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66B356E6"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091998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1534795" cy="680720"/>
                    </a:xfrm>
                    <a:prstGeom prst="rect">
                      <a:avLst/>
                    </a:prstGeom>
                  </pic:spPr>
                </pic:pic>
              </a:graphicData>
            </a:graphic>
          </wp:inline>
        </w:drawing>
      </w:r>
    </w:p>
    <w:p w14:paraId="17868C32" w14:textId="77777777" w:rsidR="009223A6" w:rsidRDefault="009223A6" w:rsidP="00675A51">
      <w:pPr>
        <w:pStyle w:val="StandardWeb"/>
        <w:shd w:val="clear" w:color="auto" w:fill="FFFFFF"/>
        <w:spacing w:before="0" w:beforeAutospacing="0" w:after="0" w:afterAutospacing="0" w:line="360" w:lineRule="auto"/>
        <w:jc w:val="both"/>
        <w:textAlignment w:val="baseline"/>
        <w:rPr>
          <w:rFonts w:ascii="Arial" w:eastAsia="Arial" w:hAnsi="Arial" w:cs="Arial"/>
          <w:bCs/>
          <w:color w:val="000000"/>
          <w:sz w:val="22"/>
          <w:szCs w:val="22"/>
        </w:rPr>
      </w:pPr>
      <w:bookmarkStart w:id="1" w:name="_Hlk66208327"/>
      <w:bookmarkStart w:id="2" w:name="_Hlk64901521"/>
      <w:bookmarkStart w:id="3" w:name="_Hlk110415171"/>
      <w:bookmarkStart w:id="4" w:name="_Hlk81900176"/>
    </w:p>
    <w:bookmarkEnd w:id="1"/>
    <w:bookmarkEnd w:id="2"/>
    <w:bookmarkEnd w:id="3"/>
    <w:p w14:paraId="54ED4694" w14:textId="7ADB392A" w:rsidR="00DC2143" w:rsidRPr="00DC2143" w:rsidRDefault="00DC2143" w:rsidP="00DC2143">
      <w:pPr>
        <w:spacing w:after="105" w:line="252" w:lineRule="auto"/>
        <w:ind w:left="0" w:right="230" w:firstLine="0"/>
        <w:rPr>
          <w:rFonts w:eastAsiaTheme="minorHAnsi"/>
          <w:sz w:val="28"/>
          <w:szCs w:val="28"/>
        </w:rPr>
      </w:pPr>
      <w:r>
        <w:rPr>
          <w:sz w:val="28"/>
          <w:szCs w:val="28"/>
        </w:rPr>
        <w:t>Pressemitteilung</w:t>
      </w:r>
    </w:p>
    <w:p w14:paraId="486F95CD" w14:textId="23A2D6F3" w:rsidR="003D58D2" w:rsidRDefault="00B90AC2" w:rsidP="00874F67">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bookmarkStart w:id="5" w:name="_Hlk115190049"/>
      <w:r>
        <w:rPr>
          <w:rFonts w:ascii="Arial" w:hAnsi="Arial" w:cs="Arial"/>
          <w:b/>
          <w:bCs/>
          <w:sz w:val="28"/>
          <w:szCs w:val="28"/>
        </w:rPr>
        <w:t xml:space="preserve">Baugenehmigungen </w:t>
      </w:r>
      <w:r w:rsidR="003D58D2">
        <w:rPr>
          <w:rFonts w:ascii="Arial" w:hAnsi="Arial" w:cs="Arial"/>
          <w:b/>
          <w:bCs/>
          <w:sz w:val="28"/>
          <w:szCs w:val="28"/>
        </w:rPr>
        <w:t xml:space="preserve">sind </w:t>
      </w:r>
      <w:r>
        <w:rPr>
          <w:rFonts w:ascii="Arial" w:hAnsi="Arial" w:cs="Arial"/>
          <w:b/>
          <w:bCs/>
          <w:sz w:val="28"/>
          <w:szCs w:val="28"/>
        </w:rPr>
        <w:t>um fast zehn Prozent zurückgegangen</w:t>
      </w:r>
    </w:p>
    <w:p w14:paraId="7A3DB1A2" w14:textId="5D7BC446" w:rsidR="00060854" w:rsidRPr="00874F67" w:rsidRDefault="003D58D2" w:rsidP="00874F67">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r>
        <w:rPr>
          <w:rFonts w:ascii="Arial" w:hAnsi="Arial" w:cs="Arial"/>
          <w:b/>
          <w:bCs/>
          <w:sz w:val="28"/>
          <w:szCs w:val="28"/>
        </w:rPr>
        <w:t>ZIA: „</w:t>
      </w:r>
      <w:r w:rsidR="0041565F">
        <w:rPr>
          <w:rFonts w:ascii="Arial" w:hAnsi="Arial" w:cs="Arial"/>
          <w:b/>
          <w:bCs/>
          <w:sz w:val="28"/>
          <w:szCs w:val="28"/>
        </w:rPr>
        <w:t>Stau muss schnellstmöglich beendet werden können</w:t>
      </w:r>
      <w:r>
        <w:rPr>
          <w:rFonts w:ascii="Arial" w:hAnsi="Arial" w:cs="Arial"/>
          <w:b/>
          <w:bCs/>
          <w:sz w:val="28"/>
          <w:szCs w:val="28"/>
        </w:rPr>
        <w:t>“</w:t>
      </w:r>
    </w:p>
    <w:p w14:paraId="41577B2E" w14:textId="77777777" w:rsidR="00874F67" w:rsidRDefault="00874F67" w:rsidP="0099624E">
      <w:pPr>
        <w:spacing w:line="360" w:lineRule="auto"/>
        <w:ind w:left="0" w:firstLine="0"/>
        <w:rPr>
          <w:b/>
          <w:bCs/>
          <w:szCs w:val="24"/>
        </w:rPr>
      </w:pPr>
    </w:p>
    <w:p w14:paraId="55CAC0E5" w14:textId="2CD7B063" w:rsidR="00E3549C" w:rsidRPr="00113870" w:rsidRDefault="0045526E" w:rsidP="0045526E">
      <w:pPr>
        <w:spacing w:line="360" w:lineRule="auto"/>
        <w:ind w:left="0" w:firstLine="0"/>
        <w:rPr>
          <w:szCs w:val="24"/>
        </w:rPr>
      </w:pPr>
      <w:r w:rsidRPr="00060854">
        <w:rPr>
          <w:b/>
          <w:bCs/>
          <w:szCs w:val="24"/>
        </w:rPr>
        <w:t xml:space="preserve">Berlin, </w:t>
      </w:r>
      <w:r w:rsidR="00F36E92" w:rsidRPr="00060854">
        <w:rPr>
          <w:b/>
          <w:bCs/>
          <w:szCs w:val="24"/>
        </w:rPr>
        <w:t>1</w:t>
      </w:r>
      <w:r w:rsidR="00B90AC2">
        <w:rPr>
          <w:b/>
          <w:bCs/>
          <w:szCs w:val="24"/>
        </w:rPr>
        <w:t>8</w:t>
      </w:r>
      <w:r w:rsidRPr="00060854">
        <w:rPr>
          <w:b/>
          <w:bCs/>
          <w:szCs w:val="24"/>
        </w:rPr>
        <w:t>.10.2022</w:t>
      </w:r>
      <w:r w:rsidRPr="00060854">
        <w:rPr>
          <w:szCs w:val="24"/>
        </w:rPr>
        <w:t xml:space="preserve"> –</w:t>
      </w:r>
      <w:r w:rsidR="009863DC">
        <w:rPr>
          <w:szCs w:val="24"/>
        </w:rPr>
        <w:t xml:space="preserve"> </w:t>
      </w:r>
      <w:r w:rsidR="00B90AC2">
        <w:rPr>
          <w:szCs w:val="24"/>
        </w:rPr>
        <w:t>A</w:t>
      </w:r>
      <w:r w:rsidR="00B90AC2" w:rsidRPr="00B90AC2">
        <w:rPr>
          <w:szCs w:val="24"/>
        </w:rPr>
        <w:t xml:space="preserve">ngesichts des </w:t>
      </w:r>
      <w:r w:rsidR="00E3549C">
        <w:rPr>
          <w:szCs w:val="24"/>
        </w:rPr>
        <w:t xml:space="preserve">deutlichen </w:t>
      </w:r>
      <w:r w:rsidR="00B90AC2" w:rsidRPr="00B90AC2">
        <w:rPr>
          <w:szCs w:val="24"/>
        </w:rPr>
        <w:t>Rückgangs von Baugenehmigungen um fast zehn Prozent</w:t>
      </w:r>
      <w:r w:rsidR="00B90AC2">
        <w:rPr>
          <w:szCs w:val="24"/>
        </w:rPr>
        <w:t xml:space="preserve"> hält der</w:t>
      </w:r>
      <w:r w:rsidR="00993E9D" w:rsidRPr="00993E9D">
        <w:rPr>
          <w:szCs w:val="24"/>
        </w:rPr>
        <w:t xml:space="preserve"> Spitzenverband der deutschen Immobilienwirtschaft, ZIA</w:t>
      </w:r>
      <w:r w:rsidR="00EE1A30">
        <w:rPr>
          <w:szCs w:val="24"/>
        </w:rPr>
        <w:t>,</w:t>
      </w:r>
      <w:bookmarkEnd w:id="5"/>
      <w:r w:rsidR="00E3549C">
        <w:rPr>
          <w:szCs w:val="24"/>
        </w:rPr>
        <w:t xml:space="preserve"> </w:t>
      </w:r>
      <w:r w:rsidR="00B90AC2">
        <w:t xml:space="preserve">schnelle Reaktionen der Politik für dringend geboten. Im August wurden </w:t>
      </w:r>
      <w:r w:rsidR="00E3549C">
        <w:t xml:space="preserve">laut </w:t>
      </w:r>
      <w:r w:rsidR="00E3549C" w:rsidRPr="00E3549C">
        <w:t>Statistische</w:t>
      </w:r>
      <w:r w:rsidR="00E3549C">
        <w:t>m</w:t>
      </w:r>
      <w:r w:rsidR="00E3549C" w:rsidRPr="00E3549C">
        <w:t xml:space="preserve"> Bundesamt (Destatis) </w:t>
      </w:r>
      <w:r w:rsidR="00B90AC2">
        <w:t xml:space="preserve">9,4 Prozent weniger </w:t>
      </w:r>
      <w:r w:rsidR="00B90AC2" w:rsidRPr="00B90AC2">
        <w:t xml:space="preserve">Baugenehmigungen für Wohnungen </w:t>
      </w:r>
      <w:r w:rsidR="00B90AC2">
        <w:t>erteilt als im</w:t>
      </w:r>
      <w:r w:rsidR="00B90AC2" w:rsidRPr="00B90AC2">
        <w:t xml:space="preserve"> </w:t>
      </w:r>
      <w:r w:rsidR="00B90AC2">
        <w:t xml:space="preserve">gleichen Monat des Vorjahres. </w:t>
      </w:r>
      <w:r w:rsidR="00E3549C" w:rsidRPr="00E3549C">
        <w:t>„Die von der Bundesregierung zugesagte Entbürokratisierung und Beschleunigung der Verfahren ist jetzt dringender denn je</w:t>
      </w:r>
      <w:r w:rsidR="00E3549C">
        <w:t xml:space="preserve">“, </w:t>
      </w:r>
      <w:r w:rsidR="00903C35">
        <w:t>kommentiert</w:t>
      </w:r>
      <w:r w:rsidR="00E3549C">
        <w:t xml:space="preserve"> Oliver Wittke, Hauptgeschäftsführer des ZIA</w:t>
      </w:r>
      <w:r w:rsidR="00903C35">
        <w:t>, den Einbruch</w:t>
      </w:r>
      <w:r w:rsidR="00E3549C">
        <w:t xml:space="preserve">. </w:t>
      </w:r>
      <w:r w:rsidR="00B90AC2">
        <w:t>„</w:t>
      </w:r>
      <w:r w:rsidR="00E3549C">
        <w:t>Denn sobald eine Normalisierung der angespannten Lage eintritt, muss d</w:t>
      </w:r>
      <w:r w:rsidR="0041565F">
        <w:t>ies</w:t>
      </w:r>
      <w:r w:rsidR="00E3549C">
        <w:t xml:space="preserve">er </w:t>
      </w:r>
      <w:r w:rsidR="00113870">
        <w:t xml:space="preserve">Stau aufgehoben werden, muss der </w:t>
      </w:r>
      <w:r w:rsidR="00E3549C">
        <w:t>Knoten, der zu einer mangelnden Umsetzung von Bauprojekten führt, sofort platzen können.“</w:t>
      </w:r>
    </w:p>
    <w:p w14:paraId="572C05C8" w14:textId="77777777" w:rsidR="00113870" w:rsidRDefault="00113870" w:rsidP="0045526E">
      <w:pPr>
        <w:spacing w:line="360" w:lineRule="auto"/>
        <w:ind w:left="0" w:firstLine="0"/>
      </w:pPr>
    </w:p>
    <w:p w14:paraId="1F528266" w14:textId="55A089D4" w:rsidR="00113870" w:rsidRPr="00113870" w:rsidRDefault="00113870" w:rsidP="0045526E">
      <w:pPr>
        <w:spacing w:line="360" w:lineRule="auto"/>
        <w:ind w:left="0" w:firstLine="0"/>
        <w:rPr>
          <w:b/>
          <w:bCs/>
        </w:rPr>
      </w:pPr>
      <w:r w:rsidRPr="00113870">
        <w:rPr>
          <w:b/>
          <w:bCs/>
        </w:rPr>
        <w:t>Wittke: Bauüberhänge werden zunehmen</w:t>
      </w:r>
    </w:p>
    <w:p w14:paraId="5E512486" w14:textId="77777777" w:rsidR="00113870" w:rsidRDefault="00113870" w:rsidP="0045526E">
      <w:pPr>
        <w:spacing w:line="360" w:lineRule="auto"/>
        <w:ind w:left="0" w:firstLine="0"/>
      </w:pPr>
    </w:p>
    <w:p w14:paraId="1106FD98" w14:textId="3FA7AA26" w:rsidR="0041565F" w:rsidRDefault="003D58D2" w:rsidP="0045526E">
      <w:pPr>
        <w:spacing w:line="360" w:lineRule="auto"/>
        <w:ind w:left="0" w:firstLine="0"/>
      </w:pPr>
      <w:r>
        <w:t xml:space="preserve">Wittke </w:t>
      </w:r>
      <w:r w:rsidR="00E3549C">
        <w:t>erwartet</w:t>
      </w:r>
      <w:r w:rsidR="00113870">
        <w:t>,</w:t>
      </w:r>
      <w:r>
        <w:t xml:space="preserve"> dass trotz zurückgehender Baugenehmigungen die Zahl der Bauüberhänge </w:t>
      </w:r>
      <w:r w:rsidR="00903C35">
        <w:t xml:space="preserve">– also der genehmigten Bauvorhaben, die noch nicht fertiggestellt wurden – fürs erste </w:t>
      </w:r>
      <w:r w:rsidR="00B80EEC">
        <w:t>deutlich</w:t>
      </w:r>
      <w:r>
        <w:t xml:space="preserve"> zunehmen </w:t>
      </w:r>
      <w:r w:rsidR="00E3549C">
        <w:t>wird</w:t>
      </w:r>
      <w:r>
        <w:t>. Die</w:t>
      </w:r>
      <w:r w:rsidR="008E2048">
        <w:t xml:space="preserve">s führt </w:t>
      </w:r>
      <w:r w:rsidR="00903C35">
        <w:t>Wittke</w:t>
      </w:r>
      <w:r w:rsidR="008E2048">
        <w:t xml:space="preserve"> </w:t>
      </w:r>
      <w:r w:rsidR="00113870">
        <w:t>vor allem</w:t>
      </w:r>
      <w:r w:rsidR="008E2048">
        <w:t xml:space="preserve"> auf massiv gestiegene Baukosten und </w:t>
      </w:r>
      <w:r w:rsidR="00E3549C">
        <w:t xml:space="preserve">drohende geringere Wirtschaftlichkeit der Projekte zurück. </w:t>
      </w:r>
      <w:r w:rsidR="00903C35">
        <w:t xml:space="preserve">„Die Ungewissheit </w:t>
      </w:r>
      <w:r w:rsidR="00113870">
        <w:t>führt dazu, dass einige Investoren abwarten</w:t>
      </w:r>
      <w:r w:rsidR="00903C35">
        <w:t>.“</w:t>
      </w:r>
      <w:r w:rsidR="00113870">
        <w:t xml:space="preserve"> </w:t>
      </w:r>
      <w:r w:rsidR="0041565F">
        <w:t>Es gehe darum, sich für eine Entspannung der Lage so zu rüsten, dass dann „schleunigst auch die Projekte realisiert werden können, die jetzt ins Stocken geraten sind“.</w:t>
      </w:r>
    </w:p>
    <w:p w14:paraId="74A12CD3" w14:textId="52221DE0" w:rsidR="00113870" w:rsidRDefault="00903C35" w:rsidP="0045526E">
      <w:pPr>
        <w:spacing w:line="360" w:lineRule="auto"/>
        <w:ind w:left="0" w:firstLine="0"/>
      </w:pPr>
      <w:r>
        <w:t xml:space="preserve">Der ZIA hält es </w:t>
      </w:r>
      <w:r w:rsidR="00113870">
        <w:t xml:space="preserve">gerade angesichts der angespannten Gesamtlage </w:t>
      </w:r>
      <w:r>
        <w:t>für richtig, dass die Bundesregierung an ihrem Ziel von 400.000 zusätzlichen Wohnungen pro Jahr festhält</w:t>
      </w:r>
      <w:r w:rsidR="00113870">
        <w:t>.</w:t>
      </w:r>
      <w:r>
        <w:t xml:space="preserve"> „Das Ziel aufzugeben hieße, sich mit der Lage abzufinden. </w:t>
      </w:r>
      <w:r w:rsidR="00110DCF">
        <w:t>Auf den</w:t>
      </w:r>
      <w:r>
        <w:t xml:space="preserve"> enorme</w:t>
      </w:r>
      <w:r w:rsidR="00110DCF">
        <w:t>n</w:t>
      </w:r>
      <w:r>
        <w:t xml:space="preserve"> Bedarf an Wohnraum </w:t>
      </w:r>
      <w:r w:rsidR="00110DCF">
        <w:t xml:space="preserve">Antworten zu geben, ist aber wichtiger </w:t>
      </w:r>
      <w:r>
        <w:t>denn je“, so Wittke</w:t>
      </w:r>
      <w:r w:rsidR="00E17F24">
        <w:t>.</w:t>
      </w:r>
    </w:p>
    <w:p w14:paraId="64E358C0" w14:textId="42348A0F" w:rsidR="0045526E" w:rsidRDefault="00F5053C" w:rsidP="0045526E">
      <w:pPr>
        <w:spacing w:line="360" w:lineRule="auto"/>
        <w:ind w:left="0" w:firstLine="0"/>
      </w:pPr>
      <w:r>
        <w:t>---</w:t>
      </w:r>
    </w:p>
    <w:p w14:paraId="5701009C" w14:textId="241C3482" w:rsidR="004A61B6" w:rsidRPr="00197B00" w:rsidRDefault="004A61B6" w:rsidP="00197B00">
      <w:pPr>
        <w:spacing w:after="160" w:line="259" w:lineRule="auto"/>
        <w:ind w:left="0" w:right="0" w:firstLine="0"/>
        <w:jc w:val="left"/>
        <w:rPr>
          <w:szCs w:val="24"/>
        </w:rPr>
      </w:pPr>
      <w:r w:rsidRPr="00CC3CA0">
        <w:rPr>
          <w:b/>
          <w:sz w:val="18"/>
          <w:szCs w:val="18"/>
        </w:rPr>
        <w:t>Der ZIA</w:t>
      </w:r>
    </w:p>
    <w:p w14:paraId="65A89A02" w14:textId="40017759" w:rsidR="004A61B6" w:rsidRDefault="004A61B6" w:rsidP="00874F67">
      <w:pPr>
        <w:autoSpaceDE w:val="0"/>
        <w:autoSpaceDN w:val="0"/>
        <w:adjustRightInd w:val="0"/>
        <w:spacing w:line="276" w:lineRule="auto"/>
        <w:rPr>
          <w:bCs/>
          <w:sz w:val="18"/>
          <w:szCs w:val="18"/>
        </w:rPr>
      </w:pPr>
      <w:r w:rsidRPr="00CC3CA0">
        <w:rPr>
          <w:bCs/>
          <w:sz w:val="18"/>
          <w:szCs w:val="18"/>
        </w:rPr>
        <w:t xml:space="preserve">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w:t>
      </w:r>
      <w:r w:rsidRPr="00CC3CA0">
        <w:rPr>
          <w:bCs/>
          <w:sz w:val="18"/>
          <w:szCs w:val="18"/>
        </w:rPr>
        <w:lastRenderedPageBreak/>
        <w:t>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34C5645" w14:textId="77777777" w:rsidR="00874F67" w:rsidRPr="00874F67" w:rsidRDefault="00874F67" w:rsidP="00874F67">
      <w:pPr>
        <w:autoSpaceDE w:val="0"/>
        <w:autoSpaceDN w:val="0"/>
        <w:adjustRightInd w:val="0"/>
        <w:spacing w:line="276" w:lineRule="auto"/>
        <w:rPr>
          <w:bCs/>
          <w:sz w:val="18"/>
          <w:szCs w:val="18"/>
        </w:rPr>
      </w:pPr>
    </w:p>
    <w:p w14:paraId="10293138" w14:textId="77777777" w:rsidR="004A61B6" w:rsidRPr="00CC3CA0" w:rsidRDefault="004A61B6" w:rsidP="004A61B6">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1D845B2" w14:textId="5A8D8A57" w:rsidR="00857118" w:rsidRDefault="004A61B6" w:rsidP="009D2F30">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3011855" w14:textId="77777777" w:rsidR="00857118" w:rsidRDefault="00857118" w:rsidP="00874F67">
      <w:pPr>
        <w:spacing w:after="12" w:line="265" w:lineRule="auto"/>
        <w:ind w:left="0" w:right="0" w:firstLine="0"/>
        <w:jc w:val="left"/>
        <w:rPr>
          <w:color w:val="0000FF"/>
          <w:sz w:val="18"/>
          <w:szCs w:val="20"/>
          <w:u w:val="single" w:color="0000FF"/>
        </w:rPr>
      </w:pPr>
    </w:p>
    <w:p w14:paraId="5E07566E" w14:textId="37EB8956" w:rsidR="005309CF" w:rsidRDefault="0002274A" w:rsidP="009D2F30">
      <w:pPr>
        <w:spacing w:after="12" w:line="265" w:lineRule="auto"/>
        <w:ind w:right="0"/>
        <w:jc w:val="left"/>
        <w:rPr>
          <w:color w:val="0000FF"/>
          <w:sz w:val="18"/>
          <w:szCs w:val="20"/>
          <w:u w:val="single" w:color="0000FF"/>
        </w:rPr>
      </w:pPr>
      <w:r>
        <w:rPr>
          <w:noProof/>
        </w:rPr>
        <w:drawing>
          <wp:inline distT="0" distB="0" distL="0" distR="0" wp14:anchorId="3D143818" wp14:editId="3ED2CEAB">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4"/>
    </w:p>
    <w:p w14:paraId="54CC29CC" w14:textId="77777777" w:rsidR="004955D5" w:rsidRPr="009D2F30" w:rsidRDefault="004955D5" w:rsidP="002869BA">
      <w:pPr>
        <w:spacing w:after="12" w:line="265" w:lineRule="auto"/>
        <w:ind w:left="0" w:right="0" w:firstLine="0"/>
        <w:jc w:val="left"/>
        <w:rPr>
          <w:color w:val="000000" w:themeColor="text1"/>
          <w:sz w:val="18"/>
          <w:szCs w:val="20"/>
        </w:rPr>
      </w:pPr>
    </w:p>
    <w:sectPr w:rsidR="004955D5" w:rsidRPr="009D2F30" w:rsidSect="00CC3CA0">
      <w:pgSz w:w="11906" w:h="16838"/>
      <w:pgMar w:top="1418" w:right="1491"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933B" w14:textId="77777777" w:rsidR="006E03C3" w:rsidRDefault="006E03C3" w:rsidP="00251148">
      <w:pPr>
        <w:spacing w:after="0" w:line="240" w:lineRule="auto"/>
      </w:pPr>
      <w:r>
        <w:separator/>
      </w:r>
    </w:p>
  </w:endnote>
  <w:endnote w:type="continuationSeparator" w:id="0">
    <w:p w14:paraId="28739E45" w14:textId="77777777" w:rsidR="006E03C3" w:rsidRDefault="006E03C3" w:rsidP="002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6011" w14:textId="77777777" w:rsidR="006E03C3" w:rsidRDefault="006E03C3" w:rsidP="00251148">
      <w:pPr>
        <w:spacing w:after="0" w:line="240" w:lineRule="auto"/>
      </w:pPr>
      <w:r>
        <w:separator/>
      </w:r>
    </w:p>
  </w:footnote>
  <w:footnote w:type="continuationSeparator" w:id="0">
    <w:p w14:paraId="23211A4F" w14:textId="77777777" w:rsidR="006E03C3" w:rsidRDefault="006E03C3" w:rsidP="002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3196" w:hanging="360"/>
      </w:pPr>
      <w:rPr>
        <w:rFonts w:ascii="Symbol" w:hAnsi="Symbo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 w15:restartNumberingAfterBreak="0">
    <w:nsid w:val="0BBD7892"/>
    <w:multiLevelType w:val="hybridMultilevel"/>
    <w:tmpl w:val="5844B680"/>
    <w:lvl w:ilvl="0" w:tplc="2BA4C02E">
      <w:start w:val="4"/>
      <w:numFmt w:val="bullet"/>
      <w:lvlText w:val=""/>
      <w:lvlJc w:val="left"/>
      <w:pPr>
        <w:ind w:left="720" w:hanging="360"/>
      </w:pPr>
      <w:rPr>
        <w:rFonts w:ascii="Symbol" w:eastAsia="Arial"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15:restartNumberingAfterBreak="0">
    <w:nsid w:val="429B79FE"/>
    <w:multiLevelType w:val="hybridMultilevel"/>
    <w:tmpl w:val="AB80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87C74"/>
    <w:multiLevelType w:val="hybridMultilevel"/>
    <w:tmpl w:val="EAFE92A2"/>
    <w:lvl w:ilvl="0" w:tplc="CE24E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2"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C65B8"/>
    <w:multiLevelType w:val="hybridMultilevel"/>
    <w:tmpl w:val="B6C09C7E"/>
    <w:lvl w:ilvl="0" w:tplc="E41821D2">
      <w:start w:val="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9062635">
    <w:abstractNumId w:val="4"/>
  </w:num>
  <w:num w:numId="2" w16cid:durableId="774204810">
    <w:abstractNumId w:val="3"/>
  </w:num>
  <w:num w:numId="3" w16cid:durableId="455611693">
    <w:abstractNumId w:val="15"/>
  </w:num>
  <w:num w:numId="4" w16cid:durableId="19468382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561378">
    <w:abstractNumId w:val="23"/>
  </w:num>
  <w:num w:numId="6" w16cid:durableId="1969049838">
    <w:abstractNumId w:val="28"/>
  </w:num>
  <w:num w:numId="7" w16cid:durableId="1819762040">
    <w:abstractNumId w:val="11"/>
  </w:num>
  <w:num w:numId="8" w16cid:durableId="66657472">
    <w:abstractNumId w:val="24"/>
  </w:num>
  <w:num w:numId="9" w16cid:durableId="609364296">
    <w:abstractNumId w:val="7"/>
  </w:num>
  <w:num w:numId="10" w16cid:durableId="470096381">
    <w:abstractNumId w:val="16"/>
  </w:num>
  <w:num w:numId="11" w16cid:durableId="1114398154">
    <w:abstractNumId w:val="17"/>
  </w:num>
  <w:num w:numId="12" w16cid:durableId="2068262881">
    <w:abstractNumId w:val="20"/>
  </w:num>
  <w:num w:numId="13" w16cid:durableId="363559619">
    <w:abstractNumId w:val="6"/>
  </w:num>
  <w:num w:numId="14" w16cid:durableId="2015720939">
    <w:abstractNumId w:val="0"/>
  </w:num>
  <w:num w:numId="15" w16cid:durableId="1356268639">
    <w:abstractNumId w:val="14"/>
  </w:num>
  <w:num w:numId="16" w16cid:durableId="1237861667">
    <w:abstractNumId w:val="5"/>
  </w:num>
  <w:num w:numId="17" w16cid:durableId="48505604">
    <w:abstractNumId w:val="13"/>
  </w:num>
  <w:num w:numId="18" w16cid:durableId="549994707">
    <w:abstractNumId w:val="22"/>
  </w:num>
  <w:num w:numId="19" w16cid:durableId="563295288">
    <w:abstractNumId w:val="18"/>
  </w:num>
  <w:num w:numId="20" w16cid:durableId="407456774">
    <w:abstractNumId w:val="26"/>
  </w:num>
  <w:num w:numId="21" w16cid:durableId="659189760">
    <w:abstractNumId w:val="21"/>
  </w:num>
  <w:num w:numId="22" w16cid:durableId="1028022026">
    <w:abstractNumId w:val="12"/>
  </w:num>
  <w:num w:numId="23" w16cid:durableId="1281182311">
    <w:abstractNumId w:val="19"/>
  </w:num>
  <w:num w:numId="24" w16cid:durableId="1967353400">
    <w:abstractNumId w:val="2"/>
  </w:num>
  <w:num w:numId="25" w16cid:durableId="2069839809">
    <w:abstractNumId w:val="27"/>
  </w:num>
  <w:num w:numId="26" w16cid:durableId="396635361">
    <w:abstractNumId w:val="8"/>
  </w:num>
  <w:num w:numId="27" w16cid:durableId="1756393649">
    <w:abstractNumId w:val="10"/>
  </w:num>
  <w:num w:numId="28" w16cid:durableId="753630968">
    <w:abstractNumId w:val="8"/>
  </w:num>
  <w:num w:numId="29" w16cid:durableId="1034504681">
    <w:abstractNumId w:val="1"/>
  </w:num>
  <w:num w:numId="30" w16cid:durableId="981008498">
    <w:abstractNumId w:val="25"/>
  </w:num>
  <w:num w:numId="31" w16cid:durableId="1036469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DAxMLSwNDc2NzVX0lEKTi0uzszPAykwqgUAtsqysywAAAA="/>
  </w:docVars>
  <w:rsids>
    <w:rsidRoot w:val="00FE3BF6"/>
    <w:rsid w:val="000006AE"/>
    <w:rsid w:val="000020D7"/>
    <w:rsid w:val="000055EF"/>
    <w:rsid w:val="00006BE7"/>
    <w:rsid w:val="00007058"/>
    <w:rsid w:val="00007287"/>
    <w:rsid w:val="000138FA"/>
    <w:rsid w:val="00013DCA"/>
    <w:rsid w:val="00014C67"/>
    <w:rsid w:val="00017000"/>
    <w:rsid w:val="000202B9"/>
    <w:rsid w:val="000215C3"/>
    <w:rsid w:val="0002174A"/>
    <w:rsid w:val="00021DAC"/>
    <w:rsid w:val="000221CD"/>
    <w:rsid w:val="0002274A"/>
    <w:rsid w:val="000242EC"/>
    <w:rsid w:val="00027913"/>
    <w:rsid w:val="000340B3"/>
    <w:rsid w:val="00036EC4"/>
    <w:rsid w:val="000378F3"/>
    <w:rsid w:val="000429FD"/>
    <w:rsid w:val="000435EB"/>
    <w:rsid w:val="0004569F"/>
    <w:rsid w:val="000472B2"/>
    <w:rsid w:val="000519C8"/>
    <w:rsid w:val="0005375C"/>
    <w:rsid w:val="000538AB"/>
    <w:rsid w:val="00056B42"/>
    <w:rsid w:val="00060854"/>
    <w:rsid w:val="00062BF3"/>
    <w:rsid w:val="00065CDF"/>
    <w:rsid w:val="00073AE1"/>
    <w:rsid w:val="00074304"/>
    <w:rsid w:val="00075C03"/>
    <w:rsid w:val="00077744"/>
    <w:rsid w:val="00081EA3"/>
    <w:rsid w:val="0008438D"/>
    <w:rsid w:val="00090DC8"/>
    <w:rsid w:val="00093DF9"/>
    <w:rsid w:val="00096D8E"/>
    <w:rsid w:val="000A4359"/>
    <w:rsid w:val="000A6445"/>
    <w:rsid w:val="000B37E5"/>
    <w:rsid w:val="000B48F7"/>
    <w:rsid w:val="000B74AE"/>
    <w:rsid w:val="000C1CA3"/>
    <w:rsid w:val="000C5B16"/>
    <w:rsid w:val="000D0A91"/>
    <w:rsid w:val="000D0A9E"/>
    <w:rsid w:val="000D515B"/>
    <w:rsid w:val="000D6D26"/>
    <w:rsid w:val="000D7D60"/>
    <w:rsid w:val="000E02D9"/>
    <w:rsid w:val="000E247F"/>
    <w:rsid w:val="000E32BC"/>
    <w:rsid w:val="000F001D"/>
    <w:rsid w:val="000F372E"/>
    <w:rsid w:val="000F4DE3"/>
    <w:rsid w:val="000F5AB9"/>
    <w:rsid w:val="001001ED"/>
    <w:rsid w:val="001031D7"/>
    <w:rsid w:val="00103818"/>
    <w:rsid w:val="00104FF4"/>
    <w:rsid w:val="0010589B"/>
    <w:rsid w:val="00105BD8"/>
    <w:rsid w:val="00107A98"/>
    <w:rsid w:val="0011006B"/>
    <w:rsid w:val="001105EC"/>
    <w:rsid w:val="00110DCF"/>
    <w:rsid w:val="0011178F"/>
    <w:rsid w:val="00113870"/>
    <w:rsid w:val="001151DB"/>
    <w:rsid w:val="001151E3"/>
    <w:rsid w:val="00120B8D"/>
    <w:rsid w:val="00120C84"/>
    <w:rsid w:val="00122ADD"/>
    <w:rsid w:val="00123AC1"/>
    <w:rsid w:val="00124012"/>
    <w:rsid w:val="00126D09"/>
    <w:rsid w:val="00130707"/>
    <w:rsid w:val="0014259D"/>
    <w:rsid w:val="00142853"/>
    <w:rsid w:val="0014335E"/>
    <w:rsid w:val="001436B7"/>
    <w:rsid w:val="00144A22"/>
    <w:rsid w:val="00146119"/>
    <w:rsid w:val="0014739C"/>
    <w:rsid w:val="001474CC"/>
    <w:rsid w:val="00150C2C"/>
    <w:rsid w:val="001528F5"/>
    <w:rsid w:val="001547C6"/>
    <w:rsid w:val="00155BB8"/>
    <w:rsid w:val="00164A09"/>
    <w:rsid w:val="00167E86"/>
    <w:rsid w:val="0017265C"/>
    <w:rsid w:val="00172950"/>
    <w:rsid w:val="00172B68"/>
    <w:rsid w:val="0017389F"/>
    <w:rsid w:val="00176ABC"/>
    <w:rsid w:val="00177ABB"/>
    <w:rsid w:val="0018064A"/>
    <w:rsid w:val="00180D8A"/>
    <w:rsid w:val="00182F76"/>
    <w:rsid w:val="00183D7B"/>
    <w:rsid w:val="00185B51"/>
    <w:rsid w:val="001861C1"/>
    <w:rsid w:val="00187375"/>
    <w:rsid w:val="00191967"/>
    <w:rsid w:val="00193BA1"/>
    <w:rsid w:val="00197B00"/>
    <w:rsid w:val="00197D23"/>
    <w:rsid w:val="00197D3B"/>
    <w:rsid w:val="001A2248"/>
    <w:rsid w:val="001A58E3"/>
    <w:rsid w:val="001A73EB"/>
    <w:rsid w:val="001A7B87"/>
    <w:rsid w:val="001A7BEA"/>
    <w:rsid w:val="001A7BEC"/>
    <w:rsid w:val="001B049B"/>
    <w:rsid w:val="001B29A6"/>
    <w:rsid w:val="001B388E"/>
    <w:rsid w:val="001B38B9"/>
    <w:rsid w:val="001B5226"/>
    <w:rsid w:val="001B5E1A"/>
    <w:rsid w:val="001C1651"/>
    <w:rsid w:val="001C6A5E"/>
    <w:rsid w:val="001C6E81"/>
    <w:rsid w:val="001D28C6"/>
    <w:rsid w:val="001D30C7"/>
    <w:rsid w:val="001D4166"/>
    <w:rsid w:val="001D5389"/>
    <w:rsid w:val="001D7061"/>
    <w:rsid w:val="001E1379"/>
    <w:rsid w:val="001E2547"/>
    <w:rsid w:val="001E2B25"/>
    <w:rsid w:val="001E31AA"/>
    <w:rsid w:val="001E7FEA"/>
    <w:rsid w:val="001F3EF9"/>
    <w:rsid w:val="001F4108"/>
    <w:rsid w:val="001F5203"/>
    <w:rsid w:val="001F7188"/>
    <w:rsid w:val="001F732C"/>
    <w:rsid w:val="00202DBE"/>
    <w:rsid w:val="00204EF1"/>
    <w:rsid w:val="0020645C"/>
    <w:rsid w:val="00211596"/>
    <w:rsid w:val="00212F87"/>
    <w:rsid w:val="00214491"/>
    <w:rsid w:val="002207E7"/>
    <w:rsid w:val="0022168B"/>
    <w:rsid w:val="0022305D"/>
    <w:rsid w:val="00223626"/>
    <w:rsid w:val="00227BA6"/>
    <w:rsid w:val="00230C91"/>
    <w:rsid w:val="00240723"/>
    <w:rsid w:val="00241446"/>
    <w:rsid w:val="00241E99"/>
    <w:rsid w:val="0024225C"/>
    <w:rsid w:val="002432B4"/>
    <w:rsid w:val="00246B4F"/>
    <w:rsid w:val="00251148"/>
    <w:rsid w:val="002527CB"/>
    <w:rsid w:val="00254ECE"/>
    <w:rsid w:val="00255476"/>
    <w:rsid w:val="00260F62"/>
    <w:rsid w:val="00263335"/>
    <w:rsid w:val="00263F41"/>
    <w:rsid w:val="00264219"/>
    <w:rsid w:val="00267D73"/>
    <w:rsid w:val="00270BCE"/>
    <w:rsid w:val="00273D38"/>
    <w:rsid w:val="00275887"/>
    <w:rsid w:val="00277ED6"/>
    <w:rsid w:val="00280D5C"/>
    <w:rsid w:val="00285211"/>
    <w:rsid w:val="002869BA"/>
    <w:rsid w:val="00287D99"/>
    <w:rsid w:val="00290062"/>
    <w:rsid w:val="00291C78"/>
    <w:rsid w:val="00291CE7"/>
    <w:rsid w:val="002A7632"/>
    <w:rsid w:val="002B3566"/>
    <w:rsid w:val="002B396C"/>
    <w:rsid w:val="002B59B6"/>
    <w:rsid w:val="002B6245"/>
    <w:rsid w:val="002B6810"/>
    <w:rsid w:val="002B7C48"/>
    <w:rsid w:val="002B7F6E"/>
    <w:rsid w:val="002C01E6"/>
    <w:rsid w:val="002C061A"/>
    <w:rsid w:val="002C1B52"/>
    <w:rsid w:val="002C4862"/>
    <w:rsid w:val="002C6D7C"/>
    <w:rsid w:val="002D36A9"/>
    <w:rsid w:val="002D52F9"/>
    <w:rsid w:val="002D6B94"/>
    <w:rsid w:val="002E220D"/>
    <w:rsid w:val="002E441D"/>
    <w:rsid w:val="002E4739"/>
    <w:rsid w:val="002F075C"/>
    <w:rsid w:val="002F41EA"/>
    <w:rsid w:val="002F505D"/>
    <w:rsid w:val="002F6D5E"/>
    <w:rsid w:val="002F7633"/>
    <w:rsid w:val="00301A17"/>
    <w:rsid w:val="0030350F"/>
    <w:rsid w:val="00303816"/>
    <w:rsid w:val="00303C3D"/>
    <w:rsid w:val="00306CAC"/>
    <w:rsid w:val="00315752"/>
    <w:rsid w:val="00315E40"/>
    <w:rsid w:val="00316A95"/>
    <w:rsid w:val="00317844"/>
    <w:rsid w:val="0032132B"/>
    <w:rsid w:val="00324F82"/>
    <w:rsid w:val="003276A2"/>
    <w:rsid w:val="00330D82"/>
    <w:rsid w:val="00331653"/>
    <w:rsid w:val="003338DC"/>
    <w:rsid w:val="00334A86"/>
    <w:rsid w:val="00337CBF"/>
    <w:rsid w:val="00337E3D"/>
    <w:rsid w:val="0034295D"/>
    <w:rsid w:val="0034462A"/>
    <w:rsid w:val="00346469"/>
    <w:rsid w:val="00355489"/>
    <w:rsid w:val="00362777"/>
    <w:rsid w:val="00363412"/>
    <w:rsid w:val="0036575C"/>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5E71"/>
    <w:rsid w:val="003A67EF"/>
    <w:rsid w:val="003A7332"/>
    <w:rsid w:val="003A791A"/>
    <w:rsid w:val="003B3086"/>
    <w:rsid w:val="003B465E"/>
    <w:rsid w:val="003B63D9"/>
    <w:rsid w:val="003C037C"/>
    <w:rsid w:val="003C1DF2"/>
    <w:rsid w:val="003C257E"/>
    <w:rsid w:val="003C2723"/>
    <w:rsid w:val="003C44ED"/>
    <w:rsid w:val="003C7F35"/>
    <w:rsid w:val="003D0B4D"/>
    <w:rsid w:val="003D183F"/>
    <w:rsid w:val="003D1CB5"/>
    <w:rsid w:val="003D369F"/>
    <w:rsid w:val="003D58D2"/>
    <w:rsid w:val="003E03AB"/>
    <w:rsid w:val="003E09D0"/>
    <w:rsid w:val="003E3293"/>
    <w:rsid w:val="003E45A1"/>
    <w:rsid w:val="003E4F85"/>
    <w:rsid w:val="003E5E22"/>
    <w:rsid w:val="003F1DF3"/>
    <w:rsid w:val="00402436"/>
    <w:rsid w:val="004024B1"/>
    <w:rsid w:val="004057CE"/>
    <w:rsid w:val="00406E61"/>
    <w:rsid w:val="00410C4C"/>
    <w:rsid w:val="00412448"/>
    <w:rsid w:val="0041565F"/>
    <w:rsid w:val="00416D38"/>
    <w:rsid w:val="004211CE"/>
    <w:rsid w:val="00422E9B"/>
    <w:rsid w:val="00423F28"/>
    <w:rsid w:val="00424372"/>
    <w:rsid w:val="00430B7C"/>
    <w:rsid w:val="00430EC6"/>
    <w:rsid w:val="00432D2B"/>
    <w:rsid w:val="00435160"/>
    <w:rsid w:val="00436A77"/>
    <w:rsid w:val="0044144A"/>
    <w:rsid w:val="004422C4"/>
    <w:rsid w:val="004422F8"/>
    <w:rsid w:val="00443BBD"/>
    <w:rsid w:val="00444BAD"/>
    <w:rsid w:val="00446CC0"/>
    <w:rsid w:val="004501D3"/>
    <w:rsid w:val="00454663"/>
    <w:rsid w:val="0045526E"/>
    <w:rsid w:val="0045696C"/>
    <w:rsid w:val="00461D81"/>
    <w:rsid w:val="00463839"/>
    <w:rsid w:val="00464622"/>
    <w:rsid w:val="00467E30"/>
    <w:rsid w:val="00473845"/>
    <w:rsid w:val="00474B06"/>
    <w:rsid w:val="00475A61"/>
    <w:rsid w:val="00481BA4"/>
    <w:rsid w:val="00484453"/>
    <w:rsid w:val="0048679B"/>
    <w:rsid w:val="004871A6"/>
    <w:rsid w:val="0049199A"/>
    <w:rsid w:val="00492130"/>
    <w:rsid w:val="0049375B"/>
    <w:rsid w:val="004955D5"/>
    <w:rsid w:val="004959D4"/>
    <w:rsid w:val="00495EE0"/>
    <w:rsid w:val="0049762B"/>
    <w:rsid w:val="004A1EFE"/>
    <w:rsid w:val="004A316A"/>
    <w:rsid w:val="004A61B6"/>
    <w:rsid w:val="004B2933"/>
    <w:rsid w:val="004C08F8"/>
    <w:rsid w:val="004C09C8"/>
    <w:rsid w:val="004C1BF3"/>
    <w:rsid w:val="004C3FB9"/>
    <w:rsid w:val="004C636E"/>
    <w:rsid w:val="004D099E"/>
    <w:rsid w:val="004D25B1"/>
    <w:rsid w:val="004D3D48"/>
    <w:rsid w:val="004D77B7"/>
    <w:rsid w:val="004E060E"/>
    <w:rsid w:val="004E140F"/>
    <w:rsid w:val="004E1DE4"/>
    <w:rsid w:val="004E29F6"/>
    <w:rsid w:val="004E320C"/>
    <w:rsid w:val="004E35EB"/>
    <w:rsid w:val="004E648E"/>
    <w:rsid w:val="004F05A4"/>
    <w:rsid w:val="004F1D25"/>
    <w:rsid w:val="004F3AC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34C"/>
    <w:rsid w:val="00540ADA"/>
    <w:rsid w:val="00543560"/>
    <w:rsid w:val="005521FC"/>
    <w:rsid w:val="00555F86"/>
    <w:rsid w:val="00557EB0"/>
    <w:rsid w:val="00561630"/>
    <w:rsid w:val="00561F70"/>
    <w:rsid w:val="005638E5"/>
    <w:rsid w:val="0056572B"/>
    <w:rsid w:val="00565A8D"/>
    <w:rsid w:val="00571F45"/>
    <w:rsid w:val="005731EE"/>
    <w:rsid w:val="00576EAD"/>
    <w:rsid w:val="00577C86"/>
    <w:rsid w:val="00590E6B"/>
    <w:rsid w:val="00592223"/>
    <w:rsid w:val="00592849"/>
    <w:rsid w:val="00592AA2"/>
    <w:rsid w:val="00592B2B"/>
    <w:rsid w:val="00593D5B"/>
    <w:rsid w:val="0059422E"/>
    <w:rsid w:val="00596562"/>
    <w:rsid w:val="005A0E93"/>
    <w:rsid w:val="005A279E"/>
    <w:rsid w:val="005A6EC5"/>
    <w:rsid w:val="005A74E0"/>
    <w:rsid w:val="005B03EC"/>
    <w:rsid w:val="005B4417"/>
    <w:rsid w:val="005B4D96"/>
    <w:rsid w:val="005B66CE"/>
    <w:rsid w:val="005B6B05"/>
    <w:rsid w:val="005B78C5"/>
    <w:rsid w:val="005C0472"/>
    <w:rsid w:val="005C059F"/>
    <w:rsid w:val="005C0AA8"/>
    <w:rsid w:val="005C28F9"/>
    <w:rsid w:val="005C34AF"/>
    <w:rsid w:val="005C44C2"/>
    <w:rsid w:val="005C503D"/>
    <w:rsid w:val="005C6EBB"/>
    <w:rsid w:val="005D13EB"/>
    <w:rsid w:val="005D1853"/>
    <w:rsid w:val="005D2DF6"/>
    <w:rsid w:val="005D460A"/>
    <w:rsid w:val="005D6E5F"/>
    <w:rsid w:val="005D7450"/>
    <w:rsid w:val="005E04B1"/>
    <w:rsid w:val="005E0D23"/>
    <w:rsid w:val="005E5794"/>
    <w:rsid w:val="005E7DE3"/>
    <w:rsid w:val="005F030A"/>
    <w:rsid w:val="005F250F"/>
    <w:rsid w:val="005F328A"/>
    <w:rsid w:val="005F4341"/>
    <w:rsid w:val="005F5107"/>
    <w:rsid w:val="00600445"/>
    <w:rsid w:val="00600E88"/>
    <w:rsid w:val="006010CD"/>
    <w:rsid w:val="00605C33"/>
    <w:rsid w:val="00612751"/>
    <w:rsid w:val="006153B9"/>
    <w:rsid w:val="00616AD9"/>
    <w:rsid w:val="0061735E"/>
    <w:rsid w:val="006259AE"/>
    <w:rsid w:val="0063362E"/>
    <w:rsid w:val="00651B6B"/>
    <w:rsid w:val="00652E2B"/>
    <w:rsid w:val="00654F3B"/>
    <w:rsid w:val="006558D7"/>
    <w:rsid w:val="00655E15"/>
    <w:rsid w:val="00656EA4"/>
    <w:rsid w:val="00657160"/>
    <w:rsid w:val="006579DC"/>
    <w:rsid w:val="00657EB6"/>
    <w:rsid w:val="0066744A"/>
    <w:rsid w:val="00672C03"/>
    <w:rsid w:val="00673A4D"/>
    <w:rsid w:val="00675A51"/>
    <w:rsid w:val="0067670F"/>
    <w:rsid w:val="00677244"/>
    <w:rsid w:val="0067735A"/>
    <w:rsid w:val="006818F0"/>
    <w:rsid w:val="00685176"/>
    <w:rsid w:val="006857B5"/>
    <w:rsid w:val="00686796"/>
    <w:rsid w:val="006874EB"/>
    <w:rsid w:val="006956A1"/>
    <w:rsid w:val="00695A92"/>
    <w:rsid w:val="0069611F"/>
    <w:rsid w:val="006A106B"/>
    <w:rsid w:val="006A177C"/>
    <w:rsid w:val="006A3326"/>
    <w:rsid w:val="006A3E6B"/>
    <w:rsid w:val="006A6255"/>
    <w:rsid w:val="006A7BF5"/>
    <w:rsid w:val="006B1674"/>
    <w:rsid w:val="006B3423"/>
    <w:rsid w:val="006B72B5"/>
    <w:rsid w:val="006C17BD"/>
    <w:rsid w:val="006C2CEA"/>
    <w:rsid w:val="006D4345"/>
    <w:rsid w:val="006D4683"/>
    <w:rsid w:val="006D49E9"/>
    <w:rsid w:val="006D74D9"/>
    <w:rsid w:val="006D7503"/>
    <w:rsid w:val="006E03C3"/>
    <w:rsid w:val="006E334B"/>
    <w:rsid w:val="006E3356"/>
    <w:rsid w:val="006E4E21"/>
    <w:rsid w:val="006E7348"/>
    <w:rsid w:val="006E79F6"/>
    <w:rsid w:val="006F03AF"/>
    <w:rsid w:val="006F1453"/>
    <w:rsid w:val="006F1C55"/>
    <w:rsid w:val="006F2F29"/>
    <w:rsid w:val="007007E3"/>
    <w:rsid w:val="0070451B"/>
    <w:rsid w:val="00704619"/>
    <w:rsid w:val="007119C7"/>
    <w:rsid w:val="007130F1"/>
    <w:rsid w:val="00714400"/>
    <w:rsid w:val="00714E82"/>
    <w:rsid w:val="00715598"/>
    <w:rsid w:val="007165CE"/>
    <w:rsid w:val="007208A4"/>
    <w:rsid w:val="007228CD"/>
    <w:rsid w:val="0072529B"/>
    <w:rsid w:val="007272D8"/>
    <w:rsid w:val="00730DC7"/>
    <w:rsid w:val="00737B5D"/>
    <w:rsid w:val="007409F4"/>
    <w:rsid w:val="00740DA9"/>
    <w:rsid w:val="00740F3A"/>
    <w:rsid w:val="00742F64"/>
    <w:rsid w:val="00746D3E"/>
    <w:rsid w:val="00746F2C"/>
    <w:rsid w:val="0074743A"/>
    <w:rsid w:val="007538C8"/>
    <w:rsid w:val="007553A4"/>
    <w:rsid w:val="00755652"/>
    <w:rsid w:val="00755C37"/>
    <w:rsid w:val="0075666B"/>
    <w:rsid w:val="00761BB1"/>
    <w:rsid w:val="007636A9"/>
    <w:rsid w:val="00763F36"/>
    <w:rsid w:val="0076600F"/>
    <w:rsid w:val="00766586"/>
    <w:rsid w:val="00767788"/>
    <w:rsid w:val="0077119E"/>
    <w:rsid w:val="0077165B"/>
    <w:rsid w:val="00772E49"/>
    <w:rsid w:val="00777E1F"/>
    <w:rsid w:val="007826CB"/>
    <w:rsid w:val="00783405"/>
    <w:rsid w:val="00786679"/>
    <w:rsid w:val="00792C4B"/>
    <w:rsid w:val="00794036"/>
    <w:rsid w:val="007A076F"/>
    <w:rsid w:val="007A12F3"/>
    <w:rsid w:val="007A611D"/>
    <w:rsid w:val="007B181E"/>
    <w:rsid w:val="007B2D6A"/>
    <w:rsid w:val="007B5CE5"/>
    <w:rsid w:val="007B62F8"/>
    <w:rsid w:val="007C1B63"/>
    <w:rsid w:val="007C6BDB"/>
    <w:rsid w:val="007C6D70"/>
    <w:rsid w:val="007D0529"/>
    <w:rsid w:val="007D15E3"/>
    <w:rsid w:val="007D3731"/>
    <w:rsid w:val="007D557A"/>
    <w:rsid w:val="007D6432"/>
    <w:rsid w:val="007D6938"/>
    <w:rsid w:val="007E0F5F"/>
    <w:rsid w:val="007E30D2"/>
    <w:rsid w:val="007E3B57"/>
    <w:rsid w:val="007E5745"/>
    <w:rsid w:val="007E5D38"/>
    <w:rsid w:val="007F0257"/>
    <w:rsid w:val="007F1E5D"/>
    <w:rsid w:val="007F390B"/>
    <w:rsid w:val="007F55B3"/>
    <w:rsid w:val="00800092"/>
    <w:rsid w:val="008001FA"/>
    <w:rsid w:val="008004CF"/>
    <w:rsid w:val="0080249D"/>
    <w:rsid w:val="00802531"/>
    <w:rsid w:val="00802FE2"/>
    <w:rsid w:val="008102F2"/>
    <w:rsid w:val="00810751"/>
    <w:rsid w:val="00820A1A"/>
    <w:rsid w:val="00821131"/>
    <w:rsid w:val="008222C9"/>
    <w:rsid w:val="00822C6D"/>
    <w:rsid w:val="0082708E"/>
    <w:rsid w:val="008363D9"/>
    <w:rsid w:val="00836CA2"/>
    <w:rsid w:val="00836D35"/>
    <w:rsid w:val="008402B0"/>
    <w:rsid w:val="00840661"/>
    <w:rsid w:val="008443E2"/>
    <w:rsid w:val="00847659"/>
    <w:rsid w:val="008502D8"/>
    <w:rsid w:val="00852773"/>
    <w:rsid w:val="008562D3"/>
    <w:rsid w:val="00857118"/>
    <w:rsid w:val="00857ADA"/>
    <w:rsid w:val="008615BE"/>
    <w:rsid w:val="00864519"/>
    <w:rsid w:val="00870E71"/>
    <w:rsid w:val="00874F67"/>
    <w:rsid w:val="008751D2"/>
    <w:rsid w:val="00881098"/>
    <w:rsid w:val="008842B6"/>
    <w:rsid w:val="0088773C"/>
    <w:rsid w:val="00891E2B"/>
    <w:rsid w:val="00893A7C"/>
    <w:rsid w:val="00896964"/>
    <w:rsid w:val="008A042A"/>
    <w:rsid w:val="008A0467"/>
    <w:rsid w:val="008A305E"/>
    <w:rsid w:val="008A50E3"/>
    <w:rsid w:val="008A5272"/>
    <w:rsid w:val="008A542E"/>
    <w:rsid w:val="008A6EF4"/>
    <w:rsid w:val="008B0252"/>
    <w:rsid w:val="008B27CA"/>
    <w:rsid w:val="008C0C03"/>
    <w:rsid w:val="008C0DAF"/>
    <w:rsid w:val="008D366D"/>
    <w:rsid w:val="008E0704"/>
    <w:rsid w:val="008E2048"/>
    <w:rsid w:val="008E2821"/>
    <w:rsid w:val="008E3175"/>
    <w:rsid w:val="008E42E0"/>
    <w:rsid w:val="008E5D7E"/>
    <w:rsid w:val="008E65A4"/>
    <w:rsid w:val="008E72F0"/>
    <w:rsid w:val="008F1B30"/>
    <w:rsid w:val="0090179A"/>
    <w:rsid w:val="00902E7D"/>
    <w:rsid w:val="00903C35"/>
    <w:rsid w:val="00905779"/>
    <w:rsid w:val="00907AF2"/>
    <w:rsid w:val="009108A1"/>
    <w:rsid w:val="00912CB9"/>
    <w:rsid w:val="00917C4A"/>
    <w:rsid w:val="00920FD8"/>
    <w:rsid w:val="0092158C"/>
    <w:rsid w:val="00921FFB"/>
    <w:rsid w:val="009223A6"/>
    <w:rsid w:val="00926C33"/>
    <w:rsid w:val="00932041"/>
    <w:rsid w:val="00933729"/>
    <w:rsid w:val="00933A96"/>
    <w:rsid w:val="00933CB8"/>
    <w:rsid w:val="00935AE9"/>
    <w:rsid w:val="00936F53"/>
    <w:rsid w:val="009410B9"/>
    <w:rsid w:val="0094215F"/>
    <w:rsid w:val="00942242"/>
    <w:rsid w:val="0094512A"/>
    <w:rsid w:val="00945DC0"/>
    <w:rsid w:val="00950078"/>
    <w:rsid w:val="009511F2"/>
    <w:rsid w:val="00954A7D"/>
    <w:rsid w:val="00954B6B"/>
    <w:rsid w:val="00955537"/>
    <w:rsid w:val="00955D62"/>
    <w:rsid w:val="00956521"/>
    <w:rsid w:val="009573C4"/>
    <w:rsid w:val="00961130"/>
    <w:rsid w:val="00963630"/>
    <w:rsid w:val="00965A4D"/>
    <w:rsid w:val="00966E7A"/>
    <w:rsid w:val="00971551"/>
    <w:rsid w:val="00971851"/>
    <w:rsid w:val="00973A34"/>
    <w:rsid w:val="00973BCE"/>
    <w:rsid w:val="00973D04"/>
    <w:rsid w:val="0097438A"/>
    <w:rsid w:val="0098362A"/>
    <w:rsid w:val="00984F02"/>
    <w:rsid w:val="00985DBA"/>
    <w:rsid w:val="00985E54"/>
    <w:rsid w:val="00985E94"/>
    <w:rsid w:val="009863DC"/>
    <w:rsid w:val="00991E6B"/>
    <w:rsid w:val="00992782"/>
    <w:rsid w:val="00993738"/>
    <w:rsid w:val="00993E9D"/>
    <w:rsid w:val="00994500"/>
    <w:rsid w:val="00994771"/>
    <w:rsid w:val="0099624E"/>
    <w:rsid w:val="009A19E8"/>
    <w:rsid w:val="009A4879"/>
    <w:rsid w:val="009A57C7"/>
    <w:rsid w:val="009A70C9"/>
    <w:rsid w:val="009B318F"/>
    <w:rsid w:val="009B56BD"/>
    <w:rsid w:val="009B7A37"/>
    <w:rsid w:val="009C1BFB"/>
    <w:rsid w:val="009C24C5"/>
    <w:rsid w:val="009C2DF8"/>
    <w:rsid w:val="009D2F30"/>
    <w:rsid w:val="009E5D4A"/>
    <w:rsid w:val="009F2E93"/>
    <w:rsid w:val="009F405A"/>
    <w:rsid w:val="009F4738"/>
    <w:rsid w:val="009F73DC"/>
    <w:rsid w:val="00A030F5"/>
    <w:rsid w:val="00A13A70"/>
    <w:rsid w:val="00A13C16"/>
    <w:rsid w:val="00A14349"/>
    <w:rsid w:val="00A160AD"/>
    <w:rsid w:val="00A26AE7"/>
    <w:rsid w:val="00A27936"/>
    <w:rsid w:val="00A30A6E"/>
    <w:rsid w:val="00A36093"/>
    <w:rsid w:val="00A40A0D"/>
    <w:rsid w:val="00A43EED"/>
    <w:rsid w:val="00A44A41"/>
    <w:rsid w:val="00A45C28"/>
    <w:rsid w:val="00A4688A"/>
    <w:rsid w:val="00A51B9C"/>
    <w:rsid w:val="00A520B4"/>
    <w:rsid w:val="00A54E5C"/>
    <w:rsid w:val="00A560F6"/>
    <w:rsid w:val="00A60A20"/>
    <w:rsid w:val="00A6187E"/>
    <w:rsid w:val="00A649AF"/>
    <w:rsid w:val="00A67ED6"/>
    <w:rsid w:val="00A70560"/>
    <w:rsid w:val="00A71DB2"/>
    <w:rsid w:val="00A73F74"/>
    <w:rsid w:val="00A80345"/>
    <w:rsid w:val="00A824B7"/>
    <w:rsid w:val="00A91CAC"/>
    <w:rsid w:val="00A93CF2"/>
    <w:rsid w:val="00A94CD7"/>
    <w:rsid w:val="00A9548E"/>
    <w:rsid w:val="00A95A7F"/>
    <w:rsid w:val="00A97B7D"/>
    <w:rsid w:val="00AA1570"/>
    <w:rsid w:val="00AA677D"/>
    <w:rsid w:val="00AB6292"/>
    <w:rsid w:val="00AC1544"/>
    <w:rsid w:val="00AC71B9"/>
    <w:rsid w:val="00AD20BE"/>
    <w:rsid w:val="00AD3712"/>
    <w:rsid w:val="00AD38EE"/>
    <w:rsid w:val="00AE0764"/>
    <w:rsid w:val="00AE27B8"/>
    <w:rsid w:val="00AE5BC8"/>
    <w:rsid w:val="00AE7C94"/>
    <w:rsid w:val="00AF05EE"/>
    <w:rsid w:val="00AF0DF1"/>
    <w:rsid w:val="00AF2089"/>
    <w:rsid w:val="00AF31CE"/>
    <w:rsid w:val="00AF4D78"/>
    <w:rsid w:val="00AF67B3"/>
    <w:rsid w:val="00B00197"/>
    <w:rsid w:val="00B0040C"/>
    <w:rsid w:val="00B0073A"/>
    <w:rsid w:val="00B010E3"/>
    <w:rsid w:val="00B033D8"/>
    <w:rsid w:val="00B06ACE"/>
    <w:rsid w:val="00B118CF"/>
    <w:rsid w:val="00B12816"/>
    <w:rsid w:val="00B137E5"/>
    <w:rsid w:val="00B139C3"/>
    <w:rsid w:val="00B139FA"/>
    <w:rsid w:val="00B17326"/>
    <w:rsid w:val="00B20A97"/>
    <w:rsid w:val="00B24A4A"/>
    <w:rsid w:val="00B26CA6"/>
    <w:rsid w:val="00B3119A"/>
    <w:rsid w:val="00B3345E"/>
    <w:rsid w:val="00B36B48"/>
    <w:rsid w:val="00B373CE"/>
    <w:rsid w:val="00B42263"/>
    <w:rsid w:val="00B42DC1"/>
    <w:rsid w:val="00B45908"/>
    <w:rsid w:val="00B460E4"/>
    <w:rsid w:val="00B51668"/>
    <w:rsid w:val="00B53FB1"/>
    <w:rsid w:val="00B60749"/>
    <w:rsid w:val="00B640A5"/>
    <w:rsid w:val="00B670E4"/>
    <w:rsid w:val="00B74FEF"/>
    <w:rsid w:val="00B75271"/>
    <w:rsid w:val="00B75734"/>
    <w:rsid w:val="00B77F03"/>
    <w:rsid w:val="00B80EEC"/>
    <w:rsid w:val="00B81C23"/>
    <w:rsid w:val="00B82A8A"/>
    <w:rsid w:val="00B82D8D"/>
    <w:rsid w:val="00B85013"/>
    <w:rsid w:val="00B851E7"/>
    <w:rsid w:val="00B85B9E"/>
    <w:rsid w:val="00B90AC2"/>
    <w:rsid w:val="00B92162"/>
    <w:rsid w:val="00B927F0"/>
    <w:rsid w:val="00B92913"/>
    <w:rsid w:val="00B936C1"/>
    <w:rsid w:val="00B941EE"/>
    <w:rsid w:val="00B94DC0"/>
    <w:rsid w:val="00B973BA"/>
    <w:rsid w:val="00BA14D5"/>
    <w:rsid w:val="00BA193F"/>
    <w:rsid w:val="00BA2A03"/>
    <w:rsid w:val="00BA2D4E"/>
    <w:rsid w:val="00BA45B3"/>
    <w:rsid w:val="00BA763C"/>
    <w:rsid w:val="00BB0B43"/>
    <w:rsid w:val="00BB14DD"/>
    <w:rsid w:val="00BB20DD"/>
    <w:rsid w:val="00BB35AA"/>
    <w:rsid w:val="00BB5B07"/>
    <w:rsid w:val="00BB7FA4"/>
    <w:rsid w:val="00BC3551"/>
    <w:rsid w:val="00BC4F48"/>
    <w:rsid w:val="00BC679D"/>
    <w:rsid w:val="00BE3B01"/>
    <w:rsid w:val="00BE4363"/>
    <w:rsid w:val="00BE5920"/>
    <w:rsid w:val="00BE5ABE"/>
    <w:rsid w:val="00BF0919"/>
    <w:rsid w:val="00BF0F4F"/>
    <w:rsid w:val="00C0000D"/>
    <w:rsid w:val="00C01379"/>
    <w:rsid w:val="00C02A5A"/>
    <w:rsid w:val="00C0348F"/>
    <w:rsid w:val="00C03B56"/>
    <w:rsid w:val="00C03B5D"/>
    <w:rsid w:val="00C053D2"/>
    <w:rsid w:val="00C17147"/>
    <w:rsid w:val="00C172CF"/>
    <w:rsid w:val="00C17A7E"/>
    <w:rsid w:val="00C203DC"/>
    <w:rsid w:val="00C2110E"/>
    <w:rsid w:val="00C21BE6"/>
    <w:rsid w:val="00C277F6"/>
    <w:rsid w:val="00C30DAF"/>
    <w:rsid w:val="00C3361E"/>
    <w:rsid w:val="00C34FEE"/>
    <w:rsid w:val="00C36662"/>
    <w:rsid w:val="00C36CB1"/>
    <w:rsid w:val="00C401B4"/>
    <w:rsid w:val="00C40B16"/>
    <w:rsid w:val="00C40B6C"/>
    <w:rsid w:val="00C4112C"/>
    <w:rsid w:val="00C41509"/>
    <w:rsid w:val="00C41AE6"/>
    <w:rsid w:val="00C43502"/>
    <w:rsid w:val="00C43D62"/>
    <w:rsid w:val="00C44D4A"/>
    <w:rsid w:val="00C515B0"/>
    <w:rsid w:val="00C53FF7"/>
    <w:rsid w:val="00C54048"/>
    <w:rsid w:val="00C5677F"/>
    <w:rsid w:val="00C576EE"/>
    <w:rsid w:val="00C63ED5"/>
    <w:rsid w:val="00C64AB4"/>
    <w:rsid w:val="00C64D02"/>
    <w:rsid w:val="00C677D4"/>
    <w:rsid w:val="00C67855"/>
    <w:rsid w:val="00C778AD"/>
    <w:rsid w:val="00C77A29"/>
    <w:rsid w:val="00C8497E"/>
    <w:rsid w:val="00C85817"/>
    <w:rsid w:val="00C860BC"/>
    <w:rsid w:val="00C86EC2"/>
    <w:rsid w:val="00C91270"/>
    <w:rsid w:val="00C91361"/>
    <w:rsid w:val="00C94E70"/>
    <w:rsid w:val="00CA38CC"/>
    <w:rsid w:val="00CA4386"/>
    <w:rsid w:val="00CB0059"/>
    <w:rsid w:val="00CB0F25"/>
    <w:rsid w:val="00CB15A8"/>
    <w:rsid w:val="00CB39DB"/>
    <w:rsid w:val="00CB648E"/>
    <w:rsid w:val="00CC3CA0"/>
    <w:rsid w:val="00CC5D4A"/>
    <w:rsid w:val="00CD0775"/>
    <w:rsid w:val="00CD0B95"/>
    <w:rsid w:val="00CD1F8B"/>
    <w:rsid w:val="00CD7BC7"/>
    <w:rsid w:val="00CE3822"/>
    <w:rsid w:val="00CE51B9"/>
    <w:rsid w:val="00CE64A2"/>
    <w:rsid w:val="00CE77E3"/>
    <w:rsid w:val="00CF00A5"/>
    <w:rsid w:val="00CF6531"/>
    <w:rsid w:val="00D029FB"/>
    <w:rsid w:val="00D04847"/>
    <w:rsid w:val="00D114F2"/>
    <w:rsid w:val="00D11DE0"/>
    <w:rsid w:val="00D122D7"/>
    <w:rsid w:val="00D13839"/>
    <w:rsid w:val="00D14EFB"/>
    <w:rsid w:val="00D21B7C"/>
    <w:rsid w:val="00D231CC"/>
    <w:rsid w:val="00D26045"/>
    <w:rsid w:val="00D26A9E"/>
    <w:rsid w:val="00D30C30"/>
    <w:rsid w:val="00D3132B"/>
    <w:rsid w:val="00D35764"/>
    <w:rsid w:val="00D36A51"/>
    <w:rsid w:val="00D41761"/>
    <w:rsid w:val="00D4749F"/>
    <w:rsid w:val="00D47FE9"/>
    <w:rsid w:val="00D500DF"/>
    <w:rsid w:val="00D50CE9"/>
    <w:rsid w:val="00D53855"/>
    <w:rsid w:val="00D549D8"/>
    <w:rsid w:val="00D56B2D"/>
    <w:rsid w:val="00D6089E"/>
    <w:rsid w:val="00D61929"/>
    <w:rsid w:val="00D625DD"/>
    <w:rsid w:val="00D62EBF"/>
    <w:rsid w:val="00D64C2D"/>
    <w:rsid w:val="00D65A5C"/>
    <w:rsid w:val="00D67E1C"/>
    <w:rsid w:val="00D71972"/>
    <w:rsid w:val="00D73E78"/>
    <w:rsid w:val="00D76BAA"/>
    <w:rsid w:val="00D77799"/>
    <w:rsid w:val="00D77C7F"/>
    <w:rsid w:val="00D77DF3"/>
    <w:rsid w:val="00D83E4E"/>
    <w:rsid w:val="00D84AEE"/>
    <w:rsid w:val="00D850A2"/>
    <w:rsid w:val="00D86BFB"/>
    <w:rsid w:val="00D90FB6"/>
    <w:rsid w:val="00D938D4"/>
    <w:rsid w:val="00D94304"/>
    <w:rsid w:val="00D945A5"/>
    <w:rsid w:val="00D95038"/>
    <w:rsid w:val="00DA0426"/>
    <w:rsid w:val="00DA5EA8"/>
    <w:rsid w:val="00DB3669"/>
    <w:rsid w:val="00DB76B1"/>
    <w:rsid w:val="00DC0CA9"/>
    <w:rsid w:val="00DC2143"/>
    <w:rsid w:val="00DC2871"/>
    <w:rsid w:val="00DC4911"/>
    <w:rsid w:val="00DC674F"/>
    <w:rsid w:val="00DD0C78"/>
    <w:rsid w:val="00DD3EEB"/>
    <w:rsid w:val="00DE1502"/>
    <w:rsid w:val="00DE1F1F"/>
    <w:rsid w:val="00DE2E9E"/>
    <w:rsid w:val="00DE5B29"/>
    <w:rsid w:val="00DF3543"/>
    <w:rsid w:val="00DF441F"/>
    <w:rsid w:val="00DF67B8"/>
    <w:rsid w:val="00DF685D"/>
    <w:rsid w:val="00E00ABD"/>
    <w:rsid w:val="00E0121E"/>
    <w:rsid w:val="00E01702"/>
    <w:rsid w:val="00E11E13"/>
    <w:rsid w:val="00E13699"/>
    <w:rsid w:val="00E14CC5"/>
    <w:rsid w:val="00E15679"/>
    <w:rsid w:val="00E1723A"/>
    <w:rsid w:val="00E17F24"/>
    <w:rsid w:val="00E20CD8"/>
    <w:rsid w:val="00E22AA3"/>
    <w:rsid w:val="00E22FC0"/>
    <w:rsid w:val="00E2372D"/>
    <w:rsid w:val="00E25171"/>
    <w:rsid w:val="00E25B98"/>
    <w:rsid w:val="00E2601E"/>
    <w:rsid w:val="00E26EAB"/>
    <w:rsid w:val="00E27306"/>
    <w:rsid w:val="00E27499"/>
    <w:rsid w:val="00E340D1"/>
    <w:rsid w:val="00E346ED"/>
    <w:rsid w:val="00E3549C"/>
    <w:rsid w:val="00E35AF0"/>
    <w:rsid w:val="00E426CF"/>
    <w:rsid w:val="00E458AE"/>
    <w:rsid w:val="00E50863"/>
    <w:rsid w:val="00E54286"/>
    <w:rsid w:val="00E5478B"/>
    <w:rsid w:val="00E57750"/>
    <w:rsid w:val="00E67494"/>
    <w:rsid w:val="00E730FC"/>
    <w:rsid w:val="00E74F99"/>
    <w:rsid w:val="00E76615"/>
    <w:rsid w:val="00E77930"/>
    <w:rsid w:val="00E80E37"/>
    <w:rsid w:val="00E86BB2"/>
    <w:rsid w:val="00E900B2"/>
    <w:rsid w:val="00E90FF2"/>
    <w:rsid w:val="00E91DAB"/>
    <w:rsid w:val="00E922B6"/>
    <w:rsid w:val="00E93664"/>
    <w:rsid w:val="00E943A9"/>
    <w:rsid w:val="00E94406"/>
    <w:rsid w:val="00E970B2"/>
    <w:rsid w:val="00E97F0C"/>
    <w:rsid w:val="00EA40F8"/>
    <w:rsid w:val="00EB18AB"/>
    <w:rsid w:val="00EB5262"/>
    <w:rsid w:val="00EB6383"/>
    <w:rsid w:val="00EB682B"/>
    <w:rsid w:val="00EB74C6"/>
    <w:rsid w:val="00EB79FF"/>
    <w:rsid w:val="00EB7A0F"/>
    <w:rsid w:val="00EC28B4"/>
    <w:rsid w:val="00EC5214"/>
    <w:rsid w:val="00EC5FCE"/>
    <w:rsid w:val="00EC649B"/>
    <w:rsid w:val="00EC7529"/>
    <w:rsid w:val="00ED0740"/>
    <w:rsid w:val="00ED13BA"/>
    <w:rsid w:val="00ED15D9"/>
    <w:rsid w:val="00ED411A"/>
    <w:rsid w:val="00ED6065"/>
    <w:rsid w:val="00ED7B51"/>
    <w:rsid w:val="00EE1A30"/>
    <w:rsid w:val="00EE2EC9"/>
    <w:rsid w:val="00EE5AB8"/>
    <w:rsid w:val="00EE760F"/>
    <w:rsid w:val="00EF0B8A"/>
    <w:rsid w:val="00EF0E15"/>
    <w:rsid w:val="00EF2844"/>
    <w:rsid w:val="00EF3D22"/>
    <w:rsid w:val="00EF69FA"/>
    <w:rsid w:val="00F01BBD"/>
    <w:rsid w:val="00F04360"/>
    <w:rsid w:val="00F04FC9"/>
    <w:rsid w:val="00F0598C"/>
    <w:rsid w:val="00F05A99"/>
    <w:rsid w:val="00F05C6B"/>
    <w:rsid w:val="00F05EC7"/>
    <w:rsid w:val="00F06760"/>
    <w:rsid w:val="00F0691A"/>
    <w:rsid w:val="00F103E8"/>
    <w:rsid w:val="00F14CDF"/>
    <w:rsid w:val="00F14E4C"/>
    <w:rsid w:val="00F17A1A"/>
    <w:rsid w:val="00F25E60"/>
    <w:rsid w:val="00F26F2A"/>
    <w:rsid w:val="00F27A01"/>
    <w:rsid w:val="00F319E3"/>
    <w:rsid w:val="00F32BBB"/>
    <w:rsid w:val="00F345B9"/>
    <w:rsid w:val="00F34C72"/>
    <w:rsid w:val="00F35DA6"/>
    <w:rsid w:val="00F36E92"/>
    <w:rsid w:val="00F452AE"/>
    <w:rsid w:val="00F5053C"/>
    <w:rsid w:val="00F54001"/>
    <w:rsid w:val="00F5463E"/>
    <w:rsid w:val="00F54A93"/>
    <w:rsid w:val="00F558C6"/>
    <w:rsid w:val="00F56C40"/>
    <w:rsid w:val="00F622FA"/>
    <w:rsid w:val="00F63CEC"/>
    <w:rsid w:val="00F645B8"/>
    <w:rsid w:val="00F663E0"/>
    <w:rsid w:val="00F74746"/>
    <w:rsid w:val="00F8268B"/>
    <w:rsid w:val="00F82AAF"/>
    <w:rsid w:val="00F84D3C"/>
    <w:rsid w:val="00F9078D"/>
    <w:rsid w:val="00F90A72"/>
    <w:rsid w:val="00F9408D"/>
    <w:rsid w:val="00F941CB"/>
    <w:rsid w:val="00F9715A"/>
    <w:rsid w:val="00F97EB2"/>
    <w:rsid w:val="00FA4EA4"/>
    <w:rsid w:val="00FA5178"/>
    <w:rsid w:val="00FA67D4"/>
    <w:rsid w:val="00FB08EA"/>
    <w:rsid w:val="00FB4364"/>
    <w:rsid w:val="00FB51DC"/>
    <w:rsid w:val="00FC6B69"/>
    <w:rsid w:val="00FC7D60"/>
    <w:rsid w:val="00FD3475"/>
    <w:rsid w:val="00FD39D1"/>
    <w:rsid w:val="00FD5AEF"/>
    <w:rsid w:val="00FD639D"/>
    <w:rsid w:val="00FD6AEB"/>
    <w:rsid w:val="00FE0A56"/>
    <w:rsid w:val="00FE1015"/>
    <w:rsid w:val="00FE199C"/>
    <w:rsid w:val="00FE24F1"/>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11D5"/>
  <w15:docId w15:val="{1982EC65-26EA-4747-A81B-866F735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paragraph" w:customStyle="1" w:styleId="EYBulletedtext1">
    <w:name w:val="EY Bulleted text 1"/>
    <w:basedOn w:val="Standard"/>
    <w:uiPriority w:val="99"/>
    <w:rsid w:val="00A27936"/>
    <w:pPr>
      <w:numPr>
        <w:numId w:val="26"/>
      </w:numPr>
      <w:suppressAutoHyphens/>
      <w:spacing w:after="240" w:line="240" w:lineRule="auto"/>
      <w:ind w:right="0"/>
      <w:jc w:val="left"/>
    </w:pPr>
    <w:rPr>
      <w:rFonts w:eastAsia="Times New Roman" w:cs="Times New Roman"/>
      <w:color w:val="auto"/>
      <w:kern w:val="12"/>
      <w:szCs w:val="20"/>
      <w:lang w:val="x-none" w:eastAsia="x-none"/>
    </w:rPr>
  </w:style>
  <w:style w:type="paragraph" w:customStyle="1" w:styleId="EYBulletedtext2">
    <w:name w:val="EY Bulleted text 2"/>
    <w:basedOn w:val="Standard"/>
    <w:uiPriority w:val="99"/>
    <w:rsid w:val="00A27936"/>
    <w:pPr>
      <w:numPr>
        <w:ilvl w:val="1"/>
        <w:numId w:val="26"/>
      </w:numPr>
      <w:suppressAutoHyphens/>
      <w:spacing w:after="240" w:line="240" w:lineRule="auto"/>
      <w:ind w:right="0"/>
      <w:jc w:val="left"/>
    </w:pPr>
    <w:rPr>
      <w:rFonts w:eastAsia="Times New Roman" w:cs="Times New Roman"/>
      <w:color w:val="auto"/>
      <w:kern w:val="12"/>
      <w:szCs w:val="20"/>
      <w:lang w:val="x-none" w:eastAsia="x-none"/>
    </w:rPr>
  </w:style>
  <w:style w:type="character" w:styleId="NichtaufgelsteErwhnung">
    <w:name w:val="Unresolved Mention"/>
    <w:basedOn w:val="Absatz-Standardschriftart"/>
    <w:uiPriority w:val="99"/>
    <w:semiHidden/>
    <w:unhideWhenUsed/>
    <w:rsid w:val="004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122728">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7203980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zia-deutschland.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5" ma:contentTypeDescription="Ein neues Dokument erstellen." ma:contentTypeScope="" ma:versionID="4fb1212c6c7bf18253f53fbbdab96f3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e86e5276a6232211cb92cbab79c54537"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05280-ac33-4570-aed5-26d939e4214e}"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8E05-69DE-43FE-A5F5-8D39BB2231D7}">
  <ds:schemaRefs>
    <ds:schemaRef ds:uri="24fd08df-49d0-4f3d-ba50-190569bb74b6"/>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c74920cd-7e10-4d71-87c1-1c5af03721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488229B7-DB06-4E04-9698-7D03584E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Links>
    <vt:vector size="24" baseType="variant">
      <vt:variant>
        <vt:i4>5701678</vt:i4>
      </vt:variant>
      <vt:variant>
        <vt:i4>9</vt:i4>
      </vt:variant>
      <vt:variant>
        <vt:i4>0</vt:i4>
      </vt:variant>
      <vt:variant>
        <vt:i4>5</vt:i4>
      </vt:variant>
      <vt:variant>
        <vt:lpwstr>mailto:dag-stefan.rittmeister@de.ey.com</vt:lpwstr>
      </vt:variant>
      <vt:variant>
        <vt:lpwstr/>
      </vt: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2022-10-18T12:02:00Z</cp:lastPrinted>
  <dcterms:created xsi:type="dcterms:W3CDTF">2022-10-18T12:05:00Z</dcterms:created>
  <dcterms:modified xsi:type="dcterms:W3CDTF">2022-10-18T12:05:00Z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