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F69D" w14:textId="1C0292CF" w:rsidR="0045373B" w:rsidRPr="00956162" w:rsidRDefault="006A7D1A" w:rsidP="0045373B">
      <w:pPr>
        <w:pStyle w:val="TopicLine"/>
      </w:pPr>
      <w:r>
        <w:rPr>
          <w:rStyle w:val="Untertitel1Subline"/>
          <w:b w:val="0"/>
        </w:rPr>
        <w:t>I</w:t>
      </w:r>
      <w:r w:rsidR="00385B83">
        <w:rPr>
          <w:rStyle w:val="Untertitel1Subline"/>
          <w:b w:val="0"/>
        </w:rPr>
        <w:t>nnovations at IFFA trade show</w:t>
      </w:r>
    </w:p>
    <w:p w14:paraId="1C95C1A6" w14:textId="4B1FA18E" w:rsidR="0045373B" w:rsidRPr="00956162" w:rsidRDefault="00AF0BD3" w:rsidP="0045373B">
      <w:pPr>
        <w:pStyle w:val="berschrift1"/>
        <w:rPr>
          <w:rStyle w:val="Untertitel1Subline"/>
          <w:sz w:val="22"/>
        </w:rPr>
      </w:pPr>
      <w:r>
        <w:rPr>
          <w:rFonts w:cs="Arial"/>
          <w:szCs w:val="28"/>
        </w:rPr>
        <w:t xml:space="preserve">GEA shows technology innovations for </w:t>
      </w:r>
      <w:r w:rsidR="00EB1AEC">
        <w:rPr>
          <w:rFonts w:cs="Arial"/>
          <w:szCs w:val="28"/>
        </w:rPr>
        <w:t xml:space="preserve">a </w:t>
      </w:r>
      <w:r w:rsidR="006A50CB">
        <w:rPr>
          <w:rFonts w:cs="Arial"/>
          <w:szCs w:val="28"/>
        </w:rPr>
        <w:t>better</w:t>
      </w:r>
      <w:r>
        <w:rPr>
          <w:rFonts w:cs="Arial"/>
          <w:szCs w:val="28"/>
        </w:rPr>
        <w:t xml:space="preserve"> food future</w:t>
      </w:r>
      <w:r w:rsidR="00BC6D82">
        <w:rPr>
          <w:rFonts w:cs="Arial"/>
          <w:szCs w:val="28"/>
        </w:rPr>
        <w:t xml:space="preserve"> at IFFA</w:t>
      </w:r>
    </w:p>
    <w:p w14:paraId="3832C443" w14:textId="77777777" w:rsidR="0045373B" w:rsidRPr="00956162" w:rsidRDefault="0045373B" w:rsidP="0045373B">
      <w:pPr>
        <w:rPr>
          <w:lang w:eastAsia="de-DE"/>
        </w:rPr>
      </w:pPr>
    </w:p>
    <w:p w14:paraId="79580CE8" w14:textId="69F21D82" w:rsidR="006A3F34" w:rsidRDefault="0001223A" w:rsidP="006A3F34">
      <w:pPr>
        <w:rPr>
          <w:szCs w:val="23"/>
          <w:lang w:eastAsia="de-DE"/>
        </w:rPr>
      </w:pPr>
      <w:r w:rsidRPr="00FD164E">
        <w:rPr>
          <w:rStyle w:val="Untertitel1Subline"/>
        </w:rPr>
        <w:t>Düsseldorf</w:t>
      </w:r>
      <w:r w:rsidR="006B6BE6">
        <w:rPr>
          <w:rStyle w:val="Untertitel1Subline"/>
        </w:rPr>
        <w:t xml:space="preserve"> (Germany),</w:t>
      </w:r>
      <w:r w:rsidR="001B16D8">
        <w:rPr>
          <w:rStyle w:val="Untertitel1Subline"/>
        </w:rPr>
        <w:t xml:space="preserve"> </w:t>
      </w:r>
      <w:r w:rsidR="001B16D8" w:rsidRPr="003E7BFE">
        <w:rPr>
          <w:rStyle w:val="Untertitel1Subline"/>
        </w:rPr>
        <w:t>March</w:t>
      </w:r>
      <w:r w:rsidR="006B6BE6" w:rsidRPr="003E7BFE">
        <w:rPr>
          <w:rStyle w:val="Untertitel1Subline"/>
        </w:rPr>
        <w:t xml:space="preserve"> </w:t>
      </w:r>
      <w:r w:rsidR="003E7BFE" w:rsidRPr="003E7BFE">
        <w:rPr>
          <w:rStyle w:val="Untertitel1Subline"/>
        </w:rPr>
        <w:t>17</w:t>
      </w:r>
      <w:r w:rsidRPr="003E7BFE">
        <w:rPr>
          <w:rStyle w:val="Untertitel1Subline"/>
        </w:rPr>
        <w:t>,</w:t>
      </w:r>
      <w:r w:rsidRPr="00FD164E">
        <w:rPr>
          <w:rStyle w:val="Untertitel1Subline"/>
        </w:rPr>
        <w:t xml:space="preserve"> </w:t>
      </w:r>
      <w:r w:rsidR="006B6BE6">
        <w:rPr>
          <w:rStyle w:val="Untertitel1Subline"/>
        </w:rPr>
        <w:t>202</w:t>
      </w:r>
      <w:r w:rsidR="00415F98">
        <w:rPr>
          <w:rStyle w:val="Untertitel1Subline"/>
        </w:rPr>
        <w:t>5</w:t>
      </w:r>
      <w:r w:rsidRPr="00FD164E">
        <w:rPr>
          <w:lang w:eastAsia="de-DE"/>
        </w:rPr>
        <w:t xml:space="preserve"> </w:t>
      </w:r>
      <w:r w:rsidRPr="006B6BE6">
        <w:rPr>
          <w:szCs w:val="23"/>
          <w:lang w:eastAsia="de-DE"/>
        </w:rPr>
        <w:t xml:space="preserve">– </w:t>
      </w:r>
      <w:r w:rsidR="006A3F34" w:rsidRPr="006A3F34">
        <w:t xml:space="preserve">GEA, a leading technology group, is set to showcase </w:t>
      </w:r>
      <w:r w:rsidR="006A3F34">
        <w:t xml:space="preserve">numerous </w:t>
      </w:r>
      <w:r w:rsidR="006A3F34" w:rsidRPr="006A3F34">
        <w:t>innovations at IFFA 2025 in Frankfurt, Germany, from May 3 to 8. The company will demonstrate its expertise in meat,</w:t>
      </w:r>
      <w:r w:rsidR="000A1A4B">
        <w:t xml:space="preserve"> alternative proteins </w:t>
      </w:r>
      <w:r w:rsidR="006A3F34" w:rsidRPr="006A3F34">
        <w:t xml:space="preserve">and cheese production at Hall 8, Booth G10, highlighting their latest technological </w:t>
      </w:r>
      <w:r w:rsidR="00416F3F">
        <w:t>advances</w:t>
      </w:r>
      <w:r w:rsidR="00416F3F" w:rsidRPr="006A3F34">
        <w:t xml:space="preserve"> </w:t>
      </w:r>
      <w:r w:rsidR="006A3F34" w:rsidRPr="006A3F34">
        <w:t>in food processing</w:t>
      </w:r>
      <w:r w:rsidR="0032513C">
        <w:t xml:space="preserve">, </w:t>
      </w:r>
      <w:r w:rsidR="0032513C" w:rsidRPr="00A12C87">
        <w:t>slicing</w:t>
      </w:r>
      <w:r w:rsidR="006A3F34" w:rsidRPr="00A12C87">
        <w:t xml:space="preserve"> a</w:t>
      </w:r>
      <w:r w:rsidR="006A3F34" w:rsidRPr="006A3F34">
        <w:t xml:space="preserve">nd packaging designed to increase efficiency and reduce energy consumption. </w:t>
      </w:r>
      <w:r w:rsidR="006A3F34" w:rsidRPr="00BC6D82">
        <w:rPr>
          <w:szCs w:val="23"/>
          <w:lang w:eastAsia="de-DE"/>
        </w:rPr>
        <w:t>With a strong commitment to customer-centricity, GEA empowers food processors to navigate the evolving market landscape through integrated solutions and continuous innovation.</w:t>
      </w:r>
    </w:p>
    <w:p w14:paraId="571117C0" w14:textId="77777777" w:rsidR="006A3F34" w:rsidRDefault="006A3F34" w:rsidP="00BC6D82"/>
    <w:p w14:paraId="3683F259" w14:textId="11D21CDD" w:rsidR="0032513C" w:rsidRPr="00A12C87" w:rsidRDefault="0063674A" w:rsidP="00112E0F">
      <w:pPr>
        <w:spacing w:line="276" w:lineRule="auto"/>
      </w:pPr>
      <w:r w:rsidRPr="00A12C87">
        <w:t xml:space="preserve">As the world's population grows, so does the demand for food and its variety. At the same time, inflation and the rising cost of living are making consumers more price-sensitive. In response, food </w:t>
      </w:r>
      <w:r w:rsidR="0032513C" w:rsidRPr="00A12C87">
        <w:t>producers</w:t>
      </w:r>
      <w:r w:rsidRPr="00A12C87">
        <w:t xml:space="preserve"> are under increasing pressure to </w:t>
      </w:r>
      <w:r w:rsidR="00FA05BE" w:rsidRPr="00A12C87">
        <w:t>optimize</w:t>
      </w:r>
      <w:r w:rsidRPr="00A12C87">
        <w:t xml:space="preserve"> their costs without losing sight of efficiency in an increasingly competitive market. </w:t>
      </w:r>
    </w:p>
    <w:p w14:paraId="1881A39F" w14:textId="77777777" w:rsidR="0032513C" w:rsidRPr="00A12C87" w:rsidRDefault="0032513C" w:rsidP="00112E0F">
      <w:pPr>
        <w:spacing w:line="276" w:lineRule="auto"/>
      </w:pPr>
    </w:p>
    <w:p w14:paraId="14EEDD59" w14:textId="083205C1" w:rsidR="00FB008F" w:rsidRPr="0032513C" w:rsidRDefault="00107812" w:rsidP="00FB008F">
      <w:pPr>
        <w:spacing w:line="276" w:lineRule="auto"/>
        <w:rPr>
          <w:color w:val="auto"/>
        </w:rPr>
      </w:pPr>
      <w:r w:rsidRPr="00A12C87">
        <w:rPr>
          <w:rFonts w:cs="Arial"/>
          <w:szCs w:val="23"/>
        </w:rPr>
        <w:t>”</w:t>
      </w:r>
      <w:r w:rsidR="00E13E25">
        <w:rPr>
          <w:rFonts w:cs="Arial"/>
          <w:szCs w:val="23"/>
        </w:rPr>
        <w:t>W</w:t>
      </w:r>
      <w:r w:rsidRPr="00A12C87">
        <w:rPr>
          <w:rFonts w:cs="Arial"/>
          <w:szCs w:val="23"/>
        </w:rPr>
        <w:t xml:space="preserve">e are committed to helping our customers navigate today's challenging market by providing innovative technology solutions that enhance production efficiency and sustainability. From maximizing raw material utilization and reducing packaging volume to adopting recyclable mono materials in line with </w:t>
      </w:r>
      <w:r w:rsidR="00BA2B54" w:rsidRPr="00A12C87">
        <w:rPr>
          <w:rFonts w:cs="Arial"/>
          <w:szCs w:val="23"/>
        </w:rPr>
        <w:t>Packaging and Packaging Waste Regulation placed on the EU market,</w:t>
      </w:r>
      <w:r w:rsidRPr="00A12C87">
        <w:rPr>
          <w:rFonts w:cs="Arial"/>
          <w:szCs w:val="23"/>
        </w:rPr>
        <w:t xml:space="preserve"> we prioritize sustainability and cost-effectiveness</w:t>
      </w:r>
      <w:r w:rsidR="00D1204A" w:rsidRPr="00A12C87">
        <w:rPr>
          <w:rFonts w:cs="Arial"/>
          <w:szCs w:val="23"/>
        </w:rPr>
        <w:t>”,</w:t>
      </w:r>
      <w:r w:rsidR="00D1204A" w:rsidRPr="00A12C87">
        <w:t xml:space="preserve"> says Peter Lauwers, CEO at GEA Food &amp; Healthcare Technologies division. “</w:t>
      </w:r>
      <w:r w:rsidRPr="00A12C87">
        <w:rPr>
          <w:rFonts w:cs="Arial"/>
          <w:szCs w:val="23"/>
        </w:rPr>
        <w:t xml:space="preserve">Our solutions support </w:t>
      </w:r>
      <w:r w:rsidR="002F0B69" w:rsidRPr="00A12C87">
        <w:t xml:space="preserve">to optimize energy consumption and reduce </w:t>
      </w:r>
      <w:r w:rsidRPr="00A12C87">
        <w:rPr>
          <w:rFonts w:cs="Arial"/>
          <w:szCs w:val="23"/>
        </w:rPr>
        <w:t>greenhouse gas emissions, enabling our customers to achieve greater operational efficiency while minimizing their environmental impact. </w:t>
      </w:r>
      <w:r w:rsidR="008B6AE4" w:rsidRPr="00A12C87">
        <w:rPr>
          <w:rFonts w:cs="Arial"/>
          <w:szCs w:val="23"/>
        </w:rPr>
        <w:t>S</w:t>
      </w:r>
      <w:r w:rsidR="008B6AE4" w:rsidRPr="00A12C87">
        <w:t>tate-of-the-art</w:t>
      </w:r>
      <w:r w:rsidRPr="00A12C87">
        <w:rPr>
          <w:rFonts w:cs="Arial"/>
          <w:szCs w:val="23"/>
        </w:rPr>
        <w:t xml:space="preserve"> </w:t>
      </w:r>
      <w:r w:rsidR="008B6AE4" w:rsidRPr="00A12C87">
        <w:rPr>
          <w:rFonts w:cs="Arial"/>
          <w:szCs w:val="23"/>
        </w:rPr>
        <w:t xml:space="preserve">systems for </w:t>
      </w:r>
      <w:r w:rsidRPr="00A12C87">
        <w:rPr>
          <w:rFonts w:cs="Arial"/>
          <w:szCs w:val="23"/>
        </w:rPr>
        <w:t xml:space="preserve">automation and </w:t>
      </w:r>
      <w:r w:rsidR="008B6AE4" w:rsidRPr="00A12C87">
        <w:rPr>
          <w:rFonts w:cs="Arial"/>
          <w:szCs w:val="23"/>
        </w:rPr>
        <w:t xml:space="preserve">advanced digital tools </w:t>
      </w:r>
      <w:r w:rsidR="008B6AE4" w:rsidRPr="00A12C87">
        <w:t>provide additionally comprehensive Overall Equipment Effectiveness (OEE)</w:t>
      </w:r>
      <w:r w:rsidR="0032513C" w:rsidRPr="00A12C87">
        <w:t xml:space="preserve"> </w:t>
      </w:r>
      <w:r w:rsidR="0032513C" w:rsidRPr="00A12C87">
        <w:rPr>
          <w:color w:val="auto"/>
        </w:rPr>
        <w:t>and increase the production yield</w:t>
      </w:r>
      <w:r w:rsidR="00D1204A" w:rsidRPr="00A12C87">
        <w:rPr>
          <w:color w:val="auto"/>
        </w:rPr>
        <w:t>.</w:t>
      </w:r>
      <w:r w:rsidRPr="00A12C87">
        <w:rPr>
          <w:rFonts w:cs="Arial"/>
          <w:color w:val="auto"/>
          <w:szCs w:val="23"/>
        </w:rPr>
        <w:t>”</w:t>
      </w:r>
    </w:p>
    <w:p w14:paraId="391476DE" w14:textId="77777777" w:rsidR="00107812" w:rsidRPr="006B6BE6" w:rsidRDefault="00107812" w:rsidP="001B16D8">
      <w:pPr>
        <w:autoSpaceDE w:val="0"/>
        <w:autoSpaceDN w:val="0"/>
        <w:adjustRightInd w:val="0"/>
        <w:spacing w:line="276" w:lineRule="auto"/>
        <w:jc w:val="both"/>
        <w:rPr>
          <w:rFonts w:cs="Arial"/>
          <w:szCs w:val="23"/>
        </w:rPr>
      </w:pPr>
    </w:p>
    <w:p w14:paraId="15E871EA" w14:textId="046BF915" w:rsidR="006B6BE6" w:rsidRPr="006B6BE6" w:rsidRDefault="00095240" w:rsidP="001B16D8">
      <w:pPr>
        <w:autoSpaceDE w:val="0"/>
        <w:autoSpaceDN w:val="0"/>
        <w:adjustRightInd w:val="0"/>
        <w:spacing w:line="276" w:lineRule="auto"/>
        <w:jc w:val="both"/>
        <w:rPr>
          <w:rFonts w:cs="Arial"/>
          <w:b/>
          <w:bCs/>
          <w:color w:val="0303B8" w:themeColor="text1"/>
          <w:szCs w:val="23"/>
        </w:rPr>
      </w:pPr>
      <w:r>
        <w:rPr>
          <w:rFonts w:cs="Arial"/>
          <w:b/>
          <w:bCs/>
          <w:color w:val="0303B8" w:themeColor="text1"/>
          <w:szCs w:val="23"/>
        </w:rPr>
        <w:t>H</w:t>
      </w:r>
      <w:r w:rsidR="00112E0F">
        <w:rPr>
          <w:rFonts w:cs="Arial"/>
          <w:b/>
          <w:bCs/>
          <w:color w:val="0303B8" w:themeColor="text1"/>
          <w:szCs w:val="23"/>
        </w:rPr>
        <w:t>ighlight</w:t>
      </w:r>
      <w:r>
        <w:rPr>
          <w:rFonts w:cs="Arial"/>
          <w:b/>
          <w:bCs/>
          <w:color w:val="0303B8" w:themeColor="text1"/>
          <w:szCs w:val="23"/>
        </w:rPr>
        <w:t>ed</w:t>
      </w:r>
      <w:r w:rsidR="00112E0F">
        <w:rPr>
          <w:rFonts w:cs="Arial"/>
          <w:b/>
          <w:bCs/>
          <w:color w:val="0303B8" w:themeColor="text1"/>
          <w:szCs w:val="23"/>
        </w:rPr>
        <w:t xml:space="preserve"> </w:t>
      </w:r>
      <w:r>
        <w:rPr>
          <w:rFonts w:cs="Arial"/>
          <w:b/>
          <w:bCs/>
          <w:color w:val="0303B8" w:themeColor="text1"/>
          <w:szCs w:val="23"/>
        </w:rPr>
        <w:t xml:space="preserve">innovations </w:t>
      </w:r>
      <w:r w:rsidR="00112E0F">
        <w:rPr>
          <w:rFonts w:cs="Arial"/>
          <w:b/>
          <w:bCs/>
          <w:color w:val="0303B8" w:themeColor="text1"/>
          <w:szCs w:val="23"/>
        </w:rPr>
        <w:t>at IFFA in Frankfurt</w:t>
      </w:r>
    </w:p>
    <w:p w14:paraId="43CA0CB3" w14:textId="77777777" w:rsidR="001B16D8" w:rsidRDefault="001B16D8" w:rsidP="001B16D8">
      <w:pPr>
        <w:autoSpaceDE w:val="0"/>
        <w:autoSpaceDN w:val="0"/>
        <w:adjustRightInd w:val="0"/>
        <w:spacing w:line="276" w:lineRule="auto"/>
        <w:jc w:val="both"/>
        <w:rPr>
          <w:rFonts w:cs="Arial"/>
          <w:szCs w:val="23"/>
        </w:rPr>
      </w:pPr>
    </w:p>
    <w:p w14:paraId="3023A772" w14:textId="295FAD56" w:rsidR="001B16D8" w:rsidRPr="00112E0F" w:rsidRDefault="00E52F56" w:rsidP="001B16D8">
      <w:pPr>
        <w:autoSpaceDE w:val="0"/>
        <w:autoSpaceDN w:val="0"/>
        <w:adjustRightInd w:val="0"/>
        <w:spacing w:line="276" w:lineRule="auto"/>
        <w:jc w:val="both"/>
        <w:rPr>
          <w:rFonts w:cs="Arial"/>
          <w:b/>
          <w:bCs/>
          <w:color w:val="0303B8" w:themeColor="text1"/>
          <w:szCs w:val="23"/>
        </w:rPr>
      </w:pPr>
      <w:r>
        <w:rPr>
          <w:rFonts w:cs="Arial"/>
          <w:b/>
          <w:bCs/>
          <w:color w:val="0303B8" w:themeColor="text1"/>
          <w:szCs w:val="23"/>
        </w:rPr>
        <w:t xml:space="preserve">New spiral oven - </w:t>
      </w:r>
      <w:r w:rsidR="001B16D8" w:rsidRPr="00112E0F">
        <w:rPr>
          <w:rFonts w:cs="Arial"/>
          <w:b/>
          <w:bCs/>
          <w:color w:val="0303B8" w:themeColor="text1"/>
          <w:szCs w:val="23"/>
        </w:rPr>
        <w:t>Cook</w:t>
      </w:r>
      <w:r w:rsidR="00CA00B9">
        <w:rPr>
          <w:rFonts w:cs="Arial"/>
          <w:b/>
          <w:bCs/>
          <w:color w:val="0303B8" w:themeColor="text1"/>
          <w:szCs w:val="23"/>
        </w:rPr>
        <w:t>S</w:t>
      </w:r>
      <w:r w:rsidR="001B16D8" w:rsidRPr="00112E0F">
        <w:rPr>
          <w:rFonts w:cs="Arial"/>
          <w:b/>
          <w:bCs/>
          <w:color w:val="0303B8" w:themeColor="text1"/>
          <w:szCs w:val="23"/>
        </w:rPr>
        <w:t>tar First </w:t>
      </w:r>
    </w:p>
    <w:p w14:paraId="4681C494" w14:textId="1DA65122" w:rsidR="00E52F56" w:rsidRPr="00E52F56" w:rsidRDefault="00E52F56" w:rsidP="000927D4">
      <w:pPr>
        <w:autoSpaceDE w:val="0"/>
        <w:autoSpaceDN w:val="0"/>
        <w:adjustRightInd w:val="0"/>
        <w:spacing w:line="276" w:lineRule="auto"/>
        <w:rPr>
          <w:rFonts w:cs="Arial"/>
          <w:szCs w:val="23"/>
        </w:rPr>
      </w:pPr>
      <w:r w:rsidRPr="00E52F56">
        <w:rPr>
          <w:rFonts w:cs="Arial"/>
          <w:szCs w:val="23"/>
        </w:rPr>
        <w:t>GEA is expanding its successful Cook</w:t>
      </w:r>
      <w:r w:rsidR="00CA00B9">
        <w:rPr>
          <w:rFonts w:cs="Arial"/>
          <w:szCs w:val="23"/>
        </w:rPr>
        <w:t>S</w:t>
      </w:r>
      <w:r w:rsidRPr="00E52F56">
        <w:rPr>
          <w:rFonts w:cs="Arial"/>
          <w:szCs w:val="23"/>
        </w:rPr>
        <w:t xml:space="preserve">tar family with the introduction of </w:t>
      </w:r>
      <w:r w:rsidRPr="00E52F56">
        <w:rPr>
          <w:rFonts w:cs="Arial"/>
          <w:b/>
          <w:bCs/>
          <w:szCs w:val="23"/>
        </w:rPr>
        <w:t>Cook</w:t>
      </w:r>
      <w:r w:rsidR="00CA00B9">
        <w:rPr>
          <w:rFonts w:cs="Arial"/>
          <w:b/>
          <w:bCs/>
          <w:szCs w:val="23"/>
        </w:rPr>
        <w:t>S</w:t>
      </w:r>
      <w:r w:rsidRPr="00E52F56">
        <w:rPr>
          <w:rFonts w:cs="Arial"/>
          <w:b/>
          <w:bCs/>
          <w:szCs w:val="23"/>
        </w:rPr>
        <w:t>tar First</w:t>
      </w:r>
      <w:r w:rsidRPr="00E52F56">
        <w:rPr>
          <w:rFonts w:cs="Arial"/>
          <w:szCs w:val="23"/>
        </w:rPr>
        <w:t>, a new spiral oven designed to serve medium-capacity markets, particularly for coated and plant-based products, with a throughput of up to 1,700 kg/hr. Offering up to 3% higher yield than most ovens and delivering 10-12% energy savings, Cook</w:t>
      </w:r>
      <w:r w:rsidR="00CA00B9">
        <w:rPr>
          <w:rFonts w:cs="Arial"/>
          <w:szCs w:val="23"/>
        </w:rPr>
        <w:t>S</w:t>
      </w:r>
      <w:r w:rsidRPr="00E52F56">
        <w:rPr>
          <w:rFonts w:cs="Arial"/>
          <w:szCs w:val="23"/>
        </w:rPr>
        <w:t xml:space="preserve">tar First qualifies for GEA’s TÜV-validated ecolabel, “Add Better.” To put this into perspective, a 1% yield improvement in a two-shift operation at 1,500 kg/hr could result in savings of up to 55 tons of product annually, translating into a financial impact </w:t>
      </w:r>
      <w:r w:rsidR="00D31DE1">
        <w:rPr>
          <w:rFonts w:cs="Arial"/>
          <w:szCs w:val="23"/>
        </w:rPr>
        <w:t>up</w:t>
      </w:r>
      <w:r w:rsidR="00B95644" w:rsidRPr="00B95644">
        <w:rPr>
          <w:rFonts w:cs="Arial"/>
          <w:szCs w:val="23"/>
        </w:rPr>
        <w:t xml:space="preserve"> to 200,000</w:t>
      </w:r>
      <w:r w:rsidR="00D31DE1">
        <w:rPr>
          <w:rFonts w:cs="Arial"/>
          <w:szCs w:val="23"/>
        </w:rPr>
        <w:t xml:space="preserve"> EUR</w:t>
      </w:r>
      <w:r w:rsidRPr="00E52F56">
        <w:rPr>
          <w:rFonts w:cs="Arial"/>
          <w:szCs w:val="23"/>
        </w:rPr>
        <w:t>, depending on the substrate and coating type.</w:t>
      </w:r>
      <w:r>
        <w:rPr>
          <w:rFonts w:cs="Arial"/>
          <w:szCs w:val="23"/>
        </w:rPr>
        <w:t xml:space="preserve"> </w:t>
      </w:r>
      <w:r w:rsidRPr="00E52F56">
        <w:rPr>
          <w:rFonts w:cs="Arial"/>
          <w:szCs w:val="23"/>
        </w:rPr>
        <w:t>Cook</w:t>
      </w:r>
      <w:r w:rsidR="00CA00B9">
        <w:rPr>
          <w:rFonts w:cs="Arial"/>
          <w:szCs w:val="23"/>
        </w:rPr>
        <w:t>S</w:t>
      </w:r>
      <w:r w:rsidRPr="00E52F56">
        <w:rPr>
          <w:rFonts w:cs="Arial"/>
          <w:szCs w:val="23"/>
        </w:rPr>
        <w:t xml:space="preserve">tar First is equipped with advanced process enhancements that improve process control and cooking insights. It comes with the cloud-connected </w:t>
      </w:r>
      <w:r w:rsidRPr="00E52F56">
        <w:rPr>
          <w:rFonts w:cs="Arial"/>
          <w:b/>
          <w:bCs/>
          <w:szCs w:val="23"/>
        </w:rPr>
        <w:t>Starter Package Plus</w:t>
      </w:r>
      <w:r w:rsidRPr="00E52F56">
        <w:rPr>
          <w:rFonts w:cs="Arial"/>
          <w:szCs w:val="23"/>
        </w:rPr>
        <w:t xml:space="preserve">, a service solution that supports preventive maintenance to maximize uptime. Additionally, the </w:t>
      </w:r>
      <w:r w:rsidRPr="00E52F56">
        <w:rPr>
          <w:rFonts w:cs="Arial"/>
          <w:b/>
          <w:bCs/>
          <w:szCs w:val="23"/>
        </w:rPr>
        <w:t>Insight Partner</w:t>
      </w:r>
      <w:r w:rsidRPr="00E52F56">
        <w:rPr>
          <w:rFonts w:cs="Arial"/>
          <w:szCs w:val="23"/>
        </w:rPr>
        <w:t xml:space="preserve"> module provides a comprehensive dashboard for energy usage, enabling customers to fine-tune their settings and minimize energy consumption for their SKUs</w:t>
      </w:r>
      <w:r w:rsidR="00D1076B">
        <w:rPr>
          <w:rFonts w:cs="Arial"/>
          <w:szCs w:val="23"/>
        </w:rPr>
        <w:t xml:space="preserve"> (</w:t>
      </w:r>
      <w:r w:rsidR="00B95644">
        <w:rPr>
          <w:rFonts w:cs="Arial"/>
          <w:szCs w:val="23"/>
        </w:rPr>
        <w:t>s</w:t>
      </w:r>
      <w:r w:rsidR="00D1076B" w:rsidRPr="00D1076B">
        <w:rPr>
          <w:rFonts w:cs="Arial"/>
          <w:szCs w:val="23"/>
        </w:rPr>
        <w:t xml:space="preserve">tock </w:t>
      </w:r>
      <w:r w:rsidR="00B95644">
        <w:rPr>
          <w:rFonts w:cs="Arial"/>
          <w:szCs w:val="23"/>
        </w:rPr>
        <w:t>k</w:t>
      </w:r>
      <w:r w:rsidR="00D1076B" w:rsidRPr="00D1076B">
        <w:rPr>
          <w:rFonts w:cs="Arial"/>
          <w:szCs w:val="23"/>
        </w:rPr>
        <w:t xml:space="preserve">eeping </w:t>
      </w:r>
      <w:r w:rsidR="00B95644">
        <w:rPr>
          <w:rFonts w:cs="Arial"/>
          <w:szCs w:val="23"/>
        </w:rPr>
        <w:t>u</w:t>
      </w:r>
      <w:r w:rsidR="00D1076B" w:rsidRPr="00D1076B">
        <w:rPr>
          <w:rFonts w:cs="Arial"/>
          <w:szCs w:val="23"/>
        </w:rPr>
        <w:t>nit</w:t>
      </w:r>
      <w:r w:rsidR="00D1076B">
        <w:rPr>
          <w:rFonts w:cs="Arial"/>
          <w:szCs w:val="23"/>
        </w:rPr>
        <w:t>s)</w:t>
      </w:r>
      <w:r w:rsidRPr="00E52F56">
        <w:rPr>
          <w:rFonts w:cs="Arial"/>
          <w:szCs w:val="23"/>
        </w:rPr>
        <w:t>.</w:t>
      </w:r>
    </w:p>
    <w:p w14:paraId="1BCE70F4" w14:textId="3ACE8FCD" w:rsidR="001B16D8" w:rsidRDefault="001B16D8" w:rsidP="00C355AA">
      <w:pPr>
        <w:autoSpaceDE w:val="0"/>
        <w:autoSpaceDN w:val="0"/>
        <w:adjustRightInd w:val="0"/>
        <w:spacing w:line="276" w:lineRule="auto"/>
        <w:rPr>
          <w:rFonts w:cs="Arial"/>
          <w:szCs w:val="23"/>
        </w:rPr>
      </w:pPr>
      <w:r w:rsidRPr="001B16D8">
        <w:rPr>
          <w:rFonts w:cs="Arial"/>
          <w:szCs w:val="23"/>
        </w:rPr>
        <w:lastRenderedPageBreak/>
        <w:br/>
      </w:r>
      <w:r w:rsidRPr="00112E0F">
        <w:rPr>
          <w:rFonts w:cs="Arial"/>
          <w:b/>
          <w:bCs/>
          <w:color w:val="0303B8" w:themeColor="text1"/>
          <w:szCs w:val="23"/>
        </w:rPr>
        <w:t>MaxiFormer 2.0 concept</w:t>
      </w:r>
      <w:r w:rsidRPr="001B16D8">
        <w:rPr>
          <w:rFonts w:cs="Arial"/>
          <w:szCs w:val="23"/>
        </w:rPr>
        <w:t> </w:t>
      </w:r>
    </w:p>
    <w:p w14:paraId="6970BB66" w14:textId="6FAA2CE6" w:rsidR="003236AD" w:rsidRPr="003236AD" w:rsidRDefault="000927D4" w:rsidP="00C355AA">
      <w:pPr>
        <w:autoSpaceDE w:val="0"/>
        <w:autoSpaceDN w:val="0"/>
        <w:adjustRightInd w:val="0"/>
        <w:spacing w:line="276" w:lineRule="auto"/>
        <w:rPr>
          <w:rFonts w:cs="Arial"/>
          <w:szCs w:val="23"/>
        </w:rPr>
      </w:pPr>
      <w:r w:rsidRPr="000927D4">
        <w:rPr>
          <w:rFonts w:cs="Arial"/>
          <w:szCs w:val="23"/>
        </w:rPr>
        <w:t xml:space="preserve">GEA introduces the </w:t>
      </w:r>
      <w:r w:rsidRPr="000927D4">
        <w:rPr>
          <w:rFonts w:cs="Arial"/>
          <w:b/>
          <w:bCs/>
          <w:szCs w:val="23"/>
        </w:rPr>
        <w:t>MaxiFormer II</w:t>
      </w:r>
      <w:r w:rsidRPr="000927D4">
        <w:rPr>
          <w:rFonts w:cs="Arial"/>
          <w:szCs w:val="23"/>
        </w:rPr>
        <w:t xml:space="preserve">, the latest evolution in drum forming technology, setting new industry benchmarks for efficiency, consistency, and sustainability. </w:t>
      </w:r>
      <w:r w:rsidR="00B95644" w:rsidRPr="00B95644">
        <w:rPr>
          <w:rFonts w:cs="Arial"/>
          <w:szCs w:val="23"/>
        </w:rPr>
        <w:t>Building on the proven legacy of the original MaxiFormer, this next-generation solution delivers superior performance at the lowest total cost of ownership (TCO) on the market.</w:t>
      </w:r>
      <w:r>
        <w:rPr>
          <w:rFonts w:cs="Arial"/>
          <w:szCs w:val="23"/>
        </w:rPr>
        <w:t xml:space="preserve"> </w:t>
      </w:r>
      <w:r w:rsidR="003236AD" w:rsidRPr="00F61D54">
        <w:t xml:space="preserve">Its drum can now run continuously for up to 60 hours, at speeds of up to </w:t>
      </w:r>
      <w:r w:rsidR="003236AD">
        <w:t>10 tons/hr</w:t>
      </w:r>
      <w:r w:rsidR="003236AD" w:rsidRPr="00F61D54">
        <w:t>, without the need for cleaning, resulting in impressive uptime and class-leading productivity.</w:t>
      </w:r>
    </w:p>
    <w:p w14:paraId="3F5122E3" w14:textId="77777777" w:rsidR="003236AD" w:rsidRDefault="003236AD" w:rsidP="00C355AA">
      <w:pPr>
        <w:autoSpaceDE w:val="0"/>
        <w:autoSpaceDN w:val="0"/>
        <w:adjustRightInd w:val="0"/>
        <w:spacing w:line="276" w:lineRule="auto"/>
      </w:pPr>
    </w:p>
    <w:p w14:paraId="4B4C85B2" w14:textId="7679055C" w:rsidR="000927D4" w:rsidRDefault="003B67F8" w:rsidP="00C355AA">
      <w:pPr>
        <w:autoSpaceDE w:val="0"/>
        <w:autoSpaceDN w:val="0"/>
        <w:adjustRightInd w:val="0"/>
        <w:spacing w:line="276" w:lineRule="auto"/>
        <w:rPr>
          <w:rFonts w:cs="Arial"/>
          <w:szCs w:val="23"/>
        </w:rPr>
      </w:pPr>
      <w:r w:rsidRPr="00F61D54">
        <w:t>Moreover, the new machine follows its predecessor by delivering market-leading consistent product quality output with over 1.7% lower give-aways and uniform weight distribution across the belt width. </w:t>
      </w:r>
      <w:r w:rsidR="000927D4" w:rsidRPr="000927D4">
        <w:rPr>
          <w:rFonts w:cs="Arial"/>
          <w:szCs w:val="23"/>
        </w:rPr>
        <w:t>Designed for versatility, the MaxiFormer II effortlessly handles a wide range of applications, including poultry, fish, vegetarian and vegan products, pork, potatoe</w:t>
      </w:r>
      <w:r w:rsidR="002B3863">
        <w:rPr>
          <w:rFonts w:cs="Arial"/>
          <w:szCs w:val="23"/>
        </w:rPr>
        <w:t xml:space="preserve"> masses</w:t>
      </w:r>
      <w:r w:rsidR="000927D4" w:rsidRPr="000927D4">
        <w:rPr>
          <w:rFonts w:cs="Arial"/>
          <w:szCs w:val="23"/>
        </w:rPr>
        <w:t>, and even cheese-based mixes</w:t>
      </w:r>
      <w:r w:rsidR="00AF640C">
        <w:rPr>
          <w:rFonts w:cs="Arial"/>
          <w:szCs w:val="23"/>
        </w:rPr>
        <w:t xml:space="preserve"> – </w:t>
      </w:r>
      <w:r w:rsidR="000927D4" w:rsidRPr="000927D4">
        <w:rPr>
          <w:rFonts w:cs="Arial"/>
          <w:szCs w:val="23"/>
        </w:rPr>
        <w:t xml:space="preserve">traditionally challenging to form reliably at high speeds. Equipped with the advanced </w:t>
      </w:r>
      <w:r w:rsidR="000927D4" w:rsidRPr="000927D4">
        <w:rPr>
          <w:rFonts w:cs="Arial"/>
          <w:b/>
          <w:bCs/>
          <w:szCs w:val="23"/>
        </w:rPr>
        <w:t>SmartControl HMI</w:t>
      </w:r>
      <w:r w:rsidR="000927D4" w:rsidRPr="000927D4">
        <w:rPr>
          <w:rFonts w:cs="Arial"/>
          <w:szCs w:val="23"/>
        </w:rPr>
        <w:t xml:space="preserve"> and automated product weight reporting, the system empowers food processors with real-time data insights, ensuring precise control and enhanced decision-making.</w:t>
      </w:r>
    </w:p>
    <w:p w14:paraId="78CBEF1D" w14:textId="77777777" w:rsidR="003236AD" w:rsidRPr="003B67F8" w:rsidRDefault="003236AD" w:rsidP="00C355AA">
      <w:pPr>
        <w:autoSpaceDE w:val="0"/>
        <w:autoSpaceDN w:val="0"/>
        <w:adjustRightInd w:val="0"/>
        <w:spacing w:line="276" w:lineRule="auto"/>
      </w:pPr>
    </w:p>
    <w:p w14:paraId="2BF54637" w14:textId="5E091D6F" w:rsidR="000927D4" w:rsidRDefault="000927D4" w:rsidP="00C355AA">
      <w:pPr>
        <w:autoSpaceDE w:val="0"/>
        <w:autoSpaceDN w:val="0"/>
        <w:adjustRightInd w:val="0"/>
        <w:spacing w:line="276" w:lineRule="auto"/>
        <w:rPr>
          <w:rFonts w:cs="Arial"/>
          <w:szCs w:val="23"/>
        </w:rPr>
      </w:pPr>
      <w:r w:rsidRPr="000927D4">
        <w:rPr>
          <w:rFonts w:cs="Arial"/>
          <w:szCs w:val="23"/>
        </w:rPr>
        <w:t xml:space="preserve">A </w:t>
      </w:r>
      <w:r w:rsidR="00A447A1">
        <w:rPr>
          <w:rFonts w:cs="Arial"/>
          <w:szCs w:val="23"/>
        </w:rPr>
        <w:t>key</w:t>
      </w:r>
      <w:r w:rsidR="00A447A1" w:rsidRPr="000927D4">
        <w:rPr>
          <w:rFonts w:cs="Arial"/>
          <w:szCs w:val="23"/>
        </w:rPr>
        <w:t xml:space="preserve"> </w:t>
      </w:r>
      <w:r w:rsidRPr="000927D4">
        <w:rPr>
          <w:rFonts w:cs="Arial"/>
          <w:szCs w:val="23"/>
        </w:rPr>
        <w:t xml:space="preserve">feature of the new system is </w:t>
      </w:r>
      <w:r w:rsidRPr="000927D4">
        <w:rPr>
          <w:rFonts w:cs="Arial"/>
          <w:b/>
          <w:bCs/>
          <w:szCs w:val="23"/>
        </w:rPr>
        <w:t>GEA MaxiClean</w:t>
      </w:r>
      <w:r w:rsidRPr="000927D4">
        <w:rPr>
          <w:rFonts w:cs="Arial"/>
          <w:szCs w:val="23"/>
        </w:rPr>
        <w:t xml:space="preserve">, an intelligent, automated cleaning solution that minimizes downtime and maximizes productivity. By optimizing water, chemical and energy consumption, the </w:t>
      </w:r>
      <w:r w:rsidRPr="000927D4">
        <w:rPr>
          <w:rFonts w:cs="Arial"/>
          <w:b/>
          <w:bCs/>
          <w:szCs w:val="23"/>
        </w:rPr>
        <w:t xml:space="preserve">MaxiClean </w:t>
      </w:r>
      <w:r w:rsidRPr="001C495D">
        <w:rPr>
          <w:rFonts w:cs="Arial"/>
          <w:szCs w:val="23"/>
        </w:rPr>
        <w:t>system reduces total annual water usage by up to 80% and hot water consumption by 91%</w:t>
      </w:r>
      <w:r w:rsidRPr="000927D4">
        <w:rPr>
          <w:rFonts w:cs="Arial"/>
          <w:szCs w:val="23"/>
        </w:rPr>
        <w:t xml:space="preserve">, significantly lowering operational costs and environmental impact. As a result, the </w:t>
      </w:r>
      <w:r w:rsidRPr="000927D4">
        <w:rPr>
          <w:rFonts w:cs="Arial"/>
          <w:b/>
          <w:bCs/>
          <w:szCs w:val="23"/>
        </w:rPr>
        <w:t xml:space="preserve">MaxiFormer II </w:t>
      </w:r>
      <w:r w:rsidRPr="00C355AA">
        <w:rPr>
          <w:rFonts w:cs="Arial"/>
          <w:szCs w:val="23"/>
        </w:rPr>
        <w:t>has been awarded the TÜV-validated "Add Better" ecolabel</w:t>
      </w:r>
      <w:r w:rsidR="00FB3BD1" w:rsidRPr="00C355AA">
        <w:rPr>
          <w:rFonts w:cs="Arial"/>
          <w:szCs w:val="23"/>
        </w:rPr>
        <w:t xml:space="preserve"> of the company</w:t>
      </w:r>
      <w:r w:rsidRPr="00A447A1">
        <w:rPr>
          <w:rFonts w:cs="Arial"/>
          <w:szCs w:val="23"/>
        </w:rPr>
        <w:t>,</w:t>
      </w:r>
      <w:r w:rsidRPr="000927D4">
        <w:rPr>
          <w:rFonts w:cs="Arial"/>
          <w:szCs w:val="23"/>
        </w:rPr>
        <w:t xml:space="preserve"> underscoring GEA’s commitment to sustainable innovation.</w:t>
      </w:r>
    </w:p>
    <w:p w14:paraId="6FEBE182" w14:textId="04758829" w:rsidR="001B16D8" w:rsidRPr="001B16D8" w:rsidRDefault="001B16D8" w:rsidP="00C355AA">
      <w:pPr>
        <w:autoSpaceDE w:val="0"/>
        <w:autoSpaceDN w:val="0"/>
        <w:adjustRightInd w:val="0"/>
        <w:spacing w:line="276" w:lineRule="auto"/>
        <w:rPr>
          <w:rFonts w:cs="Arial"/>
          <w:szCs w:val="23"/>
        </w:rPr>
      </w:pPr>
      <w:r w:rsidRPr="001B16D8">
        <w:rPr>
          <w:rFonts w:cs="Arial"/>
          <w:szCs w:val="23"/>
        </w:rPr>
        <w:t>  </w:t>
      </w:r>
    </w:p>
    <w:p w14:paraId="2E4FB789" w14:textId="5B3BF43B" w:rsidR="00CC69E8" w:rsidRPr="00CC69E8" w:rsidRDefault="00CC69E8" w:rsidP="00C355AA">
      <w:pPr>
        <w:autoSpaceDE w:val="0"/>
        <w:autoSpaceDN w:val="0"/>
        <w:adjustRightInd w:val="0"/>
        <w:spacing w:line="276" w:lineRule="auto"/>
        <w:rPr>
          <w:rFonts w:cs="Arial"/>
          <w:b/>
          <w:bCs/>
          <w:color w:val="0303B8" w:themeColor="text1"/>
          <w:szCs w:val="23"/>
        </w:rPr>
      </w:pPr>
      <w:r w:rsidRPr="00CC69E8">
        <w:rPr>
          <w:rFonts w:cs="Arial"/>
          <w:b/>
          <w:bCs/>
          <w:color w:val="0303B8" w:themeColor="text1"/>
          <w:szCs w:val="23"/>
        </w:rPr>
        <w:t>Innovative combination:</w:t>
      </w:r>
      <w:r w:rsidR="00C355AA">
        <w:rPr>
          <w:rFonts w:cs="Arial"/>
          <w:b/>
          <w:bCs/>
          <w:color w:val="0303B8" w:themeColor="text1"/>
          <w:szCs w:val="23"/>
        </w:rPr>
        <w:t xml:space="preserve"> </w:t>
      </w:r>
      <w:r w:rsidRPr="00CC69E8">
        <w:rPr>
          <w:rFonts w:cs="Arial"/>
          <w:b/>
          <w:bCs/>
          <w:color w:val="0303B8" w:themeColor="text1"/>
          <w:szCs w:val="23"/>
        </w:rPr>
        <w:t xml:space="preserve">GEA OptiScanner 5000 and GEA OptiSlicer 7000 set new standards in slicing precision </w:t>
      </w:r>
    </w:p>
    <w:p w14:paraId="1B8A1939" w14:textId="389CDAE5" w:rsidR="00FF70DF" w:rsidRDefault="00FF70DF" w:rsidP="00C355AA">
      <w:pPr>
        <w:autoSpaceDE w:val="0"/>
        <w:autoSpaceDN w:val="0"/>
        <w:adjustRightInd w:val="0"/>
        <w:spacing w:line="276" w:lineRule="auto"/>
        <w:rPr>
          <w:rFonts w:cs="Arial"/>
          <w:szCs w:val="23"/>
        </w:rPr>
      </w:pPr>
      <w:r w:rsidRPr="00FF70DF">
        <w:rPr>
          <w:rFonts w:cs="Arial"/>
          <w:szCs w:val="23"/>
        </w:rPr>
        <w:t xml:space="preserve">GEA’s food processing and packaging portfolio is among the most comprehensive on the market, and this will be </w:t>
      </w:r>
      <w:r w:rsidR="00A447A1" w:rsidRPr="00A447A1">
        <w:rPr>
          <w:rFonts w:cs="Arial"/>
          <w:szCs w:val="23"/>
        </w:rPr>
        <w:t>demonstrated at the show with a slicing, loading and packaging line</w:t>
      </w:r>
      <w:r w:rsidR="00225F9F" w:rsidRPr="00225F9F">
        <w:rPr>
          <w:rFonts w:cs="Arial"/>
          <w:szCs w:val="23"/>
        </w:rPr>
        <w:t xml:space="preserve"> featuring cutting-edge</w:t>
      </w:r>
      <w:r w:rsidR="00225F9F">
        <w:rPr>
          <w:rFonts w:cs="Arial"/>
          <w:szCs w:val="23"/>
        </w:rPr>
        <w:t xml:space="preserve"> </w:t>
      </w:r>
      <w:r w:rsidRPr="00FF70DF">
        <w:rPr>
          <w:rFonts w:cs="Arial"/>
          <w:szCs w:val="23"/>
        </w:rPr>
        <w:t xml:space="preserve">technological innovations. A key highlight is the debut of the </w:t>
      </w:r>
      <w:r w:rsidRPr="00FF70DF">
        <w:rPr>
          <w:rFonts w:cs="Arial"/>
          <w:b/>
          <w:bCs/>
          <w:szCs w:val="23"/>
        </w:rPr>
        <w:t>GEA OptiScanner 5000</w:t>
      </w:r>
      <w:r w:rsidRPr="00FF70DF">
        <w:rPr>
          <w:rFonts w:cs="Arial"/>
          <w:szCs w:val="23"/>
        </w:rPr>
        <w:t xml:space="preserve"> and </w:t>
      </w:r>
      <w:r w:rsidRPr="00FF70DF">
        <w:rPr>
          <w:rFonts w:cs="Arial"/>
          <w:b/>
          <w:bCs/>
          <w:szCs w:val="23"/>
        </w:rPr>
        <w:t>GEA OptiSlicer 7000</w:t>
      </w:r>
      <w:r w:rsidRPr="00FF70DF">
        <w:rPr>
          <w:rFonts w:cs="Arial"/>
          <w:szCs w:val="23"/>
        </w:rPr>
        <w:t>, which together set new standards in precision slicing and efficiency.</w:t>
      </w:r>
    </w:p>
    <w:p w14:paraId="3198F2F1" w14:textId="77777777" w:rsidR="00FD2156" w:rsidRPr="00FF70DF" w:rsidRDefault="00FD2156" w:rsidP="00C355AA">
      <w:pPr>
        <w:autoSpaceDE w:val="0"/>
        <w:autoSpaceDN w:val="0"/>
        <w:adjustRightInd w:val="0"/>
        <w:spacing w:line="276" w:lineRule="auto"/>
        <w:rPr>
          <w:rFonts w:cs="Arial"/>
          <w:szCs w:val="23"/>
        </w:rPr>
      </w:pPr>
    </w:p>
    <w:p w14:paraId="183D770C" w14:textId="46D5D5CE" w:rsidR="00FF70DF" w:rsidRDefault="00FF70DF" w:rsidP="00C355AA">
      <w:pPr>
        <w:autoSpaceDE w:val="0"/>
        <w:autoSpaceDN w:val="0"/>
        <w:adjustRightInd w:val="0"/>
        <w:spacing w:line="276" w:lineRule="auto"/>
        <w:rPr>
          <w:rFonts w:cs="Arial"/>
          <w:szCs w:val="23"/>
        </w:rPr>
      </w:pPr>
      <w:r w:rsidRPr="00FF70DF">
        <w:rPr>
          <w:rFonts w:cs="Arial"/>
          <w:szCs w:val="23"/>
        </w:rPr>
        <w:t xml:space="preserve">The </w:t>
      </w:r>
      <w:r w:rsidRPr="00FF70DF">
        <w:rPr>
          <w:rFonts w:cs="Arial"/>
          <w:b/>
          <w:bCs/>
          <w:szCs w:val="23"/>
        </w:rPr>
        <w:t>OptiSlicer 7000</w:t>
      </w:r>
      <w:r w:rsidRPr="00FF70DF">
        <w:rPr>
          <w:rFonts w:cs="Arial"/>
          <w:szCs w:val="23"/>
        </w:rPr>
        <w:t xml:space="preserve">, available with a mono drive or optional </w:t>
      </w:r>
      <w:r w:rsidR="00225F9F" w:rsidRPr="00225F9F">
        <w:rPr>
          <w:rFonts w:cs="Arial"/>
          <w:szCs w:val="23"/>
        </w:rPr>
        <w:t xml:space="preserve">two independent </w:t>
      </w:r>
      <w:r w:rsidR="00225F9F">
        <w:rPr>
          <w:rFonts w:cs="Arial"/>
          <w:szCs w:val="23"/>
        </w:rPr>
        <w:t>drives</w:t>
      </w:r>
      <w:r w:rsidRPr="00FF70DF">
        <w:rPr>
          <w:rFonts w:cs="Arial"/>
          <w:szCs w:val="23"/>
        </w:rPr>
        <w:t xml:space="preserve">, enables high-capacity slicing of two </w:t>
      </w:r>
      <w:r w:rsidRPr="000948B8">
        <w:rPr>
          <w:rFonts w:cs="Arial"/>
          <w:szCs w:val="23"/>
        </w:rPr>
        <w:t>natural products</w:t>
      </w:r>
      <w:r w:rsidRPr="00FF70DF">
        <w:rPr>
          <w:rFonts w:cs="Arial"/>
          <w:szCs w:val="23"/>
        </w:rPr>
        <w:t xml:space="preserve"> while maintaining individual weight control per lane. When paired with the newly developed </w:t>
      </w:r>
      <w:r w:rsidR="00605CE3" w:rsidRPr="00605CE3">
        <w:rPr>
          <w:rFonts w:cs="Arial"/>
          <w:b/>
          <w:bCs/>
          <w:szCs w:val="23"/>
        </w:rPr>
        <w:t>GEA Slicing Blade R505</w:t>
      </w:r>
      <w:r w:rsidRPr="00FF70DF">
        <w:rPr>
          <w:rFonts w:cs="Arial"/>
          <w:szCs w:val="23"/>
        </w:rPr>
        <w:t xml:space="preserve">, featuring an extended cutting edge, it ensures superior portion quality and accommodates wider products. </w:t>
      </w:r>
      <w:r w:rsidR="000948B8">
        <w:rPr>
          <w:rFonts w:cs="Arial"/>
          <w:szCs w:val="23"/>
        </w:rPr>
        <w:t>In interaction</w:t>
      </w:r>
      <w:r w:rsidRPr="00FF70DF">
        <w:rPr>
          <w:rFonts w:cs="Arial"/>
          <w:szCs w:val="23"/>
        </w:rPr>
        <w:t xml:space="preserve"> with the </w:t>
      </w:r>
      <w:r w:rsidR="000948B8">
        <w:rPr>
          <w:rFonts w:cs="Arial"/>
          <w:szCs w:val="23"/>
        </w:rPr>
        <w:t xml:space="preserve">preceding </w:t>
      </w:r>
      <w:r w:rsidRPr="00FF70DF">
        <w:rPr>
          <w:rFonts w:cs="Arial"/>
          <w:b/>
          <w:bCs/>
          <w:szCs w:val="23"/>
        </w:rPr>
        <w:t>OptiScanner 5000</w:t>
      </w:r>
      <w:r w:rsidRPr="00FF70DF">
        <w:rPr>
          <w:rFonts w:cs="Arial"/>
          <w:szCs w:val="23"/>
        </w:rPr>
        <w:t>, GEA’s latest advanced optical scanning solution, the system minimizes product giveaway and maximizes throughput</w:t>
      </w:r>
      <w:r>
        <w:rPr>
          <w:rFonts w:cs="Arial"/>
          <w:szCs w:val="23"/>
        </w:rPr>
        <w:t xml:space="preserve"> – </w:t>
      </w:r>
      <w:r w:rsidRPr="00FF70DF">
        <w:rPr>
          <w:rFonts w:cs="Arial"/>
          <w:szCs w:val="23"/>
        </w:rPr>
        <w:t>reducing waste and optimizing raw material utilization in production.</w:t>
      </w:r>
    </w:p>
    <w:p w14:paraId="50731A66" w14:textId="77777777" w:rsidR="000948B8" w:rsidRDefault="000948B8" w:rsidP="00C355AA">
      <w:pPr>
        <w:autoSpaceDE w:val="0"/>
        <w:autoSpaceDN w:val="0"/>
        <w:adjustRightInd w:val="0"/>
        <w:spacing w:line="276" w:lineRule="auto"/>
        <w:rPr>
          <w:rFonts w:cs="Arial"/>
          <w:szCs w:val="23"/>
        </w:rPr>
      </w:pPr>
    </w:p>
    <w:p w14:paraId="576E5AE1" w14:textId="2283A36A" w:rsidR="00FF70DF" w:rsidRPr="00FF70DF" w:rsidRDefault="00FF70DF" w:rsidP="00C355AA">
      <w:pPr>
        <w:autoSpaceDE w:val="0"/>
        <w:autoSpaceDN w:val="0"/>
        <w:adjustRightInd w:val="0"/>
        <w:spacing w:line="276" w:lineRule="auto"/>
        <w:rPr>
          <w:rFonts w:cs="Arial"/>
          <w:szCs w:val="23"/>
        </w:rPr>
      </w:pPr>
      <w:r w:rsidRPr="00FF70DF">
        <w:rPr>
          <w:rFonts w:cs="Arial"/>
          <w:szCs w:val="23"/>
        </w:rPr>
        <w:t xml:space="preserve">The impact of this efficiency is significant: in a specific application, reducing portion </w:t>
      </w:r>
      <w:r w:rsidR="00605CE3" w:rsidRPr="00605CE3">
        <w:rPr>
          <w:rFonts w:cs="Arial"/>
          <w:szCs w:val="23"/>
        </w:rPr>
        <w:t>weight</w:t>
      </w:r>
      <w:r w:rsidRPr="00FF70DF">
        <w:rPr>
          <w:rFonts w:cs="Arial"/>
          <w:szCs w:val="23"/>
        </w:rPr>
        <w:t xml:space="preserve"> by just </w:t>
      </w:r>
      <w:r w:rsidRPr="00FF70DF">
        <w:rPr>
          <w:rFonts w:cs="Arial"/>
          <w:b/>
          <w:bCs/>
          <w:szCs w:val="23"/>
        </w:rPr>
        <w:t>2 grams in a 200-gram package</w:t>
      </w:r>
      <w:r w:rsidRPr="00FF70DF">
        <w:rPr>
          <w:rFonts w:cs="Arial"/>
          <w:szCs w:val="23"/>
        </w:rPr>
        <w:t xml:space="preserve"> could </w:t>
      </w:r>
      <w:r w:rsidR="00E52AA5" w:rsidRPr="00E52AA5">
        <w:rPr>
          <w:rFonts w:cs="Arial"/>
          <w:szCs w:val="23"/>
        </w:rPr>
        <w:t>generate annual savings of 400,000</w:t>
      </w:r>
      <w:r w:rsidR="00D31DE1">
        <w:rPr>
          <w:rFonts w:cs="Arial"/>
          <w:szCs w:val="23"/>
        </w:rPr>
        <w:t xml:space="preserve"> EUR</w:t>
      </w:r>
      <w:r w:rsidR="00E52AA5" w:rsidRPr="00E52AA5">
        <w:rPr>
          <w:rFonts w:cs="Arial"/>
          <w:szCs w:val="23"/>
        </w:rPr>
        <w:t xml:space="preserve"> for a two-shift operation</w:t>
      </w:r>
      <w:r w:rsidRPr="00FF70DF">
        <w:rPr>
          <w:rFonts w:cs="Arial"/>
          <w:szCs w:val="23"/>
        </w:rPr>
        <w:t xml:space="preserve">. Additionally, all </w:t>
      </w:r>
      <w:r w:rsidRPr="00FF70DF">
        <w:rPr>
          <w:rFonts w:cs="Arial"/>
          <w:b/>
          <w:bCs/>
          <w:szCs w:val="23"/>
        </w:rPr>
        <w:t>GEA PLC-controlled machines</w:t>
      </w:r>
      <w:r w:rsidRPr="00FF70DF">
        <w:rPr>
          <w:rFonts w:cs="Arial"/>
          <w:szCs w:val="23"/>
        </w:rPr>
        <w:t xml:space="preserve"> are </w:t>
      </w:r>
      <w:r w:rsidRPr="00FF70DF">
        <w:rPr>
          <w:rFonts w:cs="Arial"/>
          <w:b/>
          <w:bCs/>
          <w:szCs w:val="23"/>
        </w:rPr>
        <w:t>IoT-ready</w:t>
      </w:r>
      <w:r w:rsidRPr="00FF70DF">
        <w:rPr>
          <w:rFonts w:cs="Arial"/>
          <w:szCs w:val="23"/>
        </w:rPr>
        <w:t xml:space="preserve"> and seamlessly </w:t>
      </w:r>
      <w:r w:rsidRPr="00FF70DF">
        <w:rPr>
          <w:rFonts w:cs="Arial"/>
          <w:szCs w:val="23"/>
        </w:rPr>
        <w:lastRenderedPageBreak/>
        <w:t>connect</w:t>
      </w:r>
      <w:r w:rsidR="00E52AA5">
        <w:rPr>
          <w:rFonts w:cs="Arial"/>
          <w:szCs w:val="23"/>
        </w:rPr>
        <w:t>ed</w:t>
      </w:r>
      <w:r w:rsidRPr="00FF70DF">
        <w:rPr>
          <w:rFonts w:cs="Arial"/>
          <w:szCs w:val="23"/>
        </w:rPr>
        <w:t xml:space="preserve"> to the </w:t>
      </w:r>
      <w:r w:rsidRPr="00FF70DF">
        <w:rPr>
          <w:rFonts w:cs="Arial"/>
          <w:b/>
          <w:bCs/>
          <w:szCs w:val="23"/>
        </w:rPr>
        <w:t>GEA Cloud</w:t>
      </w:r>
      <w:r w:rsidRPr="00FF70DF">
        <w:rPr>
          <w:rFonts w:cs="Arial"/>
          <w:szCs w:val="23"/>
        </w:rPr>
        <w:t>, enabling smart data integration for real-time performance optimization.</w:t>
      </w:r>
    </w:p>
    <w:p w14:paraId="00B9EA65" w14:textId="77777777" w:rsidR="001B16D8" w:rsidRPr="001B16D8" w:rsidRDefault="001B16D8" w:rsidP="001B16D8">
      <w:pPr>
        <w:autoSpaceDE w:val="0"/>
        <w:autoSpaceDN w:val="0"/>
        <w:adjustRightInd w:val="0"/>
        <w:spacing w:line="276" w:lineRule="auto"/>
        <w:jc w:val="both"/>
        <w:rPr>
          <w:rFonts w:cs="Arial"/>
          <w:szCs w:val="23"/>
        </w:rPr>
      </w:pPr>
      <w:r w:rsidRPr="001B16D8">
        <w:rPr>
          <w:rFonts w:cs="Arial"/>
          <w:szCs w:val="23"/>
        </w:rPr>
        <w:t> </w:t>
      </w:r>
    </w:p>
    <w:p w14:paraId="36B9F61C" w14:textId="6DF9F2C0" w:rsidR="001B16D8" w:rsidRPr="004E7240" w:rsidRDefault="00B37892" w:rsidP="001B16D8">
      <w:pPr>
        <w:autoSpaceDE w:val="0"/>
        <w:autoSpaceDN w:val="0"/>
        <w:adjustRightInd w:val="0"/>
        <w:spacing w:line="276" w:lineRule="auto"/>
        <w:jc w:val="both"/>
        <w:rPr>
          <w:rFonts w:cs="Arial"/>
          <w:b/>
          <w:bCs/>
          <w:color w:val="0303B8" w:themeColor="text1"/>
          <w:szCs w:val="23"/>
        </w:rPr>
      </w:pPr>
      <w:r>
        <w:rPr>
          <w:rFonts w:cs="Arial"/>
          <w:b/>
          <w:bCs/>
          <w:color w:val="0303B8" w:themeColor="text1"/>
          <w:szCs w:val="23"/>
        </w:rPr>
        <w:t>Holistic approach</w:t>
      </w:r>
      <w:r w:rsidR="004E7240" w:rsidRPr="004E7240">
        <w:rPr>
          <w:rFonts w:cs="Arial"/>
          <w:b/>
          <w:bCs/>
          <w:color w:val="0303B8" w:themeColor="text1"/>
          <w:szCs w:val="23"/>
        </w:rPr>
        <w:t xml:space="preserve"> reduce</w:t>
      </w:r>
      <w:r>
        <w:rPr>
          <w:rFonts w:cs="Arial"/>
          <w:b/>
          <w:bCs/>
          <w:color w:val="0303B8" w:themeColor="text1"/>
          <w:szCs w:val="23"/>
        </w:rPr>
        <w:t>s</w:t>
      </w:r>
      <w:r w:rsidR="004E7240" w:rsidRPr="004E7240">
        <w:rPr>
          <w:rFonts w:cs="Arial"/>
          <w:b/>
          <w:bCs/>
          <w:color w:val="0303B8" w:themeColor="text1"/>
          <w:szCs w:val="23"/>
        </w:rPr>
        <w:t xml:space="preserve"> energy consumption</w:t>
      </w:r>
      <w:r w:rsidR="00B37B38">
        <w:rPr>
          <w:rFonts w:cs="Arial"/>
          <w:b/>
          <w:bCs/>
          <w:color w:val="0303B8" w:themeColor="text1"/>
          <w:szCs w:val="23"/>
        </w:rPr>
        <w:t xml:space="preserve"> and emissions</w:t>
      </w:r>
    </w:p>
    <w:p w14:paraId="69CC2E5B" w14:textId="7A8F13B1" w:rsidR="00B37B38" w:rsidRDefault="00B37B38" w:rsidP="00B37B38">
      <w:pPr>
        <w:rPr>
          <w:szCs w:val="23"/>
          <w:lang w:eastAsia="de-DE"/>
        </w:rPr>
      </w:pPr>
      <w:r w:rsidRPr="00491E7B">
        <w:rPr>
          <w:szCs w:val="23"/>
          <w:lang w:eastAsia="de-DE"/>
        </w:rPr>
        <w:t xml:space="preserve">As an intensive energy user, the large-scale production industry </w:t>
      </w:r>
      <w:r w:rsidR="00E52AA5" w:rsidRPr="00E52AA5">
        <w:rPr>
          <w:szCs w:val="23"/>
          <w:lang w:eastAsia="de-DE"/>
        </w:rPr>
        <w:t>must lead the way in achieving net-zero activities</w:t>
      </w:r>
      <w:r w:rsidRPr="00491E7B">
        <w:rPr>
          <w:szCs w:val="23"/>
          <w:lang w:eastAsia="de-DE"/>
        </w:rPr>
        <w:t>.</w:t>
      </w:r>
      <w:hyperlink r:id="rId11" w:history="1">
        <w:r w:rsidRPr="00FF22CF">
          <w:rPr>
            <w:rStyle w:val="Hyperlink"/>
            <w:bCs/>
            <w:szCs w:val="23"/>
            <w:lang w:eastAsia="de-DE"/>
          </w:rPr>
          <w:t xml:space="preserve"> GEA NEXUS</w:t>
        </w:r>
      </w:hyperlink>
      <w:r w:rsidRPr="00A86084">
        <w:rPr>
          <w:szCs w:val="23"/>
          <w:lang w:eastAsia="de-DE"/>
        </w:rPr>
        <w:t xml:space="preserve"> is a holistic engineering solution designed to optimize energy use </w:t>
      </w:r>
      <w:r>
        <w:rPr>
          <w:szCs w:val="23"/>
          <w:lang w:eastAsia="de-DE"/>
        </w:rPr>
        <w:t xml:space="preserve">while minimize carbon footprint </w:t>
      </w:r>
      <w:r w:rsidRPr="00A86084">
        <w:rPr>
          <w:szCs w:val="23"/>
          <w:lang w:eastAsia="de-DE"/>
        </w:rPr>
        <w:t xml:space="preserve">in </w:t>
      </w:r>
      <w:r>
        <w:rPr>
          <w:szCs w:val="23"/>
          <w:lang w:eastAsia="de-DE"/>
        </w:rPr>
        <w:t xml:space="preserve">the </w:t>
      </w:r>
      <w:r w:rsidRPr="00A86084">
        <w:rPr>
          <w:szCs w:val="23"/>
          <w:lang w:eastAsia="de-DE"/>
        </w:rPr>
        <w:t xml:space="preserve">food </w:t>
      </w:r>
      <w:r>
        <w:rPr>
          <w:szCs w:val="23"/>
          <w:lang w:eastAsia="de-DE"/>
        </w:rPr>
        <w:t>industry.</w:t>
      </w:r>
      <w:r w:rsidRPr="00A86084">
        <w:rPr>
          <w:szCs w:val="23"/>
          <w:lang w:eastAsia="de-DE"/>
        </w:rPr>
        <w:t xml:space="preserve"> </w:t>
      </w:r>
      <w:r w:rsidRPr="007F6D29">
        <w:rPr>
          <w:szCs w:val="23"/>
          <w:lang w:eastAsia="de-DE"/>
        </w:rPr>
        <w:t xml:space="preserve">By integrating </w:t>
      </w:r>
      <w:r w:rsidR="00C355AA">
        <w:rPr>
          <w:szCs w:val="23"/>
          <w:lang w:eastAsia="de-DE"/>
        </w:rPr>
        <w:t xml:space="preserve">and combining </w:t>
      </w:r>
      <w:r w:rsidRPr="007F6D29">
        <w:rPr>
          <w:szCs w:val="23"/>
          <w:lang w:eastAsia="de-DE"/>
        </w:rPr>
        <w:t>food processing and heating</w:t>
      </w:r>
      <w:r>
        <w:rPr>
          <w:szCs w:val="23"/>
          <w:lang w:eastAsia="de-DE"/>
        </w:rPr>
        <w:t>/</w:t>
      </w:r>
      <w:r w:rsidRPr="007F6D29">
        <w:rPr>
          <w:szCs w:val="23"/>
          <w:lang w:eastAsia="de-DE"/>
        </w:rPr>
        <w:t>cooling</w:t>
      </w:r>
      <w:r w:rsidR="00EE0E86">
        <w:rPr>
          <w:szCs w:val="23"/>
          <w:lang w:eastAsia="de-DE"/>
        </w:rPr>
        <w:t>-</w:t>
      </w:r>
      <w:r w:rsidRPr="007F6D29">
        <w:rPr>
          <w:szCs w:val="23"/>
          <w:lang w:eastAsia="de-DE"/>
        </w:rPr>
        <w:t>solutions rather than treating them separately, GEA NEXUS can reduce energy consumption and operating costs by up to 30%, reduce CO</w:t>
      </w:r>
      <w:r w:rsidR="00C355AA">
        <w:rPr>
          <w:szCs w:val="23"/>
          <w:lang w:eastAsia="de-DE"/>
        </w:rPr>
        <w:t>2</w:t>
      </w:r>
      <w:r w:rsidRPr="007F6D29">
        <w:rPr>
          <w:szCs w:val="23"/>
          <w:lang w:eastAsia="de-DE"/>
        </w:rPr>
        <w:t xml:space="preserve"> and NOX emissions by up to 100%, reduce water consumption, and pave the way for closed-loop and carbon-free production.</w:t>
      </w:r>
      <w:r>
        <w:rPr>
          <w:szCs w:val="23"/>
          <w:lang w:eastAsia="de-DE"/>
        </w:rPr>
        <w:t xml:space="preserve"> </w:t>
      </w:r>
      <w:r w:rsidR="00C05B5B" w:rsidRPr="00C05B5B">
        <w:rPr>
          <w:szCs w:val="23"/>
          <w:lang w:eastAsia="de-DE"/>
        </w:rPr>
        <w:t xml:space="preserve">One of the key enablers of GEA NEXUS is the intelligent use of </w:t>
      </w:r>
      <w:hyperlink r:id="rId12" w:history="1">
        <w:r w:rsidR="00C05B5B" w:rsidRPr="00C05B5B">
          <w:rPr>
            <w:rStyle w:val="Hyperlink"/>
            <w:szCs w:val="23"/>
            <w:lang w:eastAsia="de-DE"/>
          </w:rPr>
          <w:t>GEA heat pump</w:t>
        </w:r>
      </w:hyperlink>
      <w:r w:rsidR="00C05B5B" w:rsidRPr="00C05B5B">
        <w:rPr>
          <w:szCs w:val="23"/>
          <w:lang w:eastAsia="de-DE"/>
        </w:rPr>
        <w:t xml:space="preserve"> technology.</w:t>
      </w:r>
    </w:p>
    <w:p w14:paraId="5167AA20" w14:textId="77777777" w:rsidR="000D6DB7" w:rsidRDefault="000D6DB7" w:rsidP="0001223A">
      <w:pPr>
        <w:rPr>
          <w:szCs w:val="23"/>
          <w:lang w:eastAsia="de-DE"/>
        </w:rPr>
      </w:pPr>
    </w:p>
    <w:p w14:paraId="77F7E5AF" w14:textId="645A045B" w:rsidR="00F343D0" w:rsidRPr="00E2486C" w:rsidRDefault="007D670B" w:rsidP="0001223A">
      <w:pPr>
        <w:rPr>
          <w:szCs w:val="23"/>
          <w:lang w:eastAsia="de-DE"/>
        </w:rPr>
      </w:pPr>
      <w:r w:rsidRPr="007D670B">
        <w:rPr>
          <w:szCs w:val="23"/>
          <w:lang w:eastAsia="de-DE"/>
        </w:rPr>
        <w:t xml:space="preserve">At IFFA, visitors will have the opportunity to </w:t>
      </w:r>
      <w:r w:rsidR="00E52AA5" w:rsidRPr="00E52AA5">
        <w:rPr>
          <w:szCs w:val="23"/>
          <w:lang w:eastAsia="de-DE"/>
        </w:rPr>
        <w:t xml:space="preserve">engage with </w:t>
      </w:r>
      <w:r w:rsidRPr="007D670B">
        <w:rPr>
          <w:szCs w:val="23"/>
          <w:lang w:eastAsia="de-DE"/>
        </w:rPr>
        <w:t xml:space="preserve">GEA experts and </w:t>
      </w:r>
      <w:r w:rsidR="00E52AA5">
        <w:rPr>
          <w:szCs w:val="23"/>
          <w:lang w:eastAsia="de-DE"/>
        </w:rPr>
        <w:t>learn</w:t>
      </w:r>
      <w:r w:rsidRPr="007D670B">
        <w:rPr>
          <w:szCs w:val="23"/>
          <w:lang w:eastAsia="de-DE"/>
        </w:rPr>
        <w:t xml:space="preserve"> about the latest innovations </w:t>
      </w:r>
      <w:r w:rsidR="00E52AA5">
        <w:rPr>
          <w:szCs w:val="23"/>
          <w:lang w:eastAsia="de-DE"/>
        </w:rPr>
        <w:t>in</w:t>
      </w:r>
      <w:r w:rsidR="00E52AA5" w:rsidRPr="007D670B">
        <w:rPr>
          <w:szCs w:val="23"/>
          <w:lang w:eastAsia="de-DE"/>
        </w:rPr>
        <w:t xml:space="preserve"> </w:t>
      </w:r>
      <w:r w:rsidRPr="007D670B">
        <w:rPr>
          <w:szCs w:val="23"/>
          <w:lang w:eastAsia="de-DE"/>
        </w:rPr>
        <w:t xml:space="preserve">improving production processes and sustainability in the food industry. </w:t>
      </w:r>
      <w:r w:rsidR="000D6DB7" w:rsidRPr="00BC6D82">
        <w:rPr>
          <w:b/>
          <w:bCs/>
          <w:szCs w:val="23"/>
          <w:lang w:eastAsia="de-DE"/>
        </w:rPr>
        <w:t>Hall 8, Booth G10</w:t>
      </w:r>
    </w:p>
    <w:p w14:paraId="3A716463" w14:textId="2B24FAD0" w:rsidR="00956162" w:rsidRDefault="00956162" w:rsidP="0001223A">
      <w:pPr>
        <w:rPr>
          <w:lang w:eastAsia="de-DE"/>
        </w:rPr>
      </w:pPr>
    </w:p>
    <w:p w14:paraId="44B6D707" w14:textId="3A98F86B" w:rsidR="00956162" w:rsidRDefault="007D670B" w:rsidP="0001223A">
      <w:pPr>
        <w:rPr>
          <w:lang w:eastAsia="de-DE"/>
        </w:rPr>
      </w:pPr>
      <w:r>
        <w:rPr>
          <w:lang w:eastAsia="de-DE"/>
        </w:rPr>
        <w:t>gea.com</w:t>
      </w:r>
    </w:p>
    <w:p w14:paraId="6BE2BE52" w14:textId="74AC4A12" w:rsidR="00956162" w:rsidRDefault="00956162" w:rsidP="0001223A">
      <w:pPr>
        <w:rPr>
          <w:lang w:eastAsia="de-DE"/>
        </w:rPr>
      </w:pPr>
    </w:p>
    <w:p w14:paraId="17648017" w14:textId="77777777" w:rsidR="007D670B" w:rsidRDefault="007D670B" w:rsidP="0001223A">
      <w:pPr>
        <w:rPr>
          <w:lang w:eastAsia="de-DE"/>
        </w:rPr>
      </w:pPr>
    </w:p>
    <w:p w14:paraId="224AE1D5" w14:textId="2E07AEAD" w:rsidR="0001223A" w:rsidRPr="00A31A28" w:rsidRDefault="006B6BE6" w:rsidP="0001223A">
      <w:pPr>
        <w:rPr>
          <w:rStyle w:val="Untertitel1Subline"/>
        </w:rPr>
      </w:pPr>
      <w:r>
        <w:rPr>
          <w:rStyle w:val="Untertitel1Subline"/>
        </w:rPr>
        <w:t>Picture</w:t>
      </w:r>
      <w:r w:rsidR="00626D91">
        <w:rPr>
          <w:rStyle w:val="Untertitel1Subline"/>
        </w:rPr>
        <w:t xml:space="preserve"> </w:t>
      </w:r>
      <w:r w:rsidR="004C20FB">
        <w:rPr>
          <w:rStyle w:val="Untertitel1Subline"/>
        </w:rPr>
        <w:t>preview</w:t>
      </w:r>
    </w:p>
    <w:p w14:paraId="775F27D9" w14:textId="6E84BFCC" w:rsidR="0003381A" w:rsidRDefault="0003381A" w:rsidP="00626D91">
      <w:pPr>
        <w:spacing w:line="360" w:lineRule="auto"/>
        <w:rPr>
          <w:sz w:val="18"/>
          <w:szCs w:val="18"/>
          <w:lang w:eastAsia="de-DE"/>
        </w:rPr>
      </w:pPr>
    </w:p>
    <w:p w14:paraId="69B5C5CA" w14:textId="6C7F2450" w:rsidR="0045373B" w:rsidRPr="00626D91" w:rsidRDefault="000A1A4B" w:rsidP="0045373B">
      <w:pPr>
        <w:rPr>
          <w:sz w:val="18"/>
          <w:szCs w:val="18"/>
          <w:lang w:eastAsia="de-DE"/>
        </w:rPr>
      </w:pPr>
      <w:r w:rsidRPr="000A1A4B">
        <w:rPr>
          <w:noProof/>
          <w:sz w:val="18"/>
          <w:szCs w:val="18"/>
          <w:lang w:eastAsia="de-DE"/>
        </w:rPr>
        <w:drawing>
          <wp:anchor distT="0" distB="0" distL="114300" distR="114300" simplePos="0" relativeHeight="251658240" behindDoc="0" locked="0" layoutInCell="1" allowOverlap="1" wp14:anchorId="64A11250" wp14:editId="67C2F6C6">
            <wp:simplePos x="0" y="0"/>
            <wp:positionH relativeFrom="column">
              <wp:posOffset>-2503</wp:posOffset>
            </wp:positionH>
            <wp:positionV relativeFrom="paragraph">
              <wp:posOffset>3431</wp:posOffset>
            </wp:positionV>
            <wp:extent cx="3926542" cy="2199710"/>
            <wp:effectExtent l="0" t="0" r="0" b="0"/>
            <wp:wrapThrough wrapText="bothSides">
              <wp:wrapPolygon edited="0">
                <wp:start x="0" y="0"/>
                <wp:lineTo x="0" y="21326"/>
                <wp:lineTo x="21485" y="21326"/>
                <wp:lineTo x="21485" y="0"/>
                <wp:lineTo x="0" y="0"/>
              </wp:wrapPolygon>
            </wp:wrapThrough>
            <wp:docPr id="531698929" name="Grafik 1" descr="Ein Bild, das Text, Menschliches Gesicht,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98929" name="Grafik 1" descr="Ein Bild, das Text, Menschliches Gesicht, Person, Kleidung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6542" cy="2199710"/>
                    </a:xfrm>
                    <a:prstGeom prst="rect">
                      <a:avLst/>
                    </a:prstGeom>
                  </pic:spPr>
                </pic:pic>
              </a:graphicData>
            </a:graphic>
          </wp:anchor>
        </w:drawing>
      </w:r>
    </w:p>
    <w:p w14:paraId="51904B1B" w14:textId="279E2BB1" w:rsidR="00F22C54" w:rsidRPr="00F22C54" w:rsidRDefault="00F22C54" w:rsidP="00F22C54">
      <w:pPr>
        <w:spacing w:line="360" w:lineRule="auto"/>
        <w:rPr>
          <w:rFonts w:cs="Arial"/>
          <w:iCs/>
          <w:sz w:val="18"/>
          <w:szCs w:val="18"/>
          <w:lang w:eastAsia="nl-NL"/>
        </w:rPr>
      </w:pPr>
      <w:r>
        <w:rPr>
          <w:rFonts w:cs="Arial"/>
          <w:iCs/>
          <w:sz w:val="18"/>
          <w:szCs w:val="18"/>
          <w:lang w:eastAsia="nl-NL"/>
        </w:rPr>
        <w:t xml:space="preserve">Source: </w:t>
      </w:r>
      <w:r w:rsidRPr="00F22C54">
        <w:rPr>
          <w:rFonts w:cs="Arial"/>
          <w:iCs/>
          <w:sz w:val="18"/>
          <w:szCs w:val="18"/>
          <w:lang w:eastAsia="nl-NL"/>
        </w:rPr>
        <w:t xml:space="preserve">GEA </w:t>
      </w:r>
    </w:p>
    <w:p w14:paraId="7DB27A80" w14:textId="77777777" w:rsidR="00626D91" w:rsidRDefault="00626D91" w:rsidP="0045373B">
      <w:pPr>
        <w:rPr>
          <w:sz w:val="18"/>
          <w:szCs w:val="18"/>
          <w:lang w:eastAsia="de-DE"/>
        </w:rPr>
      </w:pPr>
    </w:p>
    <w:p w14:paraId="43126F78" w14:textId="77777777" w:rsidR="00626D91" w:rsidRDefault="00626D91" w:rsidP="0045373B">
      <w:pPr>
        <w:rPr>
          <w:sz w:val="18"/>
          <w:szCs w:val="18"/>
          <w:lang w:eastAsia="de-DE"/>
        </w:rPr>
      </w:pPr>
    </w:p>
    <w:p w14:paraId="2361C287" w14:textId="77777777" w:rsidR="007D670B" w:rsidRDefault="007D670B" w:rsidP="0045373B">
      <w:pPr>
        <w:rPr>
          <w:sz w:val="18"/>
          <w:szCs w:val="18"/>
          <w:lang w:eastAsia="de-DE"/>
        </w:rPr>
      </w:pPr>
    </w:p>
    <w:p w14:paraId="0FD5F4E8" w14:textId="77777777" w:rsidR="007D670B" w:rsidRDefault="007D670B" w:rsidP="0045373B">
      <w:pPr>
        <w:rPr>
          <w:sz w:val="18"/>
          <w:szCs w:val="18"/>
          <w:lang w:eastAsia="de-DE"/>
        </w:rPr>
      </w:pPr>
    </w:p>
    <w:p w14:paraId="7A68CE28" w14:textId="77777777" w:rsidR="007D670B" w:rsidRDefault="007D670B" w:rsidP="0045373B">
      <w:pPr>
        <w:rPr>
          <w:sz w:val="18"/>
          <w:szCs w:val="18"/>
          <w:lang w:eastAsia="de-DE"/>
        </w:rPr>
      </w:pPr>
    </w:p>
    <w:p w14:paraId="72A9F074" w14:textId="77777777" w:rsidR="007D670B" w:rsidRDefault="007D670B" w:rsidP="0045373B">
      <w:pPr>
        <w:rPr>
          <w:sz w:val="18"/>
          <w:szCs w:val="18"/>
          <w:lang w:eastAsia="de-DE"/>
        </w:rPr>
      </w:pPr>
    </w:p>
    <w:p w14:paraId="02C648E5" w14:textId="77777777" w:rsidR="007D670B" w:rsidRDefault="007D670B" w:rsidP="0045373B">
      <w:pPr>
        <w:rPr>
          <w:sz w:val="18"/>
          <w:szCs w:val="18"/>
          <w:lang w:eastAsia="de-DE"/>
        </w:rPr>
      </w:pPr>
    </w:p>
    <w:p w14:paraId="3BEC0D5A" w14:textId="77777777" w:rsidR="007D670B" w:rsidRDefault="007D670B" w:rsidP="0045373B">
      <w:pPr>
        <w:rPr>
          <w:sz w:val="18"/>
          <w:szCs w:val="18"/>
          <w:lang w:eastAsia="de-DE"/>
        </w:rPr>
      </w:pPr>
    </w:p>
    <w:p w14:paraId="603D5DC0" w14:textId="77777777" w:rsidR="007D670B" w:rsidRDefault="007D670B" w:rsidP="0045373B">
      <w:pPr>
        <w:rPr>
          <w:sz w:val="18"/>
          <w:szCs w:val="18"/>
          <w:lang w:eastAsia="de-DE"/>
        </w:rPr>
      </w:pPr>
    </w:p>
    <w:p w14:paraId="67B05AA8" w14:textId="77777777" w:rsidR="007D670B" w:rsidRDefault="007D670B" w:rsidP="0045373B">
      <w:pPr>
        <w:rPr>
          <w:sz w:val="18"/>
          <w:szCs w:val="18"/>
          <w:lang w:eastAsia="de-DE"/>
        </w:rPr>
      </w:pPr>
    </w:p>
    <w:p w14:paraId="5F57EE58" w14:textId="77777777" w:rsidR="007D670B" w:rsidRDefault="007D670B" w:rsidP="0045373B">
      <w:pPr>
        <w:rPr>
          <w:sz w:val="18"/>
          <w:szCs w:val="18"/>
          <w:lang w:eastAsia="de-DE"/>
        </w:rPr>
      </w:pPr>
    </w:p>
    <w:p w14:paraId="2DE449C3" w14:textId="77777777" w:rsidR="007D670B" w:rsidRDefault="007D670B" w:rsidP="0045373B">
      <w:pPr>
        <w:rPr>
          <w:sz w:val="18"/>
          <w:szCs w:val="18"/>
          <w:lang w:eastAsia="de-DE"/>
        </w:rPr>
      </w:pPr>
    </w:p>
    <w:p w14:paraId="1628BA5F" w14:textId="6BB9D73B" w:rsidR="006B6BE6" w:rsidRPr="00626D91" w:rsidRDefault="006B6BE6" w:rsidP="006B6BE6">
      <w:pPr>
        <w:autoSpaceDE w:val="0"/>
        <w:autoSpaceDN w:val="0"/>
        <w:adjustRightInd w:val="0"/>
        <w:spacing w:line="360" w:lineRule="auto"/>
        <w:rPr>
          <w:rFonts w:eastAsia="Times New Roman" w:cs="Arial"/>
          <w:sz w:val="18"/>
          <w:szCs w:val="18"/>
          <w:lang w:eastAsia="de-DE"/>
        </w:rPr>
      </w:pPr>
    </w:p>
    <w:p w14:paraId="44A303C6"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06C94547" w14:textId="77777777" w:rsidR="003543F6" w:rsidRPr="00AE4051" w:rsidRDefault="003543F6" w:rsidP="003543F6">
      <w:pPr>
        <w:pBdr>
          <w:top w:val="single" w:sz="4" w:space="1" w:color="0303B8" w:themeColor="text1"/>
        </w:pBdr>
        <w:rPr>
          <w:rStyle w:val="Untertitel1Subline"/>
        </w:rPr>
      </w:pPr>
    </w:p>
    <w:p w14:paraId="72737B39" w14:textId="77777777" w:rsidR="003543F6" w:rsidRPr="00AE4051" w:rsidRDefault="003543F6" w:rsidP="003543F6">
      <w:pPr>
        <w:pBdr>
          <w:top w:val="single" w:sz="4" w:space="1" w:color="0303B8" w:themeColor="text1"/>
        </w:pBdr>
        <w:rPr>
          <w:rStyle w:val="Untertitel1Subline"/>
        </w:rPr>
      </w:pPr>
      <w:r w:rsidRPr="00AE4051">
        <w:rPr>
          <w:rStyle w:val="Untertitel1Subline"/>
        </w:rPr>
        <w:t>NOTES TO THE EDITORS</w:t>
      </w:r>
    </w:p>
    <w:p w14:paraId="534B3005" w14:textId="4FE6546F" w:rsidR="003543F6" w:rsidRDefault="003543F6" w:rsidP="003543F6">
      <w:pPr>
        <w:pStyle w:val="Bullets"/>
        <w:numPr>
          <w:ilvl w:val="0"/>
          <w:numId w:val="11"/>
        </w:numPr>
        <w:spacing w:line="276" w:lineRule="auto"/>
        <w:rPr>
          <w:lang w:val="de-DE"/>
        </w:rPr>
      </w:pPr>
      <w:r>
        <w:rPr>
          <w:lang w:val="de-DE"/>
        </w:rPr>
        <w:t>Furt</w:t>
      </w:r>
      <w:r w:rsidR="00E90770">
        <w:rPr>
          <w:lang w:val="de-DE"/>
        </w:rPr>
        <w:t>h</w:t>
      </w:r>
      <w:r>
        <w:rPr>
          <w:lang w:val="de-DE"/>
        </w:rPr>
        <w:t>er </w:t>
      </w:r>
      <w:hyperlink r:id="rId14" w:history="1">
        <w:r w:rsidRPr="00E90770">
          <w:rPr>
            <w:rStyle w:val="Hyperlink"/>
            <w:bCs w:val="0"/>
            <w:lang w:val="de-DE"/>
          </w:rPr>
          <w:t>information</w:t>
        </w:r>
      </w:hyperlink>
      <w:r>
        <w:rPr>
          <w:lang w:val="de-DE"/>
        </w:rPr>
        <w:t> about GEA</w:t>
      </w:r>
    </w:p>
    <w:p w14:paraId="067E0277" w14:textId="77777777" w:rsidR="003543F6" w:rsidRPr="00E90770" w:rsidRDefault="003543F6" w:rsidP="003543F6">
      <w:pPr>
        <w:pStyle w:val="Bullets"/>
        <w:numPr>
          <w:ilvl w:val="0"/>
          <w:numId w:val="11"/>
        </w:numPr>
        <w:spacing w:line="276" w:lineRule="auto"/>
        <w:rPr>
          <w:rStyle w:val="Hyperlink"/>
          <w:bCs w:val="0"/>
          <w:u w:val="single"/>
        </w:rPr>
      </w:pPr>
      <w:r w:rsidRPr="0051238C">
        <w:t>To the GEA </w:t>
      </w:r>
      <w:hyperlink r:id="rId15" w:history="1">
        <w:r w:rsidRPr="00E90770">
          <w:rPr>
            <w:rStyle w:val="Hyperlink"/>
            <w:bCs w:val="0"/>
          </w:rPr>
          <w:t>Media Library</w:t>
        </w:r>
      </w:hyperlink>
    </w:p>
    <w:p w14:paraId="4A7C584C" w14:textId="2EC4955D" w:rsidR="00E90770" w:rsidRPr="00E90770" w:rsidRDefault="009F53F3" w:rsidP="00E90770">
      <w:pPr>
        <w:pStyle w:val="Bullets"/>
        <w:rPr>
          <w:lang w:eastAsia="de-DE"/>
        </w:rPr>
      </w:pPr>
      <w:hyperlink r:id="rId16" w:tgtFrame="_blank" w:history="1">
        <w:r>
          <w:rPr>
            <w:b/>
            <w:color w:val="0303B8" w:themeColor="text1"/>
            <w:lang w:eastAsia="de-DE"/>
          </w:rPr>
          <w:t>F</w:t>
        </w:r>
        <w:r w:rsidR="00E90770" w:rsidRPr="009F53F3">
          <w:rPr>
            <w:b/>
            <w:color w:val="0303B8" w:themeColor="text1"/>
            <w:lang w:eastAsia="de-DE"/>
          </w:rPr>
          <w:t>eatures</w:t>
        </w:r>
      </w:hyperlink>
      <w:r w:rsidR="00E90770" w:rsidRPr="00E90770">
        <w:rPr>
          <w:lang w:eastAsia="de-DE"/>
        </w:rPr>
        <w:t> on current topics</w:t>
      </w:r>
    </w:p>
    <w:p w14:paraId="2B31501F" w14:textId="77777777" w:rsidR="003543F6" w:rsidRDefault="003543F6" w:rsidP="003543F6">
      <w:pPr>
        <w:pStyle w:val="Bullets"/>
        <w:numPr>
          <w:ilvl w:val="0"/>
          <w:numId w:val="11"/>
        </w:numPr>
        <w:spacing w:line="276" w:lineRule="auto"/>
        <w:rPr>
          <w:lang w:val="de-DE"/>
        </w:rPr>
      </w:pPr>
      <w:r>
        <w:rPr>
          <w:lang w:val="de-DE"/>
        </w:rPr>
        <w:t xml:space="preserve">Overview </w:t>
      </w:r>
      <w:hyperlink r:id="rId17" w:history="1">
        <w:r w:rsidRPr="003A49FD">
          <w:rPr>
            <w:rStyle w:val="Hyperlink"/>
            <w:lang w:val="de-DE"/>
          </w:rPr>
          <w:t>press events</w:t>
        </w:r>
      </w:hyperlink>
    </w:p>
    <w:p w14:paraId="1DDB7447" w14:textId="426C4D82" w:rsidR="003543F6" w:rsidRDefault="003543F6" w:rsidP="003543F6">
      <w:pPr>
        <w:pStyle w:val="Bullets"/>
        <w:numPr>
          <w:ilvl w:val="0"/>
          <w:numId w:val="11"/>
        </w:numPr>
        <w:spacing w:line="276" w:lineRule="auto"/>
        <w:rPr>
          <w:sz w:val="22"/>
        </w:rPr>
      </w:pPr>
      <w:r>
        <w:t xml:space="preserve">Follow GEA on  </w:t>
      </w:r>
      <w:r>
        <w:rPr>
          <w:bCs w:val="0"/>
          <w:noProof/>
          <w:lang w:eastAsia="de-DE"/>
        </w:rPr>
        <w:drawing>
          <wp:inline distT="0" distB="0" distL="0" distR="0" wp14:anchorId="00F92E86" wp14:editId="57559B95">
            <wp:extent cx="152400" cy="133350"/>
            <wp:effectExtent l="0" t="0" r="0" b="0"/>
            <wp:docPr id="36" name="Picture 3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bCs w:val="0"/>
          <w:noProof/>
        </w:rPr>
        <w:drawing>
          <wp:inline distT="0" distB="0" distL="0" distR="0" wp14:anchorId="55836A8E" wp14:editId="2D9BBA0E">
            <wp:extent cx="180975" cy="133350"/>
            <wp:effectExtent l="0" t="0" r="9525" b="0"/>
            <wp:docPr id="39" name="Picture 3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0708986B" w14:textId="77777777" w:rsidR="003543F6" w:rsidRDefault="003543F6" w:rsidP="003543F6">
      <w:pPr>
        <w:pBdr>
          <w:bottom w:val="single" w:sz="4" w:space="1" w:color="0303B8" w:themeColor="text1"/>
        </w:pBdr>
        <w:spacing w:line="240" w:lineRule="auto"/>
        <w:rPr>
          <w:rStyle w:val="Untertitel1Subline"/>
        </w:rPr>
      </w:pPr>
    </w:p>
    <w:p w14:paraId="6809EE96" w14:textId="77777777" w:rsidR="00256227" w:rsidRPr="00956162" w:rsidRDefault="00256227" w:rsidP="00443BED">
      <w:pPr>
        <w:rPr>
          <w:rStyle w:val="Untertitel1Subline"/>
          <w:sz w:val="24"/>
        </w:rPr>
      </w:pPr>
    </w:p>
    <w:p w14:paraId="6012E707" w14:textId="77777777" w:rsidR="00077AC8" w:rsidRPr="00E90770" w:rsidRDefault="00077AC8" w:rsidP="00077AC8">
      <w:pPr>
        <w:pStyle w:val="BoilerplateBold"/>
        <w:rPr>
          <w:lang w:val="de-DE"/>
        </w:rPr>
      </w:pPr>
      <w:r w:rsidRPr="00E90770">
        <w:rPr>
          <w:lang w:val="de-DE"/>
        </w:rPr>
        <w:t>Media Relations</w:t>
      </w:r>
    </w:p>
    <w:p w14:paraId="5035DF05" w14:textId="77777777" w:rsidR="007409F6" w:rsidRPr="006F4895" w:rsidRDefault="007409F6" w:rsidP="007409F6">
      <w:pPr>
        <w:rPr>
          <w:color w:val="auto"/>
          <w:sz w:val="18"/>
          <w:szCs w:val="18"/>
          <w:lang w:val="de-DE"/>
        </w:rPr>
      </w:pPr>
      <w:r w:rsidRPr="006F4895">
        <w:rPr>
          <w:color w:val="auto"/>
          <w:sz w:val="18"/>
          <w:szCs w:val="18"/>
          <w:lang w:val="de-DE"/>
        </w:rPr>
        <w:t>GEA Group Aktiengesellschaft</w:t>
      </w:r>
    </w:p>
    <w:p w14:paraId="3DB996BD" w14:textId="77208C9C" w:rsidR="00077AC8" w:rsidRPr="006F4895" w:rsidRDefault="007409F6" w:rsidP="00077AC8">
      <w:pPr>
        <w:rPr>
          <w:color w:val="auto"/>
          <w:sz w:val="18"/>
          <w:szCs w:val="18"/>
          <w:lang w:val="de-DE"/>
        </w:rPr>
      </w:pPr>
      <w:r w:rsidRPr="006F4895">
        <w:rPr>
          <w:color w:val="auto"/>
          <w:sz w:val="18"/>
          <w:szCs w:val="18"/>
          <w:lang w:val="de-DE"/>
        </w:rPr>
        <w:t xml:space="preserve">Nicole </w:t>
      </w:r>
      <w:r w:rsidR="00803CEA" w:rsidRPr="006F4895">
        <w:rPr>
          <w:color w:val="auto"/>
          <w:sz w:val="18"/>
          <w:szCs w:val="18"/>
          <w:lang w:val="de-DE"/>
        </w:rPr>
        <w:t>Hoffmann</w:t>
      </w:r>
    </w:p>
    <w:p w14:paraId="13D894EC" w14:textId="77777777" w:rsidR="00077AC8" w:rsidRPr="006F4895" w:rsidRDefault="00077AC8" w:rsidP="00077AC8">
      <w:pPr>
        <w:pStyle w:val="Boilerplate"/>
        <w:rPr>
          <w:color w:val="auto"/>
          <w:lang w:val="de-DE"/>
        </w:rPr>
      </w:pPr>
      <w:r w:rsidRPr="006F4895">
        <w:rPr>
          <w:color w:val="auto"/>
          <w:lang w:val="de-DE"/>
        </w:rPr>
        <w:t>Peter-Müller-Str. 12, 40468 Düsseldorf, Germany</w:t>
      </w:r>
    </w:p>
    <w:p w14:paraId="76D5E76A" w14:textId="77777777" w:rsidR="00077AC8" w:rsidRPr="006F4895" w:rsidRDefault="00077AC8" w:rsidP="00077AC8">
      <w:pPr>
        <w:rPr>
          <w:color w:val="auto"/>
          <w:sz w:val="18"/>
          <w:szCs w:val="18"/>
          <w:lang w:val="de-DE"/>
        </w:rPr>
      </w:pPr>
      <w:r w:rsidRPr="006F4895">
        <w:rPr>
          <w:color w:val="auto"/>
          <w:sz w:val="18"/>
          <w:szCs w:val="18"/>
          <w:lang w:val="de-DE"/>
        </w:rPr>
        <w:t>Phone +49 211 9136-</w:t>
      </w:r>
      <w:r w:rsidR="007409F6" w:rsidRPr="006F4895">
        <w:rPr>
          <w:color w:val="auto"/>
          <w:sz w:val="18"/>
          <w:szCs w:val="18"/>
          <w:lang w:val="de-DE"/>
        </w:rPr>
        <w:t>1503</w:t>
      </w:r>
    </w:p>
    <w:p w14:paraId="071BCADE" w14:textId="7400B1C2" w:rsidR="00077AC8" w:rsidRPr="006F4895" w:rsidRDefault="007409F6" w:rsidP="00077AC8">
      <w:pPr>
        <w:rPr>
          <w:color w:val="auto"/>
          <w:sz w:val="18"/>
          <w:szCs w:val="18"/>
          <w:lang w:val="de-DE"/>
        </w:rPr>
      </w:pPr>
      <w:r w:rsidRPr="006F4895">
        <w:rPr>
          <w:color w:val="auto"/>
          <w:sz w:val="18"/>
          <w:szCs w:val="18"/>
          <w:lang w:val="de-DE"/>
        </w:rPr>
        <w:t>nicole.</w:t>
      </w:r>
      <w:r w:rsidR="00803CEA" w:rsidRPr="006F4895">
        <w:rPr>
          <w:color w:val="auto"/>
          <w:sz w:val="18"/>
          <w:szCs w:val="18"/>
          <w:lang w:val="de-DE"/>
        </w:rPr>
        <w:t>hoffmann</w:t>
      </w:r>
      <w:r w:rsidR="00077AC8" w:rsidRPr="006F4895">
        <w:rPr>
          <w:color w:val="auto"/>
          <w:sz w:val="18"/>
          <w:szCs w:val="18"/>
          <w:lang w:val="de-DE"/>
        </w:rPr>
        <w:t>@gea.com</w:t>
      </w:r>
    </w:p>
    <w:p w14:paraId="504255C7" w14:textId="77777777" w:rsidR="00077AC8" w:rsidRPr="007D670B" w:rsidRDefault="00077AC8" w:rsidP="00077AC8">
      <w:pPr>
        <w:rPr>
          <w:lang w:val="de-DE"/>
        </w:rPr>
      </w:pPr>
    </w:p>
    <w:p w14:paraId="6C564F69" w14:textId="77777777" w:rsidR="0066524C" w:rsidRPr="007D670B" w:rsidRDefault="0066524C" w:rsidP="00077AC8">
      <w:pPr>
        <w:rPr>
          <w:lang w:val="de-DE"/>
        </w:rPr>
      </w:pPr>
    </w:p>
    <w:p w14:paraId="647695BC" w14:textId="77777777" w:rsidR="00E90770" w:rsidRPr="007D670B" w:rsidRDefault="00E90770" w:rsidP="00E90770">
      <w:pPr>
        <w:pStyle w:val="Boilerplate"/>
        <w:rPr>
          <w:b/>
          <w:color w:val="0303B8" w:themeColor="text1"/>
          <w:lang w:val="de-DE"/>
        </w:rPr>
      </w:pPr>
    </w:p>
    <w:p w14:paraId="20712B2C" w14:textId="2D06444A" w:rsidR="00E90770" w:rsidRPr="007D670B" w:rsidRDefault="00E90770" w:rsidP="00E90770">
      <w:pPr>
        <w:pStyle w:val="Boilerplate"/>
        <w:rPr>
          <w:b/>
          <w:color w:val="0303B8" w:themeColor="text1"/>
          <w:lang w:val="de-DE"/>
        </w:rPr>
      </w:pPr>
      <w:r w:rsidRPr="007D670B">
        <w:rPr>
          <w:b/>
          <w:color w:val="0303B8" w:themeColor="text1"/>
          <w:lang w:val="de-DE"/>
        </w:rPr>
        <w:t>About GEA</w:t>
      </w:r>
    </w:p>
    <w:p w14:paraId="0E3C2E0D" w14:textId="77777777" w:rsidR="007D670B" w:rsidRPr="006F4895" w:rsidRDefault="007D670B" w:rsidP="007D670B">
      <w:pPr>
        <w:spacing w:line="240" w:lineRule="auto"/>
        <w:rPr>
          <w:color w:val="auto"/>
          <w:sz w:val="18"/>
          <w:szCs w:val="18"/>
        </w:rPr>
      </w:pPr>
      <w:r w:rsidRPr="006F4895">
        <w:rPr>
          <w:color w:val="auto"/>
          <w:sz w:val="18"/>
          <w:szCs w:val="18"/>
        </w:rPr>
        <w:t>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are processed with GEA technology. With more than 18,000 employees, the group generated revenues of about EUR 5.5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 ”Engineering for a better world.”</w:t>
      </w:r>
    </w:p>
    <w:p w14:paraId="3C7ABBB4" w14:textId="77777777" w:rsidR="007D670B" w:rsidRPr="006F4895" w:rsidRDefault="007D670B" w:rsidP="007D670B">
      <w:pPr>
        <w:spacing w:line="240" w:lineRule="auto"/>
        <w:rPr>
          <w:color w:val="auto"/>
          <w:sz w:val="18"/>
          <w:szCs w:val="18"/>
        </w:rPr>
      </w:pPr>
    </w:p>
    <w:p w14:paraId="35BF6C89" w14:textId="77777777" w:rsidR="007D670B" w:rsidRPr="006F4895" w:rsidRDefault="007D670B" w:rsidP="007D670B">
      <w:pPr>
        <w:spacing w:line="240" w:lineRule="auto"/>
        <w:rPr>
          <w:color w:val="auto"/>
          <w:sz w:val="18"/>
          <w:szCs w:val="18"/>
        </w:rPr>
      </w:pPr>
      <w:r w:rsidRPr="006F4895">
        <w:rPr>
          <w:color w:val="auto"/>
          <w:sz w:val="18"/>
          <w:szCs w:val="18"/>
        </w:rPr>
        <w:t xml:space="preserve">GEA is listed on the German MDAX, the European STOXX® Europe 600 Index and is also a constituent of the leading sustainability indices DAX 50 ESG, MSCI Global Sustainability and Dow Jones Best-in-Class World. </w:t>
      </w:r>
    </w:p>
    <w:p w14:paraId="5F8DBC0E" w14:textId="77777777" w:rsidR="00824948" w:rsidRPr="006F4895" w:rsidRDefault="00824948" w:rsidP="00824948">
      <w:pPr>
        <w:pStyle w:val="Boilerplate"/>
        <w:rPr>
          <w:color w:val="auto"/>
        </w:rPr>
      </w:pPr>
    </w:p>
    <w:p w14:paraId="5B744C69" w14:textId="77777777" w:rsidR="00824948" w:rsidRPr="00E22DF4" w:rsidRDefault="00824948" w:rsidP="00824948">
      <w:pPr>
        <w:pStyle w:val="Boilerplate"/>
      </w:pPr>
      <w:r w:rsidRPr="006F4895">
        <w:rPr>
          <w:color w:val="auto"/>
        </w:rPr>
        <w:t xml:space="preserve">More information can be found online at </w:t>
      </w:r>
      <w:r w:rsidRPr="00E22DF4">
        <w:rPr>
          <w:b/>
          <w:bCs/>
          <w:color w:val="0303B8" w:themeColor="text1"/>
        </w:rPr>
        <w:t>gea.com</w:t>
      </w:r>
      <w:r w:rsidRPr="00E22DF4">
        <w:t>.</w:t>
      </w:r>
      <w:r w:rsidRPr="00E22DF4">
        <w:br/>
      </w:r>
      <w:r w:rsidRPr="006F4895">
        <w:rPr>
          <w:color w:val="auto"/>
        </w:rPr>
        <w:t xml:space="preserve">If you do not want to receive any further information from GEA, please send an e-mail to </w:t>
      </w:r>
      <w:r w:rsidRPr="00E22DF4">
        <w:rPr>
          <w:b/>
          <w:bCs/>
          <w:color w:val="0303B8" w:themeColor="text1"/>
        </w:rPr>
        <w:t>pr@gea.com</w:t>
      </w:r>
      <w:r w:rsidRPr="00E22DF4">
        <w:t xml:space="preserve">. </w:t>
      </w:r>
    </w:p>
    <w:p w14:paraId="17A4447E" w14:textId="77777777" w:rsidR="00505AB8" w:rsidRPr="00256227" w:rsidRDefault="00505AB8" w:rsidP="00824948">
      <w:pPr>
        <w:pStyle w:val="BoilerplateBold"/>
        <w:rPr>
          <w:lang w:eastAsia="de-DE"/>
        </w:rPr>
      </w:pPr>
    </w:p>
    <w:sectPr w:rsidR="00505AB8" w:rsidRPr="00256227" w:rsidSect="001143EE">
      <w:headerReference w:type="default" r:id="rId22"/>
      <w:footerReference w:type="even" r:id="rId23"/>
      <w:footerReference w:type="default" r:id="rId24"/>
      <w:headerReference w:type="first" r:id="rId25"/>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6D7E" w14:textId="77777777" w:rsidR="003D519A" w:rsidRDefault="003D519A" w:rsidP="00E668F9">
      <w:r>
        <w:separator/>
      </w:r>
    </w:p>
  </w:endnote>
  <w:endnote w:type="continuationSeparator" w:id="0">
    <w:p w14:paraId="3CD28593" w14:textId="77777777" w:rsidR="003D519A" w:rsidRDefault="003D519A"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panose1 w:val="020B0502030000000004"/>
    <w:charset w:val="00"/>
    <w:family w:val="swiss"/>
    <w:notTrueType/>
    <w:pitch w:val="variable"/>
    <w:sig w:usb0="E0000AFF" w:usb1="5200A1FF" w:usb2="00000021" w:usb3="00000000" w:csb0="0000019F" w:csb1="00000000"/>
  </w:font>
  <w:font w:name="Frutiger LT Com 45 Light">
    <w:altName w:val="Open Sans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C343" w14:textId="77777777" w:rsidR="003D519A" w:rsidRDefault="003D519A" w:rsidP="00E668F9">
      <w:r>
        <w:separator/>
      </w:r>
    </w:p>
  </w:footnote>
  <w:footnote w:type="continuationSeparator" w:id="0">
    <w:p w14:paraId="372AC065" w14:textId="77777777" w:rsidR="003D519A" w:rsidRDefault="003D519A"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E44CFB"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r w:rsidRPr="00A93E59">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32AA"/>
    <w:multiLevelType w:val="multilevel"/>
    <w:tmpl w:val="CBC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3E79C8"/>
    <w:multiLevelType w:val="multilevel"/>
    <w:tmpl w:val="739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5C42DD"/>
    <w:multiLevelType w:val="multilevel"/>
    <w:tmpl w:val="951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1560F5"/>
    <w:multiLevelType w:val="multilevel"/>
    <w:tmpl w:val="BE2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4"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7"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20"/>
  </w:num>
  <w:num w:numId="2" w16cid:durableId="604120383">
    <w:abstractNumId w:val="16"/>
  </w:num>
  <w:num w:numId="3" w16cid:durableId="356320489">
    <w:abstractNumId w:val="11"/>
  </w:num>
  <w:num w:numId="4" w16cid:durableId="249781756">
    <w:abstractNumId w:val="27"/>
  </w:num>
  <w:num w:numId="5" w16cid:durableId="1264994109">
    <w:abstractNumId w:val="24"/>
  </w:num>
  <w:num w:numId="6" w16cid:durableId="1879514577">
    <w:abstractNumId w:val="26"/>
  </w:num>
  <w:num w:numId="7" w16cid:durableId="994841010">
    <w:abstractNumId w:val="25"/>
  </w:num>
  <w:num w:numId="8" w16cid:durableId="1531449556">
    <w:abstractNumId w:val="18"/>
  </w:num>
  <w:num w:numId="9" w16cid:durableId="1556115413">
    <w:abstractNumId w:val="17"/>
  </w:num>
  <w:num w:numId="10" w16cid:durableId="294989413">
    <w:abstractNumId w:val="19"/>
  </w:num>
  <w:num w:numId="11" w16cid:durableId="133987360">
    <w:abstractNumId w:val="23"/>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23"/>
  </w:num>
  <w:num w:numId="23" w16cid:durableId="250357143">
    <w:abstractNumId w:val="23"/>
  </w:num>
  <w:num w:numId="24" w16cid:durableId="645401795">
    <w:abstractNumId w:val="22"/>
  </w:num>
  <w:num w:numId="25" w16cid:durableId="139924570">
    <w:abstractNumId w:val="21"/>
  </w:num>
  <w:num w:numId="26" w16cid:durableId="1192913975">
    <w:abstractNumId w:val="13"/>
  </w:num>
  <w:num w:numId="27" w16cid:durableId="1763138581">
    <w:abstractNumId w:val="14"/>
  </w:num>
  <w:num w:numId="28" w16cid:durableId="798305402">
    <w:abstractNumId w:val="12"/>
  </w:num>
  <w:num w:numId="29" w16cid:durableId="517433477">
    <w:abstractNumId w:val="10"/>
  </w:num>
  <w:num w:numId="30" w16cid:durableId="1170097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07886"/>
    <w:rsid w:val="000106C2"/>
    <w:rsid w:val="0001223A"/>
    <w:rsid w:val="0001450C"/>
    <w:rsid w:val="00015BFB"/>
    <w:rsid w:val="000165C0"/>
    <w:rsid w:val="00016652"/>
    <w:rsid w:val="0001675F"/>
    <w:rsid w:val="000177BA"/>
    <w:rsid w:val="00020954"/>
    <w:rsid w:val="00024696"/>
    <w:rsid w:val="00024FEC"/>
    <w:rsid w:val="00026401"/>
    <w:rsid w:val="000265A9"/>
    <w:rsid w:val="00026B9F"/>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2E83"/>
    <w:rsid w:val="00054C61"/>
    <w:rsid w:val="0005711E"/>
    <w:rsid w:val="00064646"/>
    <w:rsid w:val="0006541F"/>
    <w:rsid w:val="00065587"/>
    <w:rsid w:val="00065875"/>
    <w:rsid w:val="000729AA"/>
    <w:rsid w:val="0007668E"/>
    <w:rsid w:val="00077AC8"/>
    <w:rsid w:val="00081665"/>
    <w:rsid w:val="000825EF"/>
    <w:rsid w:val="000837A0"/>
    <w:rsid w:val="000844C3"/>
    <w:rsid w:val="00085788"/>
    <w:rsid w:val="00085BC8"/>
    <w:rsid w:val="00090FE1"/>
    <w:rsid w:val="00091B7E"/>
    <w:rsid w:val="000927D4"/>
    <w:rsid w:val="000931AB"/>
    <w:rsid w:val="000933CC"/>
    <w:rsid w:val="000942DF"/>
    <w:rsid w:val="000948B8"/>
    <w:rsid w:val="00095240"/>
    <w:rsid w:val="000A028E"/>
    <w:rsid w:val="000A0DAD"/>
    <w:rsid w:val="000A0DD8"/>
    <w:rsid w:val="000A1A4B"/>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4A5F"/>
    <w:rsid w:val="000D6DB7"/>
    <w:rsid w:val="000D7155"/>
    <w:rsid w:val="000E03D1"/>
    <w:rsid w:val="000E2047"/>
    <w:rsid w:val="000E2B95"/>
    <w:rsid w:val="000E59AF"/>
    <w:rsid w:val="000E6556"/>
    <w:rsid w:val="000F5917"/>
    <w:rsid w:val="000F61A1"/>
    <w:rsid w:val="00102728"/>
    <w:rsid w:val="00103E24"/>
    <w:rsid w:val="00103E81"/>
    <w:rsid w:val="001043C9"/>
    <w:rsid w:val="00104987"/>
    <w:rsid w:val="00105943"/>
    <w:rsid w:val="00107812"/>
    <w:rsid w:val="001114DF"/>
    <w:rsid w:val="00112BB6"/>
    <w:rsid w:val="00112E0F"/>
    <w:rsid w:val="001143EE"/>
    <w:rsid w:val="001176E9"/>
    <w:rsid w:val="00120F2C"/>
    <w:rsid w:val="00121507"/>
    <w:rsid w:val="00121545"/>
    <w:rsid w:val="001219C7"/>
    <w:rsid w:val="00121A27"/>
    <w:rsid w:val="001221AD"/>
    <w:rsid w:val="00122479"/>
    <w:rsid w:val="00125CD4"/>
    <w:rsid w:val="001317BD"/>
    <w:rsid w:val="00132F77"/>
    <w:rsid w:val="00135725"/>
    <w:rsid w:val="00142545"/>
    <w:rsid w:val="00142BA6"/>
    <w:rsid w:val="00146693"/>
    <w:rsid w:val="00147123"/>
    <w:rsid w:val="00147EFA"/>
    <w:rsid w:val="00150742"/>
    <w:rsid w:val="00152A76"/>
    <w:rsid w:val="00154332"/>
    <w:rsid w:val="0016079C"/>
    <w:rsid w:val="00161462"/>
    <w:rsid w:val="00164C21"/>
    <w:rsid w:val="00164C93"/>
    <w:rsid w:val="001701C3"/>
    <w:rsid w:val="001709C5"/>
    <w:rsid w:val="00175A98"/>
    <w:rsid w:val="00176E00"/>
    <w:rsid w:val="001773A1"/>
    <w:rsid w:val="001779FF"/>
    <w:rsid w:val="0018002E"/>
    <w:rsid w:val="00181889"/>
    <w:rsid w:val="001858ED"/>
    <w:rsid w:val="001861CD"/>
    <w:rsid w:val="00186C90"/>
    <w:rsid w:val="00191651"/>
    <w:rsid w:val="001938CB"/>
    <w:rsid w:val="001945EB"/>
    <w:rsid w:val="00195333"/>
    <w:rsid w:val="001953B6"/>
    <w:rsid w:val="0019591C"/>
    <w:rsid w:val="00196B08"/>
    <w:rsid w:val="001A2E5E"/>
    <w:rsid w:val="001A5AC2"/>
    <w:rsid w:val="001A712B"/>
    <w:rsid w:val="001B16D8"/>
    <w:rsid w:val="001B243B"/>
    <w:rsid w:val="001B2AC0"/>
    <w:rsid w:val="001B3737"/>
    <w:rsid w:val="001B44EB"/>
    <w:rsid w:val="001B5120"/>
    <w:rsid w:val="001B5E3F"/>
    <w:rsid w:val="001B6198"/>
    <w:rsid w:val="001B6489"/>
    <w:rsid w:val="001B64D1"/>
    <w:rsid w:val="001B749E"/>
    <w:rsid w:val="001C495D"/>
    <w:rsid w:val="001C7904"/>
    <w:rsid w:val="001D234E"/>
    <w:rsid w:val="001D3EA4"/>
    <w:rsid w:val="001D60D8"/>
    <w:rsid w:val="001E1700"/>
    <w:rsid w:val="001E2837"/>
    <w:rsid w:val="001E3005"/>
    <w:rsid w:val="001E51BC"/>
    <w:rsid w:val="001E5EC1"/>
    <w:rsid w:val="001F4035"/>
    <w:rsid w:val="001F4642"/>
    <w:rsid w:val="001F553B"/>
    <w:rsid w:val="001F7156"/>
    <w:rsid w:val="0020160A"/>
    <w:rsid w:val="00204D58"/>
    <w:rsid w:val="002065D6"/>
    <w:rsid w:val="002066F6"/>
    <w:rsid w:val="00206A36"/>
    <w:rsid w:val="00210C65"/>
    <w:rsid w:val="00212797"/>
    <w:rsid w:val="00212AA8"/>
    <w:rsid w:val="00220028"/>
    <w:rsid w:val="002216CF"/>
    <w:rsid w:val="00221C32"/>
    <w:rsid w:val="00221F43"/>
    <w:rsid w:val="002237CF"/>
    <w:rsid w:val="00225C3D"/>
    <w:rsid w:val="00225F9F"/>
    <w:rsid w:val="002268A8"/>
    <w:rsid w:val="00226A36"/>
    <w:rsid w:val="00226F07"/>
    <w:rsid w:val="00227DAE"/>
    <w:rsid w:val="00231A75"/>
    <w:rsid w:val="002320DF"/>
    <w:rsid w:val="00233A65"/>
    <w:rsid w:val="0023568E"/>
    <w:rsid w:val="0023751D"/>
    <w:rsid w:val="00237CCA"/>
    <w:rsid w:val="002418D1"/>
    <w:rsid w:val="002435E6"/>
    <w:rsid w:val="002441F9"/>
    <w:rsid w:val="00244238"/>
    <w:rsid w:val="00245C74"/>
    <w:rsid w:val="0024703B"/>
    <w:rsid w:val="0024731E"/>
    <w:rsid w:val="00256227"/>
    <w:rsid w:val="00256D8A"/>
    <w:rsid w:val="002623A6"/>
    <w:rsid w:val="00262403"/>
    <w:rsid w:val="00266621"/>
    <w:rsid w:val="002728A2"/>
    <w:rsid w:val="002733F8"/>
    <w:rsid w:val="00273892"/>
    <w:rsid w:val="002743C8"/>
    <w:rsid w:val="002771B2"/>
    <w:rsid w:val="00283578"/>
    <w:rsid w:val="00285B48"/>
    <w:rsid w:val="00287573"/>
    <w:rsid w:val="00290CEE"/>
    <w:rsid w:val="00293846"/>
    <w:rsid w:val="00293E2D"/>
    <w:rsid w:val="00294BF1"/>
    <w:rsid w:val="00295C3F"/>
    <w:rsid w:val="00296F1C"/>
    <w:rsid w:val="00297705"/>
    <w:rsid w:val="00297A2A"/>
    <w:rsid w:val="002A063A"/>
    <w:rsid w:val="002A29AA"/>
    <w:rsid w:val="002A2DF7"/>
    <w:rsid w:val="002B0A7D"/>
    <w:rsid w:val="002B1DB1"/>
    <w:rsid w:val="002B2472"/>
    <w:rsid w:val="002B3863"/>
    <w:rsid w:val="002B5DE3"/>
    <w:rsid w:val="002B7761"/>
    <w:rsid w:val="002C0AF5"/>
    <w:rsid w:val="002C1FB4"/>
    <w:rsid w:val="002C34FA"/>
    <w:rsid w:val="002C4195"/>
    <w:rsid w:val="002D1F88"/>
    <w:rsid w:val="002D2064"/>
    <w:rsid w:val="002D34AD"/>
    <w:rsid w:val="002D4E19"/>
    <w:rsid w:val="002D607F"/>
    <w:rsid w:val="002D70BC"/>
    <w:rsid w:val="002D7A11"/>
    <w:rsid w:val="002D7C75"/>
    <w:rsid w:val="002E04EF"/>
    <w:rsid w:val="002E2A4C"/>
    <w:rsid w:val="002E602D"/>
    <w:rsid w:val="002E6E4A"/>
    <w:rsid w:val="002F089E"/>
    <w:rsid w:val="002F0B69"/>
    <w:rsid w:val="002F0BB5"/>
    <w:rsid w:val="002F15B3"/>
    <w:rsid w:val="002F1DCA"/>
    <w:rsid w:val="002F38C6"/>
    <w:rsid w:val="002F47C4"/>
    <w:rsid w:val="002F712B"/>
    <w:rsid w:val="002F7707"/>
    <w:rsid w:val="003003BD"/>
    <w:rsid w:val="00300ABC"/>
    <w:rsid w:val="00301F76"/>
    <w:rsid w:val="00303094"/>
    <w:rsid w:val="00311956"/>
    <w:rsid w:val="00312FE7"/>
    <w:rsid w:val="00314CB4"/>
    <w:rsid w:val="00315A9B"/>
    <w:rsid w:val="00317E12"/>
    <w:rsid w:val="00320FB5"/>
    <w:rsid w:val="00322B93"/>
    <w:rsid w:val="00323279"/>
    <w:rsid w:val="003236AD"/>
    <w:rsid w:val="00323FA4"/>
    <w:rsid w:val="003244D9"/>
    <w:rsid w:val="00324DB1"/>
    <w:rsid w:val="0032513C"/>
    <w:rsid w:val="003304F6"/>
    <w:rsid w:val="003307C9"/>
    <w:rsid w:val="00330A1E"/>
    <w:rsid w:val="003413F2"/>
    <w:rsid w:val="0034611A"/>
    <w:rsid w:val="003470B7"/>
    <w:rsid w:val="003503CC"/>
    <w:rsid w:val="00350CD7"/>
    <w:rsid w:val="003525D3"/>
    <w:rsid w:val="003527E5"/>
    <w:rsid w:val="003543F6"/>
    <w:rsid w:val="00355182"/>
    <w:rsid w:val="0036132C"/>
    <w:rsid w:val="003662EF"/>
    <w:rsid w:val="003667D0"/>
    <w:rsid w:val="0036772F"/>
    <w:rsid w:val="00367F6C"/>
    <w:rsid w:val="003722F2"/>
    <w:rsid w:val="00374CA4"/>
    <w:rsid w:val="00375EBC"/>
    <w:rsid w:val="00377669"/>
    <w:rsid w:val="00380078"/>
    <w:rsid w:val="00380E0C"/>
    <w:rsid w:val="003823AC"/>
    <w:rsid w:val="003836E7"/>
    <w:rsid w:val="00383A61"/>
    <w:rsid w:val="00384D62"/>
    <w:rsid w:val="0038546B"/>
    <w:rsid w:val="00385B83"/>
    <w:rsid w:val="00385C0E"/>
    <w:rsid w:val="003878B3"/>
    <w:rsid w:val="003912AD"/>
    <w:rsid w:val="003967C4"/>
    <w:rsid w:val="0039710D"/>
    <w:rsid w:val="00397FBC"/>
    <w:rsid w:val="003A2C16"/>
    <w:rsid w:val="003A3804"/>
    <w:rsid w:val="003A72FE"/>
    <w:rsid w:val="003B0BC0"/>
    <w:rsid w:val="003B3F57"/>
    <w:rsid w:val="003B4362"/>
    <w:rsid w:val="003B4F71"/>
    <w:rsid w:val="003B67F8"/>
    <w:rsid w:val="003C0D1B"/>
    <w:rsid w:val="003C1D50"/>
    <w:rsid w:val="003C20EA"/>
    <w:rsid w:val="003C37FC"/>
    <w:rsid w:val="003C3EEB"/>
    <w:rsid w:val="003C4A8A"/>
    <w:rsid w:val="003D519A"/>
    <w:rsid w:val="003D6672"/>
    <w:rsid w:val="003E04BF"/>
    <w:rsid w:val="003E2BF5"/>
    <w:rsid w:val="003E3323"/>
    <w:rsid w:val="003E436D"/>
    <w:rsid w:val="003E43D4"/>
    <w:rsid w:val="003E75FA"/>
    <w:rsid w:val="003E7BFE"/>
    <w:rsid w:val="003F02E7"/>
    <w:rsid w:val="003F1892"/>
    <w:rsid w:val="003F1BBF"/>
    <w:rsid w:val="003F29AE"/>
    <w:rsid w:val="003F35C4"/>
    <w:rsid w:val="003F6D53"/>
    <w:rsid w:val="004000AB"/>
    <w:rsid w:val="00400221"/>
    <w:rsid w:val="0040073C"/>
    <w:rsid w:val="004010B9"/>
    <w:rsid w:val="00401777"/>
    <w:rsid w:val="00401FD8"/>
    <w:rsid w:val="004040DF"/>
    <w:rsid w:val="00404932"/>
    <w:rsid w:val="00405AE8"/>
    <w:rsid w:val="004063F8"/>
    <w:rsid w:val="00407BD9"/>
    <w:rsid w:val="0041063D"/>
    <w:rsid w:val="00411516"/>
    <w:rsid w:val="00413CF6"/>
    <w:rsid w:val="00415F98"/>
    <w:rsid w:val="00416F3F"/>
    <w:rsid w:val="004174DD"/>
    <w:rsid w:val="00421F10"/>
    <w:rsid w:val="00425170"/>
    <w:rsid w:val="004309D5"/>
    <w:rsid w:val="00430BEC"/>
    <w:rsid w:val="004321C0"/>
    <w:rsid w:val="00434686"/>
    <w:rsid w:val="00435A97"/>
    <w:rsid w:val="004371B8"/>
    <w:rsid w:val="00437330"/>
    <w:rsid w:val="0044056F"/>
    <w:rsid w:val="00440672"/>
    <w:rsid w:val="00441345"/>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97B"/>
    <w:rsid w:val="00475249"/>
    <w:rsid w:val="00481D0E"/>
    <w:rsid w:val="00482FC3"/>
    <w:rsid w:val="00484FB3"/>
    <w:rsid w:val="00491CBC"/>
    <w:rsid w:val="00491E7B"/>
    <w:rsid w:val="004A11EB"/>
    <w:rsid w:val="004A3D72"/>
    <w:rsid w:val="004A5437"/>
    <w:rsid w:val="004A5EB8"/>
    <w:rsid w:val="004A75E4"/>
    <w:rsid w:val="004B05A4"/>
    <w:rsid w:val="004B1AC5"/>
    <w:rsid w:val="004B1EA2"/>
    <w:rsid w:val="004B2B0F"/>
    <w:rsid w:val="004B44B0"/>
    <w:rsid w:val="004B65D6"/>
    <w:rsid w:val="004B74C7"/>
    <w:rsid w:val="004B750D"/>
    <w:rsid w:val="004C0DC3"/>
    <w:rsid w:val="004C20FB"/>
    <w:rsid w:val="004C616C"/>
    <w:rsid w:val="004C7A66"/>
    <w:rsid w:val="004D0C21"/>
    <w:rsid w:val="004D0E87"/>
    <w:rsid w:val="004D2C2B"/>
    <w:rsid w:val="004D3B30"/>
    <w:rsid w:val="004D5E20"/>
    <w:rsid w:val="004D71A9"/>
    <w:rsid w:val="004E0C5B"/>
    <w:rsid w:val="004E1C25"/>
    <w:rsid w:val="004E3DB0"/>
    <w:rsid w:val="004E501F"/>
    <w:rsid w:val="004E6065"/>
    <w:rsid w:val="004E7240"/>
    <w:rsid w:val="004E7FCC"/>
    <w:rsid w:val="004F2A39"/>
    <w:rsid w:val="004F31C4"/>
    <w:rsid w:val="004F4D0B"/>
    <w:rsid w:val="004F4E0B"/>
    <w:rsid w:val="004F6D6F"/>
    <w:rsid w:val="00503F61"/>
    <w:rsid w:val="00505AB8"/>
    <w:rsid w:val="005065E9"/>
    <w:rsid w:val="00507161"/>
    <w:rsid w:val="0050782E"/>
    <w:rsid w:val="00510761"/>
    <w:rsid w:val="00510BBA"/>
    <w:rsid w:val="005117D6"/>
    <w:rsid w:val="00512C05"/>
    <w:rsid w:val="00513E4E"/>
    <w:rsid w:val="00515B15"/>
    <w:rsid w:val="00525CE7"/>
    <w:rsid w:val="00530280"/>
    <w:rsid w:val="00531EB6"/>
    <w:rsid w:val="005377DA"/>
    <w:rsid w:val="0054270C"/>
    <w:rsid w:val="005450C8"/>
    <w:rsid w:val="00545CC7"/>
    <w:rsid w:val="005465BD"/>
    <w:rsid w:val="005475B0"/>
    <w:rsid w:val="00551929"/>
    <w:rsid w:val="00552FEF"/>
    <w:rsid w:val="00554D9B"/>
    <w:rsid w:val="005653D2"/>
    <w:rsid w:val="005665CB"/>
    <w:rsid w:val="0057014D"/>
    <w:rsid w:val="00570600"/>
    <w:rsid w:val="00570FDF"/>
    <w:rsid w:val="00571F8F"/>
    <w:rsid w:val="00572F34"/>
    <w:rsid w:val="0057370B"/>
    <w:rsid w:val="0058262D"/>
    <w:rsid w:val="0058343C"/>
    <w:rsid w:val="00590301"/>
    <w:rsid w:val="005906C8"/>
    <w:rsid w:val="00594C07"/>
    <w:rsid w:val="00595BE4"/>
    <w:rsid w:val="005A1621"/>
    <w:rsid w:val="005A1A58"/>
    <w:rsid w:val="005A3E14"/>
    <w:rsid w:val="005A4774"/>
    <w:rsid w:val="005A66E9"/>
    <w:rsid w:val="005A6889"/>
    <w:rsid w:val="005A7E0D"/>
    <w:rsid w:val="005B0052"/>
    <w:rsid w:val="005B0203"/>
    <w:rsid w:val="005B0AB2"/>
    <w:rsid w:val="005B329E"/>
    <w:rsid w:val="005B58A4"/>
    <w:rsid w:val="005B7C34"/>
    <w:rsid w:val="005C09C9"/>
    <w:rsid w:val="005C2D84"/>
    <w:rsid w:val="005D2275"/>
    <w:rsid w:val="005E37F4"/>
    <w:rsid w:val="005E4D25"/>
    <w:rsid w:val="005E4D37"/>
    <w:rsid w:val="005E581A"/>
    <w:rsid w:val="005F050B"/>
    <w:rsid w:val="005F0C9F"/>
    <w:rsid w:val="005F4024"/>
    <w:rsid w:val="00602CAB"/>
    <w:rsid w:val="006042AC"/>
    <w:rsid w:val="00604314"/>
    <w:rsid w:val="00605CE3"/>
    <w:rsid w:val="00606519"/>
    <w:rsid w:val="00606750"/>
    <w:rsid w:val="00606AE5"/>
    <w:rsid w:val="00607DF2"/>
    <w:rsid w:val="0061035B"/>
    <w:rsid w:val="006173ED"/>
    <w:rsid w:val="00617B2F"/>
    <w:rsid w:val="00617C0E"/>
    <w:rsid w:val="006260A0"/>
    <w:rsid w:val="00626D91"/>
    <w:rsid w:val="006307C0"/>
    <w:rsid w:val="00632E34"/>
    <w:rsid w:val="0063674A"/>
    <w:rsid w:val="00637986"/>
    <w:rsid w:val="00645A59"/>
    <w:rsid w:val="00645AF5"/>
    <w:rsid w:val="0064752C"/>
    <w:rsid w:val="00652D73"/>
    <w:rsid w:val="00654E7D"/>
    <w:rsid w:val="00657242"/>
    <w:rsid w:val="00657912"/>
    <w:rsid w:val="006602CA"/>
    <w:rsid w:val="00662B3F"/>
    <w:rsid w:val="00662D9A"/>
    <w:rsid w:val="00664DC5"/>
    <w:rsid w:val="0066524C"/>
    <w:rsid w:val="0066735D"/>
    <w:rsid w:val="00667C05"/>
    <w:rsid w:val="00667F5C"/>
    <w:rsid w:val="00671550"/>
    <w:rsid w:val="00673199"/>
    <w:rsid w:val="0067638C"/>
    <w:rsid w:val="00676966"/>
    <w:rsid w:val="00682546"/>
    <w:rsid w:val="00682E20"/>
    <w:rsid w:val="00683A5A"/>
    <w:rsid w:val="00694027"/>
    <w:rsid w:val="006A12A8"/>
    <w:rsid w:val="006A2710"/>
    <w:rsid w:val="006A2953"/>
    <w:rsid w:val="006A3F34"/>
    <w:rsid w:val="006A4C2F"/>
    <w:rsid w:val="006A50CB"/>
    <w:rsid w:val="006A7D1A"/>
    <w:rsid w:val="006B0A33"/>
    <w:rsid w:val="006B0B15"/>
    <w:rsid w:val="006B1E5E"/>
    <w:rsid w:val="006B27EB"/>
    <w:rsid w:val="006B3A13"/>
    <w:rsid w:val="006B46F7"/>
    <w:rsid w:val="006B60C1"/>
    <w:rsid w:val="006B6BE6"/>
    <w:rsid w:val="006C0529"/>
    <w:rsid w:val="006C0AD2"/>
    <w:rsid w:val="006C0D65"/>
    <w:rsid w:val="006C2FE0"/>
    <w:rsid w:val="006C5A08"/>
    <w:rsid w:val="006C650E"/>
    <w:rsid w:val="006C69BC"/>
    <w:rsid w:val="006C7078"/>
    <w:rsid w:val="006C7ADF"/>
    <w:rsid w:val="006D47DC"/>
    <w:rsid w:val="006D6551"/>
    <w:rsid w:val="006D7955"/>
    <w:rsid w:val="006D7B6E"/>
    <w:rsid w:val="006E173A"/>
    <w:rsid w:val="006E309E"/>
    <w:rsid w:val="006E3D2C"/>
    <w:rsid w:val="006E6ED8"/>
    <w:rsid w:val="006E78D6"/>
    <w:rsid w:val="006F1824"/>
    <w:rsid w:val="006F2D6F"/>
    <w:rsid w:val="006F4895"/>
    <w:rsid w:val="006F5C03"/>
    <w:rsid w:val="007005C8"/>
    <w:rsid w:val="00700839"/>
    <w:rsid w:val="0070264F"/>
    <w:rsid w:val="00703076"/>
    <w:rsid w:val="0070355A"/>
    <w:rsid w:val="007046F8"/>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27774"/>
    <w:rsid w:val="007312E1"/>
    <w:rsid w:val="00731639"/>
    <w:rsid w:val="007319BE"/>
    <w:rsid w:val="0073295D"/>
    <w:rsid w:val="00735565"/>
    <w:rsid w:val="00737098"/>
    <w:rsid w:val="0073738A"/>
    <w:rsid w:val="00737AFC"/>
    <w:rsid w:val="0074025E"/>
    <w:rsid w:val="007409F6"/>
    <w:rsid w:val="00740D78"/>
    <w:rsid w:val="00740F20"/>
    <w:rsid w:val="007443CC"/>
    <w:rsid w:val="00747021"/>
    <w:rsid w:val="00747E68"/>
    <w:rsid w:val="00751A80"/>
    <w:rsid w:val="007560BF"/>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3A56"/>
    <w:rsid w:val="0077546D"/>
    <w:rsid w:val="00775F24"/>
    <w:rsid w:val="00780D25"/>
    <w:rsid w:val="0078318C"/>
    <w:rsid w:val="00783368"/>
    <w:rsid w:val="00790C7B"/>
    <w:rsid w:val="007918E5"/>
    <w:rsid w:val="0079244E"/>
    <w:rsid w:val="00794B17"/>
    <w:rsid w:val="00795F65"/>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D670B"/>
    <w:rsid w:val="007E63B4"/>
    <w:rsid w:val="007F1174"/>
    <w:rsid w:val="007F3FBB"/>
    <w:rsid w:val="007F4241"/>
    <w:rsid w:val="007F50B3"/>
    <w:rsid w:val="00801454"/>
    <w:rsid w:val="00803CEA"/>
    <w:rsid w:val="0080441D"/>
    <w:rsid w:val="008125E5"/>
    <w:rsid w:val="008132B8"/>
    <w:rsid w:val="008137B0"/>
    <w:rsid w:val="00814E71"/>
    <w:rsid w:val="008201A9"/>
    <w:rsid w:val="008234D5"/>
    <w:rsid w:val="00824948"/>
    <w:rsid w:val="008250E7"/>
    <w:rsid w:val="008256E1"/>
    <w:rsid w:val="00825E83"/>
    <w:rsid w:val="008311BE"/>
    <w:rsid w:val="00832AC4"/>
    <w:rsid w:val="008330E6"/>
    <w:rsid w:val="00841BF4"/>
    <w:rsid w:val="00841FFB"/>
    <w:rsid w:val="00844141"/>
    <w:rsid w:val="008451DB"/>
    <w:rsid w:val="008464A1"/>
    <w:rsid w:val="00846EAC"/>
    <w:rsid w:val="00855BB5"/>
    <w:rsid w:val="00856492"/>
    <w:rsid w:val="00860F96"/>
    <w:rsid w:val="008614A5"/>
    <w:rsid w:val="008639EF"/>
    <w:rsid w:val="00866A48"/>
    <w:rsid w:val="008674E0"/>
    <w:rsid w:val="00871A5E"/>
    <w:rsid w:val="008722AB"/>
    <w:rsid w:val="00872E58"/>
    <w:rsid w:val="008737D0"/>
    <w:rsid w:val="00874898"/>
    <w:rsid w:val="0087602D"/>
    <w:rsid w:val="008778F0"/>
    <w:rsid w:val="00881F86"/>
    <w:rsid w:val="00881FF0"/>
    <w:rsid w:val="0088785C"/>
    <w:rsid w:val="00893444"/>
    <w:rsid w:val="00894A01"/>
    <w:rsid w:val="00894A7A"/>
    <w:rsid w:val="008951FF"/>
    <w:rsid w:val="008962D5"/>
    <w:rsid w:val="008A45BA"/>
    <w:rsid w:val="008A73E0"/>
    <w:rsid w:val="008B23EA"/>
    <w:rsid w:val="008B3A94"/>
    <w:rsid w:val="008B63F9"/>
    <w:rsid w:val="008B6AE4"/>
    <w:rsid w:val="008B6B23"/>
    <w:rsid w:val="008B7B33"/>
    <w:rsid w:val="008C0D3C"/>
    <w:rsid w:val="008C18FE"/>
    <w:rsid w:val="008C1B80"/>
    <w:rsid w:val="008C3A7F"/>
    <w:rsid w:val="008C43DF"/>
    <w:rsid w:val="008C4DEA"/>
    <w:rsid w:val="008C54B4"/>
    <w:rsid w:val="008D3893"/>
    <w:rsid w:val="008E010D"/>
    <w:rsid w:val="008E06C9"/>
    <w:rsid w:val="008E077A"/>
    <w:rsid w:val="008E0ADF"/>
    <w:rsid w:val="008E2067"/>
    <w:rsid w:val="008E32FB"/>
    <w:rsid w:val="008E52FD"/>
    <w:rsid w:val="008E6855"/>
    <w:rsid w:val="008E6E2E"/>
    <w:rsid w:val="008E73AD"/>
    <w:rsid w:val="008E79E9"/>
    <w:rsid w:val="008E7E88"/>
    <w:rsid w:val="008F3A51"/>
    <w:rsid w:val="00900EC4"/>
    <w:rsid w:val="00902075"/>
    <w:rsid w:val="0090233F"/>
    <w:rsid w:val="009042C5"/>
    <w:rsid w:val="00904F5F"/>
    <w:rsid w:val="00906ED6"/>
    <w:rsid w:val="00907568"/>
    <w:rsid w:val="00907AAC"/>
    <w:rsid w:val="00907B07"/>
    <w:rsid w:val="0091531B"/>
    <w:rsid w:val="009235F4"/>
    <w:rsid w:val="009243A0"/>
    <w:rsid w:val="009252AA"/>
    <w:rsid w:val="00925D0F"/>
    <w:rsid w:val="00930702"/>
    <w:rsid w:val="00933357"/>
    <w:rsid w:val="00933598"/>
    <w:rsid w:val="00937B21"/>
    <w:rsid w:val="00940FB0"/>
    <w:rsid w:val="00940FD1"/>
    <w:rsid w:val="00941E51"/>
    <w:rsid w:val="00945278"/>
    <w:rsid w:val="0094720D"/>
    <w:rsid w:val="00950B8F"/>
    <w:rsid w:val="009516EE"/>
    <w:rsid w:val="009558F9"/>
    <w:rsid w:val="00956162"/>
    <w:rsid w:val="00957F29"/>
    <w:rsid w:val="00961A44"/>
    <w:rsid w:val="009624F7"/>
    <w:rsid w:val="0096450E"/>
    <w:rsid w:val="00964AAB"/>
    <w:rsid w:val="0096526E"/>
    <w:rsid w:val="0096531D"/>
    <w:rsid w:val="00972ED1"/>
    <w:rsid w:val="00973449"/>
    <w:rsid w:val="00976266"/>
    <w:rsid w:val="00980891"/>
    <w:rsid w:val="0098174C"/>
    <w:rsid w:val="00982945"/>
    <w:rsid w:val="00986A4B"/>
    <w:rsid w:val="00986C76"/>
    <w:rsid w:val="00991617"/>
    <w:rsid w:val="00992872"/>
    <w:rsid w:val="0099427C"/>
    <w:rsid w:val="00995391"/>
    <w:rsid w:val="009A228F"/>
    <w:rsid w:val="009A2524"/>
    <w:rsid w:val="009B044E"/>
    <w:rsid w:val="009B2C3F"/>
    <w:rsid w:val="009B35E4"/>
    <w:rsid w:val="009B4255"/>
    <w:rsid w:val="009B5A2C"/>
    <w:rsid w:val="009B69E3"/>
    <w:rsid w:val="009C0B8E"/>
    <w:rsid w:val="009C0E64"/>
    <w:rsid w:val="009C22FB"/>
    <w:rsid w:val="009C45C3"/>
    <w:rsid w:val="009C60E9"/>
    <w:rsid w:val="009C6919"/>
    <w:rsid w:val="009D0CBA"/>
    <w:rsid w:val="009D108C"/>
    <w:rsid w:val="009D2A63"/>
    <w:rsid w:val="009D2A85"/>
    <w:rsid w:val="009D2AD2"/>
    <w:rsid w:val="009D31B6"/>
    <w:rsid w:val="009D5788"/>
    <w:rsid w:val="009D62C5"/>
    <w:rsid w:val="009D72BF"/>
    <w:rsid w:val="009E0A13"/>
    <w:rsid w:val="009E41D5"/>
    <w:rsid w:val="009E599A"/>
    <w:rsid w:val="009E5EBF"/>
    <w:rsid w:val="009E60B7"/>
    <w:rsid w:val="009E6BAA"/>
    <w:rsid w:val="009F0612"/>
    <w:rsid w:val="009F0931"/>
    <w:rsid w:val="009F1891"/>
    <w:rsid w:val="009F3931"/>
    <w:rsid w:val="009F4B31"/>
    <w:rsid w:val="009F53F3"/>
    <w:rsid w:val="009F6751"/>
    <w:rsid w:val="00A01CA7"/>
    <w:rsid w:val="00A04FCB"/>
    <w:rsid w:val="00A05C6A"/>
    <w:rsid w:val="00A05F03"/>
    <w:rsid w:val="00A0659A"/>
    <w:rsid w:val="00A116E1"/>
    <w:rsid w:val="00A120EF"/>
    <w:rsid w:val="00A12C87"/>
    <w:rsid w:val="00A15ED2"/>
    <w:rsid w:val="00A17DB1"/>
    <w:rsid w:val="00A268E5"/>
    <w:rsid w:val="00A31A28"/>
    <w:rsid w:val="00A32CE8"/>
    <w:rsid w:val="00A43073"/>
    <w:rsid w:val="00A43F13"/>
    <w:rsid w:val="00A4459C"/>
    <w:rsid w:val="00A447A1"/>
    <w:rsid w:val="00A502C8"/>
    <w:rsid w:val="00A504F4"/>
    <w:rsid w:val="00A51FD1"/>
    <w:rsid w:val="00A5256E"/>
    <w:rsid w:val="00A52B20"/>
    <w:rsid w:val="00A548E2"/>
    <w:rsid w:val="00A54D47"/>
    <w:rsid w:val="00A56E09"/>
    <w:rsid w:val="00A57B17"/>
    <w:rsid w:val="00A61C61"/>
    <w:rsid w:val="00A63926"/>
    <w:rsid w:val="00A65027"/>
    <w:rsid w:val="00A66081"/>
    <w:rsid w:val="00A66B8C"/>
    <w:rsid w:val="00A67B08"/>
    <w:rsid w:val="00A76948"/>
    <w:rsid w:val="00A818D6"/>
    <w:rsid w:val="00A84047"/>
    <w:rsid w:val="00A869CD"/>
    <w:rsid w:val="00A901EF"/>
    <w:rsid w:val="00A914CE"/>
    <w:rsid w:val="00A93E59"/>
    <w:rsid w:val="00A95E02"/>
    <w:rsid w:val="00A96533"/>
    <w:rsid w:val="00A97A15"/>
    <w:rsid w:val="00AA2BD6"/>
    <w:rsid w:val="00AA3E4C"/>
    <w:rsid w:val="00AA496D"/>
    <w:rsid w:val="00AA7422"/>
    <w:rsid w:val="00AB16EB"/>
    <w:rsid w:val="00AB1FC0"/>
    <w:rsid w:val="00AB36FF"/>
    <w:rsid w:val="00AB3762"/>
    <w:rsid w:val="00AB3851"/>
    <w:rsid w:val="00AB4EE2"/>
    <w:rsid w:val="00AB57C5"/>
    <w:rsid w:val="00AB6609"/>
    <w:rsid w:val="00AB79E6"/>
    <w:rsid w:val="00AB7AD2"/>
    <w:rsid w:val="00AB7C49"/>
    <w:rsid w:val="00AC3DB5"/>
    <w:rsid w:val="00AC516D"/>
    <w:rsid w:val="00AC5501"/>
    <w:rsid w:val="00AC6044"/>
    <w:rsid w:val="00AC692F"/>
    <w:rsid w:val="00AC6953"/>
    <w:rsid w:val="00AD59BE"/>
    <w:rsid w:val="00AD70F3"/>
    <w:rsid w:val="00AD79CC"/>
    <w:rsid w:val="00AE0B74"/>
    <w:rsid w:val="00AE4657"/>
    <w:rsid w:val="00AE5076"/>
    <w:rsid w:val="00AE539D"/>
    <w:rsid w:val="00AE71E7"/>
    <w:rsid w:val="00AF0BD3"/>
    <w:rsid w:val="00AF293B"/>
    <w:rsid w:val="00AF427E"/>
    <w:rsid w:val="00AF640C"/>
    <w:rsid w:val="00AF7608"/>
    <w:rsid w:val="00AF7D25"/>
    <w:rsid w:val="00B0681A"/>
    <w:rsid w:val="00B11B8F"/>
    <w:rsid w:val="00B13AC9"/>
    <w:rsid w:val="00B149C8"/>
    <w:rsid w:val="00B15645"/>
    <w:rsid w:val="00B15D94"/>
    <w:rsid w:val="00B15F04"/>
    <w:rsid w:val="00B161E0"/>
    <w:rsid w:val="00B16E72"/>
    <w:rsid w:val="00B177B3"/>
    <w:rsid w:val="00B21453"/>
    <w:rsid w:val="00B222EB"/>
    <w:rsid w:val="00B23F3F"/>
    <w:rsid w:val="00B2501E"/>
    <w:rsid w:val="00B25339"/>
    <w:rsid w:val="00B2668C"/>
    <w:rsid w:val="00B2743F"/>
    <w:rsid w:val="00B276B7"/>
    <w:rsid w:val="00B3025E"/>
    <w:rsid w:val="00B30FBD"/>
    <w:rsid w:val="00B31A1A"/>
    <w:rsid w:val="00B33530"/>
    <w:rsid w:val="00B343A1"/>
    <w:rsid w:val="00B377C8"/>
    <w:rsid w:val="00B37892"/>
    <w:rsid w:val="00B37B38"/>
    <w:rsid w:val="00B37B7E"/>
    <w:rsid w:val="00B40221"/>
    <w:rsid w:val="00B42D50"/>
    <w:rsid w:val="00B43F0C"/>
    <w:rsid w:val="00B4521E"/>
    <w:rsid w:val="00B5151B"/>
    <w:rsid w:val="00B52F29"/>
    <w:rsid w:val="00B5398D"/>
    <w:rsid w:val="00B53F0F"/>
    <w:rsid w:val="00B54069"/>
    <w:rsid w:val="00B54B8E"/>
    <w:rsid w:val="00B5586A"/>
    <w:rsid w:val="00B55CAB"/>
    <w:rsid w:val="00B570CD"/>
    <w:rsid w:val="00B6040F"/>
    <w:rsid w:val="00B60A3C"/>
    <w:rsid w:val="00B62565"/>
    <w:rsid w:val="00B65CD2"/>
    <w:rsid w:val="00B727B3"/>
    <w:rsid w:val="00B74230"/>
    <w:rsid w:val="00B74447"/>
    <w:rsid w:val="00B801E6"/>
    <w:rsid w:val="00B82429"/>
    <w:rsid w:val="00B82A26"/>
    <w:rsid w:val="00B82B21"/>
    <w:rsid w:val="00B83B91"/>
    <w:rsid w:val="00B83F2E"/>
    <w:rsid w:val="00B879D1"/>
    <w:rsid w:val="00B91535"/>
    <w:rsid w:val="00B91998"/>
    <w:rsid w:val="00B92600"/>
    <w:rsid w:val="00B93238"/>
    <w:rsid w:val="00B95644"/>
    <w:rsid w:val="00B95BE1"/>
    <w:rsid w:val="00B966E0"/>
    <w:rsid w:val="00BA10A0"/>
    <w:rsid w:val="00BA2B54"/>
    <w:rsid w:val="00BA3FE3"/>
    <w:rsid w:val="00BA46A4"/>
    <w:rsid w:val="00BA5BDE"/>
    <w:rsid w:val="00BA6FDD"/>
    <w:rsid w:val="00BA7732"/>
    <w:rsid w:val="00BA7DFB"/>
    <w:rsid w:val="00BB060F"/>
    <w:rsid w:val="00BB1459"/>
    <w:rsid w:val="00BB22B4"/>
    <w:rsid w:val="00BB30B8"/>
    <w:rsid w:val="00BB395C"/>
    <w:rsid w:val="00BB3D56"/>
    <w:rsid w:val="00BB54BA"/>
    <w:rsid w:val="00BB5737"/>
    <w:rsid w:val="00BC299A"/>
    <w:rsid w:val="00BC47DE"/>
    <w:rsid w:val="00BC606D"/>
    <w:rsid w:val="00BC659F"/>
    <w:rsid w:val="00BC6B14"/>
    <w:rsid w:val="00BC6D82"/>
    <w:rsid w:val="00BC73A8"/>
    <w:rsid w:val="00BD0127"/>
    <w:rsid w:val="00BD1E03"/>
    <w:rsid w:val="00BD26BD"/>
    <w:rsid w:val="00BD3BBC"/>
    <w:rsid w:val="00BD3F3D"/>
    <w:rsid w:val="00BD6693"/>
    <w:rsid w:val="00BD68A0"/>
    <w:rsid w:val="00BE2D58"/>
    <w:rsid w:val="00BF1D67"/>
    <w:rsid w:val="00BF3801"/>
    <w:rsid w:val="00C01388"/>
    <w:rsid w:val="00C01696"/>
    <w:rsid w:val="00C019D3"/>
    <w:rsid w:val="00C04057"/>
    <w:rsid w:val="00C05B5B"/>
    <w:rsid w:val="00C076B6"/>
    <w:rsid w:val="00C112A3"/>
    <w:rsid w:val="00C11D54"/>
    <w:rsid w:val="00C15CCD"/>
    <w:rsid w:val="00C161DD"/>
    <w:rsid w:val="00C1701E"/>
    <w:rsid w:val="00C227DE"/>
    <w:rsid w:val="00C24D2B"/>
    <w:rsid w:val="00C24D3B"/>
    <w:rsid w:val="00C26C43"/>
    <w:rsid w:val="00C313D4"/>
    <w:rsid w:val="00C355AA"/>
    <w:rsid w:val="00C35968"/>
    <w:rsid w:val="00C3646A"/>
    <w:rsid w:val="00C40803"/>
    <w:rsid w:val="00C42FD8"/>
    <w:rsid w:val="00C5136C"/>
    <w:rsid w:val="00C5290F"/>
    <w:rsid w:val="00C52958"/>
    <w:rsid w:val="00C5393D"/>
    <w:rsid w:val="00C563DD"/>
    <w:rsid w:val="00C64671"/>
    <w:rsid w:val="00C64C85"/>
    <w:rsid w:val="00C6614E"/>
    <w:rsid w:val="00C66920"/>
    <w:rsid w:val="00C66D71"/>
    <w:rsid w:val="00C670F3"/>
    <w:rsid w:val="00C71044"/>
    <w:rsid w:val="00C711D0"/>
    <w:rsid w:val="00C728EF"/>
    <w:rsid w:val="00C7295C"/>
    <w:rsid w:val="00C72AE9"/>
    <w:rsid w:val="00C7318C"/>
    <w:rsid w:val="00C737FE"/>
    <w:rsid w:val="00C7496D"/>
    <w:rsid w:val="00C751C2"/>
    <w:rsid w:val="00C75523"/>
    <w:rsid w:val="00C77E5E"/>
    <w:rsid w:val="00C837C1"/>
    <w:rsid w:val="00C854D5"/>
    <w:rsid w:val="00C85E3A"/>
    <w:rsid w:val="00C8639F"/>
    <w:rsid w:val="00C908F8"/>
    <w:rsid w:val="00C91626"/>
    <w:rsid w:val="00C92D7F"/>
    <w:rsid w:val="00C937E1"/>
    <w:rsid w:val="00C94793"/>
    <w:rsid w:val="00C97AA9"/>
    <w:rsid w:val="00C97C4E"/>
    <w:rsid w:val="00CA00B9"/>
    <w:rsid w:val="00CA0C14"/>
    <w:rsid w:val="00CA55F3"/>
    <w:rsid w:val="00CB1CA7"/>
    <w:rsid w:val="00CB4D4C"/>
    <w:rsid w:val="00CC2652"/>
    <w:rsid w:val="00CC3D9A"/>
    <w:rsid w:val="00CC69E8"/>
    <w:rsid w:val="00CD47D3"/>
    <w:rsid w:val="00CD4933"/>
    <w:rsid w:val="00CD5DE6"/>
    <w:rsid w:val="00CD7A06"/>
    <w:rsid w:val="00CE080E"/>
    <w:rsid w:val="00CE2C81"/>
    <w:rsid w:val="00CE3FDA"/>
    <w:rsid w:val="00CE62C0"/>
    <w:rsid w:val="00CE7A6E"/>
    <w:rsid w:val="00CF17B1"/>
    <w:rsid w:val="00CF18CC"/>
    <w:rsid w:val="00CF2058"/>
    <w:rsid w:val="00CF596F"/>
    <w:rsid w:val="00CF60CD"/>
    <w:rsid w:val="00D01D20"/>
    <w:rsid w:val="00D01F57"/>
    <w:rsid w:val="00D05856"/>
    <w:rsid w:val="00D074D5"/>
    <w:rsid w:val="00D1076B"/>
    <w:rsid w:val="00D1129D"/>
    <w:rsid w:val="00D1204A"/>
    <w:rsid w:val="00D143BA"/>
    <w:rsid w:val="00D203E8"/>
    <w:rsid w:val="00D23442"/>
    <w:rsid w:val="00D23ADB"/>
    <w:rsid w:val="00D243E1"/>
    <w:rsid w:val="00D27EBA"/>
    <w:rsid w:val="00D3006B"/>
    <w:rsid w:val="00D30279"/>
    <w:rsid w:val="00D31DE1"/>
    <w:rsid w:val="00D35AB8"/>
    <w:rsid w:val="00D368F1"/>
    <w:rsid w:val="00D4047B"/>
    <w:rsid w:val="00D4586B"/>
    <w:rsid w:val="00D466D3"/>
    <w:rsid w:val="00D46E93"/>
    <w:rsid w:val="00D47929"/>
    <w:rsid w:val="00D51905"/>
    <w:rsid w:val="00D527A3"/>
    <w:rsid w:val="00D53703"/>
    <w:rsid w:val="00D603EA"/>
    <w:rsid w:val="00D614CF"/>
    <w:rsid w:val="00D620C7"/>
    <w:rsid w:val="00D7051E"/>
    <w:rsid w:val="00D70CA7"/>
    <w:rsid w:val="00D70F91"/>
    <w:rsid w:val="00D718F2"/>
    <w:rsid w:val="00D75D80"/>
    <w:rsid w:val="00D75F46"/>
    <w:rsid w:val="00D8484F"/>
    <w:rsid w:val="00D85893"/>
    <w:rsid w:val="00D86DAC"/>
    <w:rsid w:val="00D939D6"/>
    <w:rsid w:val="00D94671"/>
    <w:rsid w:val="00D9787F"/>
    <w:rsid w:val="00DA04B2"/>
    <w:rsid w:val="00DA056F"/>
    <w:rsid w:val="00DA1472"/>
    <w:rsid w:val="00DA1AE9"/>
    <w:rsid w:val="00DA2342"/>
    <w:rsid w:val="00DB07F4"/>
    <w:rsid w:val="00DB1B34"/>
    <w:rsid w:val="00DB2A47"/>
    <w:rsid w:val="00DB360C"/>
    <w:rsid w:val="00DB3A8B"/>
    <w:rsid w:val="00DB3CF1"/>
    <w:rsid w:val="00DB4174"/>
    <w:rsid w:val="00DC051B"/>
    <w:rsid w:val="00DC1B14"/>
    <w:rsid w:val="00DC1DD9"/>
    <w:rsid w:val="00DC2614"/>
    <w:rsid w:val="00DC353F"/>
    <w:rsid w:val="00DC6879"/>
    <w:rsid w:val="00DC78E8"/>
    <w:rsid w:val="00DD1E66"/>
    <w:rsid w:val="00DD36A3"/>
    <w:rsid w:val="00DD4B4A"/>
    <w:rsid w:val="00DD71D4"/>
    <w:rsid w:val="00DE1CB9"/>
    <w:rsid w:val="00DE3452"/>
    <w:rsid w:val="00DE41EB"/>
    <w:rsid w:val="00DE64F1"/>
    <w:rsid w:val="00DE6A8F"/>
    <w:rsid w:val="00DF050D"/>
    <w:rsid w:val="00DF26CB"/>
    <w:rsid w:val="00DF5390"/>
    <w:rsid w:val="00DF671B"/>
    <w:rsid w:val="00DF6D66"/>
    <w:rsid w:val="00DF72AD"/>
    <w:rsid w:val="00E00822"/>
    <w:rsid w:val="00E012B3"/>
    <w:rsid w:val="00E01E81"/>
    <w:rsid w:val="00E022CA"/>
    <w:rsid w:val="00E03C49"/>
    <w:rsid w:val="00E04978"/>
    <w:rsid w:val="00E06AE0"/>
    <w:rsid w:val="00E10389"/>
    <w:rsid w:val="00E10BF8"/>
    <w:rsid w:val="00E119B9"/>
    <w:rsid w:val="00E13E25"/>
    <w:rsid w:val="00E15C46"/>
    <w:rsid w:val="00E15D93"/>
    <w:rsid w:val="00E16D02"/>
    <w:rsid w:val="00E2198F"/>
    <w:rsid w:val="00E2486C"/>
    <w:rsid w:val="00E24B66"/>
    <w:rsid w:val="00E2534C"/>
    <w:rsid w:val="00E257A9"/>
    <w:rsid w:val="00E36F1F"/>
    <w:rsid w:val="00E40C5A"/>
    <w:rsid w:val="00E42B8D"/>
    <w:rsid w:val="00E4394F"/>
    <w:rsid w:val="00E43F09"/>
    <w:rsid w:val="00E51472"/>
    <w:rsid w:val="00E52A5B"/>
    <w:rsid w:val="00E52AA5"/>
    <w:rsid w:val="00E52F56"/>
    <w:rsid w:val="00E55481"/>
    <w:rsid w:val="00E57C8F"/>
    <w:rsid w:val="00E60B95"/>
    <w:rsid w:val="00E62297"/>
    <w:rsid w:val="00E62E3C"/>
    <w:rsid w:val="00E668F9"/>
    <w:rsid w:val="00E66DBC"/>
    <w:rsid w:val="00E673CE"/>
    <w:rsid w:val="00E71EDA"/>
    <w:rsid w:val="00E76702"/>
    <w:rsid w:val="00E900BF"/>
    <w:rsid w:val="00E906B6"/>
    <w:rsid w:val="00E90770"/>
    <w:rsid w:val="00E91805"/>
    <w:rsid w:val="00E91E23"/>
    <w:rsid w:val="00E94132"/>
    <w:rsid w:val="00E94155"/>
    <w:rsid w:val="00E94BD3"/>
    <w:rsid w:val="00E96217"/>
    <w:rsid w:val="00EA07A1"/>
    <w:rsid w:val="00EA40CB"/>
    <w:rsid w:val="00EA4760"/>
    <w:rsid w:val="00EA4B22"/>
    <w:rsid w:val="00EB1AEC"/>
    <w:rsid w:val="00EB1C18"/>
    <w:rsid w:val="00EB257D"/>
    <w:rsid w:val="00EB385D"/>
    <w:rsid w:val="00EB3E11"/>
    <w:rsid w:val="00EB64C2"/>
    <w:rsid w:val="00EC0D39"/>
    <w:rsid w:val="00EC2599"/>
    <w:rsid w:val="00EC64EA"/>
    <w:rsid w:val="00EC7CC1"/>
    <w:rsid w:val="00ED13AB"/>
    <w:rsid w:val="00ED1890"/>
    <w:rsid w:val="00ED1F1C"/>
    <w:rsid w:val="00ED2F51"/>
    <w:rsid w:val="00ED5911"/>
    <w:rsid w:val="00EE0D36"/>
    <w:rsid w:val="00EE0E86"/>
    <w:rsid w:val="00EE14C5"/>
    <w:rsid w:val="00EE331B"/>
    <w:rsid w:val="00EE48E4"/>
    <w:rsid w:val="00EE520F"/>
    <w:rsid w:val="00EE593A"/>
    <w:rsid w:val="00EE70C9"/>
    <w:rsid w:val="00F003D2"/>
    <w:rsid w:val="00F0196B"/>
    <w:rsid w:val="00F04716"/>
    <w:rsid w:val="00F05AF6"/>
    <w:rsid w:val="00F071E7"/>
    <w:rsid w:val="00F110D2"/>
    <w:rsid w:val="00F15442"/>
    <w:rsid w:val="00F15798"/>
    <w:rsid w:val="00F219D7"/>
    <w:rsid w:val="00F21B87"/>
    <w:rsid w:val="00F21C95"/>
    <w:rsid w:val="00F22C54"/>
    <w:rsid w:val="00F24EE0"/>
    <w:rsid w:val="00F25753"/>
    <w:rsid w:val="00F306A4"/>
    <w:rsid w:val="00F33E98"/>
    <w:rsid w:val="00F343D0"/>
    <w:rsid w:val="00F346C0"/>
    <w:rsid w:val="00F35A77"/>
    <w:rsid w:val="00F37269"/>
    <w:rsid w:val="00F37611"/>
    <w:rsid w:val="00F40188"/>
    <w:rsid w:val="00F426E0"/>
    <w:rsid w:val="00F429CF"/>
    <w:rsid w:val="00F440AC"/>
    <w:rsid w:val="00F44397"/>
    <w:rsid w:val="00F46E14"/>
    <w:rsid w:val="00F47B92"/>
    <w:rsid w:val="00F5084C"/>
    <w:rsid w:val="00F52B75"/>
    <w:rsid w:val="00F5477A"/>
    <w:rsid w:val="00F54950"/>
    <w:rsid w:val="00F632DF"/>
    <w:rsid w:val="00F63485"/>
    <w:rsid w:val="00F6456C"/>
    <w:rsid w:val="00F6462D"/>
    <w:rsid w:val="00F675FC"/>
    <w:rsid w:val="00F67EFC"/>
    <w:rsid w:val="00F70BB1"/>
    <w:rsid w:val="00F70DA5"/>
    <w:rsid w:val="00F7352E"/>
    <w:rsid w:val="00F738C8"/>
    <w:rsid w:val="00F738DF"/>
    <w:rsid w:val="00F743CC"/>
    <w:rsid w:val="00F77917"/>
    <w:rsid w:val="00F81C5C"/>
    <w:rsid w:val="00F839EE"/>
    <w:rsid w:val="00F86481"/>
    <w:rsid w:val="00F8717C"/>
    <w:rsid w:val="00F90579"/>
    <w:rsid w:val="00F92A3F"/>
    <w:rsid w:val="00F92B61"/>
    <w:rsid w:val="00F93A15"/>
    <w:rsid w:val="00F93E71"/>
    <w:rsid w:val="00F970DA"/>
    <w:rsid w:val="00F9754E"/>
    <w:rsid w:val="00F978DC"/>
    <w:rsid w:val="00FA05BE"/>
    <w:rsid w:val="00FA252D"/>
    <w:rsid w:val="00FA7CAC"/>
    <w:rsid w:val="00FB008F"/>
    <w:rsid w:val="00FB315B"/>
    <w:rsid w:val="00FB3473"/>
    <w:rsid w:val="00FB3873"/>
    <w:rsid w:val="00FB3BD1"/>
    <w:rsid w:val="00FB485A"/>
    <w:rsid w:val="00FB4F72"/>
    <w:rsid w:val="00FB6AF0"/>
    <w:rsid w:val="00FB76D7"/>
    <w:rsid w:val="00FC3C9F"/>
    <w:rsid w:val="00FC45D2"/>
    <w:rsid w:val="00FC5E4F"/>
    <w:rsid w:val="00FC66EA"/>
    <w:rsid w:val="00FD03C8"/>
    <w:rsid w:val="00FD2156"/>
    <w:rsid w:val="00FD3DA4"/>
    <w:rsid w:val="00FD553B"/>
    <w:rsid w:val="00FD690E"/>
    <w:rsid w:val="00FE177A"/>
    <w:rsid w:val="00FE2ACC"/>
    <w:rsid w:val="00FE33BE"/>
    <w:rsid w:val="00FE344C"/>
    <w:rsid w:val="00FE3EE2"/>
    <w:rsid w:val="00FE5787"/>
    <w:rsid w:val="00FE6DD4"/>
    <w:rsid w:val="00FF2B66"/>
    <w:rsid w:val="00FF50AB"/>
    <w:rsid w:val="00FF63BC"/>
    <w:rsid w:val="00FF6709"/>
    <w:rsid w:val="00FF70DF"/>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940FD1"/>
    <w:rPr>
      <w:rFonts w:ascii="Arial" w:eastAsia="Cambria" w:hAnsi="Arial"/>
      <w:color w:val="000000" w:themeColor="accent1"/>
      <w:sz w:val="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6634">
      <w:bodyDiv w:val="1"/>
      <w:marLeft w:val="0"/>
      <w:marRight w:val="0"/>
      <w:marTop w:val="0"/>
      <w:marBottom w:val="0"/>
      <w:divBdr>
        <w:top w:val="none" w:sz="0" w:space="0" w:color="auto"/>
        <w:left w:val="none" w:sz="0" w:space="0" w:color="auto"/>
        <w:bottom w:val="none" w:sz="0" w:space="0" w:color="auto"/>
        <w:right w:val="none" w:sz="0" w:space="0" w:color="auto"/>
      </w:divBdr>
      <w:divsChild>
        <w:div w:id="715815654">
          <w:marLeft w:val="0"/>
          <w:marRight w:val="0"/>
          <w:marTop w:val="0"/>
          <w:marBottom w:val="0"/>
          <w:divBdr>
            <w:top w:val="none" w:sz="0" w:space="0" w:color="auto"/>
            <w:left w:val="none" w:sz="0" w:space="0" w:color="auto"/>
            <w:bottom w:val="none" w:sz="0" w:space="0" w:color="auto"/>
            <w:right w:val="none" w:sz="0" w:space="0" w:color="auto"/>
          </w:divBdr>
          <w:divsChild>
            <w:div w:id="851727529">
              <w:marLeft w:val="0"/>
              <w:marRight w:val="0"/>
              <w:marTop w:val="0"/>
              <w:marBottom w:val="0"/>
              <w:divBdr>
                <w:top w:val="none" w:sz="0" w:space="0" w:color="auto"/>
                <w:left w:val="none" w:sz="0" w:space="0" w:color="auto"/>
                <w:bottom w:val="none" w:sz="0" w:space="0" w:color="auto"/>
                <w:right w:val="none" w:sz="0" w:space="0" w:color="auto"/>
              </w:divBdr>
            </w:div>
            <w:div w:id="114299603">
              <w:marLeft w:val="0"/>
              <w:marRight w:val="0"/>
              <w:marTop w:val="0"/>
              <w:marBottom w:val="0"/>
              <w:divBdr>
                <w:top w:val="none" w:sz="0" w:space="0" w:color="auto"/>
                <w:left w:val="none" w:sz="0" w:space="0" w:color="auto"/>
                <w:bottom w:val="none" w:sz="0" w:space="0" w:color="auto"/>
                <w:right w:val="none" w:sz="0" w:space="0" w:color="auto"/>
              </w:divBdr>
            </w:div>
            <w:div w:id="919676567">
              <w:marLeft w:val="0"/>
              <w:marRight w:val="0"/>
              <w:marTop w:val="0"/>
              <w:marBottom w:val="0"/>
              <w:divBdr>
                <w:top w:val="none" w:sz="0" w:space="0" w:color="auto"/>
                <w:left w:val="none" w:sz="0" w:space="0" w:color="auto"/>
                <w:bottom w:val="none" w:sz="0" w:space="0" w:color="auto"/>
                <w:right w:val="none" w:sz="0" w:space="0" w:color="auto"/>
              </w:divBdr>
            </w:div>
            <w:div w:id="120541130">
              <w:marLeft w:val="0"/>
              <w:marRight w:val="0"/>
              <w:marTop w:val="0"/>
              <w:marBottom w:val="0"/>
              <w:divBdr>
                <w:top w:val="none" w:sz="0" w:space="0" w:color="auto"/>
                <w:left w:val="none" w:sz="0" w:space="0" w:color="auto"/>
                <w:bottom w:val="none" w:sz="0" w:space="0" w:color="auto"/>
                <w:right w:val="none" w:sz="0" w:space="0" w:color="auto"/>
              </w:divBdr>
            </w:div>
            <w:div w:id="649092712">
              <w:marLeft w:val="0"/>
              <w:marRight w:val="0"/>
              <w:marTop w:val="0"/>
              <w:marBottom w:val="0"/>
              <w:divBdr>
                <w:top w:val="none" w:sz="0" w:space="0" w:color="auto"/>
                <w:left w:val="none" w:sz="0" w:space="0" w:color="auto"/>
                <w:bottom w:val="none" w:sz="0" w:space="0" w:color="auto"/>
                <w:right w:val="none" w:sz="0" w:space="0" w:color="auto"/>
              </w:divBdr>
            </w:div>
            <w:div w:id="1597249557">
              <w:marLeft w:val="0"/>
              <w:marRight w:val="0"/>
              <w:marTop w:val="0"/>
              <w:marBottom w:val="0"/>
              <w:divBdr>
                <w:top w:val="none" w:sz="0" w:space="0" w:color="auto"/>
                <w:left w:val="none" w:sz="0" w:space="0" w:color="auto"/>
                <w:bottom w:val="none" w:sz="0" w:space="0" w:color="auto"/>
                <w:right w:val="none" w:sz="0" w:space="0" w:color="auto"/>
              </w:divBdr>
            </w:div>
            <w:div w:id="1660385331">
              <w:marLeft w:val="0"/>
              <w:marRight w:val="0"/>
              <w:marTop w:val="0"/>
              <w:marBottom w:val="0"/>
              <w:divBdr>
                <w:top w:val="none" w:sz="0" w:space="0" w:color="auto"/>
                <w:left w:val="none" w:sz="0" w:space="0" w:color="auto"/>
                <w:bottom w:val="none" w:sz="0" w:space="0" w:color="auto"/>
                <w:right w:val="none" w:sz="0" w:space="0" w:color="auto"/>
              </w:divBdr>
            </w:div>
            <w:div w:id="1512794209">
              <w:marLeft w:val="0"/>
              <w:marRight w:val="0"/>
              <w:marTop w:val="0"/>
              <w:marBottom w:val="0"/>
              <w:divBdr>
                <w:top w:val="none" w:sz="0" w:space="0" w:color="auto"/>
                <w:left w:val="none" w:sz="0" w:space="0" w:color="auto"/>
                <w:bottom w:val="none" w:sz="0" w:space="0" w:color="auto"/>
                <w:right w:val="none" w:sz="0" w:space="0" w:color="auto"/>
              </w:divBdr>
            </w:div>
            <w:div w:id="88744215">
              <w:marLeft w:val="0"/>
              <w:marRight w:val="0"/>
              <w:marTop w:val="0"/>
              <w:marBottom w:val="0"/>
              <w:divBdr>
                <w:top w:val="none" w:sz="0" w:space="0" w:color="auto"/>
                <w:left w:val="none" w:sz="0" w:space="0" w:color="auto"/>
                <w:bottom w:val="none" w:sz="0" w:space="0" w:color="auto"/>
                <w:right w:val="none" w:sz="0" w:space="0" w:color="auto"/>
              </w:divBdr>
            </w:div>
            <w:div w:id="1846481377">
              <w:marLeft w:val="0"/>
              <w:marRight w:val="0"/>
              <w:marTop w:val="0"/>
              <w:marBottom w:val="0"/>
              <w:divBdr>
                <w:top w:val="none" w:sz="0" w:space="0" w:color="auto"/>
                <w:left w:val="none" w:sz="0" w:space="0" w:color="auto"/>
                <w:bottom w:val="none" w:sz="0" w:space="0" w:color="auto"/>
                <w:right w:val="none" w:sz="0" w:space="0" w:color="auto"/>
              </w:divBdr>
            </w:div>
            <w:div w:id="1722049384">
              <w:marLeft w:val="0"/>
              <w:marRight w:val="0"/>
              <w:marTop w:val="0"/>
              <w:marBottom w:val="0"/>
              <w:divBdr>
                <w:top w:val="none" w:sz="0" w:space="0" w:color="auto"/>
                <w:left w:val="none" w:sz="0" w:space="0" w:color="auto"/>
                <w:bottom w:val="none" w:sz="0" w:space="0" w:color="auto"/>
                <w:right w:val="none" w:sz="0" w:space="0" w:color="auto"/>
              </w:divBdr>
            </w:div>
            <w:div w:id="1038970874">
              <w:marLeft w:val="0"/>
              <w:marRight w:val="0"/>
              <w:marTop w:val="0"/>
              <w:marBottom w:val="0"/>
              <w:divBdr>
                <w:top w:val="none" w:sz="0" w:space="0" w:color="auto"/>
                <w:left w:val="none" w:sz="0" w:space="0" w:color="auto"/>
                <w:bottom w:val="none" w:sz="0" w:space="0" w:color="auto"/>
                <w:right w:val="none" w:sz="0" w:space="0" w:color="auto"/>
              </w:divBdr>
            </w:div>
            <w:div w:id="1751152900">
              <w:marLeft w:val="0"/>
              <w:marRight w:val="0"/>
              <w:marTop w:val="0"/>
              <w:marBottom w:val="0"/>
              <w:divBdr>
                <w:top w:val="none" w:sz="0" w:space="0" w:color="auto"/>
                <w:left w:val="none" w:sz="0" w:space="0" w:color="auto"/>
                <w:bottom w:val="none" w:sz="0" w:space="0" w:color="auto"/>
                <w:right w:val="none" w:sz="0" w:space="0" w:color="auto"/>
              </w:divBdr>
            </w:div>
            <w:div w:id="919480827">
              <w:marLeft w:val="0"/>
              <w:marRight w:val="0"/>
              <w:marTop w:val="0"/>
              <w:marBottom w:val="0"/>
              <w:divBdr>
                <w:top w:val="none" w:sz="0" w:space="0" w:color="auto"/>
                <w:left w:val="none" w:sz="0" w:space="0" w:color="auto"/>
                <w:bottom w:val="none" w:sz="0" w:space="0" w:color="auto"/>
                <w:right w:val="none" w:sz="0" w:space="0" w:color="auto"/>
              </w:divBdr>
            </w:div>
            <w:div w:id="1412579663">
              <w:marLeft w:val="0"/>
              <w:marRight w:val="0"/>
              <w:marTop w:val="0"/>
              <w:marBottom w:val="0"/>
              <w:divBdr>
                <w:top w:val="none" w:sz="0" w:space="0" w:color="auto"/>
                <w:left w:val="none" w:sz="0" w:space="0" w:color="auto"/>
                <w:bottom w:val="none" w:sz="0" w:space="0" w:color="auto"/>
                <w:right w:val="none" w:sz="0" w:space="0" w:color="auto"/>
              </w:divBdr>
            </w:div>
            <w:div w:id="115682741">
              <w:marLeft w:val="0"/>
              <w:marRight w:val="0"/>
              <w:marTop w:val="0"/>
              <w:marBottom w:val="0"/>
              <w:divBdr>
                <w:top w:val="none" w:sz="0" w:space="0" w:color="auto"/>
                <w:left w:val="none" w:sz="0" w:space="0" w:color="auto"/>
                <w:bottom w:val="none" w:sz="0" w:space="0" w:color="auto"/>
                <w:right w:val="none" w:sz="0" w:space="0" w:color="auto"/>
              </w:divBdr>
            </w:div>
            <w:div w:id="261499374">
              <w:marLeft w:val="0"/>
              <w:marRight w:val="0"/>
              <w:marTop w:val="0"/>
              <w:marBottom w:val="0"/>
              <w:divBdr>
                <w:top w:val="none" w:sz="0" w:space="0" w:color="auto"/>
                <w:left w:val="none" w:sz="0" w:space="0" w:color="auto"/>
                <w:bottom w:val="none" w:sz="0" w:space="0" w:color="auto"/>
                <w:right w:val="none" w:sz="0" w:space="0" w:color="auto"/>
              </w:divBdr>
            </w:div>
            <w:div w:id="281612220">
              <w:marLeft w:val="0"/>
              <w:marRight w:val="0"/>
              <w:marTop w:val="0"/>
              <w:marBottom w:val="0"/>
              <w:divBdr>
                <w:top w:val="none" w:sz="0" w:space="0" w:color="auto"/>
                <w:left w:val="none" w:sz="0" w:space="0" w:color="auto"/>
                <w:bottom w:val="none" w:sz="0" w:space="0" w:color="auto"/>
                <w:right w:val="none" w:sz="0" w:space="0" w:color="auto"/>
              </w:divBdr>
            </w:div>
            <w:div w:id="461967548">
              <w:marLeft w:val="0"/>
              <w:marRight w:val="0"/>
              <w:marTop w:val="0"/>
              <w:marBottom w:val="0"/>
              <w:divBdr>
                <w:top w:val="none" w:sz="0" w:space="0" w:color="auto"/>
                <w:left w:val="none" w:sz="0" w:space="0" w:color="auto"/>
                <w:bottom w:val="none" w:sz="0" w:space="0" w:color="auto"/>
                <w:right w:val="none" w:sz="0" w:space="0" w:color="auto"/>
              </w:divBdr>
            </w:div>
            <w:div w:id="390463615">
              <w:marLeft w:val="0"/>
              <w:marRight w:val="0"/>
              <w:marTop w:val="0"/>
              <w:marBottom w:val="0"/>
              <w:divBdr>
                <w:top w:val="none" w:sz="0" w:space="0" w:color="auto"/>
                <w:left w:val="none" w:sz="0" w:space="0" w:color="auto"/>
                <w:bottom w:val="none" w:sz="0" w:space="0" w:color="auto"/>
                <w:right w:val="none" w:sz="0" w:space="0" w:color="auto"/>
              </w:divBdr>
            </w:div>
            <w:div w:id="394789492">
              <w:marLeft w:val="0"/>
              <w:marRight w:val="0"/>
              <w:marTop w:val="0"/>
              <w:marBottom w:val="0"/>
              <w:divBdr>
                <w:top w:val="none" w:sz="0" w:space="0" w:color="auto"/>
                <w:left w:val="none" w:sz="0" w:space="0" w:color="auto"/>
                <w:bottom w:val="none" w:sz="0" w:space="0" w:color="auto"/>
                <w:right w:val="none" w:sz="0" w:space="0" w:color="auto"/>
              </w:divBdr>
            </w:div>
          </w:divsChild>
        </w:div>
        <w:div w:id="147669477">
          <w:marLeft w:val="0"/>
          <w:marRight w:val="0"/>
          <w:marTop w:val="0"/>
          <w:marBottom w:val="0"/>
          <w:divBdr>
            <w:top w:val="none" w:sz="0" w:space="0" w:color="auto"/>
            <w:left w:val="none" w:sz="0" w:space="0" w:color="auto"/>
            <w:bottom w:val="none" w:sz="0" w:space="0" w:color="auto"/>
            <w:right w:val="none" w:sz="0" w:space="0" w:color="auto"/>
          </w:divBdr>
        </w:div>
      </w:divsChild>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40315790">
      <w:bodyDiv w:val="1"/>
      <w:marLeft w:val="0"/>
      <w:marRight w:val="0"/>
      <w:marTop w:val="0"/>
      <w:marBottom w:val="0"/>
      <w:divBdr>
        <w:top w:val="none" w:sz="0" w:space="0" w:color="auto"/>
        <w:left w:val="none" w:sz="0" w:space="0" w:color="auto"/>
        <w:bottom w:val="none" w:sz="0" w:space="0" w:color="auto"/>
        <w:right w:val="none" w:sz="0" w:space="0" w:color="auto"/>
      </w:divBdr>
    </w:div>
    <w:div w:id="164368048">
      <w:bodyDiv w:val="1"/>
      <w:marLeft w:val="0"/>
      <w:marRight w:val="0"/>
      <w:marTop w:val="0"/>
      <w:marBottom w:val="0"/>
      <w:divBdr>
        <w:top w:val="none" w:sz="0" w:space="0" w:color="auto"/>
        <w:left w:val="none" w:sz="0" w:space="0" w:color="auto"/>
        <w:bottom w:val="none" w:sz="0" w:space="0" w:color="auto"/>
        <w:right w:val="none" w:sz="0" w:space="0" w:color="auto"/>
      </w:divBdr>
    </w:div>
    <w:div w:id="289476463">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508449878">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11094550">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962156140">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70492358">
      <w:bodyDiv w:val="1"/>
      <w:marLeft w:val="0"/>
      <w:marRight w:val="0"/>
      <w:marTop w:val="0"/>
      <w:marBottom w:val="0"/>
      <w:divBdr>
        <w:top w:val="none" w:sz="0" w:space="0" w:color="auto"/>
        <w:left w:val="none" w:sz="0" w:space="0" w:color="auto"/>
        <w:bottom w:val="none" w:sz="0" w:space="0" w:color="auto"/>
        <w:right w:val="none" w:sz="0" w:space="0" w:color="auto"/>
      </w:divBdr>
    </w:div>
    <w:div w:id="1440248919">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52962049">
      <w:bodyDiv w:val="1"/>
      <w:marLeft w:val="0"/>
      <w:marRight w:val="0"/>
      <w:marTop w:val="0"/>
      <w:marBottom w:val="0"/>
      <w:divBdr>
        <w:top w:val="none" w:sz="0" w:space="0" w:color="auto"/>
        <w:left w:val="none" w:sz="0" w:space="0" w:color="auto"/>
        <w:bottom w:val="none" w:sz="0" w:space="0" w:color="auto"/>
        <w:right w:val="none" w:sz="0" w:space="0" w:color="auto"/>
      </w:divBdr>
    </w:div>
    <w:div w:id="1630938448">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670017539">
      <w:bodyDiv w:val="1"/>
      <w:marLeft w:val="0"/>
      <w:marRight w:val="0"/>
      <w:marTop w:val="0"/>
      <w:marBottom w:val="0"/>
      <w:divBdr>
        <w:top w:val="none" w:sz="0" w:space="0" w:color="auto"/>
        <w:left w:val="none" w:sz="0" w:space="0" w:color="auto"/>
        <w:bottom w:val="none" w:sz="0" w:space="0" w:color="auto"/>
        <w:right w:val="none" w:sz="0" w:space="0" w:color="auto"/>
      </w:divBdr>
    </w:div>
    <w:div w:id="1766029971">
      <w:bodyDiv w:val="1"/>
      <w:marLeft w:val="0"/>
      <w:marRight w:val="0"/>
      <w:marTop w:val="0"/>
      <w:marBottom w:val="0"/>
      <w:divBdr>
        <w:top w:val="none" w:sz="0" w:space="0" w:color="auto"/>
        <w:left w:val="none" w:sz="0" w:space="0" w:color="auto"/>
        <w:bottom w:val="none" w:sz="0" w:space="0" w:color="auto"/>
        <w:right w:val="none" w:sz="0" w:space="0" w:color="auto"/>
      </w:divBdr>
    </w:div>
    <w:div w:id="1830947069">
      <w:bodyDiv w:val="1"/>
      <w:marLeft w:val="0"/>
      <w:marRight w:val="0"/>
      <w:marTop w:val="0"/>
      <w:marBottom w:val="0"/>
      <w:divBdr>
        <w:top w:val="none" w:sz="0" w:space="0" w:color="auto"/>
        <w:left w:val="none" w:sz="0" w:space="0" w:color="auto"/>
        <w:bottom w:val="none" w:sz="0" w:space="0" w:color="auto"/>
        <w:right w:val="none" w:sz="0" w:space="0" w:color="auto"/>
      </w:divBdr>
      <w:divsChild>
        <w:div w:id="1018119687">
          <w:marLeft w:val="0"/>
          <w:marRight w:val="0"/>
          <w:marTop w:val="0"/>
          <w:marBottom w:val="0"/>
          <w:divBdr>
            <w:top w:val="none" w:sz="0" w:space="0" w:color="auto"/>
            <w:left w:val="none" w:sz="0" w:space="0" w:color="auto"/>
            <w:bottom w:val="none" w:sz="0" w:space="0" w:color="auto"/>
            <w:right w:val="none" w:sz="0" w:space="0" w:color="auto"/>
          </w:divBdr>
          <w:divsChild>
            <w:div w:id="1231112223">
              <w:marLeft w:val="0"/>
              <w:marRight w:val="0"/>
              <w:marTop w:val="0"/>
              <w:marBottom w:val="0"/>
              <w:divBdr>
                <w:top w:val="none" w:sz="0" w:space="0" w:color="auto"/>
                <w:left w:val="none" w:sz="0" w:space="0" w:color="auto"/>
                <w:bottom w:val="none" w:sz="0" w:space="0" w:color="auto"/>
                <w:right w:val="none" w:sz="0" w:space="0" w:color="auto"/>
              </w:divBdr>
            </w:div>
            <w:div w:id="1706903515">
              <w:marLeft w:val="0"/>
              <w:marRight w:val="0"/>
              <w:marTop w:val="0"/>
              <w:marBottom w:val="0"/>
              <w:divBdr>
                <w:top w:val="none" w:sz="0" w:space="0" w:color="auto"/>
                <w:left w:val="none" w:sz="0" w:space="0" w:color="auto"/>
                <w:bottom w:val="none" w:sz="0" w:space="0" w:color="auto"/>
                <w:right w:val="none" w:sz="0" w:space="0" w:color="auto"/>
              </w:divBdr>
            </w:div>
            <w:div w:id="896016136">
              <w:marLeft w:val="0"/>
              <w:marRight w:val="0"/>
              <w:marTop w:val="0"/>
              <w:marBottom w:val="0"/>
              <w:divBdr>
                <w:top w:val="none" w:sz="0" w:space="0" w:color="auto"/>
                <w:left w:val="none" w:sz="0" w:space="0" w:color="auto"/>
                <w:bottom w:val="none" w:sz="0" w:space="0" w:color="auto"/>
                <w:right w:val="none" w:sz="0" w:space="0" w:color="auto"/>
              </w:divBdr>
            </w:div>
            <w:div w:id="2136361252">
              <w:marLeft w:val="0"/>
              <w:marRight w:val="0"/>
              <w:marTop w:val="0"/>
              <w:marBottom w:val="0"/>
              <w:divBdr>
                <w:top w:val="none" w:sz="0" w:space="0" w:color="auto"/>
                <w:left w:val="none" w:sz="0" w:space="0" w:color="auto"/>
                <w:bottom w:val="none" w:sz="0" w:space="0" w:color="auto"/>
                <w:right w:val="none" w:sz="0" w:space="0" w:color="auto"/>
              </w:divBdr>
            </w:div>
            <w:div w:id="108550583">
              <w:marLeft w:val="0"/>
              <w:marRight w:val="0"/>
              <w:marTop w:val="0"/>
              <w:marBottom w:val="0"/>
              <w:divBdr>
                <w:top w:val="none" w:sz="0" w:space="0" w:color="auto"/>
                <w:left w:val="none" w:sz="0" w:space="0" w:color="auto"/>
                <w:bottom w:val="none" w:sz="0" w:space="0" w:color="auto"/>
                <w:right w:val="none" w:sz="0" w:space="0" w:color="auto"/>
              </w:divBdr>
            </w:div>
            <w:div w:id="1969698219">
              <w:marLeft w:val="0"/>
              <w:marRight w:val="0"/>
              <w:marTop w:val="0"/>
              <w:marBottom w:val="0"/>
              <w:divBdr>
                <w:top w:val="none" w:sz="0" w:space="0" w:color="auto"/>
                <w:left w:val="none" w:sz="0" w:space="0" w:color="auto"/>
                <w:bottom w:val="none" w:sz="0" w:space="0" w:color="auto"/>
                <w:right w:val="none" w:sz="0" w:space="0" w:color="auto"/>
              </w:divBdr>
            </w:div>
            <w:div w:id="2116712423">
              <w:marLeft w:val="0"/>
              <w:marRight w:val="0"/>
              <w:marTop w:val="0"/>
              <w:marBottom w:val="0"/>
              <w:divBdr>
                <w:top w:val="none" w:sz="0" w:space="0" w:color="auto"/>
                <w:left w:val="none" w:sz="0" w:space="0" w:color="auto"/>
                <w:bottom w:val="none" w:sz="0" w:space="0" w:color="auto"/>
                <w:right w:val="none" w:sz="0" w:space="0" w:color="auto"/>
              </w:divBdr>
            </w:div>
            <w:div w:id="90471244">
              <w:marLeft w:val="0"/>
              <w:marRight w:val="0"/>
              <w:marTop w:val="0"/>
              <w:marBottom w:val="0"/>
              <w:divBdr>
                <w:top w:val="none" w:sz="0" w:space="0" w:color="auto"/>
                <w:left w:val="none" w:sz="0" w:space="0" w:color="auto"/>
                <w:bottom w:val="none" w:sz="0" w:space="0" w:color="auto"/>
                <w:right w:val="none" w:sz="0" w:space="0" w:color="auto"/>
              </w:divBdr>
            </w:div>
            <w:div w:id="1295595908">
              <w:marLeft w:val="0"/>
              <w:marRight w:val="0"/>
              <w:marTop w:val="0"/>
              <w:marBottom w:val="0"/>
              <w:divBdr>
                <w:top w:val="none" w:sz="0" w:space="0" w:color="auto"/>
                <w:left w:val="none" w:sz="0" w:space="0" w:color="auto"/>
                <w:bottom w:val="none" w:sz="0" w:space="0" w:color="auto"/>
                <w:right w:val="none" w:sz="0" w:space="0" w:color="auto"/>
              </w:divBdr>
            </w:div>
            <w:div w:id="76097271">
              <w:marLeft w:val="0"/>
              <w:marRight w:val="0"/>
              <w:marTop w:val="0"/>
              <w:marBottom w:val="0"/>
              <w:divBdr>
                <w:top w:val="none" w:sz="0" w:space="0" w:color="auto"/>
                <w:left w:val="none" w:sz="0" w:space="0" w:color="auto"/>
                <w:bottom w:val="none" w:sz="0" w:space="0" w:color="auto"/>
                <w:right w:val="none" w:sz="0" w:space="0" w:color="auto"/>
              </w:divBdr>
            </w:div>
            <w:div w:id="1742749570">
              <w:marLeft w:val="0"/>
              <w:marRight w:val="0"/>
              <w:marTop w:val="0"/>
              <w:marBottom w:val="0"/>
              <w:divBdr>
                <w:top w:val="none" w:sz="0" w:space="0" w:color="auto"/>
                <w:left w:val="none" w:sz="0" w:space="0" w:color="auto"/>
                <w:bottom w:val="none" w:sz="0" w:space="0" w:color="auto"/>
                <w:right w:val="none" w:sz="0" w:space="0" w:color="auto"/>
              </w:divBdr>
            </w:div>
            <w:div w:id="2056929013">
              <w:marLeft w:val="0"/>
              <w:marRight w:val="0"/>
              <w:marTop w:val="0"/>
              <w:marBottom w:val="0"/>
              <w:divBdr>
                <w:top w:val="none" w:sz="0" w:space="0" w:color="auto"/>
                <w:left w:val="none" w:sz="0" w:space="0" w:color="auto"/>
                <w:bottom w:val="none" w:sz="0" w:space="0" w:color="auto"/>
                <w:right w:val="none" w:sz="0" w:space="0" w:color="auto"/>
              </w:divBdr>
            </w:div>
            <w:div w:id="1372848892">
              <w:marLeft w:val="0"/>
              <w:marRight w:val="0"/>
              <w:marTop w:val="0"/>
              <w:marBottom w:val="0"/>
              <w:divBdr>
                <w:top w:val="none" w:sz="0" w:space="0" w:color="auto"/>
                <w:left w:val="none" w:sz="0" w:space="0" w:color="auto"/>
                <w:bottom w:val="none" w:sz="0" w:space="0" w:color="auto"/>
                <w:right w:val="none" w:sz="0" w:space="0" w:color="auto"/>
              </w:divBdr>
            </w:div>
            <w:div w:id="2028289488">
              <w:marLeft w:val="0"/>
              <w:marRight w:val="0"/>
              <w:marTop w:val="0"/>
              <w:marBottom w:val="0"/>
              <w:divBdr>
                <w:top w:val="none" w:sz="0" w:space="0" w:color="auto"/>
                <w:left w:val="none" w:sz="0" w:space="0" w:color="auto"/>
                <w:bottom w:val="none" w:sz="0" w:space="0" w:color="auto"/>
                <w:right w:val="none" w:sz="0" w:space="0" w:color="auto"/>
              </w:divBdr>
            </w:div>
            <w:div w:id="588540363">
              <w:marLeft w:val="0"/>
              <w:marRight w:val="0"/>
              <w:marTop w:val="0"/>
              <w:marBottom w:val="0"/>
              <w:divBdr>
                <w:top w:val="none" w:sz="0" w:space="0" w:color="auto"/>
                <w:left w:val="none" w:sz="0" w:space="0" w:color="auto"/>
                <w:bottom w:val="none" w:sz="0" w:space="0" w:color="auto"/>
                <w:right w:val="none" w:sz="0" w:space="0" w:color="auto"/>
              </w:divBdr>
            </w:div>
            <w:div w:id="1527793977">
              <w:marLeft w:val="0"/>
              <w:marRight w:val="0"/>
              <w:marTop w:val="0"/>
              <w:marBottom w:val="0"/>
              <w:divBdr>
                <w:top w:val="none" w:sz="0" w:space="0" w:color="auto"/>
                <w:left w:val="none" w:sz="0" w:space="0" w:color="auto"/>
                <w:bottom w:val="none" w:sz="0" w:space="0" w:color="auto"/>
                <w:right w:val="none" w:sz="0" w:space="0" w:color="auto"/>
              </w:divBdr>
            </w:div>
            <w:div w:id="1704742961">
              <w:marLeft w:val="0"/>
              <w:marRight w:val="0"/>
              <w:marTop w:val="0"/>
              <w:marBottom w:val="0"/>
              <w:divBdr>
                <w:top w:val="none" w:sz="0" w:space="0" w:color="auto"/>
                <w:left w:val="none" w:sz="0" w:space="0" w:color="auto"/>
                <w:bottom w:val="none" w:sz="0" w:space="0" w:color="auto"/>
                <w:right w:val="none" w:sz="0" w:space="0" w:color="auto"/>
              </w:divBdr>
            </w:div>
            <w:div w:id="646399697">
              <w:marLeft w:val="0"/>
              <w:marRight w:val="0"/>
              <w:marTop w:val="0"/>
              <w:marBottom w:val="0"/>
              <w:divBdr>
                <w:top w:val="none" w:sz="0" w:space="0" w:color="auto"/>
                <w:left w:val="none" w:sz="0" w:space="0" w:color="auto"/>
                <w:bottom w:val="none" w:sz="0" w:space="0" w:color="auto"/>
                <w:right w:val="none" w:sz="0" w:space="0" w:color="auto"/>
              </w:divBdr>
            </w:div>
            <w:div w:id="1688292155">
              <w:marLeft w:val="0"/>
              <w:marRight w:val="0"/>
              <w:marTop w:val="0"/>
              <w:marBottom w:val="0"/>
              <w:divBdr>
                <w:top w:val="none" w:sz="0" w:space="0" w:color="auto"/>
                <w:left w:val="none" w:sz="0" w:space="0" w:color="auto"/>
                <w:bottom w:val="none" w:sz="0" w:space="0" w:color="auto"/>
                <w:right w:val="none" w:sz="0" w:space="0" w:color="auto"/>
              </w:divBdr>
            </w:div>
            <w:div w:id="1066949151">
              <w:marLeft w:val="0"/>
              <w:marRight w:val="0"/>
              <w:marTop w:val="0"/>
              <w:marBottom w:val="0"/>
              <w:divBdr>
                <w:top w:val="none" w:sz="0" w:space="0" w:color="auto"/>
                <w:left w:val="none" w:sz="0" w:space="0" w:color="auto"/>
                <w:bottom w:val="none" w:sz="0" w:space="0" w:color="auto"/>
                <w:right w:val="none" w:sz="0" w:space="0" w:color="auto"/>
              </w:divBdr>
            </w:div>
            <w:div w:id="95102029">
              <w:marLeft w:val="0"/>
              <w:marRight w:val="0"/>
              <w:marTop w:val="0"/>
              <w:marBottom w:val="0"/>
              <w:divBdr>
                <w:top w:val="none" w:sz="0" w:space="0" w:color="auto"/>
                <w:left w:val="none" w:sz="0" w:space="0" w:color="auto"/>
                <w:bottom w:val="none" w:sz="0" w:space="0" w:color="auto"/>
                <w:right w:val="none" w:sz="0" w:space="0" w:color="auto"/>
              </w:divBdr>
            </w:div>
          </w:divsChild>
        </w:div>
        <w:div w:id="55373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inkedin.com/company/geagrou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ea.com/en/products/heat-pumps/" TargetMode="External"/><Relationship Id="rId17" Type="http://schemas.openxmlformats.org/officeDocument/2006/relationships/hyperlink" Target="https://www.gea.com/en/company/media/events/index.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a.com/en/company/media/features/index.jsp" TargetMode="External"/><Relationship Id="rId20" Type="http://schemas.openxmlformats.org/officeDocument/2006/relationships/hyperlink" Target="http://www.youtube.com/user/TheGEA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campaigns/nexus/?utm_campaign=landingpage&amp;utm_source=nexus&amp;utm_source=nexus&amp;utm_medium=shortcut%3Futm_campaign%3Dlandingpage&amp;utm_medium=shortcu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ea.com/en/company/media/media-center/index.j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index.jsp"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4.xml><?xml version="1.0" encoding="utf-8"?>
<ds:datastoreItem xmlns:ds="http://schemas.openxmlformats.org/officeDocument/2006/customXml" ds:itemID="{05D0D2C8-731D-4433-989A-B705A0FB18C9}">
  <ds:schemaRefs>
    <ds:schemaRef ds:uri="http://schemas.microsoft.com/sharepoint/v3/contenttype/forms"/>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8220</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9505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13</cp:revision>
  <cp:lastPrinted>2021-09-10T11:25:00Z</cp:lastPrinted>
  <dcterms:created xsi:type="dcterms:W3CDTF">2025-03-13T11:03:00Z</dcterms:created>
  <dcterms:modified xsi:type="dcterms:W3CDTF">2025-03-14T13:30:00Z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