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5369" w14:textId="6B6223A2" w:rsidR="00857681" w:rsidRPr="00857681" w:rsidRDefault="00FC10E0" w:rsidP="00857681">
      <w:pPr>
        <w:rPr>
          <w:rFonts w:ascii="Segoe UI" w:hAnsi="Segoe UI" w:cs="Segoe UI"/>
          <w:b/>
          <w:sz w:val="26"/>
          <w:szCs w:val="26"/>
        </w:rPr>
      </w:pPr>
      <w:r w:rsidRPr="00C41CFF">
        <w:rPr>
          <w:rFonts w:ascii="Segoe UI" w:hAnsi="Segoe UI" w:cs="Segoe UI"/>
          <w:b/>
          <w:noProof/>
          <w:sz w:val="26"/>
          <w:szCs w:val="26"/>
          <w:lang w:eastAsia="de-DE"/>
        </w:rPr>
        <w:drawing>
          <wp:anchor distT="0" distB="0" distL="114300" distR="114300" simplePos="0" relativeHeight="251659264" behindDoc="1" locked="0" layoutInCell="1" allowOverlap="1" wp14:anchorId="2E1C4897" wp14:editId="47EDB960">
            <wp:simplePos x="0" y="0"/>
            <wp:positionH relativeFrom="column">
              <wp:posOffset>1181100</wp:posOffset>
            </wp:positionH>
            <wp:positionV relativeFrom="page">
              <wp:posOffset>495300</wp:posOffset>
            </wp:positionV>
            <wp:extent cx="1835785" cy="798830"/>
            <wp:effectExtent l="0" t="0" r="0" b="1270"/>
            <wp:wrapTight wrapText="bothSides">
              <wp:wrapPolygon edited="0">
                <wp:start x="0" y="0"/>
                <wp:lineTo x="0" y="21119"/>
                <wp:lineTo x="21294" y="21119"/>
                <wp:lineTo x="2129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Logo_S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5785" cy="798830"/>
                    </a:xfrm>
                    <a:prstGeom prst="rect">
                      <a:avLst/>
                    </a:prstGeom>
                  </pic:spPr>
                </pic:pic>
              </a:graphicData>
            </a:graphic>
            <wp14:sizeRelH relativeFrom="page">
              <wp14:pctWidth>0</wp14:pctWidth>
            </wp14:sizeRelH>
            <wp14:sizeRelV relativeFrom="page">
              <wp14:pctHeight>0</wp14:pctHeight>
            </wp14:sizeRelV>
          </wp:anchor>
        </w:drawing>
      </w:r>
      <w:r w:rsidR="00857681" w:rsidRPr="00857681">
        <w:rPr>
          <w:rFonts w:ascii="Segoe UI" w:hAnsi="Segoe UI" w:cs="Segoe UI"/>
          <w:b/>
          <w:bCs/>
          <w:sz w:val="20"/>
          <w:szCs w:val="20"/>
        </w:rPr>
        <w:t>Genussvoller Schulterschluss von Smoke &amp; Spirits</w:t>
      </w:r>
      <w:r w:rsidR="00857681">
        <w:rPr>
          <w:rFonts w:ascii="Segoe UI" w:hAnsi="Segoe UI" w:cs="Segoe UI"/>
          <w:b/>
          <w:bCs/>
          <w:sz w:val="20"/>
          <w:szCs w:val="20"/>
        </w:rPr>
        <w:br/>
      </w:r>
      <w:r w:rsidR="00857681" w:rsidRPr="00857681">
        <w:rPr>
          <w:rFonts w:ascii="Segoe UI" w:hAnsi="Segoe UI" w:cs="Segoe UI"/>
          <w:b/>
          <w:bCs/>
          <w:sz w:val="26"/>
          <w:szCs w:val="26"/>
        </w:rPr>
        <w:t xml:space="preserve">Die Clubmaster Master Aktion bei </w:t>
      </w:r>
      <w:r w:rsidR="00857681">
        <w:rPr>
          <w:rFonts w:ascii="Segoe UI" w:hAnsi="Segoe UI" w:cs="Segoe UI"/>
          <w:b/>
          <w:bCs/>
          <w:sz w:val="26"/>
          <w:szCs w:val="26"/>
        </w:rPr>
        <w:t xml:space="preserve">der Brennerei </w:t>
      </w:r>
      <w:r w:rsidR="00857681" w:rsidRPr="00857681">
        <w:rPr>
          <w:rFonts w:ascii="Segoe UI" w:hAnsi="Segoe UI" w:cs="Segoe UI"/>
          <w:b/>
          <w:bCs/>
          <w:sz w:val="26"/>
          <w:szCs w:val="26"/>
        </w:rPr>
        <w:t>Birkenhof</w:t>
      </w:r>
    </w:p>
    <w:p w14:paraId="6CD8CD3E" w14:textId="612DEE61" w:rsidR="00857681" w:rsidRPr="00857681" w:rsidRDefault="00857681" w:rsidP="00857681">
      <w:pPr>
        <w:rPr>
          <w:rFonts w:ascii="Segoe UI" w:hAnsi="Segoe UI" w:cs="Segoe UI"/>
          <w:bCs/>
          <w:sz w:val="20"/>
          <w:szCs w:val="20"/>
        </w:rPr>
      </w:pPr>
      <w:r w:rsidRPr="00857681">
        <w:rPr>
          <w:rFonts w:ascii="Segoe UI" w:hAnsi="Segoe UI" w:cs="Segoe UI"/>
          <w:bCs/>
          <w:sz w:val="20"/>
          <w:szCs w:val="20"/>
        </w:rPr>
        <w:t>Die Clubmaster Master Aktionen haben sich in den vergangenen Jahren als feste Größe im Veranstaltungskalender von Arnold André etabliert. Unter dem Motto „Welcome to the Club“ verbindet die Reihe exklusive Genussmomente mit besonderen Partnern aus Kulinarik</w:t>
      </w:r>
      <w:r>
        <w:rPr>
          <w:rFonts w:ascii="Segoe UI" w:hAnsi="Segoe UI" w:cs="Segoe UI"/>
          <w:bCs/>
          <w:sz w:val="20"/>
          <w:szCs w:val="20"/>
        </w:rPr>
        <w:t xml:space="preserve"> </w:t>
      </w:r>
      <w:r w:rsidRPr="00857681">
        <w:rPr>
          <w:rFonts w:ascii="Segoe UI" w:hAnsi="Segoe UI" w:cs="Segoe UI"/>
          <w:bCs/>
          <w:sz w:val="20"/>
          <w:szCs w:val="20"/>
        </w:rPr>
        <w:t xml:space="preserve">und Lifestyle. Ob Kaffeerösterei, </w:t>
      </w:r>
      <w:r>
        <w:rPr>
          <w:rFonts w:ascii="Segoe UI" w:hAnsi="Segoe UI" w:cs="Segoe UI"/>
          <w:bCs/>
          <w:sz w:val="20"/>
          <w:szCs w:val="20"/>
        </w:rPr>
        <w:t>Craft Bier Manufaktur</w:t>
      </w:r>
      <w:r w:rsidRPr="00857681">
        <w:rPr>
          <w:rFonts w:ascii="Segoe UI" w:hAnsi="Segoe UI" w:cs="Segoe UI"/>
          <w:bCs/>
          <w:sz w:val="20"/>
          <w:szCs w:val="20"/>
        </w:rPr>
        <w:t xml:space="preserve"> oder </w:t>
      </w:r>
      <w:r>
        <w:rPr>
          <w:rFonts w:ascii="Segoe UI" w:hAnsi="Segoe UI" w:cs="Segoe UI"/>
          <w:bCs/>
          <w:sz w:val="20"/>
          <w:szCs w:val="20"/>
        </w:rPr>
        <w:t>private Cocktailbar</w:t>
      </w:r>
      <w:r w:rsidRPr="00857681">
        <w:rPr>
          <w:rFonts w:ascii="Segoe UI" w:hAnsi="Segoe UI" w:cs="Segoe UI"/>
          <w:bCs/>
          <w:sz w:val="20"/>
          <w:szCs w:val="20"/>
        </w:rPr>
        <w:t xml:space="preserve"> – stets stehen außergewöhnliche Erlebnisse im Mittelpunkt, die die Marke Clubmaster auf erlebbare Weise inszenieren. Genuss, Austausch mit Gleichgesinnten und das Gefühl, Teil einer besonderen Community zu sein, machen diese Veranstaltungen aus.</w:t>
      </w:r>
    </w:p>
    <w:p w14:paraId="5446A527" w14:textId="68AEBB5F" w:rsidR="00857681" w:rsidRPr="00857681" w:rsidRDefault="00857681" w:rsidP="00857681">
      <w:pPr>
        <w:rPr>
          <w:rFonts w:ascii="Segoe UI" w:hAnsi="Segoe UI" w:cs="Segoe UI"/>
          <w:bCs/>
          <w:sz w:val="20"/>
          <w:szCs w:val="20"/>
        </w:rPr>
      </w:pPr>
      <w:r w:rsidRPr="00857681">
        <w:rPr>
          <w:rFonts w:ascii="Segoe UI" w:hAnsi="Segoe UI" w:cs="Segoe UI"/>
          <w:bCs/>
          <w:sz w:val="20"/>
          <w:szCs w:val="20"/>
        </w:rPr>
        <w:t xml:space="preserve">Im August 2025 führte die vierte Station der Serie in die traditionsreiche Birkenhof Brennerei im Westerwald. Unter der Überschrift „Smoke &amp; Spirits“ und in Kooperation mit </w:t>
      </w:r>
      <w:r>
        <w:rPr>
          <w:rFonts w:ascii="Segoe UI" w:hAnsi="Segoe UI" w:cs="Segoe UI"/>
          <w:bCs/>
          <w:sz w:val="20"/>
          <w:szCs w:val="20"/>
        </w:rPr>
        <w:t xml:space="preserve">dem </w:t>
      </w:r>
      <w:r w:rsidRPr="00857681">
        <w:rPr>
          <w:rFonts w:ascii="Segoe UI" w:hAnsi="Segoe UI" w:cs="Segoe UI"/>
          <w:bCs/>
          <w:sz w:val="20"/>
          <w:szCs w:val="20"/>
        </w:rPr>
        <w:t xml:space="preserve">Falstaff </w:t>
      </w:r>
      <w:r>
        <w:rPr>
          <w:rFonts w:ascii="Segoe UI" w:hAnsi="Segoe UI" w:cs="Segoe UI"/>
          <w:bCs/>
          <w:sz w:val="20"/>
          <w:szCs w:val="20"/>
        </w:rPr>
        <w:t xml:space="preserve">Magazin </w:t>
      </w:r>
      <w:r w:rsidRPr="00857681">
        <w:rPr>
          <w:rFonts w:ascii="Segoe UI" w:hAnsi="Segoe UI" w:cs="Segoe UI"/>
          <w:bCs/>
          <w:sz w:val="20"/>
          <w:szCs w:val="20"/>
        </w:rPr>
        <w:t>Deutschland erlebten die Teilnehmer</w:t>
      </w:r>
      <w:r>
        <w:rPr>
          <w:rFonts w:ascii="Segoe UI" w:hAnsi="Segoe UI" w:cs="Segoe UI"/>
          <w:bCs/>
          <w:sz w:val="20"/>
          <w:szCs w:val="20"/>
        </w:rPr>
        <w:t>innen und Teilnehmer</w:t>
      </w:r>
      <w:r w:rsidRPr="00857681">
        <w:rPr>
          <w:rFonts w:ascii="Segoe UI" w:hAnsi="Segoe UI" w:cs="Segoe UI"/>
          <w:bCs/>
          <w:sz w:val="20"/>
          <w:szCs w:val="20"/>
        </w:rPr>
        <w:t>, wie harmonisch sich die Welt der Clubmaster Zigarillos mit edlen Destillaten verbindet.</w:t>
      </w:r>
    </w:p>
    <w:p w14:paraId="353ABD15" w14:textId="74D0C6EB" w:rsidR="00857681" w:rsidRPr="00857681" w:rsidRDefault="00857681" w:rsidP="00857681">
      <w:pPr>
        <w:rPr>
          <w:rFonts w:ascii="Segoe UI" w:hAnsi="Segoe UI" w:cs="Segoe UI"/>
          <w:bCs/>
          <w:sz w:val="20"/>
          <w:szCs w:val="20"/>
        </w:rPr>
      </w:pPr>
      <w:r w:rsidRPr="00857681">
        <w:rPr>
          <w:rFonts w:ascii="Segoe UI" w:hAnsi="Segoe UI" w:cs="Segoe UI"/>
          <w:bCs/>
          <w:sz w:val="20"/>
          <w:szCs w:val="20"/>
        </w:rPr>
        <w:t xml:space="preserve">Im Fokus standen drei Klassiker der Clubmaster-Serie: die filterlosen Superior Brazil mit ihrem mild-würzigen, leicht süßlichen Geschmack, die sanft-würzigen Mini Filter White mit einer dezenten Kakaonote und die aromatisch-vanillige Mini Filter Red, die für </w:t>
      </w:r>
      <w:r>
        <w:rPr>
          <w:rFonts w:ascii="Segoe UI" w:hAnsi="Segoe UI" w:cs="Segoe UI"/>
          <w:bCs/>
          <w:sz w:val="20"/>
          <w:szCs w:val="20"/>
        </w:rPr>
        <w:t xml:space="preserve">aromatisch </w:t>
      </w:r>
      <w:r w:rsidRPr="00857681">
        <w:rPr>
          <w:rFonts w:ascii="Segoe UI" w:hAnsi="Segoe UI" w:cs="Segoe UI"/>
          <w:bCs/>
          <w:sz w:val="20"/>
          <w:szCs w:val="20"/>
        </w:rPr>
        <w:t>legeren Genuss steht. Gemeinsam mit Brennmeisterin Steffi Klöckner und ihrem Sohn Jonas tauchten die Gäste tief in die Kunst der Spirituosenherstellung ein und entdeckten faszinierende Pairings – vom fassgelagerten Kirschbrand über Spiced Rum bis hin zu rauchigem Whisky und exklusiven Brandy-Raritäten.</w:t>
      </w:r>
    </w:p>
    <w:p w14:paraId="2974A865" w14:textId="3AD9B505" w:rsidR="00857681" w:rsidRPr="00857681" w:rsidRDefault="00857681" w:rsidP="00857681">
      <w:pPr>
        <w:rPr>
          <w:rFonts w:ascii="Segoe UI" w:hAnsi="Segoe UI" w:cs="Segoe UI"/>
          <w:bCs/>
          <w:sz w:val="20"/>
          <w:szCs w:val="20"/>
        </w:rPr>
      </w:pPr>
      <w:r w:rsidRPr="00857681">
        <w:rPr>
          <w:rFonts w:ascii="Segoe UI" w:hAnsi="Segoe UI" w:cs="Segoe UI"/>
          <w:bCs/>
          <w:sz w:val="20"/>
          <w:szCs w:val="20"/>
        </w:rPr>
        <w:t xml:space="preserve">Abgerundet wurde das Erlebnis durch ein Sundowner-BBQ, bei dem sich die feinen Spirituosen und die charaktervollen Clubmaster Zigarillos auf das Schönste ergänzten. Die Resonanz der </w:t>
      </w:r>
      <w:r>
        <w:rPr>
          <w:rFonts w:ascii="Segoe UI" w:hAnsi="Segoe UI" w:cs="Segoe UI"/>
          <w:bCs/>
          <w:sz w:val="20"/>
          <w:szCs w:val="20"/>
        </w:rPr>
        <w:t>Gäste</w:t>
      </w:r>
      <w:r w:rsidRPr="00857681">
        <w:rPr>
          <w:rFonts w:ascii="Segoe UI" w:hAnsi="Segoe UI" w:cs="Segoe UI"/>
          <w:bCs/>
          <w:sz w:val="20"/>
          <w:szCs w:val="20"/>
        </w:rPr>
        <w:t xml:space="preserve"> war durchweg begeistert: Smoke &amp; Spirits erwies sich als ein weiteres Highlight der Clubmaster Master Serie – genussvoll, inspirierend und von intensiver Atmosphäre geprägt.</w:t>
      </w:r>
    </w:p>
    <w:p w14:paraId="7B6CF564" w14:textId="77777777" w:rsidR="00857681" w:rsidRPr="00857681" w:rsidRDefault="00857681" w:rsidP="00857681">
      <w:pPr>
        <w:rPr>
          <w:rFonts w:ascii="Segoe UI" w:hAnsi="Segoe UI" w:cs="Segoe UI"/>
          <w:bCs/>
          <w:sz w:val="20"/>
          <w:szCs w:val="20"/>
        </w:rPr>
      </w:pPr>
      <w:r w:rsidRPr="00857681">
        <w:rPr>
          <w:rFonts w:ascii="Segoe UI" w:hAnsi="Segoe UI" w:cs="Segoe UI"/>
          <w:bCs/>
          <w:sz w:val="20"/>
          <w:szCs w:val="20"/>
        </w:rPr>
        <w:t>Mit diesem gelungenen Abend hat Arnold André die Erfolgsgeschichte der Master Aktionen fortgeschrieben und zugleich gezeigt, wie viel Potenzial im Zusammenspiel von Clubmaster, Kulinarik und Community steckt.</w:t>
      </w:r>
    </w:p>
    <w:p w14:paraId="5ACBF481" w14:textId="54A2E4AF" w:rsidR="004C3AF6" w:rsidRDefault="004C3AF6" w:rsidP="00C41CFF">
      <w:pPr>
        <w:rPr>
          <w:rFonts w:ascii="Segoe UI" w:hAnsi="Segoe UI" w:cs="Segoe UI"/>
          <w:sz w:val="20"/>
          <w:szCs w:val="20"/>
        </w:rPr>
      </w:pPr>
    </w:p>
    <w:p w14:paraId="469ED4CD" w14:textId="42F8C4BA" w:rsidR="00EC1B41" w:rsidRPr="00EC1B41" w:rsidRDefault="00EC1B41" w:rsidP="00EC1B41">
      <w:pPr>
        <w:rPr>
          <w:rFonts w:ascii="Segoe UI" w:hAnsi="Segoe UI" w:cs="Segoe UI"/>
          <w:sz w:val="20"/>
          <w:szCs w:val="20"/>
          <w:u w:val="single"/>
        </w:rPr>
      </w:pPr>
      <w:r w:rsidRPr="00EC1B41">
        <w:rPr>
          <w:rFonts w:ascii="Segoe UI" w:hAnsi="Segoe UI" w:cs="Segoe UI"/>
          <w:sz w:val="20"/>
          <w:szCs w:val="20"/>
          <w:u w:val="single"/>
        </w:rPr>
        <w:t xml:space="preserve">Internetpräsenz: </w:t>
      </w:r>
      <w:r w:rsidRPr="00EC1B41">
        <w:rPr>
          <w:rFonts w:ascii="Segoe UI" w:hAnsi="Segoe UI" w:cs="Segoe UI"/>
          <w:sz w:val="20"/>
          <w:szCs w:val="20"/>
          <w:u w:val="single"/>
        </w:rPr>
        <w:br/>
      </w:r>
      <w:r w:rsidRPr="00EC1B41">
        <w:rPr>
          <w:rFonts w:ascii="Segoe UI" w:hAnsi="Segoe UI" w:cs="Segoe UI"/>
          <w:sz w:val="20"/>
          <w:szCs w:val="20"/>
        </w:rPr>
        <w:t>www.clubmaster-cigarillos.de</w:t>
      </w:r>
      <w:r w:rsidRPr="00EC1B41">
        <w:rPr>
          <w:rFonts w:ascii="Segoe UI" w:hAnsi="Segoe UI" w:cs="Segoe UI"/>
          <w:sz w:val="20"/>
          <w:szCs w:val="20"/>
        </w:rPr>
        <w:br/>
      </w:r>
    </w:p>
    <w:p w14:paraId="5656A286" w14:textId="0C7200BE" w:rsidR="00EC1B41" w:rsidRDefault="00EC1B41" w:rsidP="00EC1B41">
      <w:pPr>
        <w:pStyle w:val="StandardWeb"/>
        <w:rPr>
          <w:rFonts w:ascii="Segoe UI" w:hAnsi="Segoe UI" w:cs="Segoe UI"/>
          <w:sz w:val="20"/>
          <w:szCs w:val="20"/>
        </w:rPr>
      </w:pPr>
      <w:r w:rsidRPr="00EC1B41">
        <w:rPr>
          <w:rFonts w:ascii="Segoe UI" w:hAnsi="Segoe UI" w:cs="Segoe UI"/>
          <w:sz w:val="20"/>
          <w:szCs w:val="20"/>
        </w:rPr>
        <w:t xml:space="preserve">Bünde, im </w:t>
      </w:r>
      <w:r w:rsidR="00C41CFF">
        <w:rPr>
          <w:rFonts w:ascii="Segoe UI" w:hAnsi="Segoe UI" w:cs="Segoe UI"/>
          <w:sz w:val="20"/>
          <w:szCs w:val="20"/>
        </w:rPr>
        <w:t>September</w:t>
      </w:r>
      <w:r w:rsidR="00836612">
        <w:rPr>
          <w:rFonts w:ascii="Segoe UI" w:hAnsi="Segoe UI" w:cs="Segoe UI"/>
          <w:sz w:val="20"/>
          <w:szCs w:val="20"/>
        </w:rPr>
        <w:t xml:space="preserve"> 202</w:t>
      </w:r>
      <w:r w:rsidR="00857681">
        <w:rPr>
          <w:rFonts w:ascii="Segoe UI" w:hAnsi="Segoe UI" w:cs="Segoe UI"/>
          <w:sz w:val="20"/>
          <w:szCs w:val="20"/>
        </w:rPr>
        <w:t>5</w:t>
      </w:r>
    </w:p>
    <w:p w14:paraId="659C8520" w14:textId="77777777" w:rsidR="002F4FE3" w:rsidRPr="00EC1B41" w:rsidRDefault="002F4FE3" w:rsidP="00EC1B41">
      <w:pPr>
        <w:pStyle w:val="StandardWeb"/>
        <w:rPr>
          <w:rFonts w:ascii="Segoe UI" w:hAnsi="Segoe UI" w:cs="Segoe UI"/>
          <w:sz w:val="20"/>
          <w:szCs w:val="20"/>
        </w:rPr>
      </w:pPr>
    </w:p>
    <w:p w14:paraId="54A5D7A7" w14:textId="1CA58881" w:rsidR="00EC1B41" w:rsidRPr="00EC1B41" w:rsidRDefault="002F4FE3" w:rsidP="00EC1B41">
      <w:pPr>
        <w:ind w:right="566"/>
        <w:rPr>
          <w:rFonts w:ascii="Segoe UI" w:hAnsi="Segoe UI" w:cs="Segoe UI"/>
          <w:b/>
          <w:sz w:val="20"/>
          <w:szCs w:val="20"/>
        </w:rPr>
      </w:pPr>
      <w:r>
        <w:rPr>
          <w:rFonts w:ascii="Segoe UI" w:hAnsi="Segoe UI" w:cs="Segoe UI"/>
          <w:b/>
          <w:sz w:val="20"/>
          <w:szCs w:val="20"/>
        </w:rPr>
        <w:lastRenderedPageBreak/>
        <w:t>K</w:t>
      </w:r>
      <w:r w:rsidR="00EC1B41" w:rsidRPr="00EC1B41">
        <w:rPr>
          <w:rFonts w:ascii="Segoe UI" w:hAnsi="Segoe UI" w:cs="Segoe UI"/>
          <w:b/>
          <w:sz w:val="20"/>
          <w:szCs w:val="20"/>
        </w:rPr>
        <w:t xml:space="preserve">ontakt: </w:t>
      </w:r>
    </w:p>
    <w:p w14:paraId="794F0DDC" w14:textId="77777777" w:rsidR="00EC1B41" w:rsidRPr="00EC1B41" w:rsidRDefault="00EC1B41" w:rsidP="00EC1B41">
      <w:pPr>
        <w:ind w:right="566"/>
        <w:rPr>
          <w:rFonts w:ascii="Segoe UI" w:hAnsi="Segoe UI" w:cs="Segoe UI"/>
          <w:sz w:val="20"/>
          <w:szCs w:val="20"/>
          <w:lang w:val="en-US"/>
        </w:rPr>
      </w:pPr>
      <w:r w:rsidRPr="00EC1B41">
        <w:rPr>
          <w:rFonts w:ascii="Segoe UI" w:hAnsi="Segoe UI" w:cs="Segoe UI"/>
          <w:sz w:val="20"/>
          <w:szCs w:val="20"/>
        </w:rPr>
        <w:t>Beatriz Dirksen</w:t>
      </w:r>
      <w:r w:rsidRPr="00EC1B41">
        <w:rPr>
          <w:rFonts w:ascii="Segoe UI" w:hAnsi="Segoe UI" w:cs="Segoe UI"/>
          <w:sz w:val="20"/>
          <w:szCs w:val="20"/>
        </w:rPr>
        <w:br/>
        <w:t>Headware Agentur für Kommunikation GmbH</w:t>
      </w:r>
      <w:r w:rsidRPr="00EC1B41">
        <w:rPr>
          <w:rFonts w:ascii="Segoe UI" w:hAnsi="Segoe UI" w:cs="Segoe UI"/>
          <w:sz w:val="20"/>
          <w:szCs w:val="20"/>
        </w:rPr>
        <w:br/>
        <w:t xml:space="preserve">Tel.  </w:t>
      </w:r>
      <w:r w:rsidRPr="00EC1B41">
        <w:rPr>
          <w:rFonts w:ascii="Segoe UI" w:hAnsi="Segoe UI" w:cs="Segoe UI"/>
          <w:sz w:val="20"/>
          <w:szCs w:val="20"/>
          <w:lang w:val="en-US"/>
        </w:rPr>
        <w:t xml:space="preserve">02244-920866 </w:t>
      </w:r>
      <w:r w:rsidRPr="00EC1B41">
        <w:rPr>
          <w:rFonts w:ascii="Segoe UI" w:hAnsi="Segoe UI" w:cs="Segoe UI"/>
          <w:sz w:val="20"/>
          <w:szCs w:val="20"/>
          <w:lang w:val="en-US"/>
        </w:rPr>
        <w:br/>
        <w:t>Fax: 02244-920888</w:t>
      </w:r>
      <w:r w:rsidRPr="00EC1B41">
        <w:rPr>
          <w:rFonts w:ascii="Segoe UI" w:hAnsi="Segoe UI" w:cs="Segoe UI"/>
          <w:sz w:val="20"/>
          <w:szCs w:val="20"/>
          <w:lang w:val="en-US"/>
        </w:rPr>
        <w:br/>
        <w:t>Email: b.dirksen@headware.de</w:t>
      </w:r>
    </w:p>
    <w:p w14:paraId="68D3BC36" w14:textId="77777777" w:rsidR="00EC1B41" w:rsidRPr="00EC1B41" w:rsidRDefault="00EC1B41" w:rsidP="00EC1B41">
      <w:pPr>
        <w:ind w:right="566"/>
        <w:rPr>
          <w:rFonts w:ascii="Segoe UI" w:hAnsi="Segoe UI" w:cs="Segoe UI"/>
          <w:sz w:val="20"/>
          <w:szCs w:val="20"/>
          <w:lang w:val="en-US"/>
        </w:rPr>
      </w:pPr>
    </w:p>
    <w:p w14:paraId="1DE8573C" w14:textId="77777777" w:rsidR="00EC1B41" w:rsidRPr="00EC1B41" w:rsidRDefault="00EC1B41" w:rsidP="00EC1B41">
      <w:pPr>
        <w:ind w:right="566"/>
        <w:rPr>
          <w:rFonts w:ascii="Segoe UI" w:hAnsi="Segoe UI" w:cs="Segoe UI"/>
          <w:sz w:val="20"/>
          <w:szCs w:val="20"/>
          <w:lang w:val="en-US"/>
        </w:rPr>
      </w:pPr>
    </w:p>
    <w:p w14:paraId="756756AF" w14:textId="77777777" w:rsidR="00EC1B41" w:rsidRPr="00EC1B41" w:rsidRDefault="00EC1B41" w:rsidP="00EC1B41">
      <w:pPr>
        <w:ind w:right="566"/>
        <w:rPr>
          <w:rFonts w:ascii="Segoe UI" w:hAnsi="Segoe UI" w:cs="Segoe UI"/>
          <w:sz w:val="20"/>
          <w:szCs w:val="20"/>
          <w:lang w:val="en-US"/>
        </w:rPr>
      </w:pPr>
    </w:p>
    <w:p w14:paraId="18757921" w14:textId="77777777" w:rsidR="00EC1B41" w:rsidRPr="00EC1B41" w:rsidRDefault="00EC1B41" w:rsidP="00EC1B41">
      <w:pPr>
        <w:ind w:right="566"/>
        <w:rPr>
          <w:rFonts w:ascii="Segoe UI" w:hAnsi="Segoe UI" w:cs="Segoe UI"/>
          <w:sz w:val="20"/>
          <w:szCs w:val="20"/>
          <w:lang w:val="en-US"/>
        </w:rPr>
      </w:pPr>
    </w:p>
    <w:p w14:paraId="419D8EE7" w14:textId="77777777" w:rsidR="008E1FE6" w:rsidRDefault="008E1FE6" w:rsidP="00EC1B41">
      <w:pPr>
        <w:ind w:right="566"/>
        <w:rPr>
          <w:rFonts w:ascii="Segoe UI" w:hAnsi="Segoe UI" w:cs="Segoe UI"/>
          <w:sz w:val="20"/>
          <w:szCs w:val="20"/>
          <w:lang w:val="en-US"/>
        </w:rPr>
      </w:pPr>
    </w:p>
    <w:p w14:paraId="54800703" w14:textId="77777777" w:rsidR="008E1FE6" w:rsidRDefault="008E1FE6" w:rsidP="00EC1B41">
      <w:pPr>
        <w:ind w:right="566"/>
        <w:rPr>
          <w:rFonts w:ascii="Segoe UI" w:hAnsi="Segoe UI" w:cs="Segoe UI"/>
          <w:sz w:val="20"/>
          <w:szCs w:val="20"/>
          <w:lang w:val="en-US"/>
        </w:rPr>
      </w:pPr>
    </w:p>
    <w:p w14:paraId="4E99E8CA" w14:textId="77777777" w:rsidR="008E1FE6" w:rsidRDefault="008E1FE6" w:rsidP="00EC1B41">
      <w:pPr>
        <w:ind w:right="566"/>
        <w:rPr>
          <w:rFonts w:ascii="Segoe UI" w:hAnsi="Segoe UI" w:cs="Segoe UI"/>
          <w:sz w:val="20"/>
          <w:szCs w:val="20"/>
          <w:lang w:val="en-US"/>
        </w:rPr>
      </w:pPr>
    </w:p>
    <w:p w14:paraId="49EBAF7E" w14:textId="77777777" w:rsidR="008E1FE6" w:rsidRDefault="008E1FE6" w:rsidP="00EC1B41">
      <w:pPr>
        <w:ind w:right="566"/>
        <w:rPr>
          <w:rFonts w:ascii="Segoe UI" w:hAnsi="Segoe UI" w:cs="Segoe UI"/>
          <w:sz w:val="20"/>
          <w:szCs w:val="20"/>
          <w:lang w:val="en-US"/>
        </w:rPr>
      </w:pPr>
    </w:p>
    <w:p w14:paraId="71B83E80" w14:textId="77777777" w:rsidR="008E1FE6" w:rsidRPr="00EC1B41" w:rsidRDefault="008E1FE6" w:rsidP="00EC1B41">
      <w:pPr>
        <w:ind w:right="566"/>
        <w:rPr>
          <w:rFonts w:ascii="Segoe UI" w:hAnsi="Segoe UI" w:cs="Segoe UI"/>
          <w:sz w:val="20"/>
          <w:szCs w:val="20"/>
          <w:lang w:val="en-US"/>
        </w:rPr>
      </w:pPr>
    </w:p>
    <w:p w14:paraId="11F025F9" w14:textId="4B63B821" w:rsidR="00352905" w:rsidRPr="004C3AF6" w:rsidRDefault="00EC1B41" w:rsidP="004C3AF6">
      <w:pPr>
        <w:spacing w:before="100" w:beforeAutospacing="1" w:after="100" w:afterAutospacing="1" w:line="240" w:lineRule="auto"/>
        <w:rPr>
          <w:rFonts w:ascii="Segoe UI" w:eastAsia="Times New Roman" w:hAnsi="Segoe UI" w:cs="Segoe UI"/>
          <w:sz w:val="20"/>
          <w:szCs w:val="20"/>
          <w:lang w:eastAsia="de-DE"/>
        </w:rPr>
      </w:pPr>
      <w:r w:rsidRPr="00EC1B41">
        <w:rPr>
          <w:rFonts w:ascii="Segoe UI" w:hAnsi="Segoe UI" w:cs="Segoe UI"/>
          <w:sz w:val="20"/>
          <w:szCs w:val="20"/>
          <w:u w:val="single"/>
          <w:lang w:eastAsia="de-DE"/>
        </w:rPr>
        <w:t>Arnold André</w:t>
      </w:r>
      <w:r w:rsidRPr="00EC1B41">
        <w:rPr>
          <w:rFonts w:ascii="Segoe UI" w:hAnsi="Segoe UI" w:cs="Segoe UI"/>
          <w:sz w:val="20"/>
          <w:szCs w:val="20"/>
          <w:u w:val="single"/>
          <w:lang w:eastAsia="de-DE"/>
        </w:rPr>
        <w:br/>
      </w:r>
      <w:r w:rsidR="004C3AF6"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w:t>
      </w:r>
      <w:r w:rsidR="004C3AF6">
        <w:rPr>
          <w:rFonts w:ascii="Segoe UI" w:eastAsia="Times New Roman" w:hAnsi="Segoe UI" w:cs="Segoe UI"/>
          <w:sz w:val="20"/>
          <w:szCs w:val="20"/>
          <w:lang w:eastAsia="de-DE"/>
        </w:rPr>
        <w:t xml:space="preserve">Buena Vista, </w:t>
      </w:r>
      <w:r w:rsidR="004C3AF6" w:rsidRPr="009764E3">
        <w:rPr>
          <w:rFonts w:ascii="Segoe UI" w:eastAsia="Times New Roman" w:hAnsi="Segoe UI" w:cs="Segoe UI"/>
          <w:sz w:val="20"/>
          <w:szCs w:val="20"/>
          <w:lang w:eastAsia="de-DE"/>
        </w:rPr>
        <w:t>Parcero</w:t>
      </w:r>
      <w:r w:rsidR="004C3AF6">
        <w:rPr>
          <w:rFonts w:ascii="Segoe UI" w:eastAsia="Times New Roman" w:hAnsi="Segoe UI" w:cs="Segoe UI"/>
          <w:sz w:val="20"/>
          <w:szCs w:val="20"/>
          <w:lang w:eastAsia="de-DE"/>
        </w:rPr>
        <w:t xml:space="preserve"> und </w:t>
      </w:r>
      <w:r w:rsidR="004C3AF6" w:rsidRPr="009764E3">
        <w:rPr>
          <w:rFonts w:ascii="Segoe UI" w:eastAsia="Times New Roman" w:hAnsi="Segoe UI" w:cs="Segoe UI"/>
          <w:sz w:val="20"/>
          <w:szCs w:val="20"/>
          <w:lang w:eastAsia="de-DE"/>
        </w:rPr>
        <w:t xml:space="preserve">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4C3AF6">
        <w:rPr>
          <w:rFonts w:ascii="Segoe UI" w:eastAsia="Times New Roman" w:hAnsi="Segoe UI" w:cs="Segoe UI"/>
          <w:sz w:val="20"/>
          <w:szCs w:val="20"/>
          <w:lang w:eastAsia="de-DE"/>
        </w:rPr>
        <w:t>900</w:t>
      </w:r>
      <w:r w:rsidR="004C3AF6" w:rsidRPr="009764E3">
        <w:rPr>
          <w:rFonts w:ascii="Segoe UI" w:eastAsia="Times New Roman" w:hAnsi="Segoe UI" w:cs="Segoe UI"/>
          <w:sz w:val="20"/>
          <w:szCs w:val="20"/>
          <w:lang w:eastAsia="de-DE"/>
        </w:rPr>
        <w:t xml:space="preserve"> Mitarbeiter.</w:t>
      </w:r>
    </w:p>
    <w:sectPr w:rsidR="00352905" w:rsidRPr="004C3AF6" w:rsidSect="002F4FE3">
      <w:pgSz w:w="11906" w:h="16838"/>
      <w:pgMar w:top="2835" w:right="1134"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152D0"/>
    <w:multiLevelType w:val="hybridMultilevel"/>
    <w:tmpl w:val="03F4FDF2"/>
    <w:lvl w:ilvl="0" w:tplc="89E20AC8">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A44191"/>
    <w:multiLevelType w:val="hybridMultilevel"/>
    <w:tmpl w:val="BF3ACB2C"/>
    <w:lvl w:ilvl="0" w:tplc="72E681B6">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12011">
    <w:abstractNumId w:val="1"/>
  </w:num>
  <w:num w:numId="2" w16cid:durableId="16508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B2"/>
    <w:rsid w:val="0005053B"/>
    <w:rsid w:val="000A742F"/>
    <w:rsid w:val="000F4510"/>
    <w:rsid w:val="0012279E"/>
    <w:rsid w:val="00145679"/>
    <w:rsid w:val="001A7D92"/>
    <w:rsid w:val="002251A3"/>
    <w:rsid w:val="002630A8"/>
    <w:rsid w:val="002F4FE3"/>
    <w:rsid w:val="00342EC1"/>
    <w:rsid w:val="00347159"/>
    <w:rsid w:val="00352905"/>
    <w:rsid w:val="0039332C"/>
    <w:rsid w:val="003D0C4D"/>
    <w:rsid w:val="004430CF"/>
    <w:rsid w:val="004A49B1"/>
    <w:rsid w:val="004C3AF6"/>
    <w:rsid w:val="00547C5E"/>
    <w:rsid w:val="00560267"/>
    <w:rsid w:val="005834F7"/>
    <w:rsid w:val="005A1CB2"/>
    <w:rsid w:val="00651ED4"/>
    <w:rsid w:val="006B118B"/>
    <w:rsid w:val="006E67E6"/>
    <w:rsid w:val="00766188"/>
    <w:rsid w:val="007F7629"/>
    <w:rsid w:val="008356BE"/>
    <w:rsid w:val="00836612"/>
    <w:rsid w:val="00857681"/>
    <w:rsid w:val="008E1FE6"/>
    <w:rsid w:val="009B2503"/>
    <w:rsid w:val="00A0582F"/>
    <w:rsid w:val="00A343B5"/>
    <w:rsid w:val="00A40F5C"/>
    <w:rsid w:val="00A512B4"/>
    <w:rsid w:val="00AB3389"/>
    <w:rsid w:val="00AB67E4"/>
    <w:rsid w:val="00AF7771"/>
    <w:rsid w:val="00B21A22"/>
    <w:rsid w:val="00B26A83"/>
    <w:rsid w:val="00B51140"/>
    <w:rsid w:val="00B55D24"/>
    <w:rsid w:val="00B828EF"/>
    <w:rsid w:val="00B8329C"/>
    <w:rsid w:val="00C06A00"/>
    <w:rsid w:val="00C41CFF"/>
    <w:rsid w:val="00C669D8"/>
    <w:rsid w:val="00C83DC5"/>
    <w:rsid w:val="00C92314"/>
    <w:rsid w:val="00CC1BDC"/>
    <w:rsid w:val="00D31216"/>
    <w:rsid w:val="00DC332D"/>
    <w:rsid w:val="00E06BAB"/>
    <w:rsid w:val="00EA356E"/>
    <w:rsid w:val="00EC1B41"/>
    <w:rsid w:val="00F61381"/>
    <w:rsid w:val="00FC10E0"/>
    <w:rsid w:val="00FF2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A023"/>
  <w15:docId w15:val="{61630CB5-6212-4FA2-98FD-BC014F17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77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771"/>
    <w:rPr>
      <w:rFonts w:ascii="Tahoma" w:hAnsi="Tahoma" w:cs="Tahoma"/>
      <w:sz w:val="16"/>
      <w:szCs w:val="16"/>
    </w:rPr>
  </w:style>
  <w:style w:type="paragraph" w:styleId="Listenabsatz">
    <w:name w:val="List Paragraph"/>
    <w:basedOn w:val="Standard"/>
    <w:uiPriority w:val="34"/>
    <w:qFormat/>
    <w:rsid w:val="00352905"/>
    <w:pPr>
      <w:ind w:left="720"/>
      <w:contextualSpacing/>
    </w:pPr>
  </w:style>
  <w:style w:type="paragraph" w:customStyle="1" w:styleId="Default">
    <w:name w:val="Default"/>
    <w:rsid w:val="004A49B1"/>
    <w:pPr>
      <w:autoSpaceDE w:val="0"/>
      <w:autoSpaceDN w:val="0"/>
      <w:adjustRightInd w:val="0"/>
      <w:spacing w:after="0" w:line="240" w:lineRule="auto"/>
    </w:pPr>
    <w:rPr>
      <w:rFonts w:ascii="Segoe UI" w:hAnsi="Segoe UI" w:cs="Segoe UI"/>
      <w:color w:val="000000"/>
      <w:sz w:val="24"/>
      <w:szCs w:val="24"/>
    </w:rPr>
  </w:style>
  <w:style w:type="paragraph" w:styleId="StandardWeb">
    <w:name w:val="Normal (Web)"/>
    <w:basedOn w:val="Standard"/>
    <w:uiPriority w:val="99"/>
    <w:rsid w:val="00EC1B41"/>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42310">
      <w:bodyDiv w:val="1"/>
      <w:marLeft w:val="0"/>
      <w:marRight w:val="0"/>
      <w:marTop w:val="0"/>
      <w:marBottom w:val="0"/>
      <w:divBdr>
        <w:top w:val="none" w:sz="0" w:space="0" w:color="auto"/>
        <w:left w:val="none" w:sz="0" w:space="0" w:color="auto"/>
        <w:bottom w:val="none" w:sz="0" w:space="0" w:color="auto"/>
        <w:right w:val="none" w:sz="0" w:space="0" w:color="auto"/>
      </w:divBdr>
    </w:div>
    <w:div w:id="497305811">
      <w:bodyDiv w:val="1"/>
      <w:marLeft w:val="0"/>
      <w:marRight w:val="0"/>
      <w:marTop w:val="0"/>
      <w:marBottom w:val="0"/>
      <w:divBdr>
        <w:top w:val="none" w:sz="0" w:space="0" w:color="auto"/>
        <w:left w:val="none" w:sz="0" w:space="0" w:color="auto"/>
        <w:bottom w:val="none" w:sz="0" w:space="0" w:color="auto"/>
        <w:right w:val="none" w:sz="0" w:space="0" w:color="auto"/>
      </w:divBdr>
    </w:div>
    <w:div w:id="902640556">
      <w:bodyDiv w:val="1"/>
      <w:marLeft w:val="0"/>
      <w:marRight w:val="0"/>
      <w:marTop w:val="0"/>
      <w:marBottom w:val="0"/>
      <w:divBdr>
        <w:top w:val="none" w:sz="0" w:space="0" w:color="auto"/>
        <w:left w:val="none" w:sz="0" w:space="0" w:color="auto"/>
        <w:bottom w:val="none" w:sz="0" w:space="0" w:color="auto"/>
        <w:right w:val="none" w:sz="0" w:space="0" w:color="auto"/>
      </w:divBdr>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
    <w:div w:id="1719091434">
      <w:bodyDiv w:val="1"/>
      <w:marLeft w:val="0"/>
      <w:marRight w:val="0"/>
      <w:marTop w:val="0"/>
      <w:marBottom w:val="0"/>
      <w:divBdr>
        <w:top w:val="none" w:sz="0" w:space="0" w:color="auto"/>
        <w:left w:val="none" w:sz="0" w:space="0" w:color="auto"/>
        <w:bottom w:val="none" w:sz="0" w:space="0" w:color="auto"/>
        <w:right w:val="none" w:sz="0" w:space="0" w:color="auto"/>
      </w:divBdr>
    </w:div>
    <w:div w:id="17301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ABE8-1CBB-466D-9153-F265592E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3</cp:revision>
  <cp:lastPrinted>2023-09-20T09:46:00Z</cp:lastPrinted>
  <dcterms:created xsi:type="dcterms:W3CDTF">2025-09-09T09:05:00Z</dcterms:created>
  <dcterms:modified xsi:type="dcterms:W3CDTF">2025-09-09T09:10:00Z</dcterms:modified>
</cp:coreProperties>
</file>