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34B" w14:textId="77777777" w:rsidR="00467E5F" w:rsidRPr="0007732F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07732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07732F">
        <w:rPr>
          <w:rStyle w:val="hps"/>
          <w:rFonts w:ascii="Arial" w:hAnsi="Arial" w:cs="Arial"/>
          <w:b/>
          <w:color w:val="FF0000"/>
          <w:sz w:val="28"/>
          <w:szCs w:val="28"/>
        </w:rPr>
        <w:t>Press release</w:t>
      </w:r>
    </w:p>
    <w:p w14:paraId="1B1B91F3" w14:textId="77777777" w:rsidR="00CC479A" w:rsidRPr="00EB2062" w:rsidRDefault="00CC479A" w:rsidP="008C7B30"/>
    <w:p w14:paraId="0BBAD89E" w14:textId="2C7B19B5" w:rsidR="00467E5F" w:rsidRPr="00EB2062" w:rsidRDefault="00467E5F" w:rsidP="008C7B30">
      <w:pPr>
        <w:rPr>
          <w:i/>
          <w:szCs w:val="24"/>
        </w:rPr>
      </w:pPr>
      <w:r w:rsidRPr="00EB2062">
        <w:rPr>
          <w:i/>
          <w:szCs w:val="24"/>
        </w:rPr>
        <w:t>nova</w:t>
      </w:r>
      <w:r w:rsidR="00566E99">
        <w:rPr>
          <w:i/>
          <w:szCs w:val="24"/>
        </w:rPr>
        <w:t>-</w:t>
      </w:r>
      <w:r w:rsidRPr="00EB2062">
        <w:rPr>
          <w:i/>
          <w:szCs w:val="24"/>
        </w:rPr>
        <w:t>Institut GmbH (</w:t>
      </w:r>
      <w:hyperlink r:id="rId9" w:history="1">
        <w:r w:rsidR="00F86280">
          <w:rPr>
            <w:rStyle w:val="Hyperlink"/>
            <w:i/>
            <w:szCs w:val="24"/>
          </w:rPr>
          <w:t>www.nova</w:t>
        </w:r>
        <w:r w:rsidR="00566E99">
          <w:rPr>
            <w:rStyle w:val="Hyperlink"/>
            <w:i/>
            <w:szCs w:val="24"/>
          </w:rPr>
          <w:t>-</w:t>
        </w:r>
        <w:r w:rsidR="00F86280">
          <w:rPr>
            <w:rStyle w:val="Hyperlink"/>
            <w:i/>
            <w:szCs w:val="24"/>
          </w:rPr>
          <w:t>institute.eu</w:t>
        </w:r>
      </w:hyperlink>
      <w:r w:rsidRPr="00EB2062">
        <w:rPr>
          <w:i/>
          <w:szCs w:val="24"/>
        </w:rPr>
        <w:t>)</w:t>
      </w:r>
    </w:p>
    <w:p w14:paraId="2F0FC12F" w14:textId="35FDF307" w:rsidR="00467E5F" w:rsidRDefault="00467E5F" w:rsidP="008C7B30">
      <w:proofErr w:type="spellStart"/>
      <w:r w:rsidRPr="00B72404">
        <w:t>Hürth</w:t>
      </w:r>
      <w:proofErr w:type="spellEnd"/>
      <w:r w:rsidR="00987121">
        <w:t>, 28 January 2021</w:t>
      </w:r>
    </w:p>
    <w:p w14:paraId="32ECCD7B" w14:textId="6A611926" w:rsidR="004D3524" w:rsidRDefault="004D3524" w:rsidP="008C7B30"/>
    <w:p w14:paraId="2A0EC8A8" w14:textId="77777777" w:rsidR="00987121" w:rsidRDefault="00987121" w:rsidP="008C7B30"/>
    <w:p w14:paraId="4193BD7A" w14:textId="5FB31EDA" w:rsidR="004D3524" w:rsidRDefault="004D3524" w:rsidP="008C7B30"/>
    <w:p w14:paraId="75B3870E" w14:textId="77777777" w:rsidR="00DF3577" w:rsidRPr="00B72404" w:rsidRDefault="00DF3577" w:rsidP="008C7B30"/>
    <w:p w14:paraId="65D1A63D" w14:textId="621502A9" w:rsidR="00032C42" w:rsidRPr="006975AF" w:rsidRDefault="00032C42" w:rsidP="000D6D1F">
      <w:pPr>
        <w:pStyle w:val="berschrift1"/>
      </w:pPr>
      <w:bookmarkStart w:id="0" w:name="OLE_LINK74"/>
      <w:bookmarkStart w:id="1" w:name="OLE_LINK75"/>
      <w:r w:rsidRPr="00874497">
        <w:t xml:space="preserve">Carbon </w:t>
      </w:r>
      <w:r w:rsidR="00154B37">
        <w:t>D</w:t>
      </w:r>
      <w:r w:rsidRPr="00874497">
        <w:t>ioxide (CO</w:t>
      </w:r>
      <w:r w:rsidRPr="00874497">
        <w:rPr>
          <w:vertAlign w:val="subscript"/>
        </w:rPr>
        <w:t>2</w:t>
      </w:r>
      <w:r w:rsidRPr="00874497">
        <w:t xml:space="preserve">) as </w:t>
      </w:r>
      <w:r w:rsidR="00154B37">
        <w:t>C</w:t>
      </w:r>
      <w:r w:rsidRPr="00874497">
        <w:t xml:space="preserve">hemical </w:t>
      </w:r>
      <w:r w:rsidR="00154B37">
        <w:t>F</w:t>
      </w:r>
      <w:r w:rsidRPr="00874497">
        <w:t xml:space="preserve">eedstock for </w:t>
      </w:r>
      <w:r w:rsidR="00154B37">
        <w:t>P</w:t>
      </w:r>
      <w:r w:rsidRPr="00874497">
        <w:t xml:space="preserve">olymers – already nearly 1 </w:t>
      </w:r>
      <w:r w:rsidR="0041233B">
        <w:t>m</w:t>
      </w:r>
      <w:r w:rsidRPr="00874497">
        <w:t xml:space="preserve">illion </w:t>
      </w:r>
      <w:r w:rsidR="00874497" w:rsidRPr="00874497">
        <w:t>ton</w:t>
      </w:r>
      <w:r w:rsidR="00E40A0B">
        <w:t>ne</w:t>
      </w:r>
      <w:r w:rsidR="00D246E8">
        <w:t>s</w:t>
      </w:r>
      <w:r w:rsidRPr="00B53178">
        <w:t xml:space="preserve"> production capacity installed</w:t>
      </w:r>
      <w:r w:rsidR="00A826D7">
        <w:t>!</w:t>
      </w:r>
    </w:p>
    <w:p w14:paraId="045CD846" w14:textId="1612B4FE" w:rsidR="00891B03" w:rsidRDefault="007A204C" w:rsidP="00DA0802">
      <w:pPr>
        <w:pStyle w:val="berschrift2"/>
      </w:pPr>
      <w:r>
        <w:t>C</w:t>
      </w:r>
      <w:r w:rsidR="00032C42" w:rsidRPr="00874497">
        <w:t xml:space="preserve">ompletely revised and extended </w:t>
      </w:r>
      <w:r w:rsidR="001E4AD2">
        <w:t xml:space="preserve">third version of nova’s </w:t>
      </w:r>
      <w:r w:rsidR="00032C42" w:rsidRPr="001E4AD2">
        <w:t xml:space="preserve">technology and trend report </w:t>
      </w:r>
      <w:r w:rsidR="001E4AD2" w:rsidRPr="001E4AD2">
        <w:t xml:space="preserve">“Carbon </w:t>
      </w:r>
      <w:r w:rsidR="004D0870">
        <w:t>D</w:t>
      </w:r>
      <w:r w:rsidR="001E4AD2" w:rsidRPr="001E4AD2">
        <w:t>ioxide (CO</w:t>
      </w:r>
      <w:r w:rsidR="001E4AD2" w:rsidRPr="001E4AD2">
        <w:rPr>
          <w:vertAlign w:val="subscript"/>
        </w:rPr>
        <w:t>2</w:t>
      </w:r>
      <w:r w:rsidR="001E4AD2" w:rsidRPr="001E4AD2">
        <w:t xml:space="preserve">) as </w:t>
      </w:r>
      <w:r w:rsidR="009E0415">
        <w:t>C</w:t>
      </w:r>
      <w:r w:rsidR="001E4AD2" w:rsidRPr="001E4AD2">
        <w:t xml:space="preserve">hemical </w:t>
      </w:r>
      <w:r w:rsidR="009E0415">
        <w:t>F</w:t>
      </w:r>
      <w:r w:rsidR="001E4AD2" w:rsidRPr="001E4AD2">
        <w:t xml:space="preserve">eedstock for </w:t>
      </w:r>
      <w:r w:rsidR="009E0415">
        <w:t>P</w:t>
      </w:r>
      <w:r w:rsidR="001E4AD2" w:rsidRPr="001E4AD2">
        <w:t xml:space="preserve">olymers – </w:t>
      </w:r>
      <w:r w:rsidR="009E0415">
        <w:t>T</w:t>
      </w:r>
      <w:r w:rsidR="001E4AD2" w:rsidRPr="001E4AD2">
        <w:t xml:space="preserve">echnologies, </w:t>
      </w:r>
      <w:r w:rsidR="009E0415">
        <w:t>P</w:t>
      </w:r>
      <w:r w:rsidR="001E4AD2" w:rsidRPr="001E4AD2">
        <w:t xml:space="preserve">olymers, </w:t>
      </w:r>
      <w:r w:rsidR="009E0415">
        <w:t>D</w:t>
      </w:r>
      <w:r w:rsidR="001E4AD2" w:rsidRPr="001E4AD2">
        <w:t xml:space="preserve">evelopers and </w:t>
      </w:r>
      <w:r w:rsidR="009E0415">
        <w:t>P</w:t>
      </w:r>
      <w:r w:rsidR="001E4AD2" w:rsidRPr="001E4AD2">
        <w:t>roducers</w:t>
      </w:r>
      <w:r w:rsidR="001E4AD2">
        <w:t>”</w:t>
      </w:r>
      <w:r>
        <w:t xml:space="preserve"> available</w:t>
      </w:r>
    </w:p>
    <w:p w14:paraId="49A24544" w14:textId="1433F328" w:rsidR="00032C42" w:rsidRPr="001E4AD2" w:rsidRDefault="007A204C" w:rsidP="00B24BC5">
      <w:pPr>
        <w:spacing w:before="120"/>
      </w:pPr>
      <w:r>
        <w:t>The nova report</w:t>
      </w:r>
      <w:r w:rsidR="00032C42" w:rsidRPr="001E4AD2">
        <w:t xml:space="preserve"> addresse</w:t>
      </w:r>
      <w:r w:rsidR="001E4AD2">
        <w:t>s</w:t>
      </w:r>
      <w:r w:rsidR="00032C42" w:rsidRPr="001E4AD2">
        <w:t xml:space="preserve"> the polymer industry, brands, technology scouts, investors, and policy makers. </w:t>
      </w:r>
      <w:r w:rsidR="003C0717">
        <w:t>T</w:t>
      </w:r>
      <w:r w:rsidR="00032C42" w:rsidRPr="001E4AD2">
        <w:t xml:space="preserve">he report provides </w:t>
      </w:r>
      <w:r w:rsidR="003C0717" w:rsidRPr="003C0717">
        <w:t xml:space="preserve">100 pages </w:t>
      </w:r>
      <w:r w:rsidR="003C0717">
        <w:t xml:space="preserve">of </w:t>
      </w:r>
      <w:r w:rsidR="00032C42" w:rsidRPr="001E4AD2">
        <w:t>information around CO</w:t>
      </w:r>
      <w:r w:rsidR="00032C42" w:rsidRPr="001E4AD2">
        <w:rPr>
          <w:vertAlign w:val="subscript"/>
        </w:rPr>
        <w:t>2</w:t>
      </w:r>
      <w:r w:rsidR="00E41C5A">
        <w:t>-</w:t>
      </w:r>
      <w:r w:rsidR="00032C42" w:rsidRPr="001E4AD2">
        <w:t>utilisation for</w:t>
      </w:r>
      <w:r w:rsidR="00E306D3">
        <w:t xml:space="preserve"> chemical</w:t>
      </w:r>
      <w:r w:rsidR="00032C42" w:rsidRPr="001E4AD2">
        <w:t xml:space="preserve"> building blocks and polymers.</w:t>
      </w:r>
    </w:p>
    <w:p w14:paraId="765E14C7" w14:textId="21C3E368" w:rsidR="00032C42" w:rsidRPr="00A826D7" w:rsidRDefault="00032C42" w:rsidP="00B24BC5">
      <w:pPr>
        <w:spacing w:before="120"/>
      </w:pPr>
      <w:r w:rsidRPr="00B53178">
        <w:t>400 million ton</w:t>
      </w:r>
      <w:r w:rsidR="006B7D70">
        <w:t>ne</w:t>
      </w:r>
      <w:r w:rsidRPr="00B53178">
        <w:t xml:space="preserve">s of polymers are produced </w:t>
      </w:r>
      <w:r w:rsidR="00891B03">
        <w:t xml:space="preserve">globally </w:t>
      </w:r>
      <w:r w:rsidRPr="00B53178">
        <w:t>each year</w:t>
      </w:r>
      <w:r w:rsidR="007F754E">
        <w:t>.</w:t>
      </w:r>
      <w:r w:rsidRPr="00B53178">
        <w:t xml:space="preserve"> </w:t>
      </w:r>
      <w:r w:rsidR="007F754E">
        <w:t>T</w:t>
      </w:r>
      <w:r w:rsidR="007F754E" w:rsidRPr="00B53178">
        <w:t xml:space="preserve">he </w:t>
      </w:r>
      <w:r w:rsidRPr="00B53178">
        <w:t>amount has been growing by 3</w:t>
      </w:r>
      <w:r w:rsidR="00874497">
        <w:t>–</w:t>
      </w:r>
      <w:r w:rsidRPr="00874497">
        <w:t>4</w:t>
      </w:r>
      <w:r w:rsidR="00CF5537">
        <w:t> </w:t>
      </w:r>
      <w:r w:rsidRPr="00874497">
        <w:t xml:space="preserve">% per year for decades and they have become an integral and important part of the modern world. Despite all their </w:t>
      </w:r>
      <w:r w:rsidR="00165AB2">
        <w:t>useful</w:t>
      </w:r>
      <w:r w:rsidR="00165AB2" w:rsidRPr="00874497">
        <w:t xml:space="preserve"> </w:t>
      </w:r>
      <w:r w:rsidRPr="00874497">
        <w:t xml:space="preserve">and versatile material properties, </w:t>
      </w:r>
      <w:r w:rsidR="00E306D3">
        <w:t>polymers</w:t>
      </w:r>
      <w:r w:rsidR="00E306D3" w:rsidRPr="00E306D3">
        <w:t xml:space="preserve"> </w:t>
      </w:r>
      <w:r w:rsidR="00874497">
        <w:t>face</w:t>
      </w:r>
      <w:r w:rsidR="00874497" w:rsidRPr="00874497">
        <w:t xml:space="preserve"> </w:t>
      </w:r>
      <w:r w:rsidRPr="00874497">
        <w:t>a major problem: 90</w:t>
      </w:r>
      <w:r w:rsidR="00703BD0">
        <w:t> </w:t>
      </w:r>
      <w:r w:rsidRPr="00874497">
        <w:t>% of them are produced from fossil carbon</w:t>
      </w:r>
      <w:r w:rsidR="00E306D3">
        <w:t xml:space="preserve"> and</w:t>
      </w:r>
      <w:r w:rsidRPr="00874497">
        <w:t xml:space="preserve"> </w:t>
      </w:r>
      <w:r w:rsidR="00A826D7">
        <w:t xml:space="preserve">finally </w:t>
      </w:r>
      <w:r w:rsidR="00E306D3">
        <w:t>end up as</w:t>
      </w:r>
      <w:r w:rsidRPr="00874497">
        <w:t xml:space="preserve"> CO</w:t>
      </w:r>
      <w:r w:rsidRPr="001E4AD2">
        <w:rPr>
          <w:vertAlign w:val="subscript"/>
        </w:rPr>
        <w:t>2</w:t>
      </w:r>
      <w:r w:rsidRPr="001E4AD2">
        <w:t xml:space="preserve"> emission. This has no f</w:t>
      </w:r>
      <w:r w:rsidRPr="00E306D3">
        <w:t xml:space="preserve">uture! </w:t>
      </w:r>
    </w:p>
    <w:p w14:paraId="6053880C" w14:textId="3D184084" w:rsidR="00032C42" w:rsidRPr="001E4AD2" w:rsidRDefault="00874497" w:rsidP="00B24BC5">
      <w:pPr>
        <w:spacing w:before="120"/>
      </w:pPr>
      <w:r w:rsidRPr="00874497">
        <w:t>The organic chemistry and plastics sectors cannot be decarbonised</w:t>
      </w:r>
      <w:r w:rsidR="00950233">
        <w:t>,</w:t>
      </w:r>
      <w:r w:rsidRPr="00874497">
        <w:t xml:space="preserve"> </w:t>
      </w:r>
      <w:r>
        <w:t xml:space="preserve">simply </w:t>
      </w:r>
      <w:r w:rsidRPr="00874497">
        <w:t xml:space="preserve">because </w:t>
      </w:r>
      <w:r w:rsidR="00950233">
        <w:t xml:space="preserve">carbon is </w:t>
      </w:r>
      <w:r w:rsidRPr="00874497">
        <w:t>the main atom in their material structures.</w:t>
      </w:r>
      <w:r>
        <w:t xml:space="preserve"> </w:t>
      </w:r>
      <w:r w:rsidR="00E95C3B">
        <w:t>In this context</w:t>
      </w:r>
      <w:r w:rsidR="00032C42" w:rsidRPr="00874497">
        <w:t>, renewable alternative</w:t>
      </w:r>
      <w:r w:rsidR="00891B03">
        <w:t>s</w:t>
      </w:r>
      <w:r w:rsidR="00032C42" w:rsidRPr="00874497">
        <w:t xml:space="preserve"> to fossil feedstocks </w:t>
      </w:r>
      <w:r w:rsidR="00891B03">
        <w:t>are</w:t>
      </w:r>
      <w:r w:rsidR="00891B03" w:rsidRPr="00874497">
        <w:t xml:space="preserve"> </w:t>
      </w:r>
      <w:r w:rsidR="00032C42" w:rsidRPr="00874497">
        <w:t>needed</w:t>
      </w:r>
      <w:r w:rsidR="00A826D7">
        <w:t>,</w:t>
      </w:r>
      <w:r w:rsidR="00A826D7" w:rsidRPr="00A826D7">
        <w:t xml:space="preserve"> which ha</w:t>
      </w:r>
      <w:r w:rsidR="00891B03">
        <w:t>ve</w:t>
      </w:r>
      <w:r w:rsidR="00A826D7" w:rsidRPr="00A826D7">
        <w:t xml:space="preserve"> </w:t>
      </w:r>
      <w:r w:rsidR="00B029DC">
        <w:t xml:space="preserve">already </w:t>
      </w:r>
      <w:r w:rsidR="00A826D7" w:rsidRPr="00A826D7">
        <w:t xml:space="preserve">been available </w:t>
      </w:r>
      <w:r w:rsidR="00B029DC">
        <w:t xml:space="preserve">for a long time, </w:t>
      </w:r>
      <w:r w:rsidR="00A826D7" w:rsidRPr="00A826D7">
        <w:t>thanks to intensive research</w:t>
      </w:r>
      <w:r w:rsidR="00032C42" w:rsidRPr="00874497">
        <w:t xml:space="preserve">. </w:t>
      </w:r>
      <w:r w:rsidR="004E2A13">
        <w:t>C</w:t>
      </w:r>
      <w:r w:rsidR="00032C42" w:rsidRPr="00874497">
        <w:t xml:space="preserve">hemicals </w:t>
      </w:r>
      <w:r w:rsidR="004E2A13">
        <w:t>and p</w:t>
      </w:r>
      <w:r w:rsidR="004E2A13" w:rsidRPr="004E2A13">
        <w:t xml:space="preserve">olymers </w:t>
      </w:r>
      <w:r w:rsidR="00D611F9">
        <w:t>are</w:t>
      </w:r>
      <w:r w:rsidR="00CF273B">
        <w:t xml:space="preserve"> already</w:t>
      </w:r>
      <w:r w:rsidR="00CF273B" w:rsidRPr="00874497">
        <w:t xml:space="preserve"> </w:t>
      </w:r>
      <w:r w:rsidR="00032C42" w:rsidRPr="00874497">
        <w:t>be</w:t>
      </w:r>
      <w:r w:rsidR="00D611F9">
        <w:t>ing</w:t>
      </w:r>
      <w:r w:rsidR="00032C42" w:rsidRPr="00874497">
        <w:t xml:space="preserve"> produced </w:t>
      </w:r>
      <w:r w:rsidR="00DC34B1">
        <w:t xml:space="preserve">today </w:t>
      </w:r>
      <w:r w:rsidR="003E6A1D">
        <w:t>using</w:t>
      </w:r>
      <w:r w:rsidR="00032C42" w:rsidRPr="00874497">
        <w:t xml:space="preserve"> renewable carbon, which is carbon from biomass and recycling – and also from CO</w:t>
      </w:r>
      <w:r w:rsidR="00032C42" w:rsidRPr="00874497">
        <w:rPr>
          <w:vertAlign w:val="subscript"/>
        </w:rPr>
        <w:t>2</w:t>
      </w:r>
      <w:r w:rsidR="00032C42" w:rsidRPr="00874497">
        <w:t xml:space="preserve">. </w:t>
      </w:r>
      <w:r w:rsidR="00CF273B">
        <w:t xml:space="preserve">However, as the use </w:t>
      </w:r>
      <w:r w:rsidR="00DB2B55">
        <w:t xml:space="preserve">of </w:t>
      </w:r>
      <w:r w:rsidR="001E4AD2">
        <w:t>b</w:t>
      </w:r>
      <w:r w:rsidR="00032C42" w:rsidRPr="00874497">
        <w:t xml:space="preserve">iomass and </w:t>
      </w:r>
      <w:r w:rsidR="00DB2B55">
        <w:t xml:space="preserve">the </w:t>
      </w:r>
      <w:r w:rsidR="00032C42" w:rsidRPr="00874497">
        <w:t>recycling of plastic</w:t>
      </w:r>
      <w:r w:rsidR="00DB2B55">
        <w:t>s</w:t>
      </w:r>
      <w:r w:rsidR="00032C42" w:rsidRPr="00874497">
        <w:t xml:space="preserve"> </w:t>
      </w:r>
      <w:r w:rsidR="007658E9">
        <w:t xml:space="preserve">alone </w:t>
      </w:r>
      <w:r w:rsidR="00032C42" w:rsidRPr="00874497">
        <w:t>will not suffic</w:t>
      </w:r>
      <w:r w:rsidR="00DB2B55">
        <w:t>e</w:t>
      </w:r>
      <w:r w:rsidR="001E4AD2">
        <w:t>,</w:t>
      </w:r>
      <w:r w:rsidR="00032C42" w:rsidRPr="00874497">
        <w:t xml:space="preserve"> CO</w:t>
      </w:r>
      <w:r w:rsidR="00032C42" w:rsidRPr="00874497">
        <w:rPr>
          <w:vertAlign w:val="subscript"/>
        </w:rPr>
        <w:t>2</w:t>
      </w:r>
      <w:r w:rsidR="00E41C5A">
        <w:t>-</w:t>
      </w:r>
      <w:r w:rsidR="00032C42" w:rsidRPr="00874497">
        <w:t xml:space="preserve">utilisation </w:t>
      </w:r>
      <w:r w:rsidR="00AF0ADC">
        <w:t>could</w:t>
      </w:r>
      <w:r w:rsidR="001E4AD2">
        <w:t xml:space="preserve"> be </w:t>
      </w:r>
      <w:r w:rsidR="00032C42" w:rsidRPr="00874497">
        <w:t xml:space="preserve">the solution to </w:t>
      </w:r>
      <w:r w:rsidR="001E4AD2">
        <w:t>meet</w:t>
      </w:r>
      <w:r w:rsidR="001E4AD2" w:rsidRPr="00874497">
        <w:t xml:space="preserve"> </w:t>
      </w:r>
      <w:r w:rsidR="00032C42" w:rsidRPr="00874497">
        <w:t xml:space="preserve">the </w:t>
      </w:r>
      <w:r w:rsidR="001E4AD2">
        <w:t xml:space="preserve">demand </w:t>
      </w:r>
      <w:r w:rsidR="00032C42" w:rsidRPr="001E4AD2">
        <w:t>of virgin polymer</w:t>
      </w:r>
      <w:r w:rsidR="00AF0ADC">
        <w:t>s</w:t>
      </w:r>
      <w:r w:rsidR="00032C42" w:rsidRPr="001E4AD2">
        <w:t xml:space="preserve"> in the future (</w:t>
      </w:r>
      <w:proofErr w:type="spellStart"/>
      <w:r w:rsidR="00032C42" w:rsidRPr="001E4AD2">
        <w:t>Carus</w:t>
      </w:r>
      <w:proofErr w:type="spellEnd"/>
      <w:r w:rsidR="00032C42" w:rsidRPr="001E4AD2">
        <w:t xml:space="preserve"> et al. 2020)</w:t>
      </w:r>
      <w:r w:rsidR="00E306D3">
        <w:t>.</w:t>
      </w:r>
    </w:p>
    <w:p w14:paraId="60A110DA" w14:textId="5C58F349" w:rsidR="00032C42" w:rsidRPr="00874497" w:rsidRDefault="00E306D3" w:rsidP="00B24BC5">
      <w:pPr>
        <w:spacing w:before="120"/>
      </w:pPr>
      <w:r>
        <w:t>nova</w:t>
      </w:r>
      <w:r w:rsidR="00566E99">
        <w:t>-</w:t>
      </w:r>
      <w:r>
        <w:t xml:space="preserve">Institutes </w:t>
      </w:r>
      <w:r w:rsidRPr="001E4AD2">
        <w:t xml:space="preserve">technology and trend report “Carbon </w:t>
      </w:r>
      <w:r w:rsidR="004D0870">
        <w:t>D</w:t>
      </w:r>
      <w:r w:rsidRPr="001E4AD2">
        <w:t>ioxide (CO</w:t>
      </w:r>
      <w:r w:rsidRPr="001E4AD2">
        <w:rPr>
          <w:vertAlign w:val="subscript"/>
        </w:rPr>
        <w:t>2</w:t>
      </w:r>
      <w:r w:rsidRPr="001E4AD2">
        <w:t xml:space="preserve">) as </w:t>
      </w:r>
      <w:r w:rsidR="005A35A6">
        <w:t>C</w:t>
      </w:r>
      <w:r w:rsidRPr="001E4AD2">
        <w:t xml:space="preserve">hemical </w:t>
      </w:r>
      <w:r w:rsidR="005A35A6">
        <w:t>F</w:t>
      </w:r>
      <w:r w:rsidRPr="001E4AD2">
        <w:t xml:space="preserve">eedstock for </w:t>
      </w:r>
      <w:r w:rsidR="005A35A6">
        <w:t>P</w:t>
      </w:r>
      <w:r w:rsidRPr="001E4AD2">
        <w:t xml:space="preserve">olymers – </w:t>
      </w:r>
      <w:r w:rsidR="005A35A6">
        <w:t>T</w:t>
      </w:r>
      <w:r w:rsidRPr="001E4AD2">
        <w:t xml:space="preserve">echnologies, </w:t>
      </w:r>
      <w:r w:rsidR="005A35A6">
        <w:t>P</w:t>
      </w:r>
      <w:r w:rsidRPr="001E4AD2">
        <w:t xml:space="preserve">olymers, </w:t>
      </w:r>
      <w:r w:rsidR="005A35A6">
        <w:t>D</w:t>
      </w:r>
      <w:r w:rsidRPr="001E4AD2">
        <w:t xml:space="preserve">evelopers and </w:t>
      </w:r>
      <w:r w:rsidR="005A35A6">
        <w:t>P</w:t>
      </w:r>
      <w:r w:rsidRPr="001E4AD2">
        <w:t>roducers</w:t>
      </w:r>
      <w:r>
        <w:t>”</w:t>
      </w:r>
      <w:r w:rsidR="000B4138">
        <w:t xml:space="preserve"> examines</w:t>
      </w:r>
      <w:r w:rsidR="00032C42" w:rsidRPr="00E306D3">
        <w:t xml:space="preserve"> this</w:t>
      </w:r>
      <w:r w:rsidR="00B24BC5">
        <w:t xml:space="preserve"> alternative, renewable carbon source</w:t>
      </w:r>
      <w:r w:rsidR="00032C42" w:rsidRPr="00E306D3">
        <w:t xml:space="preserve"> in detail: which polymers can be produced from CO</w:t>
      </w:r>
      <w:r w:rsidR="00032C42" w:rsidRPr="00E306D3">
        <w:rPr>
          <w:vertAlign w:val="subscript"/>
        </w:rPr>
        <w:t>2</w:t>
      </w:r>
      <w:r w:rsidR="00032C42" w:rsidRPr="00E306D3">
        <w:t>, and by which processes</w:t>
      </w:r>
      <w:r w:rsidR="00032C42" w:rsidRPr="001E4AD2">
        <w:t xml:space="preserve">? How far have the technologies already been developed, </w:t>
      </w:r>
      <w:r w:rsidR="008F7E01">
        <w:t>optimised</w:t>
      </w:r>
      <w:r w:rsidR="008F7E01" w:rsidRPr="001E4AD2">
        <w:t xml:space="preserve"> </w:t>
      </w:r>
      <w:r w:rsidR="00032C42" w:rsidRPr="001E4AD2">
        <w:t>and implemented in pilot, demonstration and (semi)commercial plants? Which companies and institutes are working on technologies to produce polymers or building blocks from CO</w:t>
      </w:r>
      <w:r w:rsidR="00032C42" w:rsidRPr="001E4AD2">
        <w:rPr>
          <w:vertAlign w:val="subscript"/>
        </w:rPr>
        <w:t>2</w:t>
      </w:r>
      <w:r w:rsidR="00032C42" w:rsidRPr="001E4AD2">
        <w:t>?</w:t>
      </w:r>
    </w:p>
    <w:p w14:paraId="27BCB048" w14:textId="78A79DAC" w:rsidR="00032C42" w:rsidRPr="00393784" w:rsidRDefault="009E41CE" w:rsidP="000D6D1F">
      <w:pPr>
        <w:pStyle w:val="berschrift3"/>
      </w:pPr>
      <w:r>
        <w:t>Production</w:t>
      </w:r>
      <w:r w:rsidR="00393784">
        <w:t xml:space="preserve"> capacities </w:t>
      </w:r>
      <w:r>
        <w:t>for</w:t>
      </w:r>
      <w:r w:rsidR="00393784">
        <w:t xml:space="preserve"> CO</w:t>
      </w:r>
      <w:r w:rsidR="00393784" w:rsidRPr="000D6D1F">
        <w:rPr>
          <w:vertAlign w:val="subscript"/>
        </w:rPr>
        <w:t>2</w:t>
      </w:r>
      <w:r w:rsidR="00566E99">
        <w:t>-</w:t>
      </w:r>
      <w:r w:rsidR="00393784">
        <w:t>based polymers</w:t>
      </w:r>
    </w:p>
    <w:p w14:paraId="70F97AF9" w14:textId="2305641A" w:rsidR="00032C42" w:rsidRDefault="00032C42" w:rsidP="00032C42">
      <w:r w:rsidRPr="001E4AD2">
        <w:t xml:space="preserve">As </w:t>
      </w:r>
      <w:r w:rsidR="001E4AD2">
        <w:t>nova</w:t>
      </w:r>
      <w:r w:rsidR="00566E99">
        <w:t>-</w:t>
      </w:r>
      <w:r w:rsidR="001E4AD2">
        <w:t>Institute</w:t>
      </w:r>
      <w:r w:rsidR="001E4AD2" w:rsidRPr="001E4AD2">
        <w:t xml:space="preserve"> </w:t>
      </w:r>
      <w:r w:rsidRPr="001E4AD2">
        <w:t>show</w:t>
      </w:r>
      <w:r w:rsidR="001E4AD2">
        <w:t>s</w:t>
      </w:r>
      <w:r w:rsidRPr="001E4AD2">
        <w:t xml:space="preserve"> in </w:t>
      </w:r>
      <w:r w:rsidR="00393784">
        <w:t>its</w:t>
      </w:r>
      <w:r w:rsidR="00393784" w:rsidRPr="001E4AD2">
        <w:t xml:space="preserve"> </w:t>
      </w:r>
      <w:r w:rsidRPr="001E4AD2">
        <w:t>report, the potential and the actual production capacity for CO</w:t>
      </w:r>
      <w:r w:rsidRPr="001E4AD2">
        <w:rPr>
          <w:vertAlign w:val="subscript"/>
        </w:rPr>
        <w:t>2</w:t>
      </w:r>
      <w:r w:rsidR="00566E99">
        <w:t>-</w:t>
      </w:r>
      <w:r w:rsidRPr="001E4AD2">
        <w:t xml:space="preserve">based polymers is much </w:t>
      </w:r>
      <w:r w:rsidR="001E4AD2">
        <w:t xml:space="preserve">larger </w:t>
      </w:r>
      <w:r w:rsidRPr="001E4AD2">
        <w:t xml:space="preserve">than commonly assumed and discussed. </w:t>
      </w:r>
      <w:r w:rsidR="00B24BC5">
        <w:t>The production capacit</w:t>
      </w:r>
      <w:r w:rsidR="00154B37">
        <w:t>y</w:t>
      </w:r>
      <w:r w:rsidR="00B24BC5">
        <w:t xml:space="preserve">, </w:t>
      </w:r>
      <w:r w:rsidR="002A1A74">
        <w:t>mainly for</w:t>
      </w:r>
      <w:r w:rsidR="00AD0AF7">
        <w:t xml:space="preserve"> polycarbonates and polyols</w:t>
      </w:r>
      <w:r w:rsidR="002A1A74">
        <w:t xml:space="preserve"> </w:t>
      </w:r>
      <w:r w:rsidR="00AD0AF7">
        <w:t xml:space="preserve">for polyurethanes production, </w:t>
      </w:r>
      <w:r w:rsidR="00032575">
        <w:t>already amounts to</w:t>
      </w:r>
      <w:r w:rsidRPr="000E2A80">
        <w:t xml:space="preserve"> more than 850</w:t>
      </w:r>
      <w:r w:rsidR="00752DF2">
        <w:t> </w:t>
      </w:r>
      <w:r w:rsidRPr="000E2A80">
        <w:t>kt/a</w:t>
      </w:r>
      <w:r w:rsidR="00032575">
        <w:t xml:space="preserve"> today</w:t>
      </w:r>
      <w:r w:rsidRPr="000E2A80">
        <w:t>, with an average weighted CO</w:t>
      </w:r>
      <w:r w:rsidRPr="00E306D3">
        <w:rPr>
          <w:vertAlign w:val="subscript"/>
        </w:rPr>
        <w:t>2</w:t>
      </w:r>
      <w:r w:rsidR="00566E99">
        <w:t>-</w:t>
      </w:r>
      <w:r w:rsidRPr="00E306D3">
        <w:t>based carbon content of</w:t>
      </w:r>
      <w:r w:rsidR="00D650B9">
        <w:t xml:space="preserve"> currently only</w:t>
      </w:r>
      <w:r w:rsidRPr="00E306D3">
        <w:t xml:space="preserve"> 5.4</w:t>
      </w:r>
      <w:r w:rsidR="00D004DB">
        <w:t> </w:t>
      </w:r>
      <w:r w:rsidRPr="00E306D3">
        <w:t xml:space="preserve">%. </w:t>
      </w:r>
      <w:r w:rsidR="00E52829">
        <w:t>N</w:t>
      </w:r>
      <w:r w:rsidRPr="00E306D3">
        <w:t>ine companies</w:t>
      </w:r>
      <w:r w:rsidR="00E52829">
        <w:t xml:space="preserve"> were considered</w:t>
      </w:r>
      <w:r w:rsidRPr="00E306D3">
        <w:t xml:space="preserve">, </w:t>
      </w:r>
      <w:r w:rsidR="00C444F3">
        <w:t>mainl</w:t>
      </w:r>
      <w:r w:rsidR="00C444F3" w:rsidRPr="00E306D3">
        <w:t xml:space="preserve">y </w:t>
      </w:r>
      <w:r w:rsidRPr="00E306D3">
        <w:t>located in Asia, Europe and North Americ</w:t>
      </w:r>
      <w:r w:rsidR="00B24BC5">
        <w:t>a and are shown in table 1.</w:t>
      </w:r>
    </w:p>
    <w:p w14:paraId="7D385CB7" w14:textId="77777777" w:rsidR="00B24BC5" w:rsidRPr="00F5311F" w:rsidRDefault="00B24BC5" w:rsidP="00032C42"/>
    <w:p w14:paraId="1FF56447" w14:textId="174DCC55" w:rsidR="00032C42" w:rsidRPr="00E306D3" w:rsidRDefault="00393784" w:rsidP="00032C42">
      <w:bookmarkStart w:id="2" w:name="OLE_LINK11"/>
      <w:bookmarkStart w:id="3" w:name="OLE_LINK12"/>
      <w:r>
        <w:t>However, m</w:t>
      </w:r>
      <w:r w:rsidR="00032C42" w:rsidRPr="00393784">
        <w:t xml:space="preserve">any technical challenges still </w:t>
      </w:r>
      <w:r>
        <w:t xml:space="preserve">need </w:t>
      </w:r>
      <w:r w:rsidR="00032C42" w:rsidRPr="00393784">
        <w:t>to be overcome to</w:t>
      </w:r>
      <w:r>
        <w:t xml:space="preserve"> </w:t>
      </w:r>
      <w:r w:rsidR="003200DD">
        <w:t>en</w:t>
      </w:r>
      <w:r w:rsidRPr="00393784">
        <w:t>able t</w:t>
      </w:r>
      <w:r w:rsidR="003200DD">
        <w:t>he</w:t>
      </w:r>
      <w:r w:rsidRPr="00393784">
        <w:t xml:space="preserve"> deploy</w:t>
      </w:r>
      <w:r w:rsidR="003200DD">
        <w:t>ment of</w:t>
      </w:r>
      <w:r w:rsidRPr="00393784">
        <w:t xml:space="preserve"> new CO</w:t>
      </w:r>
      <w:r w:rsidRPr="000D6D1F">
        <w:rPr>
          <w:vertAlign w:val="subscript"/>
        </w:rPr>
        <w:t>2</w:t>
      </w:r>
      <w:r w:rsidR="00A96BA8">
        <w:t>-</w:t>
      </w:r>
      <w:r w:rsidRPr="00393784">
        <w:t>conversion plants on a widespread basis</w:t>
      </w:r>
      <w:r w:rsidR="00032C42" w:rsidRPr="00393784">
        <w:t xml:space="preserve">, </w:t>
      </w:r>
      <w:bookmarkEnd w:id="2"/>
      <w:bookmarkEnd w:id="3"/>
      <w:r w:rsidR="00032C42" w:rsidRPr="00393784">
        <w:t>but the use of CO</w:t>
      </w:r>
      <w:r w:rsidR="00032C42" w:rsidRPr="00393784">
        <w:rPr>
          <w:vertAlign w:val="subscript"/>
        </w:rPr>
        <w:t>2</w:t>
      </w:r>
      <w:r w:rsidR="00032C42" w:rsidRPr="00393784">
        <w:t xml:space="preserve"> as a chemical feedstock for polymers has been intensively diversified in the last years</w:t>
      </w:r>
      <w:r w:rsidR="00204552">
        <w:t>.</w:t>
      </w:r>
      <w:r w:rsidR="00032C42" w:rsidRPr="00393784">
        <w:t xml:space="preserve"> </w:t>
      </w:r>
      <w:r w:rsidR="00204552">
        <w:t>B</w:t>
      </w:r>
      <w:r w:rsidR="00032C42" w:rsidRPr="00393784">
        <w:t>y now</w:t>
      </w:r>
      <w:r w:rsidR="00204552">
        <w:t>,</w:t>
      </w:r>
      <w:r w:rsidR="00032C42" w:rsidRPr="00393784">
        <w:t xml:space="preserve"> there are several successfully implemented technologies on the market or close to the commercialisation phase. </w:t>
      </w:r>
      <w:r w:rsidR="00F5311F" w:rsidRPr="00F5311F">
        <w:t>The third version of the nova</w:t>
      </w:r>
      <w:r w:rsidR="00566E99">
        <w:t>-</w:t>
      </w:r>
      <w:r w:rsidR="00390F3E">
        <w:t>Institutes</w:t>
      </w:r>
      <w:r w:rsidR="00F5311F" w:rsidRPr="00F5311F">
        <w:t xml:space="preserve"> Technology and Trend Report </w:t>
      </w:r>
      <w:r w:rsidR="00F635BF">
        <w:t xml:space="preserve">spans 100 pages and </w:t>
      </w:r>
      <w:r w:rsidR="00F5311F" w:rsidRPr="00F5311F">
        <w:t xml:space="preserve">gives a </w:t>
      </w:r>
      <w:r w:rsidR="00390F3E">
        <w:t>comprehensive</w:t>
      </w:r>
      <w:r w:rsidR="00390F3E" w:rsidRPr="00F5311F">
        <w:t xml:space="preserve"> </w:t>
      </w:r>
      <w:r w:rsidR="00F5311F" w:rsidRPr="00F5311F">
        <w:t xml:space="preserve">overview of the different </w:t>
      </w:r>
      <w:r w:rsidR="00437AAA">
        <w:t xml:space="preserve">production </w:t>
      </w:r>
      <w:r w:rsidR="00F5311F" w:rsidRPr="00F5311F">
        <w:t>routes of CO</w:t>
      </w:r>
      <w:r w:rsidR="00F5311F" w:rsidRPr="000D6D1F">
        <w:rPr>
          <w:vertAlign w:val="subscript"/>
        </w:rPr>
        <w:t>2</w:t>
      </w:r>
      <w:r w:rsidR="00566E99">
        <w:t>-</w:t>
      </w:r>
      <w:r w:rsidR="00F5311F" w:rsidRPr="00F5311F">
        <w:t xml:space="preserve">based polymers that are </w:t>
      </w:r>
      <w:r w:rsidR="00CB017C">
        <w:t xml:space="preserve">developed and </w:t>
      </w:r>
      <w:r w:rsidR="00F5311F" w:rsidRPr="00F5311F">
        <w:t xml:space="preserve">commercialised by </w:t>
      </w:r>
      <w:r w:rsidR="00437AAA">
        <w:t xml:space="preserve">research groups of </w:t>
      </w:r>
      <w:r w:rsidR="00F5311F">
        <w:t xml:space="preserve">industrial </w:t>
      </w:r>
      <w:r w:rsidR="00F5311F" w:rsidRPr="00F5311F">
        <w:t>key players, start</w:t>
      </w:r>
      <w:r w:rsidR="00566E99">
        <w:t>-</w:t>
      </w:r>
      <w:r w:rsidR="00F5311F" w:rsidRPr="00F5311F">
        <w:t xml:space="preserve">ups </w:t>
      </w:r>
      <w:r w:rsidR="00B87970">
        <w:t>and</w:t>
      </w:r>
      <w:r w:rsidR="00B87970" w:rsidRPr="00F5311F">
        <w:t xml:space="preserve"> </w:t>
      </w:r>
      <w:r w:rsidR="00B87970">
        <w:t>institutes</w:t>
      </w:r>
      <w:r w:rsidR="00F5311F" w:rsidRPr="00F5311F">
        <w:t>.</w:t>
      </w:r>
      <w:r w:rsidR="00F5311F">
        <w:t xml:space="preserve"> </w:t>
      </w:r>
      <w:r w:rsidR="00032C42" w:rsidRPr="00B53178">
        <w:t>A total of at least 40 companies and research projects from Asia, Europe and North America are working on CO</w:t>
      </w:r>
      <w:r w:rsidR="00032C42" w:rsidRPr="00B53178">
        <w:rPr>
          <w:vertAlign w:val="subscript"/>
        </w:rPr>
        <w:t>2</w:t>
      </w:r>
      <w:r w:rsidR="00566E99">
        <w:t>-</w:t>
      </w:r>
      <w:r w:rsidR="00032C42" w:rsidRPr="00B53178">
        <w:t xml:space="preserve">based polymers and are </w:t>
      </w:r>
      <w:r w:rsidR="00936309">
        <w:t>presented</w:t>
      </w:r>
      <w:r w:rsidR="00936309" w:rsidRPr="00B53178">
        <w:t xml:space="preserve"> </w:t>
      </w:r>
      <w:r w:rsidR="00032C42" w:rsidRPr="00B53178">
        <w:t>in this report.</w:t>
      </w:r>
    </w:p>
    <w:p w14:paraId="1CFBC5A6" w14:textId="5589876C" w:rsidR="00891B03" w:rsidRPr="001E4AD2" w:rsidRDefault="00CF273B" w:rsidP="00032C42">
      <w:r>
        <w:t xml:space="preserve">All </w:t>
      </w:r>
      <w:r w:rsidR="00032C42" w:rsidRPr="00F5311F">
        <w:t>market, trend and technology studies</w:t>
      </w:r>
      <w:r>
        <w:t xml:space="preserve"> of nova</w:t>
      </w:r>
      <w:r w:rsidR="00566E99">
        <w:t>-</w:t>
      </w:r>
      <w:r>
        <w:t>Inst</w:t>
      </w:r>
      <w:r w:rsidR="006A4CF0">
        <w:t>it</w:t>
      </w:r>
      <w:r>
        <w:t>ute</w:t>
      </w:r>
      <w:r w:rsidR="00032C42" w:rsidRPr="00F5311F">
        <w:t xml:space="preserve"> are </w:t>
      </w:r>
      <w:r w:rsidR="008D79C4">
        <w:t>based</w:t>
      </w:r>
      <w:r w:rsidR="008D79C4" w:rsidRPr="00F5311F">
        <w:t xml:space="preserve"> </w:t>
      </w:r>
      <w:r w:rsidR="00032C42" w:rsidRPr="00F5311F">
        <w:t xml:space="preserve">on latest insights from technology and market experts and thorough research. </w:t>
      </w:r>
      <w:r w:rsidR="00032C42" w:rsidRPr="001E4AD2">
        <w:t xml:space="preserve">The third version of the technology and trend report “Carbon </w:t>
      </w:r>
      <w:r w:rsidR="007849DA">
        <w:t>D</w:t>
      </w:r>
      <w:r w:rsidR="00032C42" w:rsidRPr="001E4AD2">
        <w:t>ioxide (CO</w:t>
      </w:r>
      <w:r w:rsidR="00032C42" w:rsidRPr="001E4AD2">
        <w:rPr>
          <w:vertAlign w:val="subscript"/>
        </w:rPr>
        <w:t>2</w:t>
      </w:r>
      <w:r w:rsidR="00032C42" w:rsidRPr="001E4AD2">
        <w:t xml:space="preserve">) as </w:t>
      </w:r>
      <w:r w:rsidR="00435DC3">
        <w:t>C</w:t>
      </w:r>
      <w:r w:rsidR="00032C42" w:rsidRPr="001E4AD2">
        <w:t xml:space="preserve">hemical </w:t>
      </w:r>
      <w:r w:rsidR="00435DC3">
        <w:t>F</w:t>
      </w:r>
      <w:r w:rsidR="00032C42" w:rsidRPr="001E4AD2">
        <w:t xml:space="preserve">eedstock for </w:t>
      </w:r>
      <w:r w:rsidR="00435DC3">
        <w:t>P</w:t>
      </w:r>
      <w:r w:rsidR="00032C42" w:rsidRPr="001E4AD2">
        <w:t xml:space="preserve">olymers – </w:t>
      </w:r>
      <w:r w:rsidR="00435DC3">
        <w:t>T</w:t>
      </w:r>
      <w:r w:rsidR="00032C42" w:rsidRPr="001E4AD2">
        <w:t xml:space="preserve">echnologies, </w:t>
      </w:r>
      <w:r w:rsidR="00435DC3">
        <w:t>P</w:t>
      </w:r>
      <w:r w:rsidR="00032C42" w:rsidRPr="001E4AD2">
        <w:t xml:space="preserve">olymers, </w:t>
      </w:r>
      <w:r w:rsidR="00435DC3">
        <w:t>D</w:t>
      </w:r>
      <w:r w:rsidR="00032C42" w:rsidRPr="001E4AD2">
        <w:t xml:space="preserve">evelopers and </w:t>
      </w:r>
      <w:r w:rsidR="00435DC3">
        <w:t>P</w:t>
      </w:r>
      <w:r w:rsidR="00032C42" w:rsidRPr="001E4AD2">
        <w:t>roducers” is now available for € 1,000 – in addition further market</w:t>
      </w:r>
      <w:r w:rsidR="00032C42" w:rsidRPr="00B53178">
        <w:t xml:space="preserve"> studies on various topics on the bio</w:t>
      </w:r>
      <w:r w:rsidR="00566E99">
        <w:t>-</w:t>
      </w:r>
      <w:r w:rsidR="00032C42" w:rsidRPr="00B53178">
        <w:t>based and CO</w:t>
      </w:r>
      <w:r w:rsidR="00032C42" w:rsidRPr="00B53178">
        <w:rPr>
          <w:vertAlign w:val="subscript"/>
        </w:rPr>
        <w:t>2</w:t>
      </w:r>
      <w:r w:rsidR="00566E99">
        <w:t>-</w:t>
      </w:r>
      <w:r w:rsidR="00032C42" w:rsidRPr="00B53178">
        <w:t>based economy as well as on recycling can be found at</w:t>
      </w:r>
      <w:r w:rsidR="00FC0CEA">
        <w:t>:</w:t>
      </w:r>
      <w:r w:rsidR="00032C42" w:rsidRPr="00B53178">
        <w:t xml:space="preserve"> </w:t>
      </w:r>
      <w:hyperlink r:id="rId10" w:history="1">
        <w:r w:rsidR="00032C42" w:rsidRPr="001E4AD2">
          <w:rPr>
            <w:rStyle w:val="Hyperlink"/>
          </w:rPr>
          <w:t>www.renewable</w:t>
        </w:r>
        <w:r w:rsidR="00566E99">
          <w:rPr>
            <w:rStyle w:val="Hyperlink"/>
          </w:rPr>
          <w:t>-</w:t>
        </w:r>
        <w:r w:rsidR="00032C42" w:rsidRPr="001E4AD2">
          <w:rPr>
            <w:rStyle w:val="Hyperlink"/>
          </w:rPr>
          <w:t>carbon.eu/publications</w:t>
        </w:r>
      </w:hyperlink>
      <w:r w:rsidR="00327E60">
        <w:t>.</w:t>
      </w:r>
    </w:p>
    <w:p w14:paraId="49263A4A" w14:textId="77777777" w:rsidR="00032C42" w:rsidRPr="001E4AD2" w:rsidRDefault="00032C42" w:rsidP="00032C42"/>
    <w:p w14:paraId="5A96FBAD" w14:textId="410DC0CA" w:rsidR="00032C42" w:rsidRPr="001E4AD2" w:rsidRDefault="00032C42" w:rsidP="00032C42">
      <w:r w:rsidRPr="00B53178">
        <w:t>If you want to meet the author</w:t>
      </w:r>
      <w:r w:rsidR="00CF273B">
        <w:t>s</w:t>
      </w:r>
      <w:r w:rsidRPr="00B53178">
        <w:t xml:space="preserve"> and discuss the </w:t>
      </w:r>
      <w:r w:rsidR="00F5311F">
        <w:t>state of the art</w:t>
      </w:r>
      <w:r w:rsidRPr="00B53178">
        <w:t xml:space="preserve">, then do not miss the </w:t>
      </w:r>
      <w:r w:rsidRPr="000D6D1F">
        <w:rPr>
          <w:b/>
          <w:bCs/>
        </w:rPr>
        <w:t>nova Session: „ Renewable Polymers: Production and Trends 2020</w:t>
      </w:r>
      <w:r w:rsidR="00566E99">
        <w:rPr>
          <w:b/>
          <w:bCs/>
        </w:rPr>
        <w:t>-</w:t>
      </w:r>
      <w:r w:rsidRPr="000D6D1F">
        <w:rPr>
          <w:b/>
          <w:bCs/>
        </w:rPr>
        <w:t>2025” on 17 February 2021, online.</w:t>
      </w:r>
      <w:r w:rsidRPr="00B53178">
        <w:t xml:space="preserve"> Register now and get one of the limited spots</w:t>
      </w:r>
      <w:r w:rsidR="00FC0CEA">
        <w:t>:</w:t>
      </w:r>
      <w:r w:rsidR="00FC0CEA">
        <w:t xml:space="preserve"> </w:t>
      </w:r>
      <w:hyperlink r:id="rId11" w:history="1">
        <w:r w:rsidR="00FC0CEA" w:rsidRPr="00F94306">
          <w:rPr>
            <w:rStyle w:val="Hyperlink"/>
          </w:rPr>
          <w:t>www.renewable-carbon.eu/events/polymer-session/</w:t>
        </w:r>
      </w:hyperlink>
      <w:r w:rsidR="00FC0CEA" w:rsidRPr="00B53178">
        <w:t>.</w:t>
      </w:r>
    </w:p>
    <w:p w14:paraId="6D421108" w14:textId="77777777" w:rsidR="00032C42" w:rsidRPr="001E4AD2" w:rsidRDefault="00032C42" w:rsidP="00032C42"/>
    <w:p w14:paraId="06715604" w14:textId="77777777" w:rsidR="00032C42" w:rsidRPr="00CF273B" w:rsidRDefault="00032C42" w:rsidP="00032C42">
      <w:pPr>
        <w:pStyle w:val="StandardWeb"/>
        <w:jc w:val="both"/>
        <w:rPr>
          <w:b/>
          <w:i/>
          <w:lang w:val="en-GB"/>
        </w:rPr>
      </w:pPr>
      <w:r w:rsidRPr="00E306D3">
        <w:rPr>
          <w:b/>
          <w:i/>
          <w:lang w:val="en-GB"/>
        </w:rPr>
        <w:t>End of the short version, long version of the press release continues on the</w:t>
      </w:r>
      <w:r w:rsidRPr="00393784">
        <w:rPr>
          <w:b/>
          <w:i/>
          <w:lang w:val="en-GB"/>
        </w:rPr>
        <w:t xml:space="preserve"> next page</w:t>
      </w:r>
      <w:r w:rsidRPr="00F5311F">
        <w:rPr>
          <w:b/>
          <w:i/>
          <w:lang w:val="en-GB"/>
        </w:rPr>
        <w:t>.</w:t>
      </w:r>
    </w:p>
    <w:p w14:paraId="500F23E1" w14:textId="6FE04F8B" w:rsidR="00032C42" w:rsidRPr="00CF273B" w:rsidRDefault="00032C42" w:rsidP="00032C42">
      <w:pPr>
        <w:jc w:val="left"/>
      </w:pPr>
      <w:r w:rsidRPr="00CF273B">
        <w:br w:type="page"/>
      </w:r>
    </w:p>
    <w:p w14:paraId="4F6A8590" w14:textId="0FFE23AB" w:rsidR="00032C42" w:rsidRPr="00874497" w:rsidRDefault="00032C42" w:rsidP="00032C42">
      <w:pPr>
        <w:pStyle w:val="berschrift3"/>
      </w:pPr>
      <w:r w:rsidRPr="00874497">
        <w:lastRenderedPageBreak/>
        <w:t>Catalysis is the key for CO</w:t>
      </w:r>
      <w:r w:rsidRPr="00874497">
        <w:rPr>
          <w:vertAlign w:val="subscript"/>
        </w:rPr>
        <w:t>2</w:t>
      </w:r>
      <w:r w:rsidR="00566E99">
        <w:t>-</w:t>
      </w:r>
      <w:r w:rsidRPr="00874497">
        <w:t>conversion</w:t>
      </w:r>
    </w:p>
    <w:p w14:paraId="5E935E12" w14:textId="4319DBCB" w:rsidR="00032C42" w:rsidRPr="00874497" w:rsidRDefault="00032C42" w:rsidP="00032C42">
      <w:r w:rsidRPr="00874497">
        <w:t>The breakthrough innovations for CO</w:t>
      </w:r>
      <w:r w:rsidRPr="00874497">
        <w:rPr>
          <w:vertAlign w:val="subscript"/>
        </w:rPr>
        <w:t>2</w:t>
      </w:r>
      <w:r w:rsidR="00566E99">
        <w:t>-</w:t>
      </w:r>
      <w:r w:rsidRPr="00874497">
        <w:t>utilisation have all been achieved using spec</w:t>
      </w:r>
      <w:r w:rsidR="00E47951">
        <w:t>ifically</w:t>
      </w:r>
      <w:r w:rsidRPr="00874497">
        <w:t xml:space="preserve"> designed catalysts. </w:t>
      </w:r>
      <w:r w:rsidR="00B53178" w:rsidRPr="00B53178">
        <w:t>CO</w:t>
      </w:r>
      <w:r w:rsidR="00B53178" w:rsidRPr="000D6D1F">
        <w:rPr>
          <w:vertAlign w:val="subscript"/>
        </w:rPr>
        <w:t>2</w:t>
      </w:r>
      <w:r w:rsidR="00B53178" w:rsidRPr="00B53178">
        <w:t xml:space="preserve"> is a very thermodynamically stable molecule, so it require</w:t>
      </w:r>
      <w:r w:rsidR="006A4CF0">
        <w:t>s</w:t>
      </w:r>
      <w:r w:rsidR="00B53178" w:rsidRPr="00B53178">
        <w:t xml:space="preserve"> </w:t>
      </w:r>
      <w:r w:rsidR="00057249">
        <w:t>a significant amount</w:t>
      </w:r>
      <w:r w:rsidR="00B53178" w:rsidRPr="00B53178">
        <w:t xml:space="preserve"> of energy to be activated. Accordingly, a catalyst must be used to reduce the energy barrier.</w:t>
      </w:r>
      <w:r w:rsidR="00B53178">
        <w:t xml:space="preserve"> </w:t>
      </w:r>
      <w:r w:rsidRPr="00B53178">
        <w:t>Whether synthetic or bio</w:t>
      </w:r>
      <w:r w:rsidR="00566E99">
        <w:t>-</w:t>
      </w:r>
      <w:r w:rsidRPr="00B53178">
        <w:t xml:space="preserve">catalysts: </w:t>
      </w:r>
      <w:r w:rsidR="005E6B92">
        <w:t>most</w:t>
      </w:r>
      <w:r w:rsidRPr="00B53178">
        <w:t xml:space="preserve"> of the research</w:t>
      </w:r>
      <w:r w:rsidR="005E6B92">
        <w:t xml:space="preserve"> on</w:t>
      </w:r>
      <w:r w:rsidRPr="00B53178">
        <w:t xml:space="preserve"> CO</w:t>
      </w:r>
      <w:r w:rsidRPr="00B53178">
        <w:rPr>
          <w:vertAlign w:val="subscript"/>
        </w:rPr>
        <w:t>2</w:t>
      </w:r>
      <w:r w:rsidR="00566E99">
        <w:t>-</w:t>
      </w:r>
      <w:r w:rsidRPr="00B53178">
        <w:t xml:space="preserve">conversion </w:t>
      </w:r>
      <w:r w:rsidR="00DB3E7C">
        <w:t>to</w:t>
      </w:r>
      <w:r w:rsidRPr="00B53178">
        <w:t xml:space="preserve"> polymers </w:t>
      </w:r>
      <w:r w:rsidR="00DB3E7C" w:rsidRPr="00DB3E7C">
        <w:t>focuses on the design of the appropriate</w:t>
      </w:r>
      <w:r w:rsidRPr="00B53178">
        <w:t xml:space="preserve"> catalysts. An introduction to catalysis in CO</w:t>
      </w:r>
      <w:r w:rsidRPr="00B53178">
        <w:rPr>
          <w:vertAlign w:val="subscript"/>
        </w:rPr>
        <w:t>2</w:t>
      </w:r>
      <w:r w:rsidR="00566E99">
        <w:t>-</w:t>
      </w:r>
      <w:r w:rsidRPr="00B53178">
        <w:t>utilisation for polymers is included in the report.</w:t>
      </w:r>
    </w:p>
    <w:p w14:paraId="506BCBF1" w14:textId="51939BA5" w:rsidR="00B53178" w:rsidRPr="00B53178" w:rsidRDefault="002469EF" w:rsidP="00AA0D12">
      <w:pPr>
        <w:pStyle w:val="berschrift3"/>
      </w:pPr>
      <w:r>
        <w:t xml:space="preserve">Use of </w:t>
      </w:r>
      <w:r w:rsidR="00B53178" w:rsidRPr="00B53178">
        <w:t>renewable energy to ensure sustainable processes</w:t>
      </w:r>
    </w:p>
    <w:p w14:paraId="40D77CAD" w14:textId="6EF6663E" w:rsidR="00032C42" w:rsidRPr="00874497" w:rsidRDefault="00032C42" w:rsidP="00032C42">
      <w:r w:rsidRPr="00B53178">
        <w:t>CO</w:t>
      </w:r>
      <w:r w:rsidRPr="00B53178">
        <w:rPr>
          <w:vertAlign w:val="subscript"/>
        </w:rPr>
        <w:t>2</w:t>
      </w:r>
      <w:r w:rsidR="00566E99">
        <w:t>-</w:t>
      </w:r>
      <w:r w:rsidRPr="00B53178">
        <w:t xml:space="preserve">based products have significantly lower greenhouse gas emissions than comparable fossil products, if the energy used </w:t>
      </w:r>
      <w:r w:rsidR="00EA7972">
        <w:t>to</w:t>
      </w:r>
      <w:r w:rsidRPr="00B53178">
        <w:t xml:space="preserve"> conver</w:t>
      </w:r>
      <w:r w:rsidR="00EA7972">
        <w:t>t</w:t>
      </w:r>
      <w:r w:rsidRPr="00B53178">
        <w:t xml:space="preserve"> the CO</w:t>
      </w:r>
      <w:r w:rsidRPr="00B53178">
        <w:rPr>
          <w:vertAlign w:val="subscript"/>
        </w:rPr>
        <w:t>2</w:t>
      </w:r>
      <w:r w:rsidRPr="00B53178">
        <w:t xml:space="preserve"> comes from renewable resources. </w:t>
      </w:r>
      <w:r w:rsidR="004F18AD" w:rsidRPr="004F18AD">
        <w:t>The chemical industry’s carbon demand will continue to grow with an annual growth rate (CAGR) of 3–4</w:t>
      </w:r>
      <w:r w:rsidR="00225436">
        <w:t> </w:t>
      </w:r>
      <w:r w:rsidR="004F18AD" w:rsidRPr="004F18AD">
        <w:t>%.</w:t>
      </w:r>
      <w:r w:rsidR="004F18AD">
        <w:t xml:space="preserve"> </w:t>
      </w:r>
      <w:r w:rsidR="00AD0129">
        <w:t>C</w:t>
      </w:r>
      <w:r w:rsidRPr="00B53178">
        <w:t xml:space="preserve">alculations demonstrate that just </w:t>
      </w:r>
      <w:r w:rsidR="007F52C5">
        <w:t>1–2 %</w:t>
      </w:r>
      <w:r w:rsidRPr="00B53178">
        <w:t xml:space="preserve"> of the Sahara area would be sufficient to </w:t>
      </w:r>
      <w:r w:rsidR="00061C9F" w:rsidRPr="00061C9F">
        <w:t>meet the entire carbon demand of the chemical industry in 2050</w:t>
      </w:r>
      <w:r w:rsidRPr="00B53178">
        <w:t xml:space="preserve"> by means of photovoltaics and CO</w:t>
      </w:r>
      <w:r w:rsidRPr="00B53178">
        <w:rPr>
          <w:vertAlign w:val="subscript"/>
        </w:rPr>
        <w:t>2</w:t>
      </w:r>
      <w:r w:rsidR="00E41C5A">
        <w:t>-</w:t>
      </w:r>
      <w:r w:rsidRPr="00B53178">
        <w:t>utilisation!</w:t>
      </w:r>
    </w:p>
    <w:p w14:paraId="5F70CBE2" w14:textId="6BF96EEA" w:rsidR="00032C42" w:rsidRPr="00874497" w:rsidRDefault="00C5065C" w:rsidP="00032C42">
      <w:pPr>
        <w:pStyle w:val="berschrift3"/>
      </w:pPr>
      <w:r>
        <w:t>C</w:t>
      </w:r>
      <w:r w:rsidR="00032C42" w:rsidRPr="00874497">
        <w:t>hemical CO</w:t>
      </w:r>
      <w:r w:rsidR="00032C42" w:rsidRPr="00874497">
        <w:rPr>
          <w:vertAlign w:val="subscript"/>
        </w:rPr>
        <w:t>2</w:t>
      </w:r>
      <w:r w:rsidR="00566E99">
        <w:t>-</w:t>
      </w:r>
      <w:r w:rsidR="00032C42" w:rsidRPr="00874497">
        <w:t>conversion to polycarbonates has been known for decades</w:t>
      </w:r>
    </w:p>
    <w:p w14:paraId="7E75ABB0" w14:textId="1BDC82DA" w:rsidR="00032C42" w:rsidRPr="00E306D3" w:rsidRDefault="00032C42" w:rsidP="00032C42">
      <w:r w:rsidRPr="00874497">
        <w:t>CO</w:t>
      </w:r>
      <w:r w:rsidRPr="00874497">
        <w:rPr>
          <w:vertAlign w:val="subscript"/>
        </w:rPr>
        <w:t>2</w:t>
      </w:r>
      <w:r w:rsidR="00566E99">
        <w:t>-</w:t>
      </w:r>
      <w:r w:rsidRPr="00874497">
        <w:t xml:space="preserve">based polycarbonates are already </w:t>
      </w:r>
      <w:r w:rsidR="006B0844">
        <w:t xml:space="preserve">commercially </w:t>
      </w:r>
      <w:r w:rsidRPr="00874497">
        <w:t xml:space="preserve">available from various suppliers. </w:t>
      </w:r>
      <w:r w:rsidR="00ED6856">
        <w:t>O</w:t>
      </w:r>
      <w:r w:rsidRPr="00874497">
        <w:t xml:space="preserve">ne of the </w:t>
      </w:r>
      <w:r w:rsidR="00ED6856">
        <w:t>largest</w:t>
      </w:r>
      <w:r w:rsidR="00E82219">
        <w:t xml:space="preserve"> </w:t>
      </w:r>
      <w:r w:rsidRPr="00874497">
        <w:t>volume</w:t>
      </w:r>
      <w:r w:rsidR="00E82219">
        <w:t>s</w:t>
      </w:r>
      <w:r w:rsidR="005E07DB">
        <w:t xml:space="preserve"> </w:t>
      </w:r>
      <w:r w:rsidR="00ED6856">
        <w:t xml:space="preserve">available </w:t>
      </w:r>
      <w:r w:rsidR="005E07DB">
        <w:t>are a</w:t>
      </w:r>
      <w:r w:rsidR="005E07DB" w:rsidRPr="005E07DB">
        <w:t>romatic polycarbonates</w:t>
      </w:r>
      <w:r w:rsidRPr="00874497">
        <w:t>, but several players worldwide are also offering aliphatic polycarbonates such as polypropylene carbonate (PPC) or polyethylene carbonate (PEC) for a large range of applications. The amount of CO</w:t>
      </w:r>
      <w:r w:rsidRPr="00874497">
        <w:rPr>
          <w:vertAlign w:val="subscript"/>
        </w:rPr>
        <w:t>2</w:t>
      </w:r>
      <w:r w:rsidRPr="00874497">
        <w:t xml:space="preserve"> incorporated can reach up to 50</w:t>
      </w:r>
      <w:r w:rsidR="002459C2">
        <w:t> </w:t>
      </w:r>
      <w:r w:rsidRPr="000E2A80">
        <w:t>%</w:t>
      </w:r>
      <w:r w:rsidR="00B24BC5">
        <w:t xml:space="preserve"> by weight</w:t>
      </w:r>
      <w:r w:rsidRPr="000E2A80">
        <w:t xml:space="preserve"> for these types of aliphatic polymer! In addition, some companies are focussing on polycarbonate polyols as one component in polyurethanes, which can </w:t>
      </w:r>
      <w:r w:rsidR="00F16E4F">
        <w:t>be used</w:t>
      </w:r>
      <w:r w:rsidRPr="000E2A80">
        <w:t xml:space="preserve"> in mattresses, car interior foam or textiles. </w:t>
      </w:r>
    </w:p>
    <w:p w14:paraId="03488656" w14:textId="61D9E2D5" w:rsidR="00032C42" w:rsidRPr="000E2A80" w:rsidRDefault="00CB09E1" w:rsidP="00032C42">
      <w:pPr>
        <w:pStyle w:val="berschrift3"/>
      </w:pPr>
      <w:bookmarkStart w:id="4" w:name="OLE_LINK13"/>
      <w:bookmarkStart w:id="5" w:name="OLE_LINK14"/>
      <w:r>
        <w:t>Intensive</w:t>
      </w:r>
      <w:r w:rsidR="00032C42" w:rsidRPr="000E2A80">
        <w:t xml:space="preserve"> research activities </w:t>
      </w:r>
      <w:bookmarkEnd w:id="4"/>
      <w:bookmarkEnd w:id="5"/>
      <w:r w:rsidR="00032C42" w:rsidRPr="000E2A80">
        <w:t>on chemical CO</w:t>
      </w:r>
      <w:r w:rsidR="00032C42" w:rsidRPr="000E2A80">
        <w:rPr>
          <w:vertAlign w:val="subscript"/>
        </w:rPr>
        <w:t>2</w:t>
      </w:r>
      <w:r w:rsidR="00566E99">
        <w:t>-</w:t>
      </w:r>
      <w:r w:rsidR="00032C42" w:rsidRPr="000E2A80">
        <w:t>conversion for other polymers</w:t>
      </w:r>
    </w:p>
    <w:p w14:paraId="39748049" w14:textId="72D5BBB6" w:rsidR="00032C42" w:rsidRPr="000E2A80" w:rsidRDefault="00032C42" w:rsidP="00032C42">
      <w:r w:rsidRPr="000E2A80">
        <w:t xml:space="preserve">As shown </w:t>
      </w:r>
      <w:r w:rsidR="00037685">
        <w:t>by</w:t>
      </w:r>
      <w:r w:rsidRPr="000E2A80">
        <w:t xml:space="preserve"> Grignard et al. (2019) and </w:t>
      </w:r>
      <w:r w:rsidR="000E2A80">
        <w:t>in the nova trend and technology report</w:t>
      </w:r>
      <w:r w:rsidRPr="000E2A80">
        <w:t>, different pathways are being studied for the chemical conversion of CO</w:t>
      </w:r>
      <w:r w:rsidRPr="000E2A80">
        <w:rPr>
          <w:vertAlign w:val="subscript"/>
        </w:rPr>
        <w:t>2</w:t>
      </w:r>
      <w:r w:rsidRPr="000E2A80">
        <w:t xml:space="preserve"> to various polymers</w:t>
      </w:r>
      <w:r w:rsidR="00AF26A1">
        <w:t>,</w:t>
      </w:r>
      <w:r w:rsidRPr="000E2A80">
        <w:t xml:space="preserve"> such as </w:t>
      </w:r>
      <w:proofErr w:type="spellStart"/>
      <w:r w:rsidRPr="000E2A80">
        <w:t>polyureas</w:t>
      </w:r>
      <w:proofErr w:type="spellEnd"/>
      <w:r w:rsidR="00AF26A1">
        <w:t>,</w:t>
      </w:r>
      <w:r w:rsidRPr="000E2A80">
        <w:t xml:space="preserve"> at the academic level. </w:t>
      </w:r>
      <w:r w:rsidR="00AF26A1">
        <w:t>T</w:t>
      </w:r>
      <w:r w:rsidRPr="000E2A80">
        <w:t>wo different approaches are being reviewed to introduce CO</w:t>
      </w:r>
      <w:r w:rsidRPr="000E2A80">
        <w:rPr>
          <w:vertAlign w:val="subscript"/>
        </w:rPr>
        <w:t>2</w:t>
      </w:r>
      <w:r w:rsidRPr="000E2A80">
        <w:t xml:space="preserve"> onto polymer backbones: CO</w:t>
      </w:r>
      <w:r w:rsidRPr="000E2A80">
        <w:rPr>
          <w:vertAlign w:val="subscript"/>
        </w:rPr>
        <w:t>2</w:t>
      </w:r>
      <w:r w:rsidRPr="000E2A80">
        <w:t xml:space="preserve"> is </w:t>
      </w:r>
      <w:r w:rsidR="003B56CC" w:rsidRPr="003B56CC">
        <w:t xml:space="preserve">either </w:t>
      </w:r>
      <w:r w:rsidRPr="000E2A80">
        <w:t xml:space="preserve">used as a comonomer and </w:t>
      </w:r>
      <w:r w:rsidR="00391C35">
        <w:t>participates</w:t>
      </w:r>
      <w:r w:rsidR="008A7D37" w:rsidRPr="000E2A80">
        <w:t xml:space="preserve"> </w:t>
      </w:r>
      <w:r w:rsidRPr="000E2A80">
        <w:t xml:space="preserve">directly </w:t>
      </w:r>
      <w:r w:rsidR="003B56CC">
        <w:t>in</w:t>
      </w:r>
      <w:r w:rsidR="003B56CC" w:rsidRPr="000E2A80">
        <w:t xml:space="preserve"> </w:t>
      </w:r>
      <w:r w:rsidRPr="000E2A80">
        <w:t>the polymerisation process or it is use</w:t>
      </w:r>
      <w:r w:rsidR="00F64A3C">
        <w:t>d</w:t>
      </w:r>
      <w:r w:rsidRPr="000E2A80">
        <w:t xml:space="preserve"> for the synthesis of building block</w:t>
      </w:r>
      <w:r w:rsidR="007120B1">
        <w:t>s</w:t>
      </w:r>
      <w:r w:rsidRPr="000E2A80">
        <w:t xml:space="preserve"> which can afterward</w:t>
      </w:r>
      <w:r w:rsidR="007120B1">
        <w:t>s</w:t>
      </w:r>
      <w:r w:rsidRPr="000E2A80">
        <w:t xml:space="preserve"> be involved in a polymerisation process. </w:t>
      </w:r>
      <w:r w:rsidR="002C3697">
        <w:t>T</w:t>
      </w:r>
      <w:r w:rsidRPr="000E2A80">
        <w:t xml:space="preserve">here is </w:t>
      </w:r>
      <w:r w:rsidR="002C3697">
        <w:t xml:space="preserve">also </w:t>
      </w:r>
      <w:r w:rsidRPr="000E2A80">
        <w:t>a</w:t>
      </w:r>
      <w:r w:rsidR="00EE653B">
        <w:t xml:space="preserve"> research</w:t>
      </w:r>
      <w:r w:rsidRPr="000E2A80">
        <w:t xml:space="preserve"> interest </w:t>
      </w:r>
      <w:r w:rsidR="00630120">
        <w:t>i</w:t>
      </w:r>
      <w:r w:rsidR="00630120" w:rsidRPr="000E2A80">
        <w:t xml:space="preserve">n </w:t>
      </w:r>
      <w:r w:rsidR="00EE653B">
        <w:t xml:space="preserve">the </w:t>
      </w:r>
      <w:r w:rsidRPr="000E2A80">
        <w:t>produc</w:t>
      </w:r>
      <w:r w:rsidR="00EE653B">
        <w:t>tion of</w:t>
      </w:r>
      <w:r w:rsidRPr="000E2A80">
        <w:t xml:space="preserve"> </w:t>
      </w:r>
      <w:bookmarkStart w:id="6" w:name="OLE_LINK17"/>
      <w:bookmarkStart w:id="7" w:name="OLE_LINK18"/>
      <w:r w:rsidRPr="000E2A80">
        <w:t>CO</w:t>
      </w:r>
      <w:r w:rsidRPr="000E2A80">
        <w:rPr>
          <w:vertAlign w:val="subscript"/>
        </w:rPr>
        <w:t>2</w:t>
      </w:r>
      <w:r w:rsidR="00566E99">
        <w:t>-</w:t>
      </w:r>
      <w:r w:rsidRPr="000E2A80">
        <w:t xml:space="preserve">based polyacrylates </w:t>
      </w:r>
      <w:r w:rsidR="00576E92">
        <w:t>for use</w:t>
      </w:r>
      <w:r w:rsidRPr="000E2A80">
        <w:t xml:space="preserve"> </w:t>
      </w:r>
      <w:r w:rsidR="00391C35">
        <w:t>as</w:t>
      </w:r>
      <w:r w:rsidRPr="000E2A80">
        <w:t xml:space="preserve"> superabsorbent polymers</w:t>
      </w:r>
      <w:bookmarkEnd w:id="6"/>
      <w:bookmarkEnd w:id="7"/>
      <w:r w:rsidRPr="000E2A80">
        <w:t xml:space="preserve">. </w:t>
      </w:r>
    </w:p>
    <w:p w14:paraId="1A64B1A8" w14:textId="2639078B" w:rsidR="00032C42" w:rsidRPr="00874497" w:rsidRDefault="00032C42" w:rsidP="00032C42">
      <w:pPr>
        <w:pStyle w:val="berschrift3"/>
      </w:pPr>
      <w:r w:rsidRPr="00E306D3">
        <w:t>Besides chemical CO</w:t>
      </w:r>
      <w:r w:rsidRPr="00F5311F">
        <w:rPr>
          <w:vertAlign w:val="subscript"/>
        </w:rPr>
        <w:t>2</w:t>
      </w:r>
      <w:r w:rsidR="00566E99">
        <w:t>-</w:t>
      </w:r>
      <w:r w:rsidRPr="00874497">
        <w:t>conversion, electrochemical CO</w:t>
      </w:r>
      <w:r w:rsidRPr="00874497">
        <w:rPr>
          <w:vertAlign w:val="subscript"/>
        </w:rPr>
        <w:t>2</w:t>
      </w:r>
      <w:r w:rsidR="00566E99">
        <w:t>-</w:t>
      </w:r>
      <w:r w:rsidRPr="00874497">
        <w:t>conversion has been driven forward in the last years</w:t>
      </w:r>
    </w:p>
    <w:p w14:paraId="079B32C0" w14:textId="4A639DB3" w:rsidR="00032C42" w:rsidRPr="00A303B6" w:rsidRDefault="00032C42" w:rsidP="00032C42">
      <w:r w:rsidRPr="000E2A80">
        <w:t>A lot of improvements have been made in the last years on electrolysers and electrocatalysts for the conversion of CO</w:t>
      </w:r>
      <w:r w:rsidRPr="000E2A80">
        <w:rPr>
          <w:vertAlign w:val="subscript"/>
        </w:rPr>
        <w:t>2</w:t>
      </w:r>
      <w:r w:rsidRPr="000E2A80">
        <w:t xml:space="preserve"> to chemicals and </w:t>
      </w:r>
      <w:r w:rsidR="000E2A80">
        <w:t xml:space="preserve">chemical </w:t>
      </w:r>
      <w:r w:rsidRPr="000E2A80">
        <w:t>building blocks</w:t>
      </w:r>
      <w:r w:rsidR="00275334">
        <w:t>,</w:t>
      </w:r>
      <w:r w:rsidRPr="000E2A80">
        <w:t xml:space="preserve"> which </w:t>
      </w:r>
      <w:r w:rsidR="00463F20">
        <w:t>led to</w:t>
      </w:r>
      <w:r w:rsidRPr="000E2A80">
        <w:t xml:space="preserve"> increas</w:t>
      </w:r>
      <w:r w:rsidR="00D66814">
        <w:t>ing</w:t>
      </w:r>
      <w:r w:rsidRPr="000E2A80">
        <w:t xml:space="preserve"> interest from key players and the creation of several start</w:t>
      </w:r>
      <w:r w:rsidR="00566E99">
        <w:t>-</w:t>
      </w:r>
      <w:r w:rsidRPr="000E2A80">
        <w:t xml:space="preserve">ups in this area. The electrosynthesis of chemicals such as ethylene or </w:t>
      </w:r>
      <w:proofErr w:type="spellStart"/>
      <w:r w:rsidRPr="000E2A80">
        <w:t>monoethylene</w:t>
      </w:r>
      <w:proofErr w:type="spellEnd"/>
      <w:r w:rsidRPr="000E2A80">
        <w:t xml:space="preserve"> glycol </w:t>
      </w:r>
      <w:r w:rsidR="00FC1391" w:rsidRPr="000E2A80">
        <w:t>ha</w:t>
      </w:r>
      <w:r w:rsidR="00FC1391">
        <w:t>s</w:t>
      </w:r>
      <w:r w:rsidR="00FC1391" w:rsidRPr="000E2A80">
        <w:t xml:space="preserve"> </w:t>
      </w:r>
      <w:r w:rsidRPr="000E2A80">
        <w:t xml:space="preserve">been of </w:t>
      </w:r>
      <w:r w:rsidR="00A303B6">
        <w:t xml:space="preserve">particular </w:t>
      </w:r>
      <w:r w:rsidRPr="000E2A80">
        <w:t xml:space="preserve">interest because of </w:t>
      </w:r>
      <w:r w:rsidR="00A303B6">
        <w:t xml:space="preserve">its </w:t>
      </w:r>
      <w:r w:rsidRPr="000E2A80">
        <w:t xml:space="preserve">potential </w:t>
      </w:r>
      <w:r w:rsidR="00A303B6">
        <w:t>for the production of</w:t>
      </w:r>
      <w:r w:rsidRPr="000E2A80">
        <w:t xml:space="preserve"> polyethylene or polyethylene terephthalate, two main conventional plastics used in high volumes. </w:t>
      </w:r>
      <w:r w:rsidR="003E1C9A">
        <w:t>C</w:t>
      </w:r>
      <w:r w:rsidRPr="000E2A80">
        <w:t xml:space="preserve">hemicals such as methanol, formic acid and other </w:t>
      </w:r>
      <w:r w:rsidR="00A303B6">
        <w:t xml:space="preserve">chemical </w:t>
      </w:r>
      <w:r w:rsidRPr="000E2A80">
        <w:t xml:space="preserve">building blocks have </w:t>
      </w:r>
      <w:r w:rsidR="00E40A0B">
        <w:t xml:space="preserve">also a </w:t>
      </w:r>
      <w:r w:rsidR="003E1C9A">
        <w:t>great</w:t>
      </w:r>
      <w:r w:rsidRPr="000E2A80">
        <w:t xml:space="preserve"> potential to be produce</w:t>
      </w:r>
      <w:r w:rsidR="003E1C9A">
        <w:t>d</w:t>
      </w:r>
      <w:r w:rsidRPr="000E2A80">
        <w:t xml:space="preserve"> via this technology.</w:t>
      </w:r>
    </w:p>
    <w:p w14:paraId="51EBC6D9" w14:textId="74B17B20" w:rsidR="00A303B6" w:rsidRDefault="0010210E" w:rsidP="00032C42">
      <w:pPr>
        <w:pStyle w:val="berschrift3"/>
        <w:rPr>
          <w:rFonts w:ascii="Times New Roman" w:eastAsia="Cambria" w:hAnsi="Times New Roman" w:cs="Times New Roman"/>
          <w:b w:val="0"/>
          <w:bCs w:val="0"/>
          <w:color w:val="auto"/>
          <w:sz w:val="24"/>
          <w:szCs w:val="20"/>
          <w:lang w:eastAsia="en-US"/>
        </w:rPr>
      </w:pPr>
      <w:r>
        <w:lastRenderedPageBreak/>
        <w:t>B</w:t>
      </w:r>
      <w:r w:rsidR="00A303B6" w:rsidRPr="00A303B6">
        <w:t>iotechnological CO</w:t>
      </w:r>
      <w:r w:rsidR="00A303B6" w:rsidRPr="000D6D1F">
        <w:rPr>
          <w:vertAlign w:val="subscript"/>
        </w:rPr>
        <w:t>2</w:t>
      </w:r>
      <w:r w:rsidR="00566E99">
        <w:t>-</w:t>
      </w:r>
      <w:r w:rsidR="00A303B6" w:rsidRPr="00A303B6">
        <w:t xml:space="preserve">conversion remains </w:t>
      </w:r>
      <w:r w:rsidR="00F729B3">
        <w:t>of great</w:t>
      </w:r>
      <w:r>
        <w:t xml:space="preserve"> </w:t>
      </w:r>
      <w:r w:rsidR="00F729B3">
        <w:t>i</w:t>
      </w:r>
      <w:r w:rsidRPr="0010210E">
        <w:t>nterest</w:t>
      </w:r>
      <w:r w:rsidR="00A303B6" w:rsidRPr="00A303B6">
        <w:t xml:space="preserve"> and </w:t>
      </w:r>
      <w:r w:rsidR="00E40A0B">
        <w:t xml:space="preserve">shows </w:t>
      </w:r>
      <w:r w:rsidR="0024562B">
        <w:t>high</w:t>
      </w:r>
      <w:r w:rsidR="00A303B6" w:rsidRPr="00A303B6">
        <w:t xml:space="preserve"> potential for the production of many chemical building blocks and polymers</w:t>
      </w:r>
    </w:p>
    <w:p w14:paraId="4E39CC1C" w14:textId="5A93BF2C" w:rsidR="00032C42" w:rsidRPr="00E5771B" w:rsidRDefault="00032C42" w:rsidP="00032C42">
      <w:bookmarkStart w:id="8" w:name="OLE_LINK19"/>
      <w:bookmarkStart w:id="9" w:name="OLE_LINK20"/>
      <w:r w:rsidRPr="00A303B6">
        <w:t>Thanks to the use of various microorganisms or cyanobacteria and improvement</w:t>
      </w:r>
      <w:r w:rsidR="000C1FA4">
        <w:t>s</w:t>
      </w:r>
      <w:r w:rsidRPr="00A303B6">
        <w:t xml:space="preserve"> in microbial engineering, biotechnological conversion of CO</w:t>
      </w:r>
      <w:r w:rsidRPr="00E306D3">
        <w:rPr>
          <w:vertAlign w:val="subscript"/>
        </w:rPr>
        <w:t>2</w:t>
      </w:r>
      <w:r w:rsidRPr="00F5311F">
        <w:t xml:space="preserve"> to polymers has </w:t>
      </w:r>
      <w:r w:rsidR="000B0529" w:rsidRPr="00F5311F">
        <w:t>s</w:t>
      </w:r>
      <w:r w:rsidR="000B0529">
        <w:t>een</w:t>
      </w:r>
      <w:r w:rsidRPr="00F5311F">
        <w:t xml:space="preserve"> tremendous growth in </w:t>
      </w:r>
      <w:r w:rsidR="00FF7BBD">
        <w:t>recent</w:t>
      </w:r>
      <w:r w:rsidRPr="00F5311F">
        <w:t xml:space="preserve"> years.</w:t>
      </w:r>
      <w:bookmarkEnd w:id="8"/>
      <w:bookmarkEnd w:id="9"/>
      <w:r w:rsidRPr="00F5311F">
        <w:t xml:space="preserve"> Seve</w:t>
      </w:r>
      <w:r w:rsidRPr="00874497">
        <w:t>ral companies and start</w:t>
      </w:r>
      <w:r w:rsidR="00566E99">
        <w:t>-</w:t>
      </w:r>
      <w:r w:rsidRPr="00874497">
        <w:t xml:space="preserve">ups are focusing only on PHAs synthesis from patented processes and microorganisms, such as </w:t>
      </w:r>
      <w:proofErr w:type="spellStart"/>
      <w:r w:rsidRPr="000D6D1F">
        <w:rPr>
          <w:i/>
          <w:iCs/>
        </w:rPr>
        <w:t>Newlight</w:t>
      </w:r>
      <w:proofErr w:type="spellEnd"/>
      <w:r w:rsidRPr="000D6D1F">
        <w:rPr>
          <w:i/>
          <w:iCs/>
        </w:rPr>
        <w:t xml:space="preserve"> Technologies</w:t>
      </w:r>
      <w:r w:rsidRPr="00E5771B">
        <w:t xml:space="preserve">. Other </w:t>
      </w:r>
      <w:r w:rsidR="00E40A0B">
        <w:t>key</w:t>
      </w:r>
      <w:r w:rsidR="00770E20">
        <w:t xml:space="preserve"> players have</w:t>
      </w:r>
      <w:r w:rsidRPr="00E5771B">
        <w:t xml:space="preserve"> a larger portfolio and could offer chemicals such as butanol, ethanol, lactic acid and other building blocks. The most advanced technology </w:t>
      </w:r>
      <w:r w:rsidR="00906474" w:rsidRPr="00E5771B">
        <w:t>i</w:t>
      </w:r>
      <w:r w:rsidR="00906474">
        <w:t>n</w:t>
      </w:r>
      <w:r w:rsidR="00906474" w:rsidRPr="00E5771B">
        <w:t xml:space="preserve"> </w:t>
      </w:r>
      <w:r w:rsidRPr="00E5771B">
        <w:t xml:space="preserve">this field belongs to the company </w:t>
      </w:r>
      <w:proofErr w:type="spellStart"/>
      <w:r w:rsidRPr="000D6D1F">
        <w:rPr>
          <w:i/>
          <w:iCs/>
        </w:rPr>
        <w:t>LanzaTech</w:t>
      </w:r>
      <w:proofErr w:type="spellEnd"/>
      <w:r w:rsidRPr="00E5771B">
        <w:t>, which currently has commercial plants for CO</w:t>
      </w:r>
      <w:r w:rsidRPr="00E5771B">
        <w:rPr>
          <w:vertAlign w:val="subscript"/>
        </w:rPr>
        <w:t>2</w:t>
      </w:r>
      <w:r w:rsidR="00566E99">
        <w:t>-</w:t>
      </w:r>
      <w:r w:rsidRPr="00E5771B">
        <w:t xml:space="preserve">based ethanol, used for fuel and ethylene synthesis. Finally, some companies and research consortia are working on the combination of electrosynthesis and biotechnology, either in a two steps approach, or by working on </w:t>
      </w:r>
      <w:bookmarkStart w:id="10" w:name="OLE_LINK21"/>
      <w:bookmarkStart w:id="11" w:name="OLE_LINK22"/>
      <w:proofErr w:type="spellStart"/>
      <w:r w:rsidRPr="00E5771B">
        <w:t>electrofermentation</w:t>
      </w:r>
      <w:bookmarkEnd w:id="10"/>
      <w:bookmarkEnd w:id="11"/>
      <w:proofErr w:type="spellEnd"/>
      <w:r w:rsidRPr="00E5771B">
        <w:t xml:space="preserve">. </w:t>
      </w:r>
    </w:p>
    <w:p w14:paraId="630CBAB3" w14:textId="5EE2908C" w:rsidR="00032C42" w:rsidRPr="00E5771B" w:rsidRDefault="00032C42" w:rsidP="00032C42">
      <w:pPr>
        <w:pStyle w:val="berschrift3"/>
      </w:pPr>
      <w:r w:rsidRPr="00E5771B">
        <w:t>Finally, CO</w:t>
      </w:r>
      <w:r w:rsidRPr="00E5771B">
        <w:rPr>
          <w:vertAlign w:val="subscript"/>
        </w:rPr>
        <w:t>2</w:t>
      </w:r>
      <w:r w:rsidR="00566E99">
        <w:t>-</w:t>
      </w:r>
      <w:r w:rsidRPr="00E5771B">
        <w:t>based naphtha will help to broaden the CO</w:t>
      </w:r>
      <w:r w:rsidRPr="00E5771B">
        <w:rPr>
          <w:vertAlign w:val="subscript"/>
        </w:rPr>
        <w:t>2</w:t>
      </w:r>
      <w:r w:rsidR="00566E99">
        <w:t>-</w:t>
      </w:r>
      <w:r w:rsidRPr="00E5771B">
        <w:t>based polymers portfolio more than ever</w:t>
      </w:r>
    </w:p>
    <w:p w14:paraId="0C665EE8" w14:textId="5D668587" w:rsidR="00032C42" w:rsidRDefault="00032C42" w:rsidP="00032C42">
      <w:r w:rsidRPr="00E5771B">
        <w:t>And it has already started! Companies working on the Fischer</w:t>
      </w:r>
      <w:r w:rsidR="00566E99">
        <w:t>-</w:t>
      </w:r>
      <w:proofErr w:type="spellStart"/>
      <w:r w:rsidRPr="00E5771B">
        <w:t>Tropsch</w:t>
      </w:r>
      <w:proofErr w:type="spellEnd"/>
      <w:r w:rsidRPr="00E5771B">
        <w:t xml:space="preserve"> conversion of syngas (a mixture </w:t>
      </w:r>
      <w:r w:rsidR="00F0426F" w:rsidRPr="00E5771B">
        <w:t>o</w:t>
      </w:r>
      <w:r w:rsidR="00F0426F">
        <w:t>f</w:t>
      </w:r>
      <w:r w:rsidR="00F0426F" w:rsidRPr="00E5771B">
        <w:t xml:space="preserve"> </w:t>
      </w:r>
      <w:r w:rsidRPr="00E5771B">
        <w:t xml:space="preserve">hydrogen, carbon monoxide and carbon dioxide) to hydrocarbons are already operating pilot plants for the production of diesel, kerosene, wax and naphtha and one commercial plant </w:t>
      </w:r>
      <w:r w:rsidR="00E40A0B">
        <w:t xml:space="preserve">is </w:t>
      </w:r>
      <w:r w:rsidR="007E0FC9">
        <w:t>being</w:t>
      </w:r>
      <w:r w:rsidRPr="00E5771B">
        <w:t xml:space="preserve"> construct</w:t>
      </w:r>
      <w:r w:rsidR="007E0FC9">
        <w:t>ed</w:t>
      </w:r>
      <w:r w:rsidRPr="00E5771B">
        <w:t xml:space="preserve"> </w:t>
      </w:r>
      <w:r w:rsidR="007E0FC9">
        <w:t>by</w:t>
      </w:r>
      <w:r w:rsidR="007E0FC9" w:rsidRPr="00E5771B">
        <w:t xml:space="preserve"> </w:t>
      </w:r>
      <w:r w:rsidRPr="00E5771B">
        <w:t xml:space="preserve">the company </w:t>
      </w:r>
      <w:r w:rsidRPr="000D6D1F">
        <w:rPr>
          <w:i/>
          <w:iCs/>
        </w:rPr>
        <w:t xml:space="preserve">Nordic </w:t>
      </w:r>
      <w:r w:rsidR="0014684F" w:rsidRPr="000D6D1F">
        <w:rPr>
          <w:i/>
          <w:iCs/>
        </w:rPr>
        <w:t>B</w:t>
      </w:r>
      <w:r w:rsidRPr="000D6D1F">
        <w:rPr>
          <w:i/>
          <w:iCs/>
        </w:rPr>
        <w:t xml:space="preserve">lue </w:t>
      </w:r>
      <w:r w:rsidR="0014684F" w:rsidRPr="000D6D1F">
        <w:rPr>
          <w:i/>
          <w:iCs/>
        </w:rPr>
        <w:t>C</w:t>
      </w:r>
      <w:r w:rsidRPr="000D6D1F">
        <w:rPr>
          <w:i/>
          <w:iCs/>
        </w:rPr>
        <w:t>rude</w:t>
      </w:r>
      <w:r w:rsidRPr="00E5771B">
        <w:t xml:space="preserve">. </w:t>
      </w:r>
      <w:bookmarkStart w:id="12" w:name="OLE_LINK23"/>
      <w:bookmarkStart w:id="13" w:name="OLE_LINK24"/>
      <w:r w:rsidRPr="00E5771B">
        <w:t>CO</w:t>
      </w:r>
      <w:r w:rsidRPr="00E306D3">
        <w:rPr>
          <w:vertAlign w:val="subscript"/>
        </w:rPr>
        <w:t>2</w:t>
      </w:r>
      <w:r w:rsidR="00566E99">
        <w:t>-</w:t>
      </w:r>
      <w:r w:rsidRPr="00F5311F">
        <w:t xml:space="preserve">based Naphtha can be used in </w:t>
      </w:r>
      <w:r w:rsidR="00C60A68">
        <w:t xml:space="preserve">the </w:t>
      </w:r>
      <w:r w:rsidRPr="00F5311F">
        <w:t xml:space="preserve">already established cracker process to produce olefins </w:t>
      </w:r>
      <w:r w:rsidR="004407B5" w:rsidRPr="004407B5">
        <w:t xml:space="preserve">which are </w:t>
      </w:r>
      <w:r w:rsidR="00C02F3A">
        <w:t>need</w:t>
      </w:r>
      <w:r w:rsidR="004407B5" w:rsidRPr="004407B5">
        <w:t>ed for most plastics currently in use</w:t>
      </w:r>
      <w:r w:rsidRPr="00F5311F">
        <w:t>.</w:t>
      </w:r>
      <w:bookmarkEnd w:id="12"/>
      <w:bookmarkEnd w:id="13"/>
    </w:p>
    <w:p w14:paraId="41F7B8E3" w14:textId="77777777" w:rsidR="00B24BC5" w:rsidRPr="00874497" w:rsidRDefault="00B24BC5" w:rsidP="00032C42"/>
    <w:p w14:paraId="4E53A40D" w14:textId="5F951C45" w:rsidR="00032C42" w:rsidRPr="00874497" w:rsidRDefault="00032C42" w:rsidP="00032C42">
      <w:bookmarkStart w:id="14" w:name="OLE_LINK25"/>
      <w:bookmarkStart w:id="15" w:name="OLE_LINK26"/>
      <w:r w:rsidRPr="00874497">
        <w:t>The potential market volume of CO</w:t>
      </w:r>
      <w:r w:rsidRPr="00874497">
        <w:rPr>
          <w:vertAlign w:val="subscript"/>
        </w:rPr>
        <w:t>2</w:t>
      </w:r>
      <w:r w:rsidR="00E41C5A">
        <w:t>-</w:t>
      </w:r>
      <w:r w:rsidRPr="00874497">
        <w:t xml:space="preserve">utilisation is in principle the </w:t>
      </w:r>
      <w:r w:rsidR="0045163B">
        <w:t>entire</w:t>
      </w:r>
      <w:r w:rsidR="0045163B" w:rsidRPr="00874497">
        <w:t xml:space="preserve"> </w:t>
      </w:r>
      <w:r w:rsidRPr="00874497">
        <w:t xml:space="preserve">petrochemical market. </w:t>
      </w:r>
      <w:bookmarkEnd w:id="14"/>
      <w:bookmarkEnd w:id="15"/>
      <w:r w:rsidRPr="000D6D1F">
        <w:rPr>
          <w:i/>
          <w:iCs/>
        </w:rPr>
        <w:t>“Almost all chemical products currently manufactured from fossil raw materials can be produced from carbon dioxide</w:t>
      </w:r>
      <w:r w:rsidRPr="00E5771B">
        <w:t>” (Lehtonen et al. 2019)</w:t>
      </w:r>
      <w:r w:rsidR="003376BD">
        <w:t xml:space="preserve">. </w:t>
      </w:r>
      <w:r w:rsidR="006637E8">
        <w:t>T</w:t>
      </w:r>
      <w:r w:rsidRPr="00E5771B">
        <w:t>he chemical industry could be built on CO</w:t>
      </w:r>
      <w:r w:rsidRPr="00E5771B">
        <w:rPr>
          <w:vertAlign w:val="subscript"/>
        </w:rPr>
        <w:t>2</w:t>
      </w:r>
      <w:r w:rsidRPr="00E5771B">
        <w:t xml:space="preserve"> as one of its key carbon </w:t>
      </w:r>
      <w:r w:rsidR="00E5771B" w:rsidRPr="00874497">
        <w:t>sources</w:t>
      </w:r>
      <w:r w:rsidRPr="00874497">
        <w:t xml:space="preserve">. </w:t>
      </w:r>
    </w:p>
    <w:p w14:paraId="2D1AB2F3" w14:textId="77777777" w:rsidR="00032C42" w:rsidRPr="00874497" w:rsidRDefault="00032C42" w:rsidP="00032C42"/>
    <w:p w14:paraId="744FD7A3" w14:textId="37BFE588" w:rsidR="00032C42" w:rsidRPr="00874497" w:rsidRDefault="00032C42" w:rsidP="00032C42">
      <w:pPr>
        <w:pStyle w:val="berschrift4"/>
      </w:pPr>
      <w:r w:rsidRPr="00874497">
        <w:t>References</w:t>
      </w:r>
    </w:p>
    <w:p w14:paraId="24003B25" w14:textId="77777777" w:rsidR="00032C42" w:rsidRPr="00874497" w:rsidRDefault="00032C42" w:rsidP="00032C42"/>
    <w:p w14:paraId="57D5722A" w14:textId="2F08E62A" w:rsidR="00032C42" w:rsidRPr="001E4AD2" w:rsidRDefault="00032C42" w:rsidP="00032C42">
      <w:proofErr w:type="spellStart"/>
      <w:r w:rsidRPr="00874497">
        <w:t>Carus</w:t>
      </w:r>
      <w:proofErr w:type="spellEnd"/>
      <w:r w:rsidRPr="00874497">
        <w:t xml:space="preserve">, M., </w:t>
      </w:r>
      <w:proofErr w:type="spellStart"/>
      <w:r w:rsidRPr="00874497">
        <w:t>Dammer</w:t>
      </w:r>
      <w:proofErr w:type="spellEnd"/>
      <w:r w:rsidRPr="00874497">
        <w:t xml:space="preserve">, L., </w:t>
      </w:r>
      <w:proofErr w:type="spellStart"/>
      <w:r w:rsidRPr="00874497">
        <w:t>Raschka</w:t>
      </w:r>
      <w:proofErr w:type="spellEnd"/>
      <w:r w:rsidRPr="00874497">
        <w:t xml:space="preserve">, A., </w:t>
      </w:r>
      <w:proofErr w:type="spellStart"/>
      <w:r w:rsidRPr="00874497">
        <w:t>Skoczinski</w:t>
      </w:r>
      <w:proofErr w:type="spellEnd"/>
      <w:r w:rsidRPr="00874497">
        <w:t xml:space="preserve">, P. and </w:t>
      </w:r>
      <w:proofErr w:type="spellStart"/>
      <w:r w:rsidRPr="00874497">
        <w:t>vom</w:t>
      </w:r>
      <w:proofErr w:type="spellEnd"/>
      <w:r w:rsidRPr="00874497">
        <w:t xml:space="preserve"> Berg, C. 2020: nova</w:t>
      </w:r>
      <w:r w:rsidR="00566E99">
        <w:t>-</w:t>
      </w:r>
      <w:r w:rsidRPr="00874497">
        <w:t>Paper #12: Renewable Carbon – Key to a Sustainable and Future</w:t>
      </w:r>
      <w:r w:rsidR="00566E99">
        <w:t>-</w:t>
      </w:r>
      <w:r w:rsidRPr="00874497">
        <w:t>Oriented Chemical and Plastic Industry. nova</w:t>
      </w:r>
      <w:r w:rsidR="00566E99">
        <w:t>-</w:t>
      </w:r>
      <w:r w:rsidRPr="00874497">
        <w:t xml:space="preserve">Institut (Ed.), </w:t>
      </w:r>
      <w:proofErr w:type="spellStart"/>
      <w:r w:rsidRPr="00874497">
        <w:t>Hürth</w:t>
      </w:r>
      <w:proofErr w:type="spellEnd"/>
      <w:r w:rsidRPr="00874497">
        <w:t>, Germany, 2020</w:t>
      </w:r>
      <w:r w:rsidR="00566E99">
        <w:t>-</w:t>
      </w:r>
      <w:r w:rsidRPr="00874497">
        <w:t xml:space="preserve">09. Download at </w:t>
      </w:r>
      <w:hyperlink r:id="rId12" w:anchor="novapaper12" w:history="1">
        <w:r w:rsidR="00F77E40">
          <w:rPr>
            <w:rStyle w:val="Hyperlink"/>
          </w:rPr>
          <w:t>www.bio</w:t>
        </w:r>
        <w:r w:rsidR="00566E99">
          <w:rPr>
            <w:rStyle w:val="Hyperlink"/>
          </w:rPr>
          <w:t>-</w:t>
        </w:r>
        <w:r w:rsidR="00F77E40">
          <w:rPr>
            <w:rStyle w:val="Hyperlink"/>
          </w:rPr>
          <w:t>based.eu/nova</w:t>
        </w:r>
        <w:r w:rsidR="00566E99">
          <w:rPr>
            <w:rStyle w:val="Hyperlink"/>
          </w:rPr>
          <w:t>-</w:t>
        </w:r>
        <w:r w:rsidR="00F77E40">
          <w:rPr>
            <w:rStyle w:val="Hyperlink"/>
          </w:rPr>
          <w:t xml:space="preserve">papers/ </w:t>
        </w:r>
        <w:r w:rsidR="00566E99">
          <w:rPr>
            <w:rStyle w:val="Hyperlink"/>
          </w:rPr>
          <w:t>-</w:t>
        </w:r>
        <w:r w:rsidR="00F77E40">
          <w:rPr>
            <w:rStyle w:val="Hyperlink"/>
          </w:rPr>
          <w:t xml:space="preserve"> novapaper12</w:t>
        </w:r>
      </w:hyperlink>
      <w:r w:rsidRPr="00874497">
        <w:t xml:space="preserve"> </w:t>
      </w:r>
    </w:p>
    <w:p w14:paraId="36106D5E" w14:textId="77777777" w:rsidR="00032C42" w:rsidRPr="001E4AD2" w:rsidRDefault="00032C42" w:rsidP="00032C42"/>
    <w:p w14:paraId="2F409161" w14:textId="13908E5E" w:rsidR="00032C42" w:rsidRPr="009D188E" w:rsidRDefault="00032C42" w:rsidP="00032C42">
      <w:pPr>
        <w:rPr>
          <w:lang w:val="en-US"/>
        </w:rPr>
      </w:pPr>
      <w:r w:rsidRPr="00447394">
        <w:rPr>
          <w:lang w:val="en-US"/>
        </w:rPr>
        <w:t xml:space="preserve">Lehtonen, J., </w:t>
      </w:r>
      <w:proofErr w:type="spellStart"/>
      <w:r w:rsidRPr="00447394">
        <w:rPr>
          <w:lang w:val="en-US"/>
        </w:rPr>
        <w:t>Järnefelt</w:t>
      </w:r>
      <w:proofErr w:type="spellEnd"/>
      <w:r w:rsidRPr="00447394">
        <w:rPr>
          <w:lang w:val="en-US"/>
        </w:rPr>
        <w:t xml:space="preserve">, V., </w:t>
      </w:r>
      <w:proofErr w:type="spellStart"/>
      <w:r w:rsidRPr="00447394">
        <w:rPr>
          <w:lang w:val="en-US"/>
        </w:rPr>
        <w:t>Alakurtti</w:t>
      </w:r>
      <w:proofErr w:type="spellEnd"/>
      <w:r w:rsidRPr="00447394">
        <w:rPr>
          <w:lang w:val="en-US"/>
        </w:rPr>
        <w:t xml:space="preserve">, S., </w:t>
      </w:r>
      <w:proofErr w:type="spellStart"/>
      <w:r w:rsidRPr="00447394">
        <w:rPr>
          <w:lang w:val="en-US"/>
        </w:rPr>
        <w:t>Arasto</w:t>
      </w:r>
      <w:proofErr w:type="spellEnd"/>
      <w:r w:rsidRPr="00447394">
        <w:rPr>
          <w:lang w:val="en-US"/>
        </w:rPr>
        <w:t xml:space="preserve">, A., Hannula, I., Harlin, A., </w:t>
      </w:r>
      <w:proofErr w:type="spellStart"/>
      <w:r w:rsidRPr="00447394">
        <w:rPr>
          <w:lang w:val="en-US"/>
        </w:rPr>
        <w:t>Koljonen</w:t>
      </w:r>
      <w:proofErr w:type="spellEnd"/>
      <w:r w:rsidRPr="00447394">
        <w:rPr>
          <w:lang w:val="en-US"/>
        </w:rPr>
        <w:t xml:space="preserve">, T., </w:t>
      </w:r>
      <w:proofErr w:type="spellStart"/>
      <w:r w:rsidRPr="00447394">
        <w:rPr>
          <w:lang w:val="en-US"/>
        </w:rPr>
        <w:t>Lantto</w:t>
      </w:r>
      <w:proofErr w:type="spellEnd"/>
      <w:r w:rsidRPr="00447394">
        <w:rPr>
          <w:lang w:val="en-US"/>
        </w:rPr>
        <w:t xml:space="preserve">, R., </w:t>
      </w:r>
      <w:proofErr w:type="spellStart"/>
      <w:r w:rsidRPr="00447394">
        <w:rPr>
          <w:lang w:val="en-US"/>
        </w:rPr>
        <w:t>Lienemann</w:t>
      </w:r>
      <w:proofErr w:type="spellEnd"/>
      <w:r w:rsidRPr="00447394">
        <w:rPr>
          <w:lang w:val="en-US"/>
        </w:rPr>
        <w:t xml:space="preserve">, M. and </w:t>
      </w:r>
      <w:proofErr w:type="spellStart"/>
      <w:r w:rsidRPr="00447394">
        <w:rPr>
          <w:lang w:val="en-US"/>
        </w:rPr>
        <w:t>Onarheim</w:t>
      </w:r>
      <w:proofErr w:type="spellEnd"/>
      <w:r w:rsidRPr="00447394">
        <w:rPr>
          <w:lang w:val="en-US"/>
        </w:rPr>
        <w:t>, K.</w:t>
      </w:r>
      <w:r w:rsidR="00447394" w:rsidRPr="00447394">
        <w:rPr>
          <w:lang w:val="en-US"/>
        </w:rPr>
        <w:t xml:space="preserve">, </w:t>
      </w:r>
      <w:proofErr w:type="spellStart"/>
      <w:r w:rsidR="00447394" w:rsidRPr="00447394">
        <w:rPr>
          <w:lang w:val="en-US"/>
        </w:rPr>
        <w:t>Pitkänen</w:t>
      </w:r>
      <w:proofErr w:type="spellEnd"/>
      <w:r w:rsidR="00447394" w:rsidRPr="00447394">
        <w:rPr>
          <w:lang w:val="en-US"/>
        </w:rPr>
        <w:t xml:space="preserve">, J., </w:t>
      </w:r>
      <w:proofErr w:type="spellStart"/>
      <w:r w:rsidR="00447394" w:rsidRPr="00447394">
        <w:rPr>
          <w:lang w:val="en-US"/>
        </w:rPr>
        <w:t>Tähtinen</w:t>
      </w:r>
      <w:proofErr w:type="spellEnd"/>
      <w:r w:rsidR="00447394" w:rsidRPr="00447394">
        <w:rPr>
          <w:lang w:val="en-US"/>
        </w:rPr>
        <w:t xml:space="preserve">, M. </w:t>
      </w:r>
      <w:r w:rsidRPr="00B53178">
        <w:t>2019: The Carbon Reuse Economy: Transforming CO</w:t>
      </w:r>
      <w:r w:rsidRPr="00447394">
        <w:rPr>
          <w:vertAlign w:val="subscript"/>
        </w:rPr>
        <w:t>2</w:t>
      </w:r>
      <w:r w:rsidRPr="00B53178">
        <w:t xml:space="preserve"> from a pollutant into a resource. VTT Technical Research Centre of Finland (Ed.), 2019. Download at </w:t>
      </w:r>
      <w:hyperlink r:id="rId13" w:history="1">
        <w:r w:rsidR="009D188E" w:rsidRPr="00F94306">
          <w:rPr>
            <w:rStyle w:val="Hyperlink"/>
          </w:rPr>
          <w:t>https://cris.vtt.fi/ws/portalfiles/portal/42339748/The_Carbon_Reuse_Economy_Transforming_CO2_from_a_pollutant_into_a_resource.pdf</w:t>
        </w:r>
      </w:hyperlink>
      <w:r w:rsidR="009D188E">
        <w:t xml:space="preserve"> </w:t>
      </w:r>
    </w:p>
    <w:p w14:paraId="5B161519" w14:textId="77777777" w:rsidR="00032C42" w:rsidRPr="001E4AD2" w:rsidRDefault="00032C42" w:rsidP="00032C42"/>
    <w:p w14:paraId="79343845" w14:textId="62C65252" w:rsidR="00032C42" w:rsidRPr="001E4AD2" w:rsidRDefault="00032C42" w:rsidP="00032C42">
      <w:r w:rsidRPr="00B53178">
        <w:t xml:space="preserve">Grignard, B., </w:t>
      </w:r>
      <w:proofErr w:type="spellStart"/>
      <w:r w:rsidRPr="00B53178">
        <w:t>Gennen</w:t>
      </w:r>
      <w:proofErr w:type="spellEnd"/>
      <w:r w:rsidRPr="00B53178">
        <w:t xml:space="preserve"> S., </w:t>
      </w:r>
      <w:proofErr w:type="spellStart"/>
      <w:r w:rsidRPr="00B53178">
        <w:t>Jérome</w:t>
      </w:r>
      <w:proofErr w:type="spellEnd"/>
      <w:r w:rsidRPr="00B53178">
        <w:t xml:space="preserve">, C., </w:t>
      </w:r>
      <w:proofErr w:type="spellStart"/>
      <w:r w:rsidRPr="00B53178">
        <w:t>Kleij</w:t>
      </w:r>
      <w:proofErr w:type="spellEnd"/>
      <w:r w:rsidRPr="00B53178">
        <w:t xml:space="preserve">, A. W. and </w:t>
      </w:r>
      <w:proofErr w:type="spellStart"/>
      <w:r w:rsidRPr="00B53178">
        <w:t>Detrembleur</w:t>
      </w:r>
      <w:proofErr w:type="spellEnd"/>
      <w:r w:rsidRPr="00B53178">
        <w:t>, C. 2019: Advances in the use of CO2 as a renewable feedstock for the synthesis of polymers. Chemical Society Reviews, Vol. 48 (16), 4466</w:t>
      </w:r>
      <w:r w:rsidR="00566E99">
        <w:t>-</w:t>
      </w:r>
      <w:r w:rsidRPr="00B53178">
        <w:t xml:space="preserve">4514. </w:t>
      </w:r>
      <w:proofErr w:type="spellStart"/>
      <w:r w:rsidRPr="00B53178">
        <w:t>doi</w:t>
      </w:r>
      <w:proofErr w:type="spellEnd"/>
      <w:r w:rsidRPr="00B53178">
        <w:t xml:space="preserve">: </w:t>
      </w:r>
      <w:hyperlink r:id="rId14" w:history="1">
        <w:r w:rsidR="00F77E40" w:rsidRPr="00F77E40">
          <w:rPr>
            <w:rStyle w:val="Hyperlink"/>
          </w:rPr>
          <w:t>www.doi.org/10.1039/C9CS00047J</w:t>
        </w:r>
      </w:hyperlink>
    </w:p>
    <w:p w14:paraId="635FA740" w14:textId="77777777" w:rsidR="00032C42" w:rsidRPr="001E4AD2" w:rsidRDefault="00032C42" w:rsidP="00032C42"/>
    <w:p w14:paraId="67A02993" w14:textId="77777777" w:rsidR="00032C42" w:rsidRPr="00B53178" w:rsidRDefault="00032C42" w:rsidP="00032C42"/>
    <w:p w14:paraId="0667D8C1" w14:textId="77777777" w:rsidR="00032C42" w:rsidRPr="00B53178" w:rsidRDefault="00032C42" w:rsidP="00032C42"/>
    <w:p w14:paraId="58F30A40" w14:textId="77777777" w:rsidR="00032C42" w:rsidRPr="000E2A80" w:rsidRDefault="00032C42" w:rsidP="00032C42"/>
    <w:p w14:paraId="7EDD248B" w14:textId="77777777" w:rsidR="00032C42" w:rsidRDefault="00032C42" w:rsidP="00032C42"/>
    <w:p w14:paraId="04CFECE6" w14:textId="77777777" w:rsidR="00032C42" w:rsidRDefault="00032C42" w:rsidP="00032C42"/>
    <w:p w14:paraId="061019EA" w14:textId="294CF9BA" w:rsidR="00C32F8A" w:rsidRDefault="00C32F8A" w:rsidP="008C7B30"/>
    <w:p w14:paraId="09151CA8" w14:textId="77777777" w:rsidR="00032C42" w:rsidRPr="00C32F8A" w:rsidRDefault="00032C42" w:rsidP="008C7B30"/>
    <w:p w14:paraId="396B97F5" w14:textId="3D5200DA" w:rsidR="008C7B30" w:rsidRDefault="008C7B30" w:rsidP="0038359F"/>
    <w:p w14:paraId="0DF7730E" w14:textId="69059AFA" w:rsidR="00C47CB3" w:rsidRDefault="00C47CB3" w:rsidP="0038359F"/>
    <w:p w14:paraId="2C4AAB3D" w14:textId="6C4E545F" w:rsidR="000316AD" w:rsidRDefault="000316AD" w:rsidP="000316AD">
      <w:pPr>
        <w:rPr>
          <w:b/>
        </w:rPr>
      </w:pPr>
      <w:bookmarkStart w:id="16" w:name="OLE_LINK15"/>
      <w:bookmarkStart w:id="17" w:name="OLE_LINK16"/>
      <w:r>
        <w:rPr>
          <w:b/>
        </w:rPr>
        <w:t>Find all nova press releases, v</w:t>
      </w:r>
      <w:r w:rsidRPr="00C47CB3">
        <w:rPr>
          <w:b/>
        </w:rPr>
        <w:t>isuals</w:t>
      </w:r>
      <w:r>
        <w:rPr>
          <w:b/>
        </w:rPr>
        <w:t xml:space="preserve"> and more</w:t>
      </w:r>
      <w:r w:rsidRPr="00C47CB3">
        <w:rPr>
          <w:b/>
        </w:rPr>
        <w:t xml:space="preserve"> free</w:t>
      </w:r>
      <w:r w:rsidR="00566E99">
        <w:rPr>
          <w:b/>
        </w:rPr>
        <w:t>-</w:t>
      </w:r>
      <w:r w:rsidRPr="00C47CB3">
        <w:rPr>
          <w:b/>
        </w:rPr>
        <w:t>for</w:t>
      </w:r>
      <w:r w:rsidR="00566E99">
        <w:rPr>
          <w:b/>
        </w:rPr>
        <w:t>-</w:t>
      </w:r>
      <w:r w:rsidRPr="00C47CB3">
        <w:rPr>
          <w:b/>
        </w:rPr>
        <w:t>press purposes at</w:t>
      </w:r>
      <w:r>
        <w:rPr>
          <w:b/>
        </w:rPr>
        <w:t xml:space="preserve"> </w:t>
      </w:r>
      <w:hyperlink r:id="rId15" w:history="1">
        <w:r w:rsidRPr="001326E8">
          <w:rPr>
            <w:rStyle w:val="Hyperlink"/>
            <w:b/>
          </w:rPr>
          <w:t>www.nova</w:t>
        </w:r>
        <w:r w:rsidR="00566E99">
          <w:rPr>
            <w:rStyle w:val="Hyperlink"/>
            <w:b/>
          </w:rPr>
          <w:t>-</w:t>
        </w:r>
        <w:r w:rsidRPr="001326E8">
          <w:rPr>
            <w:rStyle w:val="Hyperlink"/>
            <w:b/>
          </w:rPr>
          <w:t>institute.eu/press</w:t>
        </w:r>
      </w:hyperlink>
      <w:r>
        <w:rPr>
          <w:b/>
        </w:rPr>
        <w:t xml:space="preserve"> </w:t>
      </w:r>
    </w:p>
    <w:bookmarkEnd w:id="16"/>
    <w:bookmarkEnd w:id="17"/>
    <w:p w14:paraId="1B7886DE" w14:textId="77777777" w:rsidR="00C47CB3" w:rsidRPr="00C47CB3" w:rsidRDefault="00C47CB3" w:rsidP="0038359F">
      <w:pPr>
        <w:rPr>
          <w:b/>
        </w:rPr>
      </w:pPr>
    </w:p>
    <w:p w14:paraId="6FB16C71" w14:textId="77777777" w:rsidR="008C7B30" w:rsidRPr="00104039" w:rsidRDefault="008C7B30" w:rsidP="0038359F"/>
    <w:p w14:paraId="4B6B8A4C" w14:textId="5D506BF8" w:rsidR="006C51FB" w:rsidRPr="008C7B30" w:rsidRDefault="00D12C74" w:rsidP="0038359F">
      <w:pPr>
        <w:rPr>
          <w:b/>
        </w:rPr>
      </w:pPr>
      <w:r w:rsidRPr="008C7B30">
        <w:rPr>
          <w:b/>
        </w:rPr>
        <w:t>Responsible for the content under German press law (V.</w:t>
      </w:r>
      <w:r w:rsidR="00C1166A">
        <w:rPr>
          <w:b/>
        </w:rPr>
        <w:t> </w:t>
      </w:r>
      <w:proofErr w:type="spellStart"/>
      <w:r w:rsidRPr="008C7B30">
        <w:rPr>
          <w:b/>
        </w:rPr>
        <w:t>i</w:t>
      </w:r>
      <w:proofErr w:type="spellEnd"/>
      <w:r w:rsidRPr="008C7B30">
        <w:rPr>
          <w:b/>
        </w:rPr>
        <w:t>.</w:t>
      </w:r>
      <w:r w:rsidR="00C1166A">
        <w:rPr>
          <w:b/>
        </w:rPr>
        <w:t> </w:t>
      </w:r>
      <w:r w:rsidRPr="008C7B30">
        <w:rPr>
          <w:b/>
        </w:rPr>
        <w:t>S.</w:t>
      </w:r>
      <w:r w:rsidR="00C1166A">
        <w:rPr>
          <w:b/>
        </w:rPr>
        <w:t> </w:t>
      </w:r>
      <w:r w:rsidRPr="008C7B30">
        <w:rPr>
          <w:b/>
        </w:rPr>
        <w:t>d.</w:t>
      </w:r>
      <w:r w:rsidR="00C1166A">
        <w:rPr>
          <w:b/>
        </w:rPr>
        <w:t> </w:t>
      </w:r>
      <w:r w:rsidRPr="008C7B30">
        <w:rPr>
          <w:b/>
        </w:rPr>
        <w:t>P.):</w:t>
      </w:r>
    </w:p>
    <w:p w14:paraId="05CF14EF" w14:textId="06BE5226" w:rsidR="00340769" w:rsidRPr="00F34ACB" w:rsidRDefault="00340769" w:rsidP="0038359F">
      <w:r w:rsidRPr="006C51FB">
        <w:br/>
      </w:r>
      <w:r w:rsidRPr="00F34ACB">
        <w:t>Dipl.</w:t>
      </w:r>
      <w:r w:rsidR="00566E99">
        <w:t>-</w:t>
      </w:r>
      <w:r w:rsidRPr="00F34ACB">
        <w:t xml:space="preserve">Phys. Michael </w:t>
      </w:r>
      <w:proofErr w:type="spellStart"/>
      <w:r w:rsidRPr="00F34ACB">
        <w:t>Carus</w:t>
      </w:r>
      <w:proofErr w:type="spellEnd"/>
      <w:r w:rsidRPr="00F34ACB">
        <w:t xml:space="preserve"> (Managing Director)</w:t>
      </w:r>
    </w:p>
    <w:p w14:paraId="7462C959" w14:textId="068E5A34" w:rsidR="00340769" w:rsidRPr="009314B2" w:rsidRDefault="00340769" w:rsidP="0038359F">
      <w:pPr>
        <w:rPr>
          <w:lang w:val="de-DE"/>
        </w:rPr>
      </w:pPr>
      <w:r w:rsidRPr="009314B2">
        <w:rPr>
          <w:lang w:val="de-DE"/>
        </w:rPr>
        <w:t>nova</w:t>
      </w:r>
      <w:r w:rsidR="00566E99">
        <w:rPr>
          <w:lang w:val="de-DE"/>
        </w:rPr>
        <w:t>-</w:t>
      </w:r>
      <w:r w:rsidRPr="009314B2">
        <w:rPr>
          <w:lang w:val="de-DE"/>
        </w:rPr>
        <w:t xml:space="preserve">Institut GmbH, Chemiepark </w:t>
      </w:r>
      <w:proofErr w:type="spellStart"/>
      <w:r w:rsidRPr="009314B2">
        <w:rPr>
          <w:lang w:val="de-DE"/>
        </w:rPr>
        <w:t>Knapsack</w:t>
      </w:r>
      <w:proofErr w:type="spellEnd"/>
      <w:r w:rsidRPr="009314B2">
        <w:rPr>
          <w:lang w:val="de-DE"/>
        </w:rPr>
        <w:t>, Industriestra</w:t>
      </w:r>
      <w:r w:rsidR="005511AD" w:rsidRPr="009314B2">
        <w:rPr>
          <w:lang w:val="de-DE"/>
        </w:rPr>
        <w:t>ß</w:t>
      </w:r>
      <w:r w:rsidR="007F37A6" w:rsidRPr="009314B2">
        <w:rPr>
          <w:lang w:val="de-DE"/>
        </w:rPr>
        <w:t>e 300, DE</w:t>
      </w:r>
      <w:r w:rsidR="00566E99">
        <w:rPr>
          <w:lang w:val="de-DE"/>
        </w:rPr>
        <w:t>-</w:t>
      </w:r>
      <w:r w:rsidR="007F37A6" w:rsidRPr="009314B2">
        <w:rPr>
          <w:lang w:val="de-DE"/>
        </w:rPr>
        <w:t xml:space="preserve">50354 </w:t>
      </w:r>
      <w:r w:rsidR="00C244FB" w:rsidRPr="009314B2">
        <w:rPr>
          <w:lang w:val="de-DE"/>
        </w:rPr>
        <w:t xml:space="preserve">Hürth </w:t>
      </w:r>
      <w:r w:rsidRPr="009314B2">
        <w:rPr>
          <w:lang w:val="de-DE"/>
        </w:rPr>
        <w:t>(Germany)</w:t>
      </w:r>
    </w:p>
    <w:p w14:paraId="7969BE08" w14:textId="77777777" w:rsidR="003F4803" w:rsidRPr="009314B2" w:rsidRDefault="003F4803" w:rsidP="0038359F">
      <w:pPr>
        <w:rPr>
          <w:lang w:val="de-DE"/>
        </w:rPr>
      </w:pPr>
    </w:p>
    <w:bookmarkEnd w:id="0"/>
    <w:bookmarkEnd w:id="1"/>
    <w:p w14:paraId="0CD341D6" w14:textId="2F03C0F3" w:rsidR="00340769" w:rsidRPr="00F34ACB" w:rsidRDefault="00340769" w:rsidP="0038359F">
      <w:r w:rsidRPr="00F34ACB">
        <w:t xml:space="preserve">Internet: </w:t>
      </w:r>
      <w:hyperlink r:id="rId16" w:history="1">
        <w:r w:rsidR="004B7D2D" w:rsidRPr="00F34ACB">
          <w:rPr>
            <w:rStyle w:val="Hyperlink"/>
          </w:rPr>
          <w:t>www.nova</w:t>
        </w:r>
        <w:r w:rsidR="00566E99">
          <w:rPr>
            <w:rStyle w:val="Hyperlink"/>
          </w:rPr>
          <w:t>-</w:t>
        </w:r>
        <w:r w:rsidR="004B7D2D" w:rsidRPr="00F34ACB">
          <w:rPr>
            <w:rStyle w:val="Hyperlink"/>
          </w:rPr>
          <w:t>institute.eu</w:t>
        </w:r>
      </w:hyperlink>
      <w:r w:rsidRPr="00F34ACB">
        <w:t xml:space="preserve"> </w:t>
      </w:r>
      <w:r w:rsidR="008A13F9" w:rsidRPr="00F34ACB">
        <w:t>– all services and studies at</w:t>
      </w:r>
      <w:r w:rsidRPr="00F34ACB">
        <w:t xml:space="preserve"> </w:t>
      </w:r>
      <w:hyperlink r:id="rId17" w:history="1">
        <w:r w:rsidR="00DB1B2B" w:rsidRPr="00F34ACB">
          <w:rPr>
            <w:rStyle w:val="Hyperlink"/>
          </w:rPr>
          <w:t>www.bio</w:t>
        </w:r>
        <w:r w:rsidR="00566E99">
          <w:rPr>
            <w:rStyle w:val="Hyperlink"/>
          </w:rPr>
          <w:t>-</w:t>
        </w:r>
        <w:r w:rsidR="00DB1B2B" w:rsidRPr="00F34ACB">
          <w:rPr>
            <w:rStyle w:val="Hyperlink"/>
          </w:rPr>
          <w:t>based.eu</w:t>
        </w:r>
      </w:hyperlink>
      <w:r w:rsidR="00DB1B2B" w:rsidRPr="00F34ACB">
        <w:t xml:space="preserve"> </w:t>
      </w:r>
    </w:p>
    <w:p w14:paraId="1F9174CD" w14:textId="370F0F1F" w:rsidR="00340769" w:rsidRPr="00F34ACB" w:rsidRDefault="00340769" w:rsidP="0038359F">
      <w:r w:rsidRPr="00F34ACB">
        <w:t xml:space="preserve">Email: </w:t>
      </w:r>
      <w:hyperlink r:id="rId18" w:history="1">
        <w:r w:rsidRPr="00F34ACB">
          <w:rPr>
            <w:color w:val="0000FF"/>
            <w:u w:val="single"/>
          </w:rPr>
          <w:t>contact@nova</w:t>
        </w:r>
        <w:r w:rsidR="00566E99">
          <w:rPr>
            <w:color w:val="0000FF"/>
            <w:u w:val="single"/>
          </w:rPr>
          <w:t>-</w:t>
        </w:r>
        <w:r w:rsidRPr="00F34ACB">
          <w:rPr>
            <w:color w:val="0000FF"/>
            <w:u w:val="single"/>
          </w:rPr>
          <w:t>institut.de</w:t>
        </w:r>
      </w:hyperlink>
    </w:p>
    <w:p w14:paraId="2A3AAFF2" w14:textId="0F51AD7B" w:rsidR="002B5D82" w:rsidRPr="00F34ACB" w:rsidRDefault="00340769" w:rsidP="0038359F">
      <w:r w:rsidRPr="00F34ACB">
        <w:t>Phone: +49 (0) 22 33</w:t>
      </w:r>
      <w:r w:rsidR="00566E99">
        <w:t>-</w:t>
      </w:r>
      <w:r w:rsidRPr="00F34ACB">
        <w:t>48 14 40</w:t>
      </w:r>
    </w:p>
    <w:p w14:paraId="287C97BB" w14:textId="77777777" w:rsidR="00166393" w:rsidRPr="00F34ACB" w:rsidRDefault="00166393" w:rsidP="0038359F"/>
    <w:p w14:paraId="17997B29" w14:textId="6C55211A" w:rsidR="009314B2" w:rsidRPr="00C1166A" w:rsidRDefault="00865DE4" w:rsidP="00865DE4">
      <w:r w:rsidRPr="00865DE4">
        <w:t>nova</w:t>
      </w:r>
      <w:r w:rsidR="00566E99">
        <w:t>-</w:t>
      </w:r>
      <w:r w:rsidRPr="00865DE4">
        <w:t>Institute is a private and independent research institute, founded in 1994; nova offers research and consultancy with a focus on the transition of the chemical and material industry to renewable carbon: How to substitute fossil carbon with biomass, direct CO</w:t>
      </w:r>
      <w:r w:rsidRPr="00865DE4">
        <w:rPr>
          <w:vertAlign w:val="subscript"/>
        </w:rPr>
        <w:t>2</w:t>
      </w:r>
      <w:r w:rsidR="00E41C5A">
        <w:t>-</w:t>
      </w:r>
      <w:r w:rsidRPr="00865DE4">
        <w:t xml:space="preserve">utilisation and recycling. </w:t>
      </w:r>
      <w:bookmarkStart w:id="18" w:name="OLE_LINK5"/>
      <w:bookmarkStart w:id="19" w:name="OLE_LINK6"/>
      <w:r w:rsidRPr="00865DE4">
        <w:t>We offer our unique understanding to support the transition of your business into a climate neutral future</w:t>
      </w:r>
      <w:bookmarkEnd w:id="18"/>
      <w:bookmarkEnd w:id="19"/>
      <w:r w:rsidRPr="00865DE4">
        <w:t>.</w:t>
      </w:r>
      <w:r>
        <w:t xml:space="preserve"> </w:t>
      </w:r>
      <w:r w:rsidRPr="00865DE4">
        <w:t>nova</w:t>
      </w:r>
      <w:r w:rsidR="00566E99">
        <w:t>-</w:t>
      </w:r>
      <w:r w:rsidRPr="00865DE4">
        <w:t xml:space="preserve">Institute </w:t>
      </w:r>
      <w:r w:rsidR="00C1166A">
        <w:t xml:space="preserve">has </w:t>
      </w:r>
      <w:r w:rsidR="00906129">
        <w:t xml:space="preserve">more than </w:t>
      </w:r>
      <w:r w:rsidR="00C1166A">
        <w:t>40</w:t>
      </w:r>
      <w:r w:rsidRPr="00865DE4">
        <w:t xml:space="preserve"> </w:t>
      </w:r>
      <w:r w:rsidR="00C1166A">
        <w:t>employees</w:t>
      </w:r>
      <w:r w:rsidRPr="00865DE4">
        <w:t xml:space="preserve">. </w:t>
      </w:r>
    </w:p>
    <w:p w14:paraId="6F6FD8CB" w14:textId="77777777" w:rsidR="00865DE4" w:rsidRDefault="00865DE4" w:rsidP="00865DE4"/>
    <w:p w14:paraId="58A1E133" w14:textId="1CF65483" w:rsidR="009314B2" w:rsidRPr="00513BEA" w:rsidRDefault="009314B2" w:rsidP="0038359F">
      <w:pPr>
        <w:rPr>
          <w:b/>
        </w:rPr>
      </w:pPr>
      <w:r w:rsidRPr="00513BEA">
        <w:rPr>
          <w:b/>
        </w:rPr>
        <w:t>Get the latest news from nova</w:t>
      </w:r>
      <w:r w:rsidR="00566E99">
        <w:rPr>
          <w:b/>
        </w:rPr>
        <w:t>-</w:t>
      </w:r>
      <w:r w:rsidRPr="00513BEA">
        <w:rPr>
          <w:b/>
        </w:rPr>
        <w:t xml:space="preserve">Institute, subscribe at </w:t>
      </w:r>
      <w:hyperlink r:id="rId19" w:history="1">
        <w:r w:rsidRPr="00513BEA">
          <w:rPr>
            <w:rStyle w:val="Hyperlink"/>
            <w:b/>
          </w:rPr>
          <w:t>www.bio</w:t>
        </w:r>
        <w:r w:rsidR="00566E99">
          <w:rPr>
            <w:rStyle w:val="Hyperlink"/>
            <w:b/>
          </w:rPr>
          <w:t>-</w:t>
        </w:r>
        <w:r w:rsidRPr="00513BEA">
          <w:rPr>
            <w:rStyle w:val="Hyperlink"/>
            <w:b/>
          </w:rPr>
          <w:t>based.eu/email</w:t>
        </w:r>
      </w:hyperlink>
      <w:r w:rsidRPr="00513BEA">
        <w:rPr>
          <w:b/>
        </w:rPr>
        <w:t xml:space="preserve"> </w:t>
      </w:r>
    </w:p>
    <w:p w14:paraId="761682B9" w14:textId="77777777" w:rsidR="009314B2" w:rsidRPr="00F34ACB" w:rsidRDefault="009314B2" w:rsidP="0038359F">
      <w:pPr>
        <w:rPr>
          <w:rFonts w:eastAsia="MS Mincho"/>
          <w:lang w:eastAsia="de-DE"/>
        </w:rPr>
      </w:pPr>
    </w:p>
    <w:sectPr w:rsidR="009314B2" w:rsidRPr="00F34ACB" w:rsidSect="00467E5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AE0C" w14:textId="77777777" w:rsidR="00652BC3" w:rsidRDefault="00652BC3" w:rsidP="008C7B30">
      <w:r>
        <w:separator/>
      </w:r>
    </w:p>
    <w:p w14:paraId="5748034F" w14:textId="77777777" w:rsidR="00652BC3" w:rsidRDefault="00652BC3" w:rsidP="008C7B30"/>
  </w:endnote>
  <w:endnote w:type="continuationSeparator" w:id="0">
    <w:p w14:paraId="0F75E2B8" w14:textId="77777777" w:rsidR="00652BC3" w:rsidRDefault="00652BC3" w:rsidP="008C7B30">
      <w:r>
        <w:continuationSeparator/>
      </w:r>
    </w:p>
    <w:p w14:paraId="38875455" w14:textId="77777777" w:rsidR="00652BC3" w:rsidRDefault="00652BC3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10B5" w14:textId="77777777" w:rsidR="00652BC3" w:rsidRDefault="00652BC3" w:rsidP="008C7B30">
      <w:r>
        <w:separator/>
      </w:r>
    </w:p>
    <w:p w14:paraId="6DEBA4A7" w14:textId="77777777" w:rsidR="00652BC3" w:rsidRDefault="00652BC3" w:rsidP="008C7B30"/>
  </w:footnote>
  <w:footnote w:type="continuationSeparator" w:id="0">
    <w:p w14:paraId="3A992132" w14:textId="77777777" w:rsidR="00652BC3" w:rsidRDefault="00652BC3" w:rsidP="008C7B30">
      <w:r>
        <w:continuationSeparator/>
      </w:r>
    </w:p>
    <w:p w14:paraId="1F9B577A" w14:textId="77777777" w:rsidR="00652BC3" w:rsidRDefault="00652BC3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0799B"/>
    <w:rsid w:val="00007BC9"/>
    <w:rsid w:val="000109F6"/>
    <w:rsid w:val="00022F0D"/>
    <w:rsid w:val="00024463"/>
    <w:rsid w:val="00024DAA"/>
    <w:rsid w:val="00030630"/>
    <w:rsid w:val="000308EA"/>
    <w:rsid w:val="000316AD"/>
    <w:rsid w:val="00032575"/>
    <w:rsid w:val="00032C42"/>
    <w:rsid w:val="0003494B"/>
    <w:rsid w:val="00037685"/>
    <w:rsid w:val="00040241"/>
    <w:rsid w:val="000406E9"/>
    <w:rsid w:val="0004460E"/>
    <w:rsid w:val="00047CF8"/>
    <w:rsid w:val="00052A58"/>
    <w:rsid w:val="000538A2"/>
    <w:rsid w:val="00053D77"/>
    <w:rsid w:val="00054CD1"/>
    <w:rsid w:val="00057249"/>
    <w:rsid w:val="00061C9F"/>
    <w:rsid w:val="000642B1"/>
    <w:rsid w:val="00064837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0529"/>
    <w:rsid w:val="000B1CE5"/>
    <w:rsid w:val="000B3CB2"/>
    <w:rsid w:val="000B4138"/>
    <w:rsid w:val="000B4F52"/>
    <w:rsid w:val="000B538C"/>
    <w:rsid w:val="000B7057"/>
    <w:rsid w:val="000C1762"/>
    <w:rsid w:val="000C1FA4"/>
    <w:rsid w:val="000C30A8"/>
    <w:rsid w:val="000C3228"/>
    <w:rsid w:val="000C4E70"/>
    <w:rsid w:val="000C599A"/>
    <w:rsid w:val="000C5B50"/>
    <w:rsid w:val="000C60FF"/>
    <w:rsid w:val="000D3264"/>
    <w:rsid w:val="000D444B"/>
    <w:rsid w:val="000D6D1F"/>
    <w:rsid w:val="000E2A80"/>
    <w:rsid w:val="000E3E54"/>
    <w:rsid w:val="000F103A"/>
    <w:rsid w:val="000F415C"/>
    <w:rsid w:val="000F5E98"/>
    <w:rsid w:val="000F69B1"/>
    <w:rsid w:val="0010087E"/>
    <w:rsid w:val="0010210E"/>
    <w:rsid w:val="00102422"/>
    <w:rsid w:val="00104039"/>
    <w:rsid w:val="00106106"/>
    <w:rsid w:val="001078BE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4684F"/>
    <w:rsid w:val="00150645"/>
    <w:rsid w:val="0015064F"/>
    <w:rsid w:val="001516B2"/>
    <w:rsid w:val="001544DD"/>
    <w:rsid w:val="00154B37"/>
    <w:rsid w:val="0015549B"/>
    <w:rsid w:val="001560EB"/>
    <w:rsid w:val="001569FE"/>
    <w:rsid w:val="00156E3A"/>
    <w:rsid w:val="00157977"/>
    <w:rsid w:val="00160174"/>
    <w:rsid w:val="00165AB2"/>
    <w:rsid w:val="00166393"/>
    <w:rsid w:val="00166854"/>
    <w:rsid w:val="001714F2"/>
    <w:rsid w:val="00176211"/>
    <w:rsid w:val="00177394"/>
    <w:rsid w:val="001808DC"/>
    <w:rsid w:val="00183002"/>
    <w:rsid w:val="00185A68"/>
    <w:rsid w:val="00186027"/>
    <w:rsid w:val="00191E23"/>
    <w:rsid w:val="00192FAD"/>
    <w:rsid w:val="001942A0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4730"/>
    <w:rsid w:val="001A5CF3"/>
    <w:rsid w:val="001A703A"/>
    <w:rsid w:val="001B1281"/>
    <w:rsid w:val="001B4DB8"/>
    <w:rsid w:val="001B5CD5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872"/>
    <w:rsid w:val="001E3C63"/>
    <w:rsid w:val="001E4AD2"/>
    <w:rsid w:val="001E4D23"/>
    <w:rsid w:val="001E5E9E"/>
    <w:rsid w:val="001F0069"/>
    <w:rsid w:val="001F1062"/>
    <w:rsid w:val="001F309A"/>
    <w:rsid w:val="0020048C"/>
    <w:rsid w:val="002027F8"/>
    <w:rsid w:val="00204552"/>
    <w:rsid w:val="00206D7F"/>
    <w:rsid w:val="00212CDC"/>
    <w:rsid w:val="00220B04"/>
    <w:rsid w:val="00221EB4"/>
    <w:rsid w:val="00224E22"/>
    <w:rsid w:val="00225436"/>
    <w:rsid w:val="00225C12"/>
    <w:rsid w:val="00227144"/>
    <w:rsid w:val="00230414"/>
    <w:rsid w:val="00234552"/>
    <w:rsid w:val="002409CB"/>
    <w:rsid w:val="00240C43"/>
    <w:rsid w:val="0024143B"/>
    <w:rsid w:val="00243DD0"/>
    <w:rsid w:val="0024562B"/>
    <w:rsid w:val="002459C2"/>
    <w:rsid w:val="002469EF"/>
    <w:rsid w:val="00250B28"/>
    <w:rsid w:val="00251B32"/>
    <w:rsid w:val="0025384E"/>
    <w:rsid w:val="00254906"/>
    <w:rsid w:val="002558FE"/>
    <w:rsid w:val="00257700"/>
    <w:rsid w:val="00261B98"/>
    <w:rsid w:val="002746D3"/>
    <w:rsid w:val="0027532C"/>
    <w:rsid w:val="00275334"/>
    <w:rsid w:val="00280D7C"/>
    <w:rsid w:val="00284BAF"/>
    <w:rsid w:val="00284D11"/>
    <w:rsid w:val="00286051"/>
    <w:rsid w:val="0028613F"/>
    <w:rsid w:val="00291B06"/>
    <w:rsid w:val="00293AEA"/>
    <w:rsid w:val="002A1A74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3697"/>
    <w:rsid w:val="002C427A"/>
    <w:rsid w:val="002C7588"/>
    <w:rsid w:val="002D0816"/>
    <w:rsid w:val="002D0ED8"/>
    <w:rsid w:val="002D5E69"/>
    <w:rsid w:val="002D616D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178CD"/>
    <w:rsid w:val="003200DD"/>
    <w:rsid w:val="00320BE9"/>
    <w:rsid w:val="003235E1"/>
    <w:rsid w:val="003236E2"/>
    <w:rsid w:val="003239D1"/>
    <w:rsid w:val="003246F8"/>
    <w:rsid w:val="00325AD8"/>
    <w:rsid w:val="003277B0"/>
    <w:rsid w:val="00327E60"/>
    <w:rsid w:val="003343DE"/>
    <w:rsid w:val="00334D53"/>
    <w:rsid w:val="003376BD"/>
    <w:rsid w:val="00340769"/>
    <w:rsid w:val="00344B3B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1E4E"/>
    <w:rsid w:val="00373F2C"/>
    <w:rsid w:val="00374D11"/>
    <w:rsid w:val="0037692A"/>
    <w:rsid w:val="0038350A"/>
    <w:rsid w:val="0038359F"/>
    <w:rsid w:val="00390F07"/>
    <w:rsid w:val="00390F3E"/>
    <w:rsid w:val="00391C35"/>
    <w:rsid w:val="00393784"/>
    <w:rsid w:val="003942AB"/>
    <w:rsid w:val="00394F50"/>
    <w:rsid w:val="00395403"/>
    <w:rsid w:val="00396496"/>
    <w:rsid w:val="00397B85"/>
    <w:rsid w:val="003A06F7"/>
    <w:rsid w:val="003A2C03"/>
    <w:rsid w:val="003A53D2"/>
    <w:rsid w:val="003A56AD"/>
    <w:rsid w:val="003A622F"/>
    <w:rsid w:val="003B25C9"/>
    <w:rsid w:val="003B301A"/>
    <w:rsid w:val="003B3D80"/>
    <w:rsid w:val="003B56CC"/>
    <w:rsid w:val="003B6FA0"/>
    <w:rsid w:val="003C0717"/>
    <w:rsid w:val="003C15AA"/>
    <w:rsid w:val="003C5698"/>
    <w:rsid w:val="003C58AC"/>
    <w:rsid w:val="003C68ED"/>
    <w:rsid w:val="003D202F"/>
    <w:rsid w:val="003D2915"/>
    <w:rsid w:val="003D6557"/>
    <w:rsid w:val="003D7172"/>
    <w:rsid w:val="003E01B5"/>
    <w:rsid w:val="003E061C"/>
    <w:rsid w:val="003E06D5"/>
    <w:rsid w:val="003E0902"/>
    <w:rsid w:val="003E1C9A"/>
    <w:rsid w:val="003E3CB6"/>
    <w:rsid w:val="003E4026"/>
    <w:rsid w:val="003E6A1D"/>
    <w:rsid w:val="003F4803"/>
    <w:rsid w:val="003F5797"/>
    <w:rsid w:val="00404374"/>
    <w:rsid w:val="0040456B"/>
    <w:rsid w:val="0040459C"/>
    <w:rsid w:val="00410BF3"/>
    <w:rsid w:val="00411D78"/>
    <w:rsid w:val="0041233B"/>
    <w:rsid w:val="004125C6"/>
    <w:rsid w:val="00412731"/>
    <w:rsid w:val="00420F2B"/>
    <w:rsid w:val="00420FFD"/>
    <w:rsid w:val="00422BB4"/>
    <w:rsid w:val="00422FC0"/>
    <w:rsid w:val="00426491"/>
    <w:rsid w:val="00427428"/>
    <w:rsid w:val="00433931"/>
    <w:rsid w:val="00433EC7"/>
    <w:rsid w:val="00435D24"/>
    <w:rsid w:val="00435DC3"/>
    <w:rsid w:val="004375C7"/>
    <w:rsid w:val="00437AAA"/>
    <w:rsid w:val="004407B5"/>
    <w:rsid w:val="00441101"/>
    <w:rsid w:val="00442AC8"/>
    <w:rsid w:val="00444387"/>
    <w:rsid w:val="00444A20"/>
    <w:rsid w:val="004470C5"/>
    <w:rsid w:val="00447394"/>
    <w:rsid w:val="004475D5"/>
    <w:rsid w:val="0045163B"/>
    <w:rsid w:val="004524DD"/>
    <w:rsid w:val="00452EBB"/>
    <w:rsid w:val="00456956"/>
    <w:rsid w:val="00463338"/>
    <w:rsid w:val="00463F20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C7E40"/>
    <w:rsid w:val="004D0870"/>
    <w:rsid w:val="004D229E"/>
    <w:rsid w:val="004D27C3"/>
    <w:rsid w:val="004D2E33"/>
    <w:rsid w:val="004D3524"/>
    <w:rsid w:val="004D4FD7"/>
    <w:rsid w:val="004E2438"/>
    <w:rsid w:val="004E2A13"/>
    <w:rsid w:val="004E41B5"/>
    <w:rsid w:val="004E450E"/>
    <w:rsid w:val="004E5447"/>
    <w:rsid w:val="004E5DEB"/>
    <w:rsid w:val="004F082C"/>
    <w:rsid w:val="004F0D45"/>
    <w:rsid w:val="004F1102"/>
    <w:rsid w:val="004F18AD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0CB9"/>
    <w:rsid w:val="005362AF"/>
    <w:rsid w:val="00537662"/>
    <w:rsid w:val="00541D71"/>
    <w:rsid w:val="00546DA8"/>
    <w:rsid w:val="0055112A"/>
    <w:rsid w:val="005511AD"/>
    <w:rsid w:val="005518A2"/>
    <w:rsid w:val="005525B2"/>
    <w:rsid w:val="00566E99"/>
    <w:rsid w:val="005717C4"/>
    <w:rsid w:val="005722F2"/>
    <w:rsid w:val="005735A0"/>
    <w:rsid w:val="0057525D"/>
    <w:rsid w:val="00576E92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55C"/>
    <w:rsid w:val="005A0B6A"/>
    <w:rsid w:val="005A0FEC"/>
    <w:rsid w:val="005A2489"/>
    <w:rsid w:val="005A2543"/>
    <w:rsid w:val="005A2F62"/>
    <w:rsid w:val="005A35A6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0ED"/>
    <w:rsid w:val="005C2D4B"/>
    <w:rsid w:val="005C34A3"/>
    <w:rsid w:val="005D386D"/>
    <w:rsid w:val="005D57C8"/>
    <w:rsid w:val="005D7D62"/>
    <w:rsid w:val="005E07DB"/>
    <w:rsid w:val="005E4AD0"/>
    <w:rsid w:val="005E6B92"/>
    <w:rsid w:val="005F1AF7"/>
    <w:rsid w:val="005F34AB"/>
    <w:rsid w:val="005F589D"/>
    <w:rsid w:val="005F72E1"/>
    <w:rsid w:val="00601FC2"/>
    <w:rsid w:val="00604E91"/>
    <w:rsid w:val="0060745F"/>
    <w:rsid w:val="00622B9F"/>
    <w:rsid w:val="006231D7"/>
    <w:rsid w:val="00623852"/>
    <w:rsid w:val="00627EC7"/>
    <w:rsid w:val="00630120"/>
    <w:rsid w:val="0063217A"/>
    <w:rsid w:val="00634BD7"/>
    <w:rsid w:val="006420F4"/>
    <w:rsid w:val="0064399B"/>
    <w:rsid w:val="00644F85"/>
    <w:rsid w:val="0064582B"/>
    <w:rsid w:val="006474F4"/>
    <w:rsid w:val="00652BC3"/>
    <w:rsid w:val="0065709A"/>
    <w:rsid w:val="006611C0"/>
    <w:rsid w:val="006637E8"/>
    <w:rsid w:val="00665FE3"/>
    <w:rsid w:val="00672669"/>
    <w:rsid w:val="00672E21"/>
    <w:rsid w:val="00674D00"/>
    <w:rsid w:val="006755DC"/>
    <w:rsid w:val="006756D6"/>
    <w:rsid w:val="0068071E"/>
    <w:rsid w:val="00680BC8"/>
    <w:rsid w:val="00682899"/>
    <w:rsid w:val="0068305E"/>
    <w:rsid w:val="00684044"/>
    <w:rsid w:val="00687053"/>
    <w:rsid w:val="006900D5"/>
    <w:rsid w:val="0069094E"/>
    <w:rsid w:val="00690AA4"/>
    <w:rsid w:val="00693F4C"/>
    <w:rsid w:val="00697439"/>
    <w:rsid w:val="00697451"/>
    <w:rsid w:val="00697453"/>
    <w:rsid w:val="006975AF"/>
    <w:rsid w:val="006979BC"/>
    <w:rsid w:val="006A4CF0"/>
    <w:rsid w:val="006A6FAC"/>
    <w:rsid w:val="006B0844"/>
    <w:rsid w:val="006B1859"/>
    <w:rsid w:val="006B25CA"/>
    <w:rsid w:val="006B3977"/>
    <w:rsid w:val="006B639B"/>
    <w:rsid w:val="006B71F9"/>
    <w:rsid w:val="006B7D70"/>
    <w:rsid w:val="006C51FB"/>
    <w:rsid w:val="006C602B"/>
    <w:rsid w:val="006D5EA7"/>
    <w:rsid w:val="006E1B14"/>
    <w:rsid w:val="006E5126"/>
    <w:rsid w:val="006E764F"/>
    <w:rsid w:val="006F09C7"/>
    <w:rsid w:val="006F415A"/>
    <w:rsid w:val="006F6259"/>
    <w:rsid w:val="006F6272"/>
    <w:rsid w:val="007001E7"/>
    <w:rsid w:val="00702171"/>
    <w:rsid w:val="0070241B"/>
    <w:rsid w:val="00702C42"/>
    <w:rsid w:val="00703BD0"/>
    <w:rsid w:val="00706461"/>
    <w:rsid w:val="00706C6C"/>
    <w:rsid w:val="007107AC"/>
    <w:rsid w:val="0071096C"/>
    <w:rsid w:val="00711A54"/>
    <w:rsid w:val="007120B1"/>
    <w:rsid w:val="00721C63"/>
    <w:rsid w:val="0072511B"/>
    <w:rsid w:val="007268BA"/>
    <w:rsid w:val="00727CB3"/>
    <w:rsid w:val="00733139"/>
    <w:rsid w:val="00733C69"/>
    <w:rsid w:val="00734252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2DF2"/>
    <w:rsid w:val="00754D64"/>
    <w:rsid w:val="0075756A"/>
    <w:rsid w:val="00762A09"/>
    <w:rsid w:val="00763047"/>
    <w:rsid w:val="007658E9"/>
    <w:rsid w:val="00770992"/>
    <w:rsid w:val="00770E20"/>
    <w:rsid w:val="007716D8"/>
    <w:rsid w:val="007718E5"/>
    <w:rsid w:val="007730C4"/>
    <w:rsid w:val="00776123"/>
    <w:rsid w:val="00781AF3"/>
    <w:rsid w:val="007849DA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04C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0FC9"/>
    <w:rsid w:val="007E1003"/>
    <w:rsid w:val="007E17F1"/>
    <w:rsid w:val="007E57E7"/>
    <w:rsid w:val="007F36EF"/>
    <w:rsid w:val="007F37A6"/>
    <w:rsid w:val="007F52C5"/>
    <w:rsid w:val="007F754E"/>
    <w:rsid w:val="007F7AF0"/>
    <w:rsid w:val="00802828"/>
    <w:rsid w:val="00802B3A"/>
    <w:rsid w:val="00805348"/>
    <w:rsid w:val="00805D76"/>
    <w:rsid w:val="00806F91"/>
    <w:rsid w:val="008123A6"/>
    <w:rsid w:val="00820BFF"/>
    <w:rsid w:val="00821E5D"/>
    <w:rsid w:val="00822DE6"/>
    <w:rsid w:val="00823B13"/>
    <w:rsid w:val="00826591"/>
    <w:rsid w:val="00826A47"/>
    <w:rsid w:val="00827529"/>
    <w:rsid w:val="00827DF8"/>
    <w:rsid w:val="00832E38"/>
    <w:rsid w:val="0083418E"/>
    <w:rsid w:val="00835938"/>
    <w:rsid w:val="00837B5C"/>
    <w:rsid w:val="0084158F"/>
    <w:rsid w:val="008451D8"/>
    <w:rsid w:val="00850153"/>
    <w:rsid w:val="008530B4"/>
    <w:rsid w:val="00857854"/>
    <w:rsid w:val="00861473"/>
    <w:rsid w:val="00863165"/>
    <w:rsid w:val="00865DE4"/>
    <w:rsid w:val="00866148"/>
    <w:rsid w:val="00874497"/>
    <w:rsid w:val="00875A6D"/>
    <w:rsid w:val="00876497"/>
    <w:rsid w:val="00883B80"/>
    <w:rsid w:val="0088469F"/>
    <w:rsid w:val="00886ACD"/>
    <w:rsid w:val="008879E1"/>
    <w:rsid w:val="0089166E"/>
    <w:rsid w:val="00891B03"/>
    <w:rsid w:val="00892E6D"/>
    <w:rsid w:val="00892F46"/>
    <w:rsid w:val="00895F00"/>
    <w:rsid w:val="00896FFC"/>
    <w:rsid w:val="008A13F9"/>
    <w:rsid w:val="008A1BB9"/>
    <w:rsid w:val="008A1DBE"/>
    <w:rsid w:val="008A355B"/>
    <w:rsid w:val="008A363F"/>
    <w:rsid w:val="008A6643"/>
    <w:rsid w:val="008A7D37"/>
    <w:rsid w:val="008B33CC"/>
    <w:rsid w:val="008B7EA2"/>
    <w:rsid w:val="008B7F1F"/>
    <w:rsid w:val="008C079B"/>
    <w:rsid w:val="008C1ECF"/>
    <w:rsid w:val="008C2EC0"/>
    <w:rsid w:val="008C4C91"/>
    <w:rsid w:val="008C648A"/>
    <w:rsid w:val="008C6FB0"/>
    <w:rsid w:val="008C7B30"/>
    <w:rsid w:val="008C7EC9"/>
    <w:rsid w:val="008D1DA2"/>
    <w:rsid w:val="008D2B93"/>
    <w:rsid w:val="008D2CC0"/>
    <w:rsid w:val="008D3109"/>
    <w:rsid w:val="008D4255"/>
    <w:rsid w:val="008D4288"/>
    <w:rsid w:val="008D49F3"/>
    <w:rsid w:val="008D4DF3"/>
    <w:rsid w:val="008D79C4"/>
    <w:rsid w:val="008E052B"/>
    <w:rsid w:val="008E36AC"/>
    <w:rsid w:val="008F000A"/>
    <w:rsid w:val="008F06C3"/>
    <w:rsid w:val="008F452E"/>
    <w:rsid w:val="008F5E20"/>
    <w:rsid w:val="008F7BA0"/>
    <w:rsid w:val="008F7E01"/>
    <w:rsid w:val="0090336E"/>
    <w:rsid w:val="009044E4"/>
    <w:rsid w:val="009058C5"/>
    <w:rsid w:val="00906129"/>
    <w:rsid w:val="00906474"/>
    <w:rsid w:val="00910D35"/>
    <w:rsid w:val="0091334D"/>
    <w:rsid w:val="009139B3"/>
    <w:rsid w:val="00916C4F"/>
    <w:rsid w:val="009175C8"/>
    <w:rsid w:val="00922D09"/>
    <w:rsid w:val="009314B2"/>
    <w:rsid w:val="009341DD"/>
    <w:rsid w:val="00934BA8"/>
    <w:rsid w:val="00936309"/>
    <w:rsid w:val="009405CF"/>
    <w:rsid w:val="00941869"/>
    <w:rsid w:val="009439C5"/>
    <w:rsid w:val="00950233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121"/>
    <w:rsid w:val="009873C8"/>
    <w:rsid w:val="0099022A"/>
    <w:rsid w:val="00991C03"/>
    <w:rsid w:val="00991F15"/>
    <w:rsid w:val="00994749"/>
    <w:rsid w:val="0099633E"/>
    <w:rsid w:val="0099680E"/>
    <w:rsid w:val="009A3B5F"/>
    <w:rsid w:val="009A5F89"/>
    <w:rsid w:val="009A6BBA"/>
    <w:rsid w:val="009B12BD"/>
    <w:rsid w:val="009B2027"/>
    <w:rsid w:val="009B5CA8"/>
    <w:rsid w:val="009B5E65"/>
    <w:rsid w:val="009B77CC"/>
    <w:rsid w:val="009C2C6F"/>
    <w:rsid w:val="009C399B"/>
    <w:rsid w:val="009C684F"/>
    <w:rsid w:val="009D188E"/>
    <w:rsid w:val="009D22F5"/>
    <w:rsid w:val="009D43F0"/>
    <w:rsid w:val="009D5F7B"/>
    <w:rsid w:val="009D5FA0"/>
    <w:rsid w:val="009D6511"/>
    <w:rsid w:val="009E0415"/>
    <w:rsid w:val="009E1914"/>
    <w:rsid w:val="009E1F8C"/>
    <w:rsid w:val="009E3EF8"/>
    <w:rsid w:val="009E41CE"/>
    <w:rsid w:val="009E4D1E"/>
    <w:rsid w:val="009F14E0"/>
    <w:rsid w:val="009F2FBA"/>
    <w:rsid w:val="009F5327"/>
    <w:rsid w:val="009F674A"/>
    <w:rsid w:val="00A06CE6"/>
    <w:rsid w:val="00A0721C"/>
    <w:rsid w:val="00A07711"/>
    <w:rsid w:val="00A15E63"/>
    <w:rsid w:val="00A16078"/>
    <w:rsid w:val="00A25698"/>
    <w:rsid w:val="00A2592A"/>
    <w:rsid w:val="00A303B6"/>
    <w:rsid w:val="00A31233"/>
    <w:rsid w:val="00A319B1"/>
    <w:rsid w:val="00A361BC"/>
    <w:rsid w:val="00A37CD0"/>
    <w:rsid w:val="00A408B6"/>
    <w:rsid w:val="00A420A1"/>
    <w:rsid w:val="00A42B92"/>
    <w:rsid w:val="00A439E5"/>
    <w:rsid w:val="00A462D4"/>
    <w:rsid w:val="00A46BA5"/>
    <w:rsid w:val="00A547C8"/>
    <w:rsid w:val="00A54D04"/>
    <w:rsid w:val="00A55283"/>
    <w:rsid w:val="00A6013C"/>
    <w:rsid w:val="00A602E7"/>
    <w:rsid w:val="00A60E44"/>
    <w:rsid w:val="00A61F81"/>
    <w:rsid w:val="00A627CA"/>
    <w:rsid w:val="00A637CC"/>
    <w:rsid w:val="00A65FEF"/>
    <w:rsid w:val="00A7020E"/>
    <w:rsid w:val="00A7185B"/>
    <w:rsid w:val="00A71C10"/>
    <w:rsid w:val="00A723D9"/>
    <w:rsid w:val="00A72D6A"/>
    <w:rsid w:val="00A76063"/>
    <w:rsid w:val="00A77197"/>
    <w:rsid w:val="00A815EF"/>
    <w:rsid w:val="00A826D7"/>
    <w:rsid w:val="00A82B64"/>
    <w:rsid w:val="00A83E10"/>
    <w:rsid w:val="00A83E69"/>
    <w:rsid w:val="00A86355"/>
    <w:rsid w:val="00A9033E"/>
    <w:rsid w:val="00A92221"/>
    <w:rsid w:val="00A92B92"/>
    <w:rsid w:val="00A9398F"/>
    <w:rsid w:val="00A96BA8"/>
    <w:rsid w:val="00A97268"/>
    <w:rsid w:val="00A97941"/>
    <w:rsid w:val="00AA0D12"/>
    <w:rsid w:val="00AA1E3F"/>
    <w:rsid w:val="00AA2EDE"/>
    <w:rsid w:val="00AA4693"/>
    <w:rsid w:val="00AA5688"/>
    <w:rsid w:val="00AA5967"/>
    <w:rsid w:val="00AA7584"/>
    <w:rsid w:val="00AB1BE3"/>
    <w:rsid w:val="00AB23DB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129"/>
    <w:rsid w:val="00AD09C0"/>
    <w:rsid w:val="00AD0AF7"/>
    <w:rsid w:val="00AE37E4"/>
    <w:rsid w:val="00AE5980"/>
    <w:rsid w:val="00AE7F14"/>
    <w:rsid w:val="00AF0ADC"/>
    <w:rsid w:val="00AF1947"/>
    <w:rsid w:val="00AF1C43"/>
    <w:rsid w:val="00AF2535"/>
    <w:rsid w:val="00AF26A1"/>
    <w:rsid w:val="00AF3A22"/>
    <w:rsid w:val="00AF4C08"/>
    <w:rsid w:val="00AF6CF7"/>
    <w:rsid w:val="00B011D2"/>
    <w:rsid w:val="00B025FD"/>
    <w:rsid w:val="00B029DC"/>
    <w:rsid w:val="00B0383E"/>
    <w:rsid w:val="00B04D29"/>
    <w:rsid w:val="00B12FED"/>
    <w:rsid w:val="00B17FD7"/>
    <w:rsid w:val="00B203CA"/>
    <w:rsid w:val="00B24BC5"/>
    <w:rsid w:val="00B2680B"/>
    <w:rsid w:val="00B26C1C"/>
    <w:rsid w:val="00B3276B"/>
    <w:rsid w:val="00B42C6E"/>
    <w:rsid w:val="00B43BDD"/>
    <w:rsid w:val="00B4470D"/>
    <w:rsid w:val="00B509C9"/>
    <w:rsid w:val="00B53178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87970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9FF"/>
    <w:rsid w:val="00BA7D4B"/>
    <w:rsid w:val="00BB2FE4"/>
    <w:rsid w:val="00BB62BA"/>
    <w:rsid w:val="00BB6D74"/>
    <w:rsid w:val="00BC4BAA"/>
    <w:rsid w:val="00BC59AA"/>
    <w:rsid w:val="00BC6A25"/>
    <w:rsid w:val="00BC6F78"/>
    <w:rsid w:val="00BD0DC5"/>
    <w:rsid w:val="00BD1087"/>
    <w:rsid w:val="00BD2379"/>
    <w:rsid w:val="00BD435A"/>
    <w:rsid w:val="00BD4464"/>
    <w:rsid w:val="00BD4735"/>
    <w:rsid w:val="00BD578F"/>
    <w:rsid w:val="00BE1E63"/>
    <w:rsid w:val="00BE280B"/>
    <w:rsid w:val="00BE355C"/>
    <w:rsid w:val="00BE4769"/>
    <w:rsid w:val="00BE49DC"/>
    <w:rsid w:val="00BE58F4"/>
    <w:rsid w:val="00BE5D8E"/>
    <w:rsid w:val="00BE5F5D"/>
    <w:rsid w:val="00BE7A21"/>
    <w:rsid w:val="00BF1456"/>
    <w:rsid w:val="00C02F3A"/>
    <w:rsid w:val="00C04F64"/>
    <w:rsid w:val="00C05888"/>
    <w:rsid w:val="00C07D2B"/>
    <w:rsid w:val="00C10945"/>
    <w:rsid w:val="00C10A4E"/>
    <w:rsid w:val="00C1166A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34A"/>
    <w:rsid w:val="00C4185D"/>
    <w:rsid w:val="00C41A24"/>
    <w:rsid w:val="00C444F3"/>
    <w:rsid w:val="00C45932"/>
    <w:rsid w:val="00C47CB3"/>
    <w:rsid w:val="00C5065C"/>
    <w:rsid w:val="00C50C7A"/>
    <w:rsid w:val="00C52ED1"/>
    <w:rsid w:val="00C542D4"/>
    <w:rsid w:val="00C567A4"/>
    <w:rsid w:val="00C5745C"/>
    <w:rsid w:val="00C60A68"/>
    <w:rsid w:val="00C61610"/>
    <w:rsid w:val="00C63B6D"/>
    <w:rsid w:val="00C6470C"/>
    <w:rsid w:val="00C64A29"/>
    <w:rsid w:val="00C705D3"/>
    <w:rsid w:val="00C72C05"/>
    <w:rsid w:val="00C7393D"/>
    <w:rsid w:val="00C74012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017C"/>
    <w:rsid w:val="00CB09E1"/>
    <w:rsid w:val="00CB4B26"/>
    <w:rsid w:val="00CC1E5F"/>
    <w:rsid w:val="00CC4736"/>
    <w:rsid w:val="00CC479A"/>
    <w:rsid w:val="00CC6B11"/>
    <w:rsid w:val="00CC7988"/>
    <w:rsid w:val="00CD07A8"/>
    <w:rsid w:val="00CD59AF"/>
    <w:rsid w:val="00CD7749"/>
    <w:rsid w:val="00CD79D3"/>
    <w:rsid w:val="00CE3622"/>
    <w:rsid w:val="00CE6BAF"/>
    <w:rsid w:val="00CE78C0"/>
    <w:rsid w:val="00CF0908"/>
    <w:rsid w:val="00CF273B"/>
    <w:rsid w:val="00CF5537"/>
    <w:rsid w:val="00CF59DC"/>
    <w:rsid w:val="00D004DB"/>
    <w:rsid w:val="00D00A14"/>
    <w:rsid w:val="00D013B2"/>
    <w:rsid w:val="00D04D31"/>
    <w:rsid w:val="00D05281"/>
    <w:rsid w:val="00D05F55"/>
    <w:rsid w:val="00D12C74"/>
    <w:rsid w:val="00D163CA"/>
    <w:rsid w:val="00D17385"/>
    <w:rsid w:val="00D17BEE"/>
    <w:rsid w:val="00D17C9C"/>
    <w:rsid w:val="00D20B9C"/>
    <w:rsid w:val="00D2190C"/>
    <w:rsid w:val="00D21F25"/>
    <w:rsid w:val="00D21F32"/>
    <w:rsid w:val="00D246E8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11F9"/>
    <w:rsid w:val="00D6240A"/>
    <w:rsid w:val="00D650B9"/>
    <w:rsid w:val="00D657D7"/>
    <w:rsid w:val="00D659CC"/>
    <w:rsid w:val="00D66814"/>
    <w:rsid w:val="00D67303"/>
    <w:rsid w:val="00D7182E"/>
    <w:rsid w:val="00D7183A"/>
    <w:rsid w:val="00D7532E"/>
    <w:rsid w:val="00D753AC"/>
    <w:rsid w:val="00D75877"/>
    <w:rsid w:val="00D866B1"/>
    <w:rsid w:val="00DA0802"/>
    <w:rsid w:val="00DA2978"/>
    <w:rsid w:val="00DA3F8D"/>
    <w:rsid w:val="00DA536F"/>
    <w:rsid w:val="00DA5AB0"/>
    <w:rsid w:val="00DA768B"/>
    <w:rsid w:val="00DA7D65"/>
    <w:rsid w:val="00DB0B5C"/>
    <w:rsid w:val="00DB1B2B"/>
    <w:rsid w:val="00DB2AEB"/>
    <w:rsid w:val="00DB2B55"/>
    <w:rsid w:val="00DB3539"/>
    <w:rsid w:val="00DB3E7C"/>
    <w:rsid w:val="00DB60BA"/>
    <w:rsid w:val="00DB6884"/>
    <w:rsid w:val="00DB6F5C"/>
    <w:rsid w:val="00DC26C3"/>
    <w:rsid w:val="00DC34B1"/>
    <w:rsid w:val="00DC45FB"/>
    <w:rsid w:val="00DC742A"/>
    <w:rsid w:val="00DD4264"/>
    <w:rsid w:val="00DD562B"/>
    <w:rsid w:val="00DD6431"/>
    <w:rsid w:val="00DD6851"/>
    <w:rsid w:val="00DD75B4"/>
    <w:rsid w:val="00DE2324"/>
    <w:rsid w:val="00DE2747"/>
    <w:rsid w:val="00DE4570"/>
    <w:rsid w:val="00DE52DB"/>
    <w:rsid w:val="00DE5A3D"/>
    <w:rsid w:val="00DE6301"/>
    <w:rsid w:val="00DF07E9"/>
    <w:rsid w:val="00DF18C5"/>
    <w:rsid w:val="00DF20A4"/>
    <w:rsid w:val="00DF3577"/>
    <w:rsid w:val="00DF65D0"/>
    <w:rsid w:val="00DF6C86"/>
    <w:rsid w:val="00E00B66"/>
    <w:rsid w:val="00E01009"/>
    <w:rsid w:val="00E0260B"/>
    <w:rsid w:val="00E04019"/>
    <w:rsid w:val="00E05B90"/>
    <w:rsid w:val="00E116C9"/>
    <w:rsid w:val="00E11C4F"/>
    <w:rsid w:val="00E1248E"/>
    <w:rsid w:val="00E142AA"/>
    <w:rsid w:val="00E1516B"/>
    <w:rsid w:val="00E25FBE"/>
    <w:rsid w:val="00E30103"/>
    <w:rsid w:val="00E306D3"/>
    <w:rsid w:val="00E31B90"/>
    <w:rsid w:val="00E3493C"/>
    <w:rsid w:val="00E3738C"/>
    <w:rsid w:val="00E3795C"/>
    <w:rsid w:val="00E400D7"/>
    <w:rsid w:val="00E40A0B"/>
    <w:rsid w:val="00E40D48"/>
    <w:rsid w:val="00E41C5A"/>
    <w:rsid w:val="00E45EF6"/>
    <w:rsid w:val="00E47951"/>
    <w:rsid w:val="00E5114C"/>
    <w:rsid w:val="00E52829"/>
    <w:rsid w:val="00E545F6"/>
    <w:rsid w:val="00E54F37"/>
    <w:rsid w:val="00E5771B"/>
    <w:rsid w:val="00E57D27"/>
    <w:rsid w:val="00E606E3"/>
    <w:rsid w:val="00E61037"/>
    <w:rsid w:val="00E617A6"/>
    <w:rsid w:val="00E639BB"/>
    <w:rsid w:val="00E64631"/>
    <w:rsid w:val="00E64E1D"/>
    <w:rsid w:val="00E70599"/>
    <w:rsid w:val="00E73735"/>
    <w:rsid w:val="00E73BF5"/>
    <w:rsid w:val="00E7468F"/>
    <w:rsid w:val="00E7504F"/>
    <w:rsid w:val="00E7577B"/>
    <w:rsid w:val="00E76C40"/>
    <w:rsid w:val="00E82219"/>
    <w:rsid w:val="00E844F1"/>
    <w:rsid w:val="00E86F77"/>
    <w:rsid w:val="00E876C8"/>
    <w:rsid w:val="00E922FB"/>
    <w:rsid w:val="00E93566"/>
    <w:rsid w:val="00E95C3B"/>
    <w:rsid w:val="00E961B7"/>
    <w:rsid w:val="00EA04F9"/>
    <w:rsid w:val="00EA674F"/>
    <w:rsid w:val="00EA7972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0F9B"/>
    <w:rsid w:val="00ED2600"/>
    <w:rsid w:val="00ED269F"/>
    <w:rsid w:val="00ED4EDA"/>
    <w:rsid w:val="00ED50B5"/>
    <w:rsid w:val="00ED5AC4"/>
    <w:rsid w:val="00ED6856"/>
    <w:rsid w:val="00EE1762"/>
    <w:rsid w:val="00EE309E"/>
    <w:rsid w:val="00EE51FD"/>
    <w:rsid w:val="00EE52D8"/>
    <w:rsid w:val="00EE5570"/>
    <w:rsid w:val="00EE653B"/>
    <w:rsid w:val="00EE7E5B"/>
    <w:rsid w:val="00EF0129"/>
    <w:rsid w:val="00EF29D3"/>
    <w:rsid w:val="00EF4EF9"/>
    <w:rsid w:val="00EF5EFB"/>
    <w:rsid w:val="00EF72AE"/>
    <w:rsid w:val="00EF7D81"/>
    <w:rsid w:val="00EF7EA4"/>
    <w:rsid w:val="00F00BF4"/>
    <w:rsid w:val="00F00C17"/>
    <w:rsid w:val="00F036D8"/>
    <w:rsid w:val="00F0426F"/>
    <w:rsid w:val="00F04F21"/>
    <w:rsid w:val="00F1224D"/>
    <w:rsid w:val="00F15371"/>
    <w:rsid w:val="00F16E4F"/>
    <w:rsid w:val="00F1721C"/>
    <w:rsid w:val="00F17926"/>
    <w:rsid w:val="00F22DA9"/>
    <w:rsid w:val="00F22E6C"/>
    <w:rsid w:val="00F24140"/>
    <w:rsid w:val="00F2761D"/>
    <w:rsid w:val="00F33BDE"/>
    <w:rsid w:val="00F340FE"/>
    <w:rsid w:val="00F34ACB"/>
    <w:rsid w:val="00F52878"/>
    <w:rsid w:val="00F5311F"/>
    <w:rsid w:val="00F60D9F"/>
    <w:rsid w:val="00F635BF"/>
    <w:rsid w:val="00F64A3C"/>
    <w:rsid w:val="00F6514D"/>
    <w:rsid w:val="00F71AF7"/>
    <w:rsid w:val="00F729B3"/>
    <w:rsid w:val="00F75615"/>
    <w:rsid w:val="00F76AB4"/>
    <w:rsid w:val="00F77E40"/>
    <w:rsid w:val="00F80AAC"/>
    <w:rsid w:val="00F83212"/>
    <w:rsid w:val="00F84494"/>
    <w:rsid w:val="00F86280"/>
    <w:rsid w:val="00F9188F"/>
    <w:rsid w:val="00F9332B"/>
    <w:rsid w:val="00F95931"/>
    <w:rsid w:val="00FA11DE"/>
    <w:rsid w:val="00FA4169"/>
    <w:rsid w:val="00FA7A06"/>
    <w:rsid w:val="00FB2E63"/>
    <w:rsid w:val="00FB480F"/>
    <w:rsid w:val="00FB4CAD"/>
    <w:rsid w:val="00FB5CCA"/>
    <w:rsid w:val="00FC0CEA"/>
    <w:rsid w:val="00FC1077"/>
    <w:rsid w:val="00FC10D8"/>
    <w:rsid w:val="00FC12D0"/>
    <w:rsid w:val="00FC1391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32C42"/>
    <w:pPr>
      <w:spacing w:before="100" w:beforeAutospacing="1" w:after="100" w:afterAutospacing="1"/>
      <w:jc w:val="left"/>
    </w:pPr>
    <w:rPr>
      <w:rFonts w:eastAsia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ris.vtt.fi/ws/portalfiles/portal/42339748/The_Carbon_Reuse_Economy_Transforming_CO2_from_a_pollutant_into_a_resource.pdf" TargetMode="External"/><Relationship Id="rId18" Type="http://schemas.openxmlformats.org/officeDocument/2006/relationships/hyperlink" Target="mailto:contact@nova-institut.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io-based.eu/nova-papers/" TargetMode="External"/><Relationship Id="rId17" Type="http://schemas.openxmlformats.org/officeDocument/2006/relationships/hyperlink" Target="http://www.bio-based.e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ova-institut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ble-carbon.eu/events/polymer-session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ova-institute.eu/pres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newable-carbon.eu/publications" TargetMode="External"/><Relationship Id="rId19" Type="http://schemas.openxmlformats.org/officeDocument/2006/relationships/hyperlink" Target="http://www.bio-based.eu/em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s://doi.org/10.1039/C9CS00047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FEF5E-891E-664F-9D6C-C905316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12089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Dahl</cp:lastModifiedBy>
  <cp:revision>2</cp:revision>
  <cp:lastPrinted>2021-01-28T07:20:00Z</cp:lastPrinted>
  <dcterms:created xsi:type="dcterms:W3CDTF">2021-01-28T10:01:00Z</dcterms:created>
  <dcterms:modified xsi:type="dcterms:W3CDTF">2021-01-28T10:01:00Z</dcterms:modified>
</cp:coreProperties>
</file>