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23035" w14:textId="1B3414FA" w:rsidR="00E45E13" w:rsidRDefault="00EE0888">
      <w:pPr>
        <w:pStyle w:val="NummerDatum"/>
        <w:rPr>
          <w:rFonts w:cs="Arial"/>
        </w:rPr>
      </w:pPr>
      <w:r>
        <w:rPr>
          <w:rFonts w:cs="Arial"/>
        </w:rPr>
        <w:t>05</w:t>
      </w:r>
      <w:r w:rsidR="002E7662">
        <w:rPr>
          <w:rFonts w:cs="Arial"/>
        </w:rPr>
        <w:t>9</w:t>
      </w:r>
      <w:r>
        <w:rPr>
          <w:rFonts w:cs="Arial"/>
        </w:rPr>
        <w:t>/2022</w:t>
      </w:r>
      <w:r>
        <w:rPr>
          <w:rFonts w:cs="Arial"/>
        </w:rPr>
        <w:tab/>
      </w:r>
      <w:r w:rsidR="002E7662">
        <w:rPr>
          <w:rFonts w:cs="Arial"/>
        </w:rPr>
        <w:t>28</w:t>
      </w:r>
      <w:r>
        <w:rPr>
          <w:rFonts w:cs="Arial"/>
        </w:rPr>
        <w:t>.10.2022</w:t>
      </w:r>
    </w:p>
    <w:p w14:paraId="08A02FC8" w14:textId="77777777" w:rsidR="00E45E13" w:rsidRDefault="00EE0888">
      <w:pPr>
        <w:widowControl w:val="0"/>
        <w:autoSpaceDE w:val="0"/>
        <w:autoSpaceDN w:val="0"/>
        <w:adjustRightInd w:val="0"/>
        <w:spacing w:after="0" w:line="240" w:lineRule="auto"/>
        <w:rPr>
          <w:rFonts w:eastAsiaTheme="minorHAnsi" w:cs="Arial"/>
          <w:kern w:val="1"/>
          <w:lang w:eastAsia="en-US"/>
        </w:rPr>
      </w:pPr>
      <w:bookmarkStart w:id="0" w:name="_Ref249518438"/>
      <w:bookmarkStart w:id="1" w:name="_Hlk250322"/>
      <w:bookmarkEnd w:id="0"/>
      <w:bookmarkEnd w:id="1"/>
      <w:r>
        <w:rPr>
          <w:rFonts w:eastAsiaTheme="minorHAnsi" w:cs="Arial"/>
          <w:b/>
          <w:bCs/>
          <w:kern w:val="1"/>
          <w:sz w:val="32"/>
          <w:szCs w:val="32"/>
          <w:lang w:eastAsia="en-US"/>
        </w:rPr>
        <w:t>Klimaschutz in den Kommunen</w:t>
      </w:r>
      <w:r>
        <w:rPr>
          <w:rFonts w:eastAsiaTheme="minorHAnsi" w:cs="Arial"/>
          <w:b/>
          <w:bCs/>
          <w:kern w:val="1"/>
          <w:sz w:val="32"/>
          <w:szCs w:val="32"/>
          <w:lang w:eastAsia="en-US"/>
        </w:rPr>
        <w:br/>
      </w:r>
      <w:r>
        <w:rPr>
          <w:rFonts w:eastAsiaTheme="minorHAnsi" w:cs="Arial"/>
          <w:b/>
          <w:bCs/>
          <w:kern w:val="1"/>
          <w:lang w:eastAsia="en-US"/>
        </w:rPr>
        <w:t>Universität Osnabrück lädt zu 33. Bad Iburger Gesprächen mit Bundesverfassungsrichterin Britz</w:t>
      </w:r>
    </w:p>
    <w:p w14:paraId="0455CCEC" w14:textId="77777777" w:rsidR="00E45E13" w:rsidRDefault="00EE0888">
      <w:pPr>
        <w:pStyle w:val="Default"/>
      </w:pPr>
      <w:r>
        <w:t xml:space="preserve"> </w:t>
      </w:r>
    </w:p>
    <w:p w14:paraId="6AA3353A" w14:textId="77777777" w:rsidR="00E45E13" w:rsidRDefault="00EE0888">
      <w:pPr>
        <w:pStyle w:val="Default"/>
        <w:spacing w:after="120" w:line="360" w:lineRule="auto"/>
        <w:rPr>
          <w:rFonts w:ascii="Arial" w:hAnsi="Arial"/>
          <w:szCs w:val="22"/>
        </w:rPr>
      </w:pPr>
      <w:r>
        <w:rPr>
          <w:rFonts w:ascii="Arial" w:hAnsi="Arial"/>
          <w:szCs w:val="22"/>
        </w:rPr>
        <w:t xml:space="preserve">Wie sich nachhaltiger Klimaschutz in den Kommunen insbesondere aus rechtlicher Perspektive umsetzen lässt, ist Thema der 33. Bad Iburger Gespräche am Mittwoch, 2. November, im Kreishaus des Landkreises Osnabrück. Veranstalter ist das Institut für Staats- Verwaltungs- und Wirtschaftsrecht (ISVWR) der Universität Osnabrück. Neben zahlreichen Expertinnen und Experten wird auch die Richterin am Bundesverfassungsgericht, Prof. Dr. Gabriele Britz, sprechen. </w:t>
      </w:r>
    </w:p>
    <w:p w14:paraId="123DD474" w14:textId="77777777" w:rsidR="00E45E13" w:rsidRDefault="00EE0888">
      <w:pPr>
        <w:pStyle w:val="Default"/>
        <w:spacing w:after="120" w:line="360" w:lineRule="auto"/>
        <w:rPr>
          <w:rFonts w:ascii="Arial" w:hAnsi="Arial"/>
          <w:szCs w:val="22"/>
        </w:rPr>
      </w:pPr>
      <w:r>
        <w:rPr>
          <w:rFonts w:ascii="Arial" w:hAnsi="Arial"/>
          <w:b/>
          <w:szCs w:val="22"/>
        </w:rPr>
        <w:t>Einladung für Journalistinnen und Journalisten:</w:t>
      </w:r>
      <w:r>
        <w:rPr>
          <w:rFonts w:ascii="Arial" w:hAnsi="Arial"/>
          <w:b/>
          <w:szCs w:val="22"/>
        </w:rPr>
        <w:br/>
      </w:r>
      <w:r>
        <w:rPr>
          <w:rFonts w:ascii="Arial" w:hAnsi="Arial"/>
          <w:szCs w:val="22"/>
        </w:rPr>
        <w:t xml:space="preserve">Journalistinnen und Journalisten sind zu dem Symposium am 2. November ab 10 Uhr im Großen Sitzungssaal des Kreishauses Osnabrück, Am Schölerberg 1, herzlich eingeladen. Voranmeldung bitte per E-Mail: </w:t>
      </w:r>
      <w:hyperlink r:id="rId8" w:history="1">
        <w:r>
          <w:rPr>
            <w:rStyle w:val="Hyperlink"/>
            <w:rFonts w:ascii="Arial" w:hAnsi="Arial"/>
            <w:szCs w:val="22"/>
          </w:rPr>
          <w:t>ls-hartmann@uos.de</w:t>
        </w:r>
      </w:hyperlink>
    </w:p>
    <w:p w14:paraId="690C2C92" w14:textId="77777777" w:rsidR="00E45E13" w:rsidRDefault="00EE0888">
      <w:pPr>
        <w:pStyle w:val="Default"/>
        <w:spacing w:after="120" w:line="360" w:lineRule="auto"/>
        <w:rPr>
          <w:rFonts w:ascii="Arial" w:hAnsi="Arial" w:cs="Arial"/>
        </w:rPr>
      </w:pPr>
      <w:r>
        <w:rPr>
          <w:rFonts w:ascii="Arial" w:hAnsi="Arial" w:cs="Arial"/>
        </w:rPr>
        <w:t xml:space="preserve">„Klimaschutz ist die zentrale Aufgabe unseres Jahrhunderts“, so der Osnabrücker Rechtswissenschaftler und Tagungsleiter Prof. Dr. Bernd J. Hartmann. „Sein Erfolg setzt eine enge Zusammenarbeit von Staat und Gesellschaft voraus, wie das Bundesverfassungsgericht im Klima-Beschluss betont hat. Nirgendwo dürften die Chancen gemeinsamen Zusammenwirkens größer sein als in den Kommunen.“ </w:t>
      </w:r>
    </w:p>
    <w:p w14:paraId="1316D35B" w14:textId="4256537B" w:rsidR="00E45E13" w:rsidRDefault="00EE0888">
      <w:pPr>
        <w:pStyle w:val="Default"/>
        <w:spacing w:after="120" w:line="360" w:lineRule="auto"/>
        <w:rPr>
          <w:rFonts w:ascii="Arial" w:hAnsi="Arial" w:cs="Arial"/>
        </w:rPr>
      </w:pPr>
      <w:r>
        <w:rPr>
          <w:rFonts w:ascii="Arial" w:hAnsi="Arial" w:cs="Arial"/>
        </w:rPr>
        <w:t xml:space="preserve">Wie ein solcher kommunaler Klimaschutz gelingen kann und vor allem welche rechtlichen Anforderungen die </w:t>
      </w:r>
      <w:r w:rsidR="00942FE6">
        <w:rPr>
          <w:rFonts w:ascii="Arial" w:hAnsi="Arial" w:cs="Arial"/>
        </w:rPr>
        <w:t>Landk</w:t>
      </w:r>
      <w:r>
        <w:rPr>
          <w:rFonts w:ascii="Arial" w:hAnsi="Arial" w:cs="Arial"/>
        </w:rPr>
        <w:t xml:space="preserve">reise und Gemeinden dabei zu berücksichtigen haben, steht im Mittelpunkt der Tagung. „Bei der Auswahl der </w:t>
      </w:r>
      <w:r>
        <w:rPr>
          <w:rFonts w:ascii="Arial" w:hAnsi="Arial" w:cs="Arial"/>
        </w:rPr>
        <w:lastRenderedPageBreak/>
        <w:t>Referentinnen und Referenten war es uns besonders wichtig, auch die praktischen Implikationen bei der Umsetzung rechtlicher Vorgaben in den Kommunen sichtbar zu machen und damit unserem Publikum die gesamte Bandbreite an Perspektiven zum Thema vorstellen zu können“, erklärt Prof. Hartmann.</w:t>
      </w:r>
    </w:p>
    <w:p w14:paraId="6DB6F644" w14:textId="41ACA862" w:rsidR="00E45E13" w:rsidRDefault="00EE0888">
      <w:pPr>
        <w:pStyle w:val="Default"/>
        <w:spacing w:after="120" w:line="360" w:lineRule="auto"/>
        <w:rPr>
          <w:rFonts w:ascii="Arial" w:hAnsi="Arial" w:cs="Arial"/>
        </w:rPr>
      </w:pPr>
      <w:r>
        <w:rPr>
          <w:rFonts w:ascii="Arial" w:hAnsi="Arial" w:cs="Arial"/>
        </w:rPr>
        <w:t xml:space="preserve">Nach der Begrüßung durch die Landrätin des Landkreises Osnabrück, Anna Kebschull, wird um 10.30 Uhr die </w:t>
      </w:r>
      <w:r>
        <w:rPr>
          <w:rFonts w:ascii="Arial" w:hAnsi="Arial" w:cs="Arial"/>
          <w:b/>
        </w:rPr>
        <w:t>Richterin am Bundesverfassungsgericht, Prof. Gabriele Britz</w:t>
      </w:r>
      <w:r>
        <w:rPr>
          <w:rFonts w:ascii="Arial" w:hAnsi="Arial" w:cs="Arial"/>
        </w:rPr>
        <w:t xml:space="preserve">, referieren. In ihrem Vortrag wird sie insbesondere auf die Auswirkungen des sogenannten Klima-Beschlusses ihres Hauses eingehen. Im März vergangenen Jahres hatte </w:t>
      </w:r>
      <w:r w:rsidR="008D1909">
        <w:rPr>
          <w:rFonts w:ascii="Arial" w:hAnsi="Arial" w:cs="Arial"/>
        </w:rPr>
        <w:t xml:space="preserve">das </w:t>
      </w:r>
      <w:r>
        <w:rPr>
          <w:rFonts w:ascii="Arial" w:hAnsi="Arial" w:cs="Arial"/>
        </w:rPr>
        <w:t xml:space="preserve">Bundesverfassungsgericht entschieden, dass </w:t>
      </w:r>
      <w:r w:rsidR="008D1909">
        <w:rPr>
          <w:rFonts w:ascii="Arial" w:hAnsi="Arial" w:cs="Arial"/>
        </w:rPr>
        <w:t xml:space="preserve">Klimaschutz verfassungsrechtlich notwendig sei. </w:t>
      </w:r>
      <w:r w:rsidR="0033168A">
        <w:rPr>
          <w:rFonts w:ascii="Arial" w:hAnsi="Arial" w:cs="Arial"/>
        </w:rPr>
        <w:t>Die Jurist</w:t>
      </w:r>
      <w:r w:rsidR="00824079">
        <w:rPr>
          <w:rFonts w:ascii="Arial" w:hAnsi="Arial" w:cs="Arial"/>
        </w:rPr>
        <w:t>i</w:t>
      </w:r>
      <w:r w:rsidR="0033168A">
        <w:rPr>
          <w:rFonts w:ascii="Arial" w:hAnsi="Arial" w:cs="Arial"/>
        </w:rPr>
        <w:t xml:space="preserve">n erläutert </w:t>
      </w:r>
      <w:r w:rsidR="00824079">
        <w:rPr>
          <w:rFonts w:ascii="Arial" w:hAnsi="Arial" w:cs="Arial"/>
        </w:rPr>
        <w:t xml:space="preserve">in Osnabrück </w:t>
      </w:r>
      <w:r>
        <w:rPr>
          <w:rFonts w:ascii="Arial" w:hAnsi="Arial" w:cs="Arial"/>
        </w:rPr>
        <w:t xml:space="preserve">die </w:t>
      </w:r>
      <w:r w:rsidR="0033168A">
        <w:rPr>
          <w:rFonts w:ascii="Arial" w:hAnsi="Arial" w:cs="Arial"/>
        </w:rPr>
        <w:t>Bedeutung des „zukunftsgerichteten Gewährleistungsgehalts der Freiheit</w:t>
      </w:r>
      <w:r w:rsidR="00824079">
        <w:rPr>
          <w:rFonts w:ascii="Arial" w:hAnsi="Arial" w:cs="Arial"/>
        </w:rPr>
        <w:t>g</w:t>
      </w:r>
      <w:r w:rsidR="0033168A">
        <w:rPr>
          <w:rFonts w:ascii="Arial" w:hAnsi="Arial" w:cs="Arial"/>
        </w:rPr>
        <w:t>rundre</w:t>
      </w:r>
      <w:r w:rsidR="00824079">
        <w:rPr>
          <w:rFonts w:ascii="Arial" w:hAnsi="Arial" w:cs="Arial"/>
        </w:rPr>
        <w:t>c</w:t>
      </w:r>
      <w:r w:rsidR="0033168A">
        <w:rPr>
          <w:rFonts w:ascii="Arial" w:hAnsi="Arial" w:cs="Arial"/>
        </w:rPr>
        <w:t>hte</w:t>
      </w:r>
      <w:r w:rsidR="00824079">
        <w:rPr>
          <w:rFonts w:ascii="Arial" w:hAnsi="Arial" w:cs="Arial"/>
        </w:rPr>
        <w:t>“</w:t>
      </w:r>
      <w:r w:rsidR="0033168A">
        <w:rPr>
          <w:rFonts w:ascii="Arial" w:hAnsi="Arial" w:cs="Arial"/>
        </w:rPr>
        <w:t xml:space="preserve"> für </w:t>
      </w:r>
      <w:r>
        <w:rPr>
          <w:rFonts w:ascii="Arial" w:hAnsi="Arial" w:cs="Arial"/>
        </w:rPr>
        <w:t>die Kommunen.</w:t>
      </w:r>
    </w:p>
    <w:p w14:paraId="1F126EFD" w14:textId="4321BB54" w:rsidR="00101BEA" w:rsidRDefault="00101BEA" w:rsidP="00101BEA">
      <w:pPr>
        <w:pStyle w:val="Default"/>
        <w:spacing w:after="120" w:line="360" w:lineRule="auto"/>
        <w:rPr>
          <w:rFonts w:ascii="Arial" w:hAnsi="Arial" w:cs="Arial"/>
        </w:rPr>
      </w:pPr>
      <w:r>
        <w:rPr>
          <w:rFonts w:ascii="Arial" w:hAnsi="Arial" w:cs="Arial"/>
        </w:rPr>
        <w:t xml:space="preserve">Der Osnabrücker </w:t>
      </w:r>
      <w:r w:rsidR="00676B4B">
        <w:rPr>
          <w:rFonts w:ascii="Arial" w:hAnsi="Arial" w:cs="Arial"/>
        </w:rPr>
        <w:t xml:space="preserve">Rechtswissenschaftler </w:t>
      </w:r>
      <w:r w:rsidRPr="00AF44AA">
        <w:rPr>
          <w:rFonts w:ascii="Arial" w:hAnsi="Arial" w:cs="Arial"/>
          <w:b/>
        </w:rPr>
        <w:t>Prof. Dr. Thomas Groß</w:t>
      </w:r>
      <w:r>
        <w:rPr>
          <w:rFonts w:ascii="Arial" w:hAnsi="Arial" w:cs="Arial"/>
        </w:rPr>
        <w:t xml:space="preserve"> </w:t>
      </w:r>
      <w:r w:rsidR="001469D1">
        <w:rPr>
          <w:rFonts w:ascii="Arial" w:hAnsi="Arial" w:cs="Arial"/>
        </w:rPr>
        <w:t xml:space="preserve">beleuchtet </w:t>
      </w:r>
      <w:r>
        <w:rPr>
          <w:rFonts w:ascii="Arial" w:hAnsi="Arial" w:cs="Arial"/>
        </w:rPr>
        <w:t xml:space="preserve">die </w:t>
      </w:r>
      <w:r w:rsidR="001B6673">
        <w:rPr>
          <w:rFonts w:ascii="Arial" w:hAnsi="Arial" w:cs="Arial"/>
        </w:rPr>
        <w:t xml:space="preserve">weitreichenden </w:t>
      </w:r>
      <w:r>
        <w:rPr>
          <w:rFonts w:ascii="Arial" w:hAnsi="Arial" w:cs="Arial"/>
        </w:rPr>
        <w:t xml:space="preserve">Folgen </w:t>
      </w:r>
      <w:r w:rsidR="001B6673">
        <w:rPr>
          <w:rFonts w:ascii="Arial" w:hAnsi="Arial" w:cs="Arial"/>
        </w:rPr>
        <w:t>der Entscheidung</w:t>
      </w:r>
      <w:r w:rsidR="00676B4B" w:rsidRPr="00676B4B">
        <w:rPr>
          <w:rFonts w:ascii="Arial" w:hAnsi="Arial" w:cs="Arial"/>
        </w:rPr>
        <w:t xml:space="preserve"> </w:t>
      </w:r>
      <w:r w:rsidR="001469D1">
        <w:rPr>
          <w:rFonts w:ascii="Arial" w:hAnsi="Arial" w:cs="Arial"/>
        </w:rPr>
        <w:t>mit Blick auf das Niedersächsische Klimaschutzgesetz</w:t>
      </w:r>
      <w:r w:rsidR="001B6673">
        <w:rPr>
          <w:rFonts w:ascii="Arial" w:hAnsi="Arial" w:cs="Arial"/>
        </w:rPr>
        <w:t xml:space="preserve">. Seine These </w:t>
      </w:r>
      <w:r w:rsidR="0032126A">
        <w:rPr>
          <w:rFonts w:ascii="Arial" w:hAnsi="Arial" w:cs="Arial"/>
        </w:rPr>
        <w:t>birgt</w:t>
      </w:r>
      <w:r w:rsidR="00676B4B">
        <w:rPr>
          <w:rFonts w:ascii="Arial" w:hAnsi="Arial" w:cs="Arial"/>
        </w:rPr>
        <w:t xml:space="preserve"> Sprengkraft. Sie </w:t>
      </w:r>
      <w:r w:rsidR="001B6673">
        <w:rPr>
          <w:rFonts w:ascii="Arial" w:hAnsi="Arial" w:cs="Arial"/>
        </w:rPr>
        <w:t>lautet: „</w:t>
      </w:r>
      <w:r w:rsidR="001B6673" w:rsidRPr="001B6673">
        <w:rPr>
          <w:rFonts w:ascii="Arial" w:hAnsi="Arial" w:cs="Arial"/>
        </w:rPr>
        <w:t>Das Ziel des Klimaschutzes muss bei Planungen fast uneingeschränkten Vorrang vor allen anderen öffentlichen oder privaten Belangen genießen</w:t>
      </w:r>
      <w:r w:rsidR="001B6673">
        <w:rPr>
          <w:rFonts w:ascii="Arial" w:hAnsi="Arial" w:cs="Arial"/>
        </w:rPr>
        <w:t>.“</w:t>
      </w:r>
    </w:p>
    <w:p w14:paraId="782B92D7" w14:textId="565E1A1B" w:rsidR="00531377" w:rsidRDefault="00EE0888">
      <w:pPr>
        <w:pStyle w:val="Default"/>
        <w:spacing w:after="120" w:line="360" w:lineRule="auto"/>
        <w:rPr>
          <w:rFonts w:ascii="Arial" w:hAnsi="Arial" w:cs="Arial"/>
        </w:rPr>
      </w:pPr>
      <w:r>
        <w:rPr>
          <w:rFonts w:ascii="Arial" w:hAnsi="Arial" w:cs="Arial"/>
        </w:rPr>
        <w:t xml:space="preserve">Über konkrete Beispiele zum Klimaschutz in Städten wird um 13.15 Uhr </w:t>
      </w:r>
      <w:r>
        <w:rPr>
          <w:rFonts w:ascii="Arial" w:hAnsi="Arial" w:cs="Arial"/>
          <w:b/>
        </w:rPr>
        <w:t>Dr. Thorsten Kornblum</w:t>
      </w:r>
      <w:r>
        <w:rPr>
          <w:rFonts w:ascii="Arial" w:hAnsi="Arial" w:cs="Arial"/>
        </w:rPr>
        <w:t xml:space="preserve"> sprechen</w:t>
      </w:r>
      <w:r w:rsidR="006F6CFB">
        <w:rPr>
          <w:rFonts w:ascii="Arial" w:hAnsi="Arial" w:cs="Arial"/>
        </w:rPr>
        <w:t xml:space="preserve">. Der </w:t>
      </w:r>
      <w:r w:rsidR="006F6CFB" w:rsidRPr="00AF44AA">
        <w:rPr>
          <w:rFonts w:ascii="Arial" w:hAnsi="Arial" w:cs="Arial"/>
        </w:rPr>
        <w:t>Oberbürgermeister der Stadt Braunschweig</w:t>
      </w:r>
      <w:r w:rsidR="006F6CFB">
        <w:rPr>
          <w:rFonts w:ascii="Arial" w:hAnsi="Arial" w:cs="Arial"/>
          <w:b/>
        </w:rPr>
        <w:t xml:space="preserve"> </w:t>
      </w:r>
      <w:r w:rsidR="006F6CFB" w:rsidRPr="00AF44AA">
        <w:rPr>
          <w:rFonts w:ascii="Arial" w:hAnsi="Arial" w:cs="Arial"/>
        </w:rPr>
        <w:t>meint: „</w:t>
      </w:r>
      <w:r w:rsidR="006F6CFB">
        <w:rPr>
          <w:rFonts w:ascii="Arial" w:hAnsi="Arial" w:cs="Arial"/>
        </w:rPr>
        <w:t>In Zukunft werden Städte und Gemeinden mit ambitionierten Klimaschutzplänen der Jobmotor und Innovationsträger der Gesellschaft sein.</w:t>
      </w:r>
      <w:r w:rsidR="006F6CFB" w:rsidRPr="00AF44AA">
        <w:rPr>
          <w:rFonts w:ascii="Arial" w:hAnsi="Arial" w:cs="Arial"/>
        </w:rPr>
        <w:t>“</w:t>
      </w:r>
      <w:r>
        <w:rPr>
          <w:rFonts w:ascii="Arial" w:hAnsi="Arial" w:cs="Arial"/>
        </w:rPr>
        <w:t xml:space="preserve"> Anschließend referiert </w:t>
      </w:r>
      <w:r w:rsidR="00B95C88">
        <w:rPr>
          <w:rFonts w:ascii="Arial" w:hAnsi="Arial" w:cs="Arial"/>
        </w:rPr>
        <w:t xml:space="preserve">der </w:t>
      </w:r>
      <w:r>
        <w:rPr>
          <w:rFonts w:ascii="Arial" w:hAnsi="Arial" w:cs="Arial"/>
        </w:rPr>
        <w:t xml:space="preserve">Landrat des Landkreises Hameln-Pyrmont über die Bedingungen für den kommunalen Klimaschutz auf dem Land. </w:t>
      </w:r>
      <w:r w:rsidR="00B95C88" w:rsidRPr="0020630B">
        <w:rPr>
          <w:rFonts w:ascii="Arial" w:hAnsi="Arial" w:cs="Arial"/>
          <w:b/>
        </w:rPr>
        <w:t>Dirk Adomat</w:t>
      </w:r>
      <w:r w:rsidR="00B95C88">
        <w:rPr>
          <w:rFonts w:ascii="Arial" w:hAnsi="Arial" w:cs="Arial"/>
          <w:b/>
        </w:rPr>
        <w:t xml:space="preserve"> </w:t>
      </w:r>
      <w:r w:rsidR="00107FC8">
        <w:rPr>
          <w:rFonts w:ascii="Arial" w:hAnsi="Arial" w:cs="Arial"/>
        </w:rPr>
        <w:t xml:space="preserve">verlangt digitale Innovationen zur Unterstützung </w:t>
      </w:r>
      <w:r w:rsidR="00EF3D17">
        <w:rPr>
          <w:rFonts w:ascii="Arial" w:hAnsi="Arial" w:cs="Arial"/>
        </w:rPr>
        <w:t xml:space="preserve">einer </w:t>
      </w:r>
      <w:r w:rsidR="00107FC8">
        <w:rPr>
          <w:rFonts w:ascii="Arial" w:hAnsi="Arial" w:cs="Arial"/>
        </w:rPr>
        <w:t>Klimaschutz</w:t>
      </w:r>
      <w:r w:rsidR="00EF3D17">
        <w:rPr>
          <w:rFonts w:ascii="Arial" w:hAnsi="Arial" w:cs="Arial"/>
        </w:rPr>
        <w:t>-Strategie</w:t>
      </w:r>
      <w:r w:rsidR="00107FC8">
        <w:rPr>
          <w:rFonts w:ascii="Arial" w:hAnsi="Arial" w:cs="Arial"/>
        </w:rPr>
        <w:t xml:space="preserve">. </w:t>
      </w:r>
    </w:p>
    <w:p w14:paraId="2138A31F" w14:textId="16C1F69E" w:rsidR="00E45E13" w:rsidRDefault="00EE0888">
      <w:pPr>
        <w:pStyle w:val="Default"/>
        <w:spacing w:after="120" w:line="360" w:lineRule="auto"/>
        <w:rPr>
          <w:rFonts w:ascii="Arial" w:hAnsi="Arial" w:cs="Arial"/>
        </w:rPr>
      </w:pPr>
      <w:r>
        <w:rPr>
          <w:rFonts w:ascii="Arial" w:hAnsi="Arial" w:cs="Arial"/>
        </w:rPr>
        <w:t xml:space="preserve">Die Auswirkungen der Energiewende auf die Kommunen wird </w:t>
      </w:r>
      <w:r w:rsidRPr="00AF44AA">
        <w:rPr>
          <w:rFonts w:ascii="Arial" w:hAnsi="Arial" w:cs="Arial"/>
          <w:b/>
        </w:rPr>
        <w:t>Dr. Lars Rößing</w:t>
      </w:r>
      <w:r>
        <w:rPr>
          <w:rFonts w:ascii="Arial" w:hAnsi="Arial" w:cs="Arial"/>
        </w:rPr>
        <w:t xml:space="preserve"> um 15.15 Uhr näher betrachten</w:t>
      </w:r>
      <w:r w:rsidR="009B14F4">
        <w:rPr>
          <w:rFonts w:ascii="Arial" w:hAnsi="Arial" w:cs="Arial"/>
        </w:rPr>
        <w:t xml:space="preserve">. Der Leiter Strategie, Unternehmensentwicklung und Energiepolitik des Dortmunder Übertragungsnetzbetreibers Amprion GmbH streitet für </w:t>
      </w:r>
      <w:r w:rsidR="003C5353">
        <w:rPr>
          <w:rFonts w:ascii="Arial" w:hAnsi="Arial" w:cs="Arial"/>
        </w:rPr>
        <w:t xml:space="preserve">eine </w:t>
      </w:r>
      <w:r w:rsidR="007424B6">
        <w:rPr>
          <w:rFonts w:ascii="Arial" w:hAnsi="Arial" w:cs="Arial"/>
        </w:rPr>
        <w:t xml:space="preserve">sektorenübergreifende </w:t>
      </w:r>
      <w:r w:rsidR="003C5353">
        <w:rPr>
          <w:rFonts w:ascii="Arial" w:hAnsi="Arial" w:cs="Arial"/>
        </w:rPr>
        <w:t>Betrachtung des Energiesystems „als Ganzes“.</w:t>
      </w:r>
    </w:p>
    <w:p w14:paraId="14D6B37B" w14:textId="14D3A174" w:rsidR="00E45E13" w:rsidRDefault="00EE0888">
      <w:pPr>
        <w:autoSpaceDE w:val="0"/>
        <w:autoSpaceDN w:val="0"/>
        <w:adjustRightInd w:val="0"/>
        <w:spacing w:after="0" w:line="360" w:lineRule="auto"/>
        <w:rPr>
          <w:rFonts w:eastAsiaTheme="minorHAnsi" w:cs="Arial"/>
          <w:spacing w:val="0"/>
          <w:lang w:eastAsia="en-US"/>
        </w:rPr>
      </w:pPr>
      <w:r>
        <w:rPr>
          <w:rFonts w:eastAsiaTheme="minorHAnsi" w:cs="Arial"/>
          <w:spacing w:val="0"/>
          <w:lang w:eastAsia="en-US"/>
        </w:rPr>
        <w:t xml:space="preserve">Wie die Verkehrswende gelingen kann, bespricht um 15.45 Uhr </w:t>
      </w:r>
      <w:r>
        <w:rPr>
          <w:rFonts w:eastAsiaTheme="minorHAnsi" w:cs="Arial"/>
          <w:b/>
          <w:spacing w:val="0"/>
          <w:lang w:eastAsia="en-US"/>
        </w:rPr>
        <w:t>Joachim Berends</w:t>
      </w:r>
      <w:r w:rsidR="00250F61">
        <w:rPr>
          <w:rFonts w:eastAsiaTheme="minorHAnsi" w:cs="Arial"/>
          <w:b/>
          <w:spacing w:val="0"/>
          <w:lang w:eastAsia="en-US"/>
        </w:rPr>
        <w:t xml:space="preserve">. </w:t>
      </w:r>
      <w:r w:rsidR="00250F61" w:rsidRPr="00AF44AA">
        <w:rPr>
          <w:rFonts w:eastAsiaTheme="minorHAnsi" w:cs="Arial"/>
          <w:spacing w:val="0"/>
          <w:lang w:eastAsia="en-US"/>
        </w:rPr>
        <w:t xml:space="preserve">Der </w:t>
      </w:r>
      <w:r w:rsidRPr="00AF44AA">
        <w:rPr>
          <w:rFonts w:eastAsiaTheme="minorHAnsi" w:cs="Arial"/>
          <w:spacing w:val="0"/>
          <w:lang w:eastAsia="en-US"/>
        </w:rPr>
        <w:t xml:space="preserve">Vizepräsident des Verbandes Deutscher Verkehrsunternehmen </w:t>
      </w:r>
      <w:r w:rsidRPr="00AF44AA">
        <w:rPr>
          <w:rFonts w:eastAsiaTheme="minorHAnsi" w:cs="Arial"/>
          <w:spacing w:val="0"/>
          <w:lang w:eastAsia="en-US"/>
        </w:rPr>
        <w:lastRenderedPageBreak/>
        <w:t>(VDV) und Vorstand der Bentheimer Eisenbahn AG</w:t>
      </w:r>
      <w:r w:rsidRPr="00250F61">
        <w:rPr>
          <w:rFonts w:eastAsiaTheme="minorHAnsi" w:cs="Arial"/>
          <w:spacing w:val="0"/>
          <w:lang w:eastAsia="en-US"/>
        </w:rPr>
        <w:t xml:space="preserve"> </w:t>
      </w:r>
      <w:r>
        <w:rPr>
          <w:rFonts w:eastAsiaTheme="minorHAnsi" w:cs="Arial"/>
          <w:spacing w:val="0"/>
          <w:lang w:eastAsia="en-US"/>
        </w:rPr>
        <w:t xml:space="preserve">geht </w:t>
      </w:r>
      <w:r w:rsidR="00250F61">
        <w:rPr>
          <w:rFonts w:eastAsiaTheme="minorHAnsi" w:cs="Arial"/>
          <w:spacing w:val="0"/>
          <w:lang w:eastAsia="en-US"/>
        </w:rPr>
        <w:t>da</w:t>
      </w:r>
      <w:r>
        <w:rPr>
          <w:rFonts w:eastAsiaTheme="minorHAnsi" w:cs="Arial"/>
          <w:spacing w:val="0"/>
          <w:lang w:eastAsia="en-US"/>
        </w:rPr>
        <w:t>von aus, dass der Marktanteil des Schienengüterverkehrs signifikant steige</w:t>
      </w:r>
      <w:r w:rsidR="00531377">
        <w:rPr>
          <w:rFonts w:eastAsiaTheme="minorHAnsi" w:cs="Arial"/>
          <w:spacing w:val="0"/>
          <w:lang w:eastAsia="en-US"/>
        </w:rPr>
        <w:t>n müsse, v</w:t>
      </w:r>
      <w:r>
        <w:rPr>
          <w:rFonts w:eastAsiaTheme="minorHAnsi" w:cs="Arial"/>
          <w:spacing w:val="0"/>
          <w:lang w:eastAsia="en-US"/>
        </w:rPr>
        <w:t xml:space="preserve">or allem auf der langen Strecke. </w:t>
      </w:r>
    </w:p>
    <w:p w14:paraId="0BB039A6" w14:textId="77777777" w:rsidR="00E45E13" w:rsidRDefault="00E45E13">
      <w:pPr>
        <w:autoSpaceDE w:val="0"/>
        <w:autoSpaceDN w:val="0"/>
        <w:adjustRightInd w:val="0"/>
        <w:spacing w:after="0" w:line="360" w:lineRule="auto"/>
        <w:rPr>
          <w:rFonts w:eastAsiaTheme="minorHAnsi" w:cs="Arial"/>
          <w:spacing w:val="0"/>
          <w:lang w:eastAsia="en-US"/>
        </w:rPr>
      </w:pPr>
    </w:p>
    <w:p w14:paraId="02A03F1E" w14:textId="77777777" w:rsidR="00E45E13" w:rsidRDefault="00EE0888">
      <w:pPr>
        <w:spacing w:line="360" w:lineRule="auto"/>
        <w:textAlignment w:val="baseline"/>
        <w:rPr>
          <w:rFonts w:cs="Arial"/>
          <w:color w:val="000000" w:themeColor="text1"/>
          <w:spacing w:val="0"/>
          <w14:textOutline w14:w="9525" w14:cap="flat" w14:cmpd="sng" w14:algn="ctr">
            <w14:noFill/>
            <w14:prstDash w14:val="solid"/>
            <w14:round/>
          </w14:textOutline>
        </w:rPr>
      </w:pPr>
      <w:r>
        <w:rPr>
          <w:rFonts w:eastAsiaTheme="minorHAnsi" w:cs="Arial"/>
          <w:color w:val="000000" w:themeColor="text1"/>
          <w:spacing w:val="0"/>
          <w:lang w:eastAsia="en-US"/>
          <w14:textOutline w14:w="9525" w14:cap="flat" w14:cmpd="sng" w14:algn="ctr">
            <w14:noFill/>
            <w14:prstDash w14:val="solid"/>
            <w14:round/>
          </w14:textOutline>
        </w:rPr>
        <w:t xml:space="preserve">Die Bad Iburger Gespräche werden seit 1989 jährlich im Herbst durchgeführt. </w:t>
      </w:r>
      <w:r>
        <w:rPr>
          <w:rFonts w:cs="Arial"/>
          <w:color w:val="000000" w:themeColor="text1"/>
          <w:spacing w:val="0"/>
          <w14:textOutline w14:w="9525" w14:cap="flat" w14:cmpd="sng" w14:algn="ctr">
            <w14:noFill/>
            <w14:prstDash w14:val="solid"/>
            <w14:round/>
          </w14:textOutline>
        </w:rPr>
        <w:t>In den Symposien des Instituts für Staats-, Verwaltungs- und Wirtschaftsrecht werden in regelmäßiger Folge kommunalrechtlich und kommunalpolitisch interessante Themen behandelt.</w:t>
      </w:r>
    </w:p>
    <w:p w14:paraId="58A22303" w14:textId="77777777" w:rsidR="00E45E13" w:rsidRDefault="00EE0888">
      <w:pPr>
        <w:autoSpaceDE w:val="0"/>
        <w:autoSpaceDN w:val="0"/>
        <w:adjustRightInd w:val="0"/>
        <w:spacing w:after="0" w:line="240" w:lineRule="auto"/>
        <w:rPr>
          <w:szCs w:val="22"/>
        </w:rPr>
      </w:pPr>
      <w:r>
        <w:rPr>
          <w:b/>
          <w:szCs w:val="22"/>
        </w:rPr>
        <w:t>Zum Programm:</w:t>
      </w:r>
      <w:r>
        <w:rPr>
          <w:szCs w:val="22"/>
        </w:rPr>
        <w:t xml:space="preserve"> </w:t>
      </w:r>
    </w:p>
    <w:p w14:paraId="5F25FE03" w14:textId="77777777" w:rsidR="00E45E13" w:rsidRDefault="00EE0888">
      <w:pPr>
        <w:autoSpaceDE w:val="0"/>
        <w:autoSpaceDN w:val="0"/>
        <w:adjustRightInd w:val="0"/>
        <w:spacing w:after="0" w:line="240" w:lineRule="auto"/>
        <w:rPr>
          <w:szCs w:val="22"/>
        </w:rPr>
      </w:pPr>
      <w:r>
        <w:rPr>
          <w:szCs w:val="22"/>
        </w:rPr>
        <w:t>https://www.isvwr.uni-osnabrueck.de/fileadmin/user_upload/Einladung_BIG_2022_-_Homepage.pdf</w:t>
      </w:r>
      <w:r>
        <w:rPr>
          <w:szCs w:val="22"/>
        </w:rPr>
        <w:br/>
      </w:r>
    </w:p>
    <w:p w14:paraId="4F8E945A" w14:textId="77777777" w:rsidR="00E45E13" w:rsidRDefault="00EE0888">
      <w:pPr>
        <w:pStyle w:val="Default"/>
        <w:spacing w:after="120"/>
        <w:rPr>
          <w:rFonts w:ascii="Arial" w:hAnsi="Arial"/>
          <w:szCs w:val="22"/>
        </w:rPr>
      </w:pPr>
      <w:r>
        <w:rPr>
          <w:rFonts w:ascii="Arial" w:hAnsi="Arial"/>
          <w:b/>
          <w:szCs w:val="22"/>
        </w:rPr>
        <w:t>Weitere Informationen für die Medien:</w:t>
      </w:r>
      <w:bookmarkStart w:id="2" w:name="_GoBack"/>
      <w:bookmarkEnd w:id="2"/>
      <w:r>
        <w:rPr>
          <w:rFonts w:ascii="Arial" w:hAnsi="Arial"/>
          <w:b/>
          <w:szCs w:val="22"/>
        </w:rPr>
        <w:br/>
      </w:r>
      <w:r>
        <w:rPr>
          <w:rFonts w:ascii="Arial" w:hAnsi="Arial"/>
          <w:szCs w:val="22"/>
        </w:rPr>
        <w:t>Prof. Dr. Bernd J. Hartmann, Universität Osnabrück</w:t>
      </w:r>
      <w:r>
        <w:rPr>
          <w:rFonts w:ascii="Arial" w:hAnsi="Arial"/>
          <w:szCs w:val="22"/>
        </w:rPr>
        <w:br/>
        <w:t>Fachbereich Rechtswissenschaften</w:t>
      </w:r>
      <w:r>
        <w:rPr>
          <w:rFonts w:ascii="Arial" w:hAnsi="Arial"/>
          <w:szCs w:val="22"/>
        </w:rPr>
        <w:br/>
        <w:t>E-Mail: bernd.hartmann@uos.de</w:t>
      </w:r>
    </w:p>
    <w:sectPr w:rsidR="00E45E13">
      <w:headerReference w:type="even" r:id="rId9"/>
      <w:headerReference w:type="default" r:id="rId10"/>
      <w:footerReference w:type="even" r:id="rId11"/>
      <w:footerReference w:type="default" r:id="rId12"/>
      <w:headerReference w:type="first" r:id="rId13"/>
      <w:footerReference w:type="first" r:id="rId14"/>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9EA6D" w14:textId="77777777" w:rsidR="00241807" w:rsidRDefault="00241807">
      <w:pPr>
        <w:spacing w:after="0" w:line="240" w:lineRule="auto"/>
      </w:pPr>
      <w:r>
        <w:separator/>
      </w:r>
    </w:p>
  </w:endnote>
  <w:endnote w:type="continuationSeparator" w:id="0">
    <w:p w14:paraId="52CCF97E" w14:textId="77777777" w:rsidR="00241807" w:rsidRDefault="00241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Univers LT Pro 57 Condensed">
    <w:panose1 w:val="020B0506020202050204"/>
    <w:charset w:val="4D"/>
    <w:family w:val="swiss"/>
    <w:pitch w:val="variable"/>
    <w:sig w:usb0="A000002F" w:usb1="5000205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2D458" w14:textId="77777777" w:rsidR="00E45E13" w:rsidRDefault="00E45E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CC0AB" w14:textId="77777777" w:rsidR="00E45E13" w:rsidRDefault="00E45E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D76B2" w14:textId="77777777" w:rsidR="00E45E13" w:rsidRDefault="00EE0888">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Frieda Berg</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Dr. Oliver Schmidt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6D226" w14:textId="77777777" w:rsidR="00241807" w:rsidRDefault="00241807">
      <w:pPr>
        <w:spacing w:after="0" w:line="240" w:lineRule="auto"/>
      </w:pPr>
      <w:r>
        <w:separator/>
      </w:r>
    </w:p>
  </w:footnote>
  <w:footnote w:type="continuationSeparator" w:id="0">
    <w:p w14:paraId="00B3E9B8" w14:textId="77777777" w:rsidR="00241807" w:rsidRDefault="002418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59CC" w14:textId="77777777" w:rsidR="00E45E13" w:rsidRDefault="00E45E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BFE3" w14:textId="2E732F49" w:rsidR="00E45E13" w:rsidRDefault="00EE0888">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8F0B0B">
      <w:rPr>
        <w:noProof/>
      </w:rPr>
      <w:t>059/2022</w:t>
    </w:r>
    <w:r w:rsidR="008F0B0B">
      <w:rPr>
        <w:noProof/>
      </w:rPr>
      <w:tab/>
      <w:t>28.10.2022</w:t>
    </w:r>
    <w:r>
      <w:rPr>
        <w:noProof/>
      </w:rPr>
      <w:fldChar w:fldCharType="end"/>
    </w:r>
    <w:bookmarkStart w:id="3" w:name="__Fieldmark__135_1447020188"/>
    <w:bookmarkEnd w:id="3"/>
    <w:r>
      <w:t>xx/2019</w:t>
    </w:r>
    <w:r>
      <w:tab/>
      <w:t>xx.02.2019</w:t>
    </w:r>
    <w:r>
      <w:rPr>
        <w:noProof/>
      </w:rPr>
      <mc:AlternateContent>
        <mc:Choice Requires="wps">
          <w:drawing>
            <wp:anchor distT="0" distB="0" distL="0" distR="0" simplePos="0" relativeHeight="5" behindDoc="0" locked="0" layoutInCell="1" allowOverlap="1" wp14:anchorId="4B827FF8" wp14:editId="68743145">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0A0D955C" w14:textId="77777777" w:rsidR="00E45E13" w:rsidRDefault="00EE0888">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4B827FF8"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14:paraId="0A0D955C" w14:textId="77777777" w:rsidR="00E45E13" w:rsidRDefault="00EE0888">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7287" w14:textId="77777777" w:rsidR="00E45E13" w:rsidRDefault="00EE0888">
    <w:pPr>
      <w:pStyle w:val="Kopfzeile"/>
    </w:pPr>
    <w:r>
      <w:rPr>
        <w:noProof/>
      </w:rPr>
      <w:drawing>
        <wp:anchor distT="0" distB="0" distL="114300" distR="114300" simplePos="0" relativeHeight="2" behindDoc="1" locked="0" layoutInCell="1" allowOverlap="1" wp14:anchorId="4C931EA6" wp14:editId="430BA670">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30FCF240" wp14:editId="72E659BD">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7974FD"/>
    <w:multiLevelType w:val="hybridMultilevel"/>
    <w:tmpl w:val="C480F8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doNotDisplayPageBoundarie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E13"/>
    <w:rsid w:val="00101BEA"/>
    <w:rsid w:val="00107FC8"/>
    <w:rsid w:val="00123D77"/>
    <w:rsid w:val="001469D1"/>
    <w:rsid w:val="001B6673"/>
    <w:rsid w:val="00226D59"/>
    <w:rsid w:val="00241807"/>
    <w:rsid w:val="0024347E"/>
    <w:rsid w:val="00250F61"/>
    <w:rsid w:val="002A3740"/>
    <w:rsid w:val="002E7662"/>
    <w:rsid w:val="0032126A"/>
    <w:rsid w:val="0032720D"/>
    <w:rsid w:val="0033168A"/>
    <w:rsid w:val="003C5353"/>
    <w:rsid w:val="00474FCA"/>
    <w:rsid w:val="004E0F78"/>
    <w:rsid w:val="00531377"/>
    <w:rsid w:val="00676B4B"/>
    <w:rsid w:val="006E181E"/>
    <w:rsid w:val="006F6CFB"/>
    <w:rsid w:val="007424B6"/>
    <w:rsid w:val="007E2639"/>
    <w:rsid w:val="00824079"/>
    <w:rsid w:val="008D1909"/>
    <w:rsid w:val="008F0B0B"/>
    <w:rsid w:val="00942FE6"/>
    <w:rsid w:val="00981D94"/>
    <w:rsid w:val="009B14F4"/>
    <w:rsid w:val="00A113B8"/>
    <w:rsid w:val="00AF44AA"/>
    <w:rsid w:val="00B7555B"/>
    <w:rsid w:val="00B95C88"/>
    <w:rsid w:val="00D03B05"/>
    <w:rsid w:val="00E45E13"/>
    <w:rsid w:val="00EE0888"/>
    <w:rsid w:val="00EF3D1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4790F"/>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Pa0">
    <w:name w:val="Pa0"/>
    <w:basedOn w:val="Default"/>
    <w:next w:val="Default"/>
    <w:uiPriority w:val="99"/>
    <w:pPr>
      <w:widowControl/>
      <w:spacing w:line="241" w:lineRule="atLeast"/>
    </w:pPr>
    <w:rPr>
      <w:rFonts w:ascii="Univers LT Pro 57 Condensed" w:hAnsi="Univers LT Pro 57 Condensed" w:cstheme="minorBidi"/>
      <w:color w:val="auto"/>
    </w:rPr>
  </w:style>
  <w:style w:type="character" w:customStyle="1" w:styleId="A2">
    <w:name w:val="A2"/>
    <w:uiPriority w:val="99"/>
    <w:rPr>
      <w:rFonts w:cs="Univers LT Pro 57 Condensed"/>
      <w:i/>
      <w:iCs/>
      <w:color w:val="221E1F"/>
      <w:sz w:val="17"/>
      <w:szCs w:val="17"/>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050884740">
      <w:bodyDiv w:val="1"/>
      <w:marLeft w:val="0"/>
      <w:marRight w:val="0"/>
      <w:marTop w:val="0"/>
      <w:marBottom w:val="0"/>
      <w:divBdr>
        <w:top w:val="none" w:sz="0" w:space="0" w:color="auto"/>
        <w:left w:val="none" w:sz="0" w:space="0" w:color="auto"/>
        <w:bottom w:val="none" w:sz="0" w:space="0" w:color="auto"/>
        <w:right w:val="none" w:sz="0" w:space="0" w:color="auto"/>
      </w:divBdr>
      <w:divsChild>
        <w:div w:id="1174152816">
          <w:marLeft w:val="0"/>
          <w:marRight w:val="0"/>
          <w:marTop w:val="0"/>
          <w:marBottom w:val="0"/>
          <w:divBdr>
            <w:top w:val="none" w:sz="0" w:space="0" w:color="auto"/>
            <w:left w:val="none" w:sz="0" w:space="0" w:color="auto"/>
            <w:bottom w:val="none" w:sz="0" w:space="0" w:color="auto"/>
            <w:right w:val="none" w:sz="0" w:space="0" w:color="auto"/>
          </w:divBdr>
        </w:div>
        <w:div w:id="726344598">
          <w:marLeft w:val="0"/>
          <w:marRight w:val="0"/>
          <w:marTop w:val="0"/>
          <w:marBottom w:val="0"/>
          <w:divBdr>
            <w:top w:val="none" w:sz="0" w:space="0" w:color="auto"/>
            <w:left w:val="none" w:sz="0" w:space="0" w:color="auto"/>
            <w:bottom w:val="none" w:sz="0" w:space="0" w:color="auto"/>
            <w:right w:val="none" w:sz="0" w:space="0" w:color="auto"/>
          </w:divBdr>
        </w:div>
      </w:divsChild>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870876214">
      <w:bodyDiv w:val="1"/>
      <w:marLeft w:val="0"/>
      <w:marRight w:val="0"/>
      <w:marTop w:val="0"/>
      <w:marBottom w:val="0"/>
      <w:divBdr>
        <w:top w:val="none" w:sz="0" w:space="0" w:color="auto"/>
        <w:left w:val="none" w:sz="0" w:space="0" w:color="auto"/>
        <w:bottom w:val="none" w:sz="0" w:space="0" w:color="auto"/>
        <w:right w:val="none" w:sz="0" w:space="0" w:color="auto"/>
      </w:divBdr>
      <w:divsChild>
        <w:div w:id="2028749067">
          <w:marLeft w:val="0"/>
          <w:marRight w:val="0"/>
          <w:marTop w:val="0"/>
          <w:marBottom w:val="0"/>
          <w:divBdr>
            <w:top w:val="none" w:sz="0" w:space="0" w:color="auto"/>
            <w:left w:val="none" w:sz="0" w:space="0" w:color="auto"/>
            <w:bottom w:val="none" w:sz="0" w:space="0" w:color="auto"/>
            <w:right w:val="none" w:sz="0" w:space="0" w:color="auto"/>
          </w:divBdr>
          <w:divsChild>
            <w:div w:id="1243373264">
              <w:marLeft w:val="0"/>
              <w:marRight w:val="0"/>
              <w:marTop w:val="0"/>
              <w:marBottom w:val="0"/>
              <w:divBdr>
                <w:top w:val="none" w:sz="0" w:space="0" w:color="auto"/>
                <w:left w:val="none" w:sz="0" w:space="0" w:color="auto"/>
                <w:bottom w:val="none" w:sz="0" w:space="0" w:color="auto"/>
                <w:right w:val="none" w:sz="0" w:space="0" w:color="auto"/>
              </w:divBdr>
              <w:divsChild>
                <w:div w:id="832798717">
                  <w:marLeft w:val="0"/>
                  <w:marRight w:val="0"/>
                  <w:marTop w:val="0"/>
                  <w:marBottom w:val="0"/>
                  <w:divBdr>
                    <w:top w:val="none" w:sz="0" w:space="0" w:color="auto"/>
                    <w:left w:val="none" w:sz="0" w:space="0" w:color="auto"/>
                    <w:bottom w:val="none" w:sz="0" w:space="0" w:color="auto"/>
                    <w:right w:val="none" w:sz="0" w:space="0" w:color="auto"/>
                  </w:divBdr>
                  <w:divsChild>
                    <w:div w:id="5020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hartmann@uos.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53308-7BC8-224E-AFEF-9E079A1D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3768</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os_osnabrueck@gmx.de</cp:lastModifiedBy>
  <cp:revision>4</cp:revision>
  <cp:lastPrinted>2021-10-11T07:08:00Z</cp:lastPrinted>
  <dcterms:created xsi:type="dcterms:W3CDTF">2022-10-27T09:12:00Z</dcterms:created>
  <dcterms:modified xsi:type="dcterms:W3CDTF">2022-10-28T10:50:00Z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