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48BD" w14:textId="5F8DDB32" w:rsidR="00ED14CB" w:rsidRPr="002C351B" w:rsidRDefault="00ED14CB" w:rsidP="00117CDF">
      <w:pPr>
        <w:tabs>
          <w:tab w:val="left" w:pos="7655"/>
        </w:tabs>
        <w:spacing w:afterLines="130" w:after="312"/>
        <w:ind w:right="-569"/>
        <w:jc w:val="both"/>
        <w:rPr>
          <w:rFonts w:cs="Tahoma"/>
          <w:sz w:val="18"/>
          <w:szCs w:val="18"/>
        </w:rPr>
      </w:pPr>
      <w:r w:rsidRPr="002C351B">
        <w:rPr>
          <w:rFonts w:cs="Tahoma"/>
          <w:sz w:val="18"/>
          <w:szCs w:val="18"/>
        </w:rPr>
        <w:t>Wiesbaden</w:t>
      </w:r>
      <w:r w:rsidR="00DA1EE7" w:rsidRPr="002C351B">
        <w:rPr>
          <w:rFonts w:cs="Tahoma"/>
          <w:sz w:val="18"/>
          <w:szCs w:val="18"/>
        </w:rPr>
        <w:t xml:space="preserve">, </w:t>
      </w:r>
      <w:r w:rsidR="00DD039A">
        <w:rPr>
          <w:rFonts w:cs="Tahoma"/>
          <w:sz w:val="18"/>
          <w:szCs w:val="18"/>
        </w:rPr>
        <w:t>28</w:t>
      </w:r>
      <w:r w:rsidR="005C52A1" w:rsidRPr="002C351B">
        <w:rPr>
          <w:rFonts w:cs="Tahoma"/>
          <w:sz w:val="18"/>
          <w:szCs w:val="18"/>
        </w:rPr>
        <w:t xml:space="preserve">. </w:t>
      </w:r>
      <w:r w:rsidR="00DD039A">
        <w:rPr>
          <w:rFonts w:cs="Tahoma"/>
          <w:sz w:val="18"/>
          <w:szCs w:val="18"/>
        </w:rPr>
        <w:t>August</w:t>
      </w:r>
      <w:r w:rsidR="005C52A1" w:rsidRPr="002C351B">
        <w:rPr>
          <w:rFonts w:cs="Tahoma"/>
          <w:sz w:val="18"/>
          <w:szCs w:val="18"/>
        </w:rPr>
        <w:t xml:space="preserve"> </w:t>
      </w:r>
      <w:r w:rsidRPr="002C351B">
        <w:rPr>
          <w:rFonts w:cs="Tahoma"/>
          <w:sz w:val="18"/>
          <w:szCs w:val="18"/>
        </w:rPr>
        <w:t>202</w:t>
      </w:r>
      <w:r w:rsidR="00DD039A">
        <w:rPr>
          <w:rFonts w:cs="Tahoma"/>
          <w:sz w:val="18"/>
          <w:szCs w:val="18"/>
        </w:rPr>
        <w:t>5</w:t>
      </w:r>
      <w:r w:rsidRPr="002C351B">
        <w:rPr>
          <w:rFonts w:cs="Tahoma"/>
          <w:sz w:val="18"/>
          <w:szCs w:val="18"/>
        </w:rPr>
        <w:t xml:space="preserve"> / pm</w:t>
      </w:r>
      <w:r w:rsidR="00DB136B" w:rsidRPr="002C351B">
        <w:rPr>
          <w:rFonts w:cs="Tahoma"/>
          <w:sz w:val="18"/>
          <w:szCs w:val="18"/>
        </w:rPr>
        <w:t>a</w:t>
      </w:r>
      <w:r w:rsidR="002C351B" w:rsidRPr="002C351B">
        <w:rPr>
          <w:rFonts w:cs="Tahoma"/>
          <w:sz w:val="18"/>
          <w:szCs w:val="18"/>
        </w:rPr>
        <w:t xml:space="preserve"> </w:t>
      </w:r>
      <w:r w:rsidR="00DD039A">
        <w:rPr>
          <w:rFonts w:cs="Tahoma"/>
          <w:sz w:val="18"/>
          <w:szCs w:val="18"/>
        </w:rPr>
        <w:t>14</w:t>
      </w:r>
      <w:r w:rsidR="00DB136B" w:rsidRPr="002C351B">
        <w:rPr>
          <w:rFonts w:cs="Tahoma"/>
          <w:sz w:val="18"/>
          <w:szCs w:val="18"/>
        </w:rPr>
        <w:t>2</w:t>
      </w:r>
      <w:r w:rsidR="00E616AA">
        <w:rPr>
          <w:rFonts w:cs="Tahoma"/>
          <w:sz w:val="18"/>
          <w:szCs w:val="18"/>
        </w:rPr>
        <w:t>5</w:t>
      </w:r>
    </w:p>
    <w:p w14:paraId="4CD15923" w14:textId="00A32C1B" w:rsidR="0066513B" w:rsidRPr="00524667" w:rsidRDefault="008D1697" w:rsidP="0066513B">
      <w:pPr>
        <w:spacing w:afterLines="130" w:after="312"/>
        <w:rPr>
          <w:rFonts w:cs="Arial"/>
          <w:b/>
          <w:bCs/>
          <w:color w:val="000000" w:themeColor="text1"/>
          <w:sz w:val="35"/>
          <w:szCs w:val="35"/>
        </w:rPr>
      </w:pPr>
      <w:r>
        <w:rPr>
          <w:rFonts w:cs="Arial"/>
          <w:b/>
          <w:bCs/>
          <w:color w:val="000000" w:themeColor="text1"/>
          <w:sz w:val="35"/>
          <w:szCs w:val="35"/>
        </w:rPr>
        <w:t xml:space="preserve">ZZF </w:t>
      </w:r>
      <w:r w:rsidR="00CD2B03">
        <w:rPr>
          <w:rFonts w:cs="Arial"/>
          <w:b/>
          <w:bCs/>
          <w:color w:val="000000" w:themeColor="text1"/>
          <w:sz w:val="35"/>
          <w:szCs w:val="35"/>
        </w:rPr>
        <w:t xml:space="preserve">gratuliert </w:t>
      </w:r>
      <w:r w:rsidR="00C25A82">
        <w:rPr>
          <w:rFonts w:cs="Arial"/>
          <w:b/>
          <w:bCs/>
          <w:color w:val="000000" w:themeColor="text1"/>
          <w:sz w:val="35"/>
          <w:szCs w:val="35"/>
        </w:rPr>
        <w:t xml:space="preserve">Silvia Breher zur Ernennung zur </w:t>
      </w:r>
      <w:r>
        <w:rPr>
          <w:rFonts w:cs="Arial"/>
          <w:b/>
          <w:bCs/>
          <w:color w:val="000000" w:themeColor="text1"/>
          <w:sz w:val="35"/>
          <w:szCs w:val="35"/>
        </w:rPr>
        <w:t>Tierschutzbeauftragte</w:t>
      </w:r>
      <w:r w:rsidR="00CD2B03">
        <w:rPr>
          <w:rFonts w:cs="Arial"/>
          <w:b/>
          <w:bCs/>
          <w:color w:val="000000" w:themeColor="text1"/>
          <w:sz w:val="35"/>
          <w:szCs w:val="35"/>
        </w:rPr>
        <w:t>n</w:t>
      </w:r>
      <w:r>
        <w:rPr>
          <w:rFonts w:cs="Arial"/>
          <w:b/>
          <w:bCs/>
          <w:color w:val="000000" w:themeColor="text1"/>
          <w:sz w:val="35"/>
          <w:szCs w:val="35"/>
        </w:rPr>
        <w:t xml:space="preserve"> der Bundesregierung</w:t>
      </w:r>
      <w:r w:rsidR="00426DA5">
        <w:rPr>
          <w:rFonts w:cs="Arial"/>
          <w:b/>
          <w:bCs/>
          <w:color w:val="000000" w:themeColor="text1"/>
          <w:sz w:val="35"/>
          <w:szCs w:val="35"/>
        </w:rPr>
        <w:t xml:space="preserve"> </w:t>
      </w:r>
    </w:p>
    <w:p w14:paraId="065FA7B4" w14:textId="3C6E5626" w:rsidR="00AC4522" w:rsidRPr="00663EDF" w:rsidRDefault="00AC4522" w:rsidP="00AC4522">
      <w:pPr>
        <w:rPr>
          <w:rFonts w:asciiTheme="minorHAnsi" w:hAnsiTheme="minorHAnsi" w:cstheme="minorHAnsi"/>
          <w:b/>
          <w:bCs/>
          <w:sz w:val="22"/>
        </w:rPr>
      </w:pPr>
      <w:r w:rsidRPr="00AC4522">
        <w:rPr>
          <w:b/>
          <w:bCs/>
          <w:sz w:val="22"/>
        </w:rPr>
        <w:t xml:space="preserve">Die Ernennung von Silvia Breher </w:t>
      </w:r>
      <w:r w:rsidR="003422AF">
        <w:rPr>
          <w:b/>
          <w:bCs/>
          <w:sz w:val="22"/>
        </w:rPr>
        <w:t xml:space="preserve">(CDU) </w:t>
      </w:r>
      <w:r w:rsidRPr="00AC4522">
        <w:rPr>
          <w:b/>
          <w:bCs/>
          <w:sz w:val="22"/>
        </w:rPr>
        <w:t xml:space="preserve">zur neuen Bundestierschutzbeauftragten kommentiert Norbert Holthenrich, Präsident des Zentralverbandes Zoologischer </w:t>
      </w:r>
      <w:r w:rsidRPr="00663EDF">
        <w:rPr>
          <w:rFonts w:asciiTheme="minorHAnsi" w:hAnsiTheme="minorHAnsi" w:cstheme="minorHAnsi"/>
          <w:b/>
          <w:bCs/>
          <w:sz w:val="22"/>
        </w:rPr>
        <w:t>Fachbetriebe (ZZF):</w:t>
      </w:r>
    </w:p>
    <w:p w14:paraId="1EB16B0D" w14:textId="64F22F74" w:rsidR="00AC4522" w:rsidRPr="00A94623" w:rsidRDefault="00AC4522" w:rsidP="00A94623">
      <w:pPr>
        <w:rPr>
          <w:rFonts w:eastAsia="Times New Roman"/>
          <w:color w:val="000000"/>
          <w:spacing w:val="6"/>
          <w:sz w:val="22"/>
        </w:rPr>
      </w:pPr>
      <w:r w:rsidRPr="00A94623">
        <w:rPr>
          <w:sz w:val="22"/>
        </w:rPr>
        <w:t>„Wir freuen uns, dass die Position der Bundestierschutzbeauftragten erhalten bleibt</w:t>
      </w:r>
      <w:r w:rsidR="004B63CF">
        <w:rPr>
          <w:sz w:val="22"/>
        </w:rPr>
        <w:t>,</w:t>
      </w:r>
      <w:r w:rsidRPr="00A94623">
        <w:rPr>
          <w:sz w:val="22"/>
        </w:rPr>
        <w:t xml:space="preserve"> und gratulieren Silvia Breher zu ihrer Ernennung. Es ist für uns von großer Bedeutung, dass die Bundestierschutzbeauftragte den Dialog mit der Heimtierbranche wie auch mit Halterverbänden, organisierten Tierärzten und Tierschutzverbänden sucht.  </w:t>
      </w:r>
      <w:r w:rsidRPr="00A94623">
        <w:rPr>
          <w:rFonts w:eastAsia="Times New Roman"/>
          <w:color w:val="000000"/>
          <w:spacing w:val="6"/>
          <w:sz w:val="22"/>
        </w:rPr>
        <w:t>Der ZZF bringt sich als Verband der deutschen Heimtierbranche mit fachlichem Wissen zur Heimtierhaltung und mit seiner wirtschaftlichen Expertise zum Heimtiermarkt gerne in Diskurse über ein verantwortungsvolles Leben mit Heimtieren ein.</w:t>
      </w:r>
    </w:p>
    <w:p w14:paraId="1C9396D9" w14:textId="1C06B6A2" w:rsidR="00AC4522" w:rsidRPr="00A94623" w:rsidRDefault="00AC4522" w:rsidP="00A94623">
      <w:pPr>
        <w:rPr>
          <w:sz w:val="22"/>
        </w:rPr>
      </w:pPr>
      <w:r w:rsidRPr="00A94623">
        <w:rPr>
          <w:sz w:val="22"/>
        </w:rPr>
        <w:t>Auch wenn es auf den ersten Blick überraschen mag, dass die Parlamentarische Staatssekretärin im Bundesministerium für Landwirtschaft, Ernährung und Heimat (BMLEH) zusätzlich die Position der Bundestierschutzbeauftragten bekleidet, so liegt darin auch eine große Chance: Verbesserungen beim Tierschutz dürfen sich nicht in plakativen Forderungen erschöpfen, sondern sollten sich nach der konkreten Umsetzbarkeit ausrichten. Dies gelingt in erster Linie im parlamentarischen Verfahren und hier befindet sich Silvia Breher in einer Schlüsselposition. Die Aussichten sind daher gut, dass in dieser Legislatur unsere langjährigen Anliegen und ZZF-Bestrebungen nach gesetzgeberischen Maßnahmen zur Eindämmung des illegalen Welpenhandels und des Missbrauchs beim Online-Tierhandel ebenso umgesetzt werden wie die Vermeidung von leidverursachenden Extremzuchten. Überdies hoffen wir, dass die überfällige Aktualisierung der BMLEH-Website „haustier-berater.de“ erfolgen wird, um Wissen über Tiere in die breite Bevölkerung zu tragen.“</w:t>
      </w:r>
    </w:p>
    <w:p w14:paraId="646F2782" w14:textId="77777777" w:rsidR="00C3778F" w:rsidRPr="002C351B" w:rsidRDefault="00C3778F" w:rsidP="00606BBA">
      <w:pPr>
        <w:spacing w:before="80" w:after="80" w:line="300" w:lineRule="exact"/>
        <w:jc w:val="both"/>
        <w:rPr>
          <w:b/>
          <w:sz w:val="22"/>
        </w:rPr>
      </w:pPr>
      <w:r w:rsidRPr="002C351B">
        <w:rPr>
          <w:b/>
          <w:sz w:val="22"/>
        </w:rPr>
        <w:t xml:space="preserve">Pressekontakt: </w:t>
      </w:r>
    </w:p>
    <w:p w14:paraId="174B9101" w14:textId="33575DF4" w:rsidR="00C3778F" w:rsidRPr="002C351B" w:rsidRDefault="00C3778F" w:rsidP="00606BBA">
      <w:pPr>
        <w:spacing w:before="80" w:after="80" w:line="300" w:lineRule="exact"/>
        <w:rPr>
          <w:rFonts w:cs="Arial"/>
          <w:color w:val="000000"/>
          <w:sz w:val="22"/>
        </w:rPr>
      </w:pPr>
      <w:r w:rsidRPr="002C351B">
        <w:rPr>
          <w:rFonts w:cs="Arial"/>
          <w:color w:val="000000"/>
          <w:sz w:val="22"/>
        </w:rPr>
        <w:t xml:space="preserve">Antje Schreiber, </w:t>
      </w:r>
      <w:r w:rsidR="00125E9C" w:rsidRPr="002C351B">
        <w:rPr>
          <w:rFonts w:cs="Arial"/>
          <w:color w:val="000000"/>
          <w:sz w:val="22"/>
        </w:rPr>
        <w:t>Bereichsl</w:t>
      </w:r>
      <w:r w:rsidRPr="002C351B">
        <w:rPr>
          <w:rFonts w:cs="Arial"/>
          <w:color w:val="000000"/>
          <w:sz w:val="22"/>
        </w:rPr>
        <w:t>eitung Kommunikation ZZF/WZF</w:t>
      </w:r>
      <w:r w:rsidRPr="002C351B">
        <w:rPr>
          <w:rFonts w:cs="Arial"/>
          <w:color w:val="000000"/>
          <w:sz w:val="22"/>
        </w:rPr>
        <w:br/>
        <w:t>Tel +49 (0)611 / 44 75 53-14</w:t>
      </w:r>
      <w:r w:rsidR="00A94623">
        <w:rPr>
          <w:rFonts w:cs="Arial"/>
          <w:color w:val="000000"/>
          <w:sz w:val="22"/>
        </w:rPr>
        <w:br/>
      </w:r>
    </w:p>
    <w:p w14:paraId="69E9D910" w14:textId="11D82105" w:rsidR="00CE591E" w:rsidRPr="002C351B" w:rsidRDefault="00CE591E" w:rsidP="00606BBA">
      <w:pPr>
        <w:spacing w:before="80" w:after="80" w:line="300" w:lineRule="exact"/>
        <w:rPr>
          <w:rFonts w:cs="Arial"/>
          <w:color w:val="000000"/>
          <w:sz w:val="22"/>
        </w:rPr>
      </w:pPr>
      <w:r w:rsidRPr="002C351B">
        <w:rPr>
          <w:rFonts w:cs="Arial"/>
          <w:color w:val="000000"/>
          <w:sz w:val="22"/>
        </w:rPr>
        <w:t xml:space="preserve">Stefanie Klinge-Engelhardt, </w:t>
      </w:r>
      <w:r w:rsidR="007C71BC" w:rsidRPr="002C351B">
        <w:rPr>
          <w:rFonts w:cs="Arial"/>
          <w:color w:val="000000"/>
          <w:sz w:val="22"/>
        </w:rPr>
        <w:t>PR-</w:t>
      </w:r>
      <w:r w:rsidRPr="002C351B">
        <w:rPr>
          <w:rFonts w:cs="Arial"/>
          <w:color w:val="000000"/>
          <w:sz w:val="22"/>
        </w:rPr>
        <w:t>Referentin</w:t>
      </w:r>
      <w:r w:rsidRPr="002C351B">
        <w:rPr>
          <w:rFonts w:cs="Arial"/>
          <w:color w:val="000000"/>
          <w:sz w:val="22"/>
        </w:rPr>
        <w:br/>
        <w:t>Tel +49 (0) 611 / 44 75 53-13</w:t>
      </w:r>
    </w:p>
    <w:p w14:paraId="217A318B" w14:textId="256E89DC" w:rsidR="00CE591E" w:rsidRPr="002C351B" w:rsidRDefault="00C3778F" w:rsidP="007C71BC">
      <w:pPr>
        <w:spacing w:afterLines="130" w:after="312"/>
        <w:rPr>
          <w:color w:val="000000"/>
          <w:sz w:val="22"/>
          <w:u w:val="single"/>
        </w:rPr>
      </w:pPr>
      <w:r w:rsidRPr="002C351B">
        <w:rPr>
          <w:color w:val="000000"/>
          <w:sz w:val="22"/>
          <w:u w:val="single"/>
        </w:rPr>
        <w:t>presse@zzf.de</w:t>
      </w:r>
    </w:p>
    <w:p w14:paraId="021CD4F9" w14:textId="062B0C59" w:rsidR="00C3778F" w:rsidRPr="00C3778F" w:rsidRDefault="00C3778F" w:rsidP="00E139B0">
      <w:pPr>
        <w:spacing w:after="0" w:line="240" w:lineRule="auto"/>
        <w:rPr>
          <w:b/>
          <w:sz w:val="22"/>
        </w:rPr>
      </w:pPr>
      <w:r w:rsidRPr="00C3778F">
        <w:rPr>
          <w:b/>
          <w:sz w:val="22"/>
        </w:rPr>
        <w:lastRenderedPageBreak/>
        <w:t>ZZF e.V. und WZF GmbH</w:t>
      </w:r>
    </w:p>
    <w:p w14:paraId="2723119A" w14:textId="18E3AE3A" w:rsidR="00C3778F" w:rsidRPr="00C3778F" w:rsidRDefault="00C3778F" w:rsidP="00117CDF">
      <w:pPr>
        <w:spacing w:afterLines="130" w:after="312"/>
        <w:jc w:val="both"/>
        <w:rPr>
          <w:sz w:val="22"/>
        </w:rPr>
      </w:pPr>
      <w:r w:rsidRPr="00C3778F">
        <w:rPr>
          <w:sz w:val="22"/>
        </w:rPr>
        <w:t xml:space="preserve">Der Zentralverband Zoologischer Fachbetriebe e.V. (ZZF) vertritt die beruflichen, wirtschaftlichen und politischen Interessen der gesamten deutschen Heimtierbranche. Zu den Mitgliedern zählen Betriebe und Systemzentralen des Zoofachhandels, Großhandelsunternehmen, Züchter, Heimtierpfleger im Salon und Hersteller von Heimtierbedarf. </w:t>
      </w:r>
    </w:p>
    <w:p w14:paraId="1735F11D" w14:textId="4861FDBE" w:rsidR="00DF2687" w:rsidRPr="00C3778F" w:rsidRDefault="00C3778F" w:rsidP="00117CDF">
      <w:pPr>
        <w:spacing w:afterLines="130" w:after="312"/>
        <w:jc w:val="both"/>
        <w:rPr>
          <w:sz w:val="22"/>
        </w:rPr>
      </w:pPr>
      <w:r w:rsidRPr="00C3778F">
        <w:rPr>
          <w:sz w:val="22"/>
        </w:rPr>
        <w:t xml:space="preserve">Die Wirtschaftsgemeinschaft Zoologischer Fachbetriebe (WZF) ist eine hundertprozentige Tochter des ZZF. </w:t>
      </w:r>
      <w:r w:rsidRPr="00C3778F">
        <w:rPr>
          <w:bCs/>
          <w:sz w:val="22"/>
        </w:rPr>
        <w:t>Sie veranstaltet g</w:t>
      </w:r>
      <w:r w:rsidRPr="00C3778F">
        <w:rPr>
          <w:sz w:val="22"/>
        </w:rPr>
        <w:t xml:space="preserve">emeinsam mit dem ZZF als Gründer, ideellem und fachlichem Träger die Interzoo in Nürnberg. Mit ihren Geschäftsfeldern Messe &amp; Veranstaltungen, Medienarbeit &amp; Branchen-PR, Aus- &amp; Fortbildung sowie der Ringstelle leistet die WZF einen wesentlichen Beitrag zur wirtschaftlichen und kommunikativen Entwicklung der Heimtierbranche. </w:t>
      </w:r>
    </w:p>
    <w:p w14:paraId="692074F7" w14:textId="2CB1E243" w:rsidR="00F547CE" w:rsidRPr="00C3778F" w:rsidRDefault="00771996" w:rsidP="00117CDF">
      <w:pPr>
        <w:spacing w:afterLines="130" w:after="312"/>
        <w:rPr>
          <w:sz w:val="22"/>
        </w:rPr>
      </w:pPr>
      <w:r>
        <w:rPr>
          <w:sz w:val="22"/>
        </w:rPr>
        <w:t>www.zzf.de</w:t>
      </w:r>
    </w:p>
    <w:sectPr w:rsidR="00F547CE" w:rsidRPr="00C3778F" w:rsidSect="00CE339E">
      <w:headerReference w:type="even" r:id="rId11"/>
      <w:headerReference w:type="default" r:id="rId12"/>
      <w:footerReference w:type="default" r:id="rId13"/>
      <w:headerReference w:type="first" r:id="rId14"/>
      <w:pgSz w:w="11906" w:h="16838"/>
      <w:pgMar w:top="2835" w:right="2693"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2BB9C" w14:textId="77777777" w:rsidR="005C3BC7" w:rsidRDefault="005C3BC7" w:rsidP="00F42A36">
      <w:pPr>
        <w:spacing w:after="0" w:line="240" w:lineRule="auto"/>
      </w:pPr>
      <w:r>
        <w:separator/>
      </w:r>
    </w:p>
  </w:endnote>
  <w:endnote w:type="continuationSeparator" w:id="0">
    <w:p w14:paraId="3ACD4172" w14:textId="77777777" w:rsidR="005C3BC7" w:rsidRDefault="005C3BC7"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D4EAD" w14:textId="77777777" w:rsidR="005C3BC7" w:rsidRDefault="005C3BC7" w:rsidP="00F42A36">
      <w:pPr>
        <w:spacing w:after="0" w:line="240" w:lineRule="auto"/>
      </w:pPr>
      <w:r>
        <w:separator/>
      </w:r>
    </w:p>
  </w:footnote>
  <w:footnote w:type="continuationSeparator" w:id="0">
    <w:p w14:paraId="572BD1A7" w14:textId="77777777" w:rsidR="005C3BC7" w:rsidRDefault="005C3BC7"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E0A2" w14:textId="77777777" w:rsidR="00464731" w:rsidRDefault="00487D2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8238;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FE4F" w14:textId="77777777" w:rsidR="00F42A36" w:rsidRDefault="00487D2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8237;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8499" w14:textId="77777777" w:rsidR="00464731" w:rsidRDefault="00487D2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39;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8542617">
    <w:abstractNumId w:val="2"/>
  </w:num>
  <w:num w:numId="2" w16cid:durableId="2091466174">
    <w:abstractNumId w:val="0"/>
  </w:num>
  <w:num w:numId="3" w16cid:durableId="83570537">
    <w:abstractNumId w:val="1"/>
  </w:num>
  <w:num w:numId="4" w16cid:durableId="673726783">
    <w:abstractNumId w:val="2"/>
  </w:num>
  <w:num w:numId="5" w16cid:durableId="1049722747">
    <w:abstractNumId w:val="0"/>
  </w:num>
  <w:num w:numId="6" w16cid:durableId="479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15580"/>
    <w:rsid w:val="00026435"/>
    <w:rsid w:val="00031E1F"/>
    <w:rsid w:val="0003613A"/>
    <w:rsid w:val="0005232F"/>
    <w:rsid w:val="00076E10"/>
    <w:rsid w:val="0007742D"/>
    <w:rsid w:val="00077B38"/>
    <w:rsid w:val="000862E7"/>
    <w:rsid w:val="000914BC"/>
    <w:rsid w:val="000A28C6"/>
    <w:rsid w:val="000A7298"/>
    <w:rsid w:val="000A79BF"/>
    <w:rsid w:val="000B2404"/>
    <w:rsid w:val="000C3575"/>
    <w:rsid w:val="000D1E23"/>
    <w:rsid w:val="000D69F1"/>
    <w:rsid w:val="000D7E42"/>
    <w:rsid w:val="000E0C97"/>
    <w:rsid w:val="000E6689"/>
    <w:rsid w:val="000F030D"/>
    <w:rsid w:val="000F0919"/>
    <w:rsid w:val="00117CDF"/>
    <w:rsid w:val="00120DA7"/>
    <w:rsid w:val="00125E9C"/>
    <w:rsid w:val="00131D79"/>
    <w:rsid w:val="00135C76"/>
    <w:rsid w:val="00137818"/>
    <w:rsid w:val="00150AFB"/>
    <w:rsid w:val="00150F95"/>
    <w:rsid w:val="00157F95"/>
    <w:rsid w:val="00161F59"/>
    <w:rsid w:val="00165058"/>
    <w:rsid w:val="0017270A"/>
    <w:rsid w:val="00182702"/>
    <w:rsid w:val="00185229"/>
    <w:rsid w:val="00192494"/>
    <w:rsid w:val="00192A1F"/>
    <w:rsid w:val="00196B9F"/>
    <w:rsid w:val="00196BCE"/>
    <w:rsid w:val="001A67FF"/>
    <w:rsid w:val="001B37B1"/>
    <w:rsid w:val="001C0622"/>
    <w:rsid w:val="001C5F48"/>
    <w:rsid w:val="001E187A"/>
    <w:rsid w:val="001E30BB"/>
    <w:rsid w:val="001E3B98"/>
    <w:rsid w:val="001E62FE"/>
    <w:rsid w:val="002063E0"/>
    <w:rsid w:val="00213A08"/>
    <w:rsid w:val="002407E5"/>
    <w:rsid w:val="002437F9"/>
    <w:rsid w:val="00247073"/>
    <w:rsid w:val="002539DB"/>
    <w:rsid w:val="00253DD7"/>
    <w:rsid w:val="00255513"/>
    <w:rsid w:val="0025727C"/>
    <w:rsid w:val="0026067E"/>
    <w:rsid w:val="002678A9"/>
    <w:rsid w:val="00267E1C"/>
    <w:rsid w:val="002702E1"/>
    <w:rsid w:val="002709ED"/>
    <w:rsid w:val="00274E2E"/>
    <w:rsid w:val="002765FB"/>
    <w:rsid w:val="0028593C"/>
    <w:rsid w:val="00287849"/>
    <w:rsid w:val="002A7589"/>
    <w:rsid w:val="002B7DC5"/>
    <w:rsid w:val="002C351B"/>
    <w:rsid w:val="002C4A3D"/>
    <w:rsid w:val="002C5EE8"/>
    <w:rsid w:val="002D403A"/>
    <w:rsid w:val="002E3DB0"/>
    <w:rsid w:val="002F52AC"/>
    <w:rsid w:val="002F5F41"/>
    <w:rsid w:val="002F6C69"/>
    <w:rsid w:val="00303A46"/>
    <w:rsid w:val="00311393"/>
    <w:rsid w:val="00327B88"/>
    <w:rsid w:val="003336CE"/>
    <w:rsid w:val="003422AF"/>
    <w:rsid w:val="00345140"/>
    <w:rsid w:val="00353B4B"/>
    <w:rsid w:val="003566D2"/>
    <w:rsid w:val="00362066"/>
    <w:rsid w:val="00366A85"/>
    <w:rsid w:val="00373D62"/>
    <w:rsid w:val="00380530"/>
    <w:rsid w:val="00380C54"/>
    <w:rsid w:val="00381149"/>
    <w:rsid w:val="00384064"/>
    <w:rsid w:val="003931D0"/>
    <w:rsid w:val="00397966"/>
    <w:rsid w:val="003A1C5B"/>
    <w:rsid w:val="003A32DC"/>
    <w:rsid w:val="003A5FCF"/>
    <w:rsid w:val="003C20F8"/>
    <w:rsid w:val="003C3218"/>
    <w:rsid w:val="003C3DC5"/>
    <w:rsid w:val="003D3230"/>
    <w:rsid w:val="003D3C30"/>
    <w:rsid w:val="003E3CCF"/>
    <w:rsid w:val="003E62A7"/>
    <w:rsid w:val="003E6FFB"/>
    <w:rsid w:val="003F503B"/>
    <w:rsid w:val="004209F2"/>
    <w:rsid w:val="00426DA5"/>
    <w:rsid w:val="00437472"/>
    <w:rsid w:val="0044194A"/>
    <w:rsid w:val="00444DB2"/>
    <w:rsid w:val="00446176"/>
    <w:rsid w:val="00456E55"/>
    <w:rsid w:val="00464731"/>
    <w:rsid w:val="0046656C"/>
    <w:rsid w:val="00467204"/>
    <w:rsid w:val="00467260"/>
    <w:rsid w:val="00470FD4"/>
    <w:rsid w:val="00477EFB"/>
    <w:rsid w:val="00487D20"/>
    <w:rsid w:val="004A3452"/>
    <w:rsid w:val="004A70B5"/>
    <w:rsid w:val="004B04B7"/>
    <w:rsid w:val="004B2267"/>
    <w:rsid w:val="004B63CF"/>
    <w:rsid w:val="004B7740"/>
    <w:rsid w:val="004C1F48"/>
    <w:rsid w:val="004C2CFB"/>
    <w:rsid w:val="004D00CD"/>
    <w:rsid w:val="004E260A"/>
    <w:rsid w:val="004F1021"/>
    <w:rsid w:val="004F67B8"/>
    <w:rsid w:val="004F687C"/>
    <w:rsid w:val="004F725F"/>
    <w:rsid w:val="005018D3"/>
    <w:rsid w:val="00510777"/>
    <w:rsid w:val="00514286"/>
    <w:rsid w:val="00524667"/>
    <w:rsid w:val="0053124A"/>
    <w:rsid w:val="005361BB"/>
    <w:rsid w:val="00537D88"/>
    <w:rsid w:val="00560008"/>
    <w:rsid w:val="00567664"/>
    <w:rsid w:val="005679B3"/>
    <w:rsid w:val="0057198F"/>
    <w:rsid w:val="00597051"/>
    <w:rsid w:val="005A2CED"/>
    <w:rsid w:val="005A5748"/>
    <w:rsid w:val="005A6D13"/>
    <w:rsid w:val="005B50F7"/>
    <w:rsid w:val="005C3571"/>
    <w:rsid w:val="005C3BC7"/>
    <w:rsid w:val="005C52A1"/>
    <w:rsid w:val="005C7D1C"/>
    <w:rsid w:val="005E5D20"/>
    <w:rsid w:val="005F0DE2"/>
    <w:rsid w:val="00602F13"/>
    <w:rsid w:val="00604145"/>
    <w:rsid w:val="00606BBA"/>
    <w:rsid w:val="006141B5"/>
    <w:rsid w:val="00615523"/>
    <w:rsid w:val="00616237"/>
    <w:rsid w:val="0062238C"/>
    <w:rsid w:val="006400E1"/>
    <w:rsid w:val="00644E99"/>
    <w:rsid w:val="00651A46"/>
    <w:rsid w:val="00652C38"/>
    <w:rsid w:val="0066187E"/>
    <w:rsid w:val="006638F8"/>
    <w:rsid w:val="00663EDF"/>
    <w:rsid w:val="0066513B"/>
    <w:rsid w:val="00666A7F"/>
    <w:rsid w:val="006700AC"/>
    <w:rsid w:val="00674902"/>
    <w:rsid w:val="00684B24"/>
    <w:rsid w:val="00694E1F"/>
    <w:rsid w:val="006A1603"/>
    <w:rsid w:val="006A3AD4"/>
    <w:rsid w:val="006A3C03"/>
    <w:rsid w:val="006B28D7"/>
    <w:rsid w:val="006B2E40"/>
    <w:rsid w:val="006C107E"/>
    <w:rsid w:val="006C60E2"/>
    <w:rsid w:val="006D1B1E"/>
    <w:rsid w:val="006D24DA"/>
    <w:rsid w:val="006E27CF"/>
    <w:rsid w:val="006E29EE"/>
    <w:rsid w:val="006F4F16"/>
    <w:rsid w:val="006F5F87"/>
    <w:rsid w:val="006F78C4"/>
    <w:rsid w:val="007055BF"/>
    <w:rsid w:val="007079DB"/>
    <w:rsid w:val="00711ECD"/>
    <w:rsid w:val="00712E41"/>
    <w:rsid w:val="00720E56"/>
    <w:rsid w:val="00721D42"/>
    <w:rsid w:val="0072228D"/>
    <w:rsid w:val="0072387B"/>
    <w:rsid w:val="007507E1"/>
    <w:rsid w:val="0075438D"/>
    <w:rsid w:val="00771996"/>
    <w:rsid w:val="00782BA3"/>
    <w:rsid w:val="00782D72"/>
    <w:rsid w:val="0079302F"/>
    <w:rsid w:val="007A2392"/>
    <w:rsid w:val="007A5C08"/>
    <w:rsid w:val="007B0DCC"/>
    <w:rsid w:val="007B2A65"/>
    <w:rsid w:val="007C0449"/>
    <w:rsid w:val="007C45B8"/>
    <w:rsid w:val="007C71BC"/>
    <w:rsid w:val="007E3081"/>
    <w:rsid w:val="007E4490"/>
    <w:rsid w:val="007F02F2"/>
    <w:rsid w:val="00801D33"/>
    <w:rsid w:val="00803435"/>
    <w:rsid w:val="00806F56"/>
    <w:rsid w:val="008077D3"/>
    <w:rsid w:val="0082170F"/>
    <w:rsid w:val="00821D46"/>
    <w:rsid w:val="0082206B"/>
    <w:rsid w:val="0085107D"/>
    <w:rsid w:val="00861431"/>
    <w:rsid w:val="008660C2"/>
    <w:rsid w:val="0086619B"/>
    <w:rsid w:val="008929F6"/>
    <w:rsid w:val="008971E2"/>
    <w:rsid w:val="008A0C0C"/>
    <w:rsid w:val="008A496A"/>
    <w:rsid w:val="008B6311"/>
    <w:rsid w:val="008C3CEA"/>
    <w:rsid w:val="008C429C"/>
    <w:rsid w:val="008D1697"/>
    <w:rsid w:val="008E5218"/>
    <w:rsid w:val="00900D93"/>
    <w:rsid w:val="00911018"/>
    <w:rsid w:val="009156CF"/>
    <w:rsid w:val="00916D69"/>
    <w:rsid w:val="00917520"/>
    <w:rsid w:val="0092022D"/>
    <w:rsid w:val="0094065D"/>
    <w:rsid w:val="00943FF5"/>
    <w:rsid w:val="0094589E"/>
    <w:rsid w:val="009507A5"/>
    <w:rsid w:val="00981DCC"/>
    <w:rsid w:val="0098544F"/>
    <w:rsid w:val="009A32DF"/>
    <w:rsid w:val="009B32C5"/>
    <w:rsid w:val="009C45F6"/>
    <w:rsid w:val="009D1A4E"/>
    <w:rsid w:val="009D4093"/>
    <w:rsid w:val="009D5F9E"/>
    <w:rsid w:val="009D6F00"/>
    <w:rsid w:val="009E6776"/>
    <w:rsid w:val="00A05472"/>
    <w:rsid w:val="00A166C3"/>
    <w:rsid w:val="00A2258C"/>
    <w:rsid w:val="00A275A7"/>
    <w:rsid w:val="00A279E1"/>
    <w:rsid w:val="00A34500"/>
    <w:rsid w:val="00A43773"/>
    <w:rsid w:val="00A43CDA"/>
    <w:rsid w:val="00A4602F"/>
    <w:rsid w:val="00A47144"/>
    <w:rsid w:val="00A67C53"/>
    <w:rsid w:val="00A709F1"/>
    <w:rsid w:val="00A770D5"/>
    <w:rsid w:val="00A94623"/>
    <w:rsid w:val="00A978D6"/>
    <w:rsid w:val="00AA0098"/>
    <w:rsid w:val="00AA1037"/>
    <w:rsid w:val="00AA45FA"/>
    <w:rsid w:val="00AA7EB2"/>
    <w:rsid w:val="00AC4522"/>
    <w:rsid w:val="00AD10E1"/>
    <w:rsid w:val="00AD7293"/>
    <w:rsid w:val="00AF0D2C"/>
    <w:rsid w:val="00AF1C23"/>
    <w:rsid w:val="00AF627F"/>
    <w:rsid w:val="00B06A46"/>
    <w:rsid w:val="00B13398"/>
    <w:rsid w:val="00B3071E"/>
    <w:rsid w:val="00B364A3"/>
    <w:rsid w:val="00B4409A"/>
    <w:rsid w:val="00B4604B"/>
    <w:rsid w:val="00B5276A"/>
    <w:rsid w:val="00B639E6"/>
    <w:rsid w:val="00B64D24"/>
    <w:rsid w:val="00B67E40"/>
    <w:rsid w:val="00B774A3"/>
    <w:rsid w:val="00B97FE7"/>
    <w:rsid w:val="00BA5634"/>
    <w:rsid w:val="00BB0551"/>
    <w:rsid w:val="00BC0C9E"/>
    <w:rsid w:val="00BC65FF"/>
    <w:rsid w:val="00BC742A"/>
    <w:rsid w:val="00BF36A0"/>
    <w:rsid w:val="00BF6A1C"/>
    <w:rsid w:val="00C25A82"/>
    <w:rsid w:val="00C3778F"/>
    <w:rsid w:val="00C41030"/>
    <w:rsid w:val="00C71578"/>
    <w:rsid w:val="00C7202C"/>
    <w:rsid w:val="00C7214C"/>
    <w:rsid w:val="00C9423F"/>
    <w:rsid w:val="00CA0604"/>
    <w:rsid w:val="00CA39D5"/>
    <w:rsid w:val="00CB140A"/>
    <w:rsid w:val="00CB4D5D"/>
    <w:rsid w:val="00CC1E68"/>
    <w:rsid w:val="00CD2B03"/>
    <w:rsid w:val="00CE2833"/>
    <w:rsid w:val="00CE339E"/>
    <w:rsid w:val="00CE34BB"/>
    <w:rsid w:val="00CE416A"/>
    <w:rsid w:val="00CE591E"/>
    <w:rsid w:val="00CF5809"/>
    <w:rsid w:val="00CF6E25"/>
    <w:rsid w:val="00D231F3"/>
    <w:rsid w:val="00D408CB"/>
    <w:rsid w:val="00D46B97"/>
    <w:rsid w:val="00D5164A"/>
    <w:rsid w:val="00D51C2D"/>
    <w:rsid w:val="00D561CB"/>
    <w:rsid w:val="00D6364B"/>
    <w:rsid w:val="00D702E9"/>
    <w:rsid w:val="00D71A98"/>
    <w:rsid w:val="00D76312"/>
    <w:rsid w:val="00D80C7F"/>
    <w:rsid w:val="00D86BD5"/>
    <w:rsid w:val="00D906B0"/>
    <w:rsid w:val="00D91BCD"/>
    <w:rsid w:val="00DA1EE7"/>
    <w:rsid w:val="00DA2208"/>
    <w:rsid w:val="00DA50A4"/>
    <w:rsid w:val="00DB136B"/>
    <w:rsid w:val="00DB2BE8"/>
    <w:rsid w:val="00DB4146"/>
    <w:rsid w:val="00DC27D6"/>
    <w:rsid w:val="00DC4FDF"/>
    <w:rsid w:val="00DC71E4"/>
    <w:rsid w:val="00DD039A"/>
    <w:rsid w:val="00DE19D2"/>
    <w:rsid w:val="00DF2687"/>
    <w:rsid w:val="00E007C9"/>
    <w:rsid w:val="00E03E1B"/>
    <w:rsid w:val="00E064AB"/>
    <w:rsid w:val="00E1051E"/>
    <w:rsid w:val="00E139B0"/>
    <w:rsid w:val="00E33084"/>
    <w:rsid w:val="00E339D9"/>
    <w:rsid w:val="00E42A9F"/>
    <w:rsid w:val="00E44D8F"/>
    <w:rsid w:val="00E61677"/>
    <w:rsid w:val="00E616AA"/>
    <w:rsid w:val="00E61B21"/>
    <w:rsid w:val="00E62695"/>
    <w:rsid w:val="00E7492F"/>
    <w:rsid w:val="00E81D4F"/>
    <w:rsid w:val="00E86A0A"/>
    <w:rsid w:val="00E8757B"/>
    <w:rsid w:val="00E92327"/>
    <w:rsid w:val="00E9393F"/>
    <w:rsid w:val="00E968A5"/>
    <w:rsid w:val="00E96C8A"/>
    <w:rsid w:val="00EB2B04"/>
    <w:rsid w:val="00EC070F"/>
    <w:rsid w:val="00EC1BD9"/>
    <w:rsid w:val="00ED14CB"/>
    <w:rsid w:val="00EE5EDF"/>
    <w:rsid w:val="00EF2B1A"/>
    <w:rsid w:val="00EF49C5"/>
    <w:rsid w:val="00EF7C1E"/>
    <w:rsid w:val="00F00FB5"/>
    <w:rsid w:val="00F01836"/>
    <w:rsid w:val="00F26533"/>
    <w:rsid w:val="00F36CC2"/>
    <w:rsid w:val="00F4009D"/>
    <w:rsid w:val="00F42A36"/>
    <w:rsid w:val="00F432FC"/>
    <w:rsid w:val="00F437A1"/>
    <w:rsid w:val="00F44EF2"/>
    <w:rsid w:val="00F510D8"/>
    <w:rsid w:val="00F547CE"/>
    <w:rsid w:val="00F83C4C"/>
    <w:rsid w:val="00F86418"/>
    <w:rsid w:val="00F9015A"/>
    <w:rsid w:val="00F90833"/>
    <w:rsid w:val="00FA2AC6"/>
    <w:rsid w:val="00FB06B9"/>
    <w:rsid w:val="00FB241F"/>
    <w:rsid w:val="00FC5693"/>
    <w:rsid w:val="00FC5BDC"/>
    <w:rsid w:val="00FD17F3"/>
    <w:rsid w:val="00FD5D4E"/>
    <w:rsid w:val="00FE1F4E"/>
    <w:rsid w:val="00FE69A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72F476D9-03B7-4966-82B6-06FD96F0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13194237">
      <w:bodyDiv w:val="1"/>
      <w:marLeft w:val="0"/>
      <w:marRight w:val="0"/>
      <w:marTop w:val="0"/>
      <w:marBottom w:val="0"/>
      <w:divBdr>
        <w:top w:val="none" w:sz="0" w:space="0" w:color="auto"/>
        <w:left w:val="none" w:sz="0" w:space="0" w:color="auto"/>
        <w:bottom w:val="none" w:sz="0" w:space="0" w:color="auto"/>
        <w:right w:val="none" w:sz="0" w:space="0" w:color="auto"/>
      </w:divBdr>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942148114">
      <w:bodyDiv w:val="1"/>
      <w:marLeft w:val="0"/>
      <w:marRight w:val="0"/>
      <w:marTop w:val="0"/>
      <w:marBottom w:val="0"/>
      <w:divBdr>
        <w:top w:val="none" w:sz="0" w:space="0" w:color="auto"/>
        <w:left w:val="none" w:sz="0" w:space="0" w:color="auto"/>
        <w:bottom w:val="none" w:sz="0" w:space="0" w:color="auto"/>
        <w:right w:val="none" w:sz="0" w:space="0" w:color="auto"/>
      </w:divBdr>
    </w:div>
    <w:div w:id="102637282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77496472">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1874078202">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_Flow_SignoffStatus xmlns="9636198b-fb5b-4955-97e3-52fbc3610cdc" xsi:nil="true"/>
    <TaxCatchAll xmlns="63cfb667-7388-41b3-bb89-e7681ed43ca2" xsi:nil="true"/>
  </documentManagement>
</p:properties>
</file>

<file path=customXml/itemProps1.xml><?xml version="1.0" encoding="utf-8"?>
<ds:datastoreItem xmlns:ds="http://schemas.openxmlformats.org/officeDocument/2006/customXml" ds:itemID="{A8550523-A11B-405B-9AC3-6C44C074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9D343-D160-46C7-B8A0-33C4A6BEF9CB}">
  <ds:schemaRefs>
    <ds:schemaRef ds:uri="http://schemas.openxmlformats.org/officeDocument/2006/bibliography"/>
  </ds:schemaRefs>
</ds:datastoreItem>
</file>

<file path=customXml/itemProps3.xml><?xml version="1.0" encoding="utf-8"?>
<ds:datastoreItem xmlns:ds="http://schemas.openxmlformats.org/officeDocument/2006/customXml" ds:itemID="{09970095-7929-4361-B079-FDF13D6E3353}">
  <ds:schemaRefs>
    <ds:schemaRef ds:uri="http://schemas.microsoft.com/sharepoint/v3/contenttype/forms"/>
  </ds:schemaRefs>
</ds:datastoreItem>
</file>

<file path=customXml/itemProps4.xml><?xml version="1.0" encoding="utf-8"?>
<ds:datastoreItem xmlns:ds="http://schemas.openxmlformats.org/officeDocument/2006/customXml" ds:itemID="{5F8724BC-A09D-4F19-9F4A-EB71BD9A2271}">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16</cp:revision>
  <cp:lastPrinted>2025-08-28T02:50:00Z</cp:lastPrinted>
  <dcterms:created xsi:type="dcterms:W3CDTF">2025-08-28T02:35:00Z</dcterms:created>
  <dcterms:modified xsi:type="dcterms:W3CDTF">2025-08-28T13:19:00Z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1547600</vt:r8>
  </property>
  <property fmtid="{D5CDD505-2E9C-101B-9397-08002B2CF9AE}" pid="4" name="MediaServiceImageTags">
    <vt:lpwstr/>
  </property>
</Properties>
</file>