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FAA3" w14:textId="6A314214" w:rsidR="00B66411" w:rsidRPr="00C00EA7" w:rsidRDefault="00B66411" w:rsidP="002E38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</w:pPr>
      <w:r w:rsidRPr="00C00EA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PRESSE NEWS</w:t>
      </w:r>
    </w:p>
    <w:p w14:paraId="7EC0FB7D" w14:textId="77777777" w:rsidR="00B66411" w:rsidRDefault="00B66411" w:rsidP="002E38A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Cs w:val="20"/>
          <w:lang w:eastAsia="de-DE"/>
        </w:rPr>
      </w:pPr>
    </w:p>
    <w:p w14:paraId="29958FBE" w14:textId="753152CF" w:rsidR="00145201" w:rsidRDefault="00E67448" w:rsidP="007E1D9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25 Jahre </w:t>
      </w:r>
      <w:r w:rsidR="00B11BA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Allgäu </w:t>
      </w:r>
      <w:proofErr w:type="spellStart"/>
      <w:r w:rsidR="00B11BA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TopHotels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: Deutschlands </w:t>
      </w:r>
      <w:r w:rsidR="007E1D92" w:rsidRPr="007E1D9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erfolgreichste regionale Hotel- und Wirtschaftskooperation für eine starke Destination Allgäu</w:t>
      </w:r>
      <w:r w:rsidR="007E1D9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.</w:t>
      </w:r>
      <w:bookmarkStart w:id="0" w:name="_GoBack"/>
      <w:bookmarkEnd w:id="0"/>
    </w:p>
    <w:p w14:paraId="1EBFD28C" w14:textId="77777777" w:rsidR="007E1D92" w:rsidRDefault="007E1D92" w:rsidP="007E1D92">
      <w:pPr>
        <w:spacing w:after="0" w:line="240" w:lineRule="auto"/>
        <w:rPr>
          <w:rFonts w:ascii="Verdana" w:hAnsi="Verdana"/>
          <w:color w:val="000000"/>
          <w:szCs w:val="20"/>
        </w:rPr>
      </w:pPr>
    </w:p>
    <w:p w14:paraId="67F7BA52" w14:textId="6CBEF7B2" w:rsidR="00B90D46" w:rsidRDefault="001D3E45" w:rsidP="00E67448">
      <w:pPr>
        <w:spacing w:after="0" w:line="240" w:lineRule="auto"/>
        <w:rPr>
          <w:rFonts w:ascii="Verdana" w:hAnsi="Verdana"/>
          <w:color w:val="000000"/>
          <w:szCs w:val="20"/>
        </w:rPr>
      </w:pPr>
      <w:r w:rsidRPr="00D57E4C">
        <w:rPr>
          <w:rFonts w:ascii="Verdana" w:hAnsi="Verdana"/>
          <w:color w:val="000000"/>
          <w:szCs w:val="20"/>
        </w:rPr>
        <w:t>Kempten</w:t>
      </w:r>
      <w:r w:rsidR="00E67448">
        <w:rPr>
          <w:rFonts w:ascii="Verdana" w:hAnsi="Verdana"/>
          <w:color w:val="000000"/>
          <w:szCs w:val="20"/>
        </w:rPr>
        <w:t>/Ofterschwang</w:t>
      </w:r>
      <w:r w:rsidRPr="00D57E4C">
        <w:rPr>
          <w:rFonts w:ascii="Verdana" w:hAnsi="Verdana"/>
          <w:color w:val="000000"/>
          <w:szCs w:val="20"/>
        </w:rPr>
        <w:t xml:space="preserve"> (AG, </w:t>
      </w:r>
      <w:r w:rsidR="00E67448">
        <w:rPr>
          <w:rFonts w:ascii="Verdana" w:hAnsi="Verdana"/>
          <w:color w:val="000000"/>
          <w:szCs w:val="20"/>
        </w:rPr>
        <w:t>12</w:t>
      </w:r>
      <w:r w:rsidRPr="00D57E4C">
        <w:rPr>
          <w:rFonts w:ascii="Verdana" w:hAnsi="Verdana"/>
          <w:color w:val="000000"/>
          <w:szCs w:val="20"/>
        </w:rPr>
        <w:t xml:space="preserve">. </w:t>
      </w:r>
      <w:r w:rsidR="00E820BB">
        <w:rPr>
          <w:rFonts w:ascii="Verdana" w:hAnsi="Verdana"/>
          <w:color w:val="000000"/>
          <w:szCs w:val="20"/>
        </w:rPr>
        <w:t>A</w:t>
      </w:r>
      <w:r w:rsidR="00E67448">
        <w:rPr>
          <w:rFonts w:ascii="Verdana" w:hAnsi="Verdana"/>
          <w:color w:val="000000"/>
          <w:szCs w:val="20"/>
        </w:rPr>
        <w:t>pril</w:t>
      </w:r>
      <w:r w:rsidRPr="00D57E4C">
        <w:rPr>
          <w:rFonts w:ascii="Verdana" w:hAnsi="Verdana"/>
          <w:color w:val="000000"/>
          <w:szCs w:val="20"/>
        </w:rPr>
        <w:t xml:space="preserve"> 202</w:t>
      </w:r>
      <w:r w:rsidR="00E67448">
        <w:rPr>
          <w:rFonts w:ascii="Verdana" w:hAnsi="Verdana"/>
          <w:color w:val="000000"/>
          <w:szCs w:val="20"/>
        </w:rPr>
        <w:t>4</w:t>
      </w:r>
      <w:r w:rsidRPr="00D57E4C">
        <w:rPr>
          <w:rFonts w:ascii="Verdana" w:hAnsi="Verdana"/>
          <w:color w:val="000000"/>
          <w:szCs w:val="20"/>
        </w:rPr>
        <w:t>)</w:t>
      </w:r>
      <w:r w:rsidR="00E67448">
        <w:rPr>
          <w:rFonts w:ascii="Verdana" w:hAnsi="Verdana"/>
          <w:color w:val="000000"/>
          <w:szCs w:val="20"/>
        </w:rPr>
        <w:t xml:space="preserve"> </w:t>
      </w:r>
      <w:r w:rsidR="00E67448" w:rsidRPr="00E67448">
        <w:rPr>
          <w:rFonts w:ascii="Verdana" w:hAnsi="Verdana"/>
          <w:color w:val="000000"/>
          <w:szCs w:val="20"/>
        </w:rPr>
        <w:t xml:space="preserve">– Die </w:t>
      </w:r>
      <w:proofErr w:type="spellStart"/>
      <w:r w:rsidR="00E67448" w:rsidRPr="00E67448">
        <w:rPr>
          <w:rFonts w:ascii="Verdana" w:hAnsi="Verdana"/>
          <w:color w:val="000000"/>
          <w:szCs w:val="20"/>
        </w:rPr>
        <w:t>proAllgäu</w:t>
      </w:r>
      <w:proofErr w:type="spellEnd"/>
      <w:r w:rsidR="00E67448" w:rsidRPr="00E67448">
        <w:rPr>
          <w:rFonts w:ascii="Verdana" w:hAnsi="Verdana"/>
          <w:color w:val="000000"/>
          <w:szCs w:val="20"/>
        </w:rPr>
        <w:t xml:space="preserve"> GmbH &amp; Co.KG </w:t>
      </w:r>
      <w:r w:rsidR="007E1D92">
        <w:rPr>
          <w:rFonts w:ascii="Verdana" w:hAnsi="Verdana"/>
          <w:color w:val="000000"/>
          <w:szCs w:val="20"/>
        </w:rPr>
        <w:t xml:space="preserve">hat </w:t>
      </w:r>
      <w:r w:rsidR="00E67448">
        <w:rPr>
          <w:rFonts w:ascii="Verdana" w:hAnsi="Verdana"/>
          <w:color w:val="000000"/>
          <w:szCs w:val="20"/>
        </w:rPr>
        <w:t xml:space="preserve">ihre Kooperationspartner zur Jubiläumsfeier </w:t>
      </w:r>
      <w:r w:rsidR="00607D1F">
        <w:rPr>
          <w:rFonts w:ascii="Verdana" w:hAnsi="Verdana"/>
          <w:color w:val="000000"/>
          <w:szCs w:val="20"/>
        </w:rPr>
        <w:t xml:space="preserve">auf die Sonnenalp </w:t>
      </w:r>
      <w:r w:rsidR="00E67448">
        <w:rPr>
          <w:rFonts w:ascii="Verdana" w:hAnsi="Verdana"/>
          <w:color w:val="000000"/>
          <w:szCs w:val="20"/>
        </w:rPr>
        <w:t xml:space="preserve">nach Ofterschwang ein: </w:t>
      </w:r>
      <w:r w:rsidR="00B52356" w:rsidRPr="00E52F46">
        <w:rPr>
          <w:noProof/>
        </w:rPr>
        <w:t>Vor 25 Jahren haben sich Allgäuer Hotels zusammengeschlossen, um durch Innovation und Kooperation Erfolg zu erzielen und gleichzeitig das Allgäu als führendes Reiseziel zu stärken</w:t>
      </w:r>
      <w:r w:rsidR="007E1D92">
        <w:rPr>
          <w:noProof/>
        </w:rPr>
        <w:t xml:space="preserve"> Sie starteten mit 30 führenden Hotels im Allgäu.</w:t>
      </w:r>
      <w:r w:rsidR="00E52050">
        <w:rPr>
          <w:rFonts w:ascii="Verdana" w:hAnsi="Verdana"/>
          <w:color w:val="000000"/>
          <w:szCs w:val="20"/>
        </w:rPr>
        <w:t xml:space="preserve"> Heute umfasst die Kooperation </w:t>
      </w:r>
      <w:r w:rsidR="00E67448" w:rsidRPr="00E67448">
        <w:rPr>
          <w:rFonts w:ascii="Verdana" w:hAnsi="Verdana"/>
          <w:color w:val="000000"/>
          <w:szCs w:val="20"/>
        </w:rPr>
        <w:t xml:space="preserve">über 80 Spitzenklasse-Hotels mit </w:t>
      </w:r>
      <w:r w:rsidR="007E1D92">
        <w:rPr>
          <w:rFonts w:ascii="Verdana" w:hAnsi="Verdana"/>
          <w:color w:val="000000"/>
          <w:szCs w:val="20"/>
        </w:rPr>
        <w:t>drei</w:t>
      </w:r>
      <w:r w:rsidR="00E67448" w:rsidRPr="00E67448">
        <w:rPr>
          <w:rFonts w:ascii="Verdana" w:hAnsi="Verdana"/>
          <w:color w:val="000000"/>
          <w:szCs w:val="20"/>
        </w:rPr>
        <w:t xml:space="preserve">, </w:t>
      </w:r>
      <w:r w:rsidR="007E1D92">
        <w:rPr>
          <w:rFonts w:ascii="Verdana" w:hAnsi="Verdana"/>
          <w:color w:val="000000"/>
          <w:szCs w:val="20"/>
        </w:rPr>
        <w:t>vier</w:t>
      </w:r>
      <w:r w:rsidR="00E67448" w:rsidRPr="00E67448">
        <w:rPr>
          <w:rFonts w:ascii="Verdana" w:hAnsi="Verdana"/>
          <w:color w:val="000000"/>
          <w:szCs w:val="20"/>
        </w:rPr>
        <w:t xml:space="preserve"> oder</w:t>
      </w:r>
      <w:r w:rsidR="007E1D92">
        <w:rPr>
          <w:rFonts w:ascii="Verdana" w:hAnsi="Verdana"/>
          <w:color w:val="000000"/>
          <w:szCs w:val="20"/>
        </w:rPr>
        <w:t xml:space="preserve"> fünf </w:t>
      </w:r>
      <w:r w:rsidR="00E67448" w:rsidRPr="00E67448">
        <w:rPr>
          <w:rFonts w:ascii="Verdana" w:hAnsi="Verdana"/>
          <w:color w:val="000000"/>
          <w:szCs w:val="20"/>
        </w:rPr>
        <w:t xml:space="preserve">Sternen </w:t>
      </w:r>
      <w:r w:rsidR="00E52050">
        <w:rPr>
          <w:rFonts w:ascii="Verdana" w:hAnsi="Verdana"/>
          <w:color w:val="000000"/>
          <w:szCs w:val="20"/>
        </w:rPr>
        <w:t>sowie 30 weitere Wirtschaftspartner.</w:t>
      </w:r>
      <w:r w:rsidR="00607D1F">
        <w:rPr>
          <w:rFonts w:ascii="Verdana" w:hAnsi="Verdana"/>
          <w:color w:val="000000"/>
          <w:szCs w:val="20"/>
        </w:rPr>
        <w:t xml:space="preserve"> Ihre Initiativen wurden mehrfach ausgezeichnet. </w:t>
      </w:r>
    </w:p>
    <w:p w14:paraId="67835953" w14:textId="53FF1179" w:rsidR="00E67448" w:rsidRDefault="00E67448" w:rsidP="00E67448">
      <w:pPr>
        <w:spacing w:after="0" w:line="240" w:lineRule="auto"/>
        <w:rPr>
          <w:rFonts w:ascii="Verdana" w:hAnsi="Verdana"/>
          <w:color w:val="000000"/>
          <w:szCs w:val="20"/>
        </w:rPr>
      </w:pPr>
      <w:r w:rsidRPr="00E67448">
        <w:rPr>
          <w:rFonts w:ascii="Verdana" w:hAnsi="Verdana"/>
          <w:color w:val="000000"/>
          <w:szCs w:val="20"/>
        </w:rPr>
        <w:t xml:space="preserve">Die </w:t>
      </w:r>
      <w:r w:rsidR="00B52356">
        <w:rPr>
          <w:rFonts w:ascii="Verdana" w:hAnsi="Verdana"/>
          <w:color w:val="000000"/>
          <w:szCs w:val="20"/>
        </w:rPr>
        <w:t>vergangenen</w:t>
      </w:r>
      <w:r w:rsidRPr="00E67448">
        <w:rPr>
          <w:rFonts w:ascii="Verdana" w:hAnsi="Verdana"/>
          <w:color w:val="000000"/>
          <w:szCs w:val="20"/>
        </w:rPr>
        <w:t xml:space="preserve"> 25 Jahre </w:t>
      </w:r>
      <w:r w:rsidR="00B52356">
        <w:rPr>
          <w:rFonts w:ascii="Verdana" w:hAnsi="Verdana"/>
          <w:color w:val="000000"/>
          <w:szCs w:val="20"/>
        </w:rPr>
        <w:t>zeigen</w:t>
      </w:r>
      <w:r w:rsidRPr="00E67448">
        <w:rPr>
          <w:rFonts w:ascii="Verdana" w:hAnsi="Verdana"/>
          <w:color w:val="000000"/>
          <w:szCs w:val="20"/>
        </w:rPr>
        <w:t xml:space="preserve"> das hohe Engagement und d</w:t>
      </w:r>
      <w:r w:rsidR="00B52356">
        <w:rPr>
          <w:rFonts w:ascii="Verdana" w:hAnsi="Verdana"/>
          <w:color w:val="000000"/>
          <w:szCs w:val="20"/>
        </w:rPr>
        <w:t>i</w:t>
      </w:r>
      <w:r w:rsidRPr="00E67448">
        <w:rPr>
          <w:rFonts w:ascii="Verdana" w:hAnsi="Verdana"/>
          <w:color w:val="000000"/>
          <w:szCs w:val="20"/>
        </w:rPr>
        <w:t>e</w:t>
      </w:r>
      <w:r>
        <w:rPr>
          <w:rFonts w:ascii="Verdana" w:hAnsi="Verdana"/>
          <w:color w:val="000000"/>
          <w:szCs w:val="20"/>
        </w:rPr>
        <w:t xml:space="preserve"> </w:t>
      </w:r>
      <w:r w:rsidRPr="00E67448">
        <w:rPr>
          <w:rFonts w:ascii="Verdana" w:hAnsi="Verdana"/>
          <w:color w:val="000000"/>
          <w:szCs w:val="20"/>
        </w:rPr>
        <w:t>beeindruckende Entwicklung dieser Kooperation. Angefangen mit der Vision einer starken</w:t>
      </w:r>
      <w:r>
        <w:rPr>
          <w:rFonts w:ascii="Verdana" w:hAnsi="Verdana"/>
          <w:color w:val="000000"/>
          <w:szCs w:val="20"/>
        </w:rPr>
        <w:t xml:space="preserve"> </w:t>
      </w:r>
      <w:r w:rsidRPr="00E67448">
        <w:rPr>
          <w:rFonts w:ascii="Verdana" w:hAnsi="Verdana"/>
          <w:color w:val="000000"/>
          <w:szCs w:val="20"/>
        </w:rPr>
        <w:t>Destination Allgäu im Jahr 1998/1999, über die Gründerjahre, in denen das Allgäu ein</w:t>
      </w:r>
      <w:r>
        <w:rPr>
          <w:rFonts w:ascii="Verdana" w:hAnsi="Verdana"/>
          <w:color w:val="000000"/>
          <w:szCs w:val="20"/>
        </w:rPr>
        <w:t xml:space="preserve"> </w:t>
      </w:r>
      <w:r w:rsidRPr="00E67448">
        <w:rPr>
          <w:rFonts w:ascii="Verdana" w:hAnsi="Verdana"/>
          <w:color w:val="000000"/>
          <w:szCs w:val="20"/>
        </w:rPr>
        <w:t>Gesicht erhielt, bis hin zu den Aufbaujahren, in denen das Allgäu Fahrt aufnahm und</w:t>
      </w:r>
      <w:r>
        <w:rPr>
          <w:rFonts w:ascii="Verdana" w:hAnsi="Verdana"/>
          <w:color w:val="000000"/>
          <w:szCs w:val="20"/>
        </w:rPr>
        <w:t xml:space="preserve"> </w:t>
      </w:r>
      <w:r w:rsidRPr="00E67448">
        <w:rPr>
          <w:rFonts w:ascii="Verdana" w:hAnsi="Verdana"/>
          <w:color w:val="000000"/>
          <w:szCs w:val="20"/>
        </w:rPr>
        <w:t>Kooperationen entstanden, zeigt die Chronik einen klaren Weg des Wachstums und</w:t>
      </w:r>
      <w:r>
        <w:rPr>
          <w:rFonts w:ascii="Verdana" w:hAnsi="Verdana"/>
          <w:color w:val="000000"/>
          <w:szCs w:val="20"/>
        </w:rPr>
        <w:t xml:space="preserve"> </w:t>
      </w:r>
      <w:r w:rsidRPr="00E67448">
        <w:rPr>
          <w:rFonts w:ascii="Verdana" w:hAnsi="Verdana"/>
          <w:color w:val="000000"/>
          <w:szCs w:val="20"/>
        </w:rPr>
        <w:t>der konsequenten Weiterentwicklung.</w:t>
      </w:r>
      <w:r w:rsidR="00B90D46">
        <w:rPr>
          <w:rFonts w:ascii="Verdana" w:hAnsi="Verdana"/>
          <w:color w:val="000000"/>
          <w:szCs w:val="20"/>
        </w:rPr>
        <w:t xml:space="preserve"> Prägend für diese Entwicklung war Hannes </w:t>
      </w:r>
      <w:proofErr w:type="spellStart"/>
      <w:r w:rsidR="00B90D46">
        <w:rPr>
          <w:rFonts w:ascii="Verdana" w:hAnsi="Verdana"/>
          <w:color w:val="000000"/>
          <w:szCs w:val="20"/>
        </w:rPr>
        <w:t>Neusch</w:t>
      </w:r>
      <w:proofErr w:type="spellEnd"/>
      <w:r w:rsidR="00B90D46">
        <w:rPr>
          <w:rFonts w:ascii="Verdana" w:hAnsi="Verdana"/>
          <w:color w:val="000000"/>
          <w:szCs w:val="20"/>
        </w:rPr>
        <w:t xml:space="preserve">, der an diesen Abend entsprechend gewürdigt wurde: Hannes </w:t>
      </w:r>
      <w:proofErr w:type="spellStart"/>
      <w:r w:rsidR="00B90D46">
        <w:rPr>
          <w:rFonts w:ascii="Verdana" w:hAnsi="Verdana"/>
          <w:color w:val="000000"/>
          <w:szCs w:val="20"/>
        </w:rPr>
        <w:t>Neusch</w:t>
      </w:r>
      <w:proofErr w:type="spellEnd"/>
      <w:r w:rsidR="00B90D46">
        <w:rPr>
          <w:rFonts w:ascii="Verdana" w:hAnsi="Verdana"/>
          <w:color w:val="000000"/>
          <w:szCs w:val="20"/>
        </w:rPr>
        <w:t xml:space="preserve"> war </w:t>
      </w:r>
      <w:r w:rsidR="00B90D46" w:rsidRPr="00B90D46">
        <w:rPr>
          <w:rFonts w:ascii="Verdana" w:hAnsi="Verdana"/>
          <w:color w:val="000000"/>
          <w:szCs w:val="20"/>
        </w:rPr>
        <w:t xml:space="preserve">Mitgründer der </w:t>
      </w:r>
      <w:proofErr w:type="spellStart"/>
      <w:r w:rsidR="00B90D46" w:rsidRPr="00B90D46">
        <w:rPr>
          <w:rFonts w:ascii="Verdana" w:hAnsi="Verdana"/>
          <w:color w:val="000000"/>
          <w:szCs w:val="20"/>
        </w:rPr>
        <w:t>AllgäuTop</w:t>
      </w:r>
      <w:proofErr w:type="spellEnd"/>
      <w:r w:rsidR="00B90D46" w:rsidRPr="00B90D46">
        <w:rPr>
          <w:rFonts w:ascii="Verdana" w:hAnsi="Verdana"/>
          <w:color w:val="000000"/>
          <w:szCs w:val="20"/>
        </w:rPr>
        <w:t xml:space="preserve"> Hotels</w:t>
      </w:r>
      <w:r w:rsidR="00607D1F">
        <w:rPr>
          <w:rFonts w:ascii="Verdana" w:hAnsi="Verdana"/>
          <w:color w:val="000000"/>
          <w:szCs w:val="20"/>
        </w:rPr>
        <w:t xml:space="preserve"> und 20 Jahre deren Beiratsvorsitzender</w:t>
      </w:r>
      <w:r w:rsidR="00B90D46">
        <w:rPr>
          <w:rFonts w:ascii="Verdana" w:hAnsi="Verdana"/>
          <w:color w:val="000000"/>
          <w:szCs w:val="20"/>
        </w:rPr>
        <w:t>,</w:t>
      </w:r>
      <w:r w:rsidR="00B90D46" w:rsidRPr="00B90D46">
        <w:rPr>
          <w:rFonts w:ascii="Verdana" w:hAnsi="Verdana"/>
          <w:color w:val="000000"/>
          <w:szCs w:val="20"/>
        </w:rPr>
        <w:t xml:space="preserve"> hat die Allgäu GmbH als Destinationsmarketing mitgegründet</w:t>
      </w:r>
      <w:r w:rsidR="00B90D46">
        <w:rPr>
          <w:rFonts w:ascii="Verdana" w:hAnsi="Verdana"/>
          <w:color w:val="000000"/>
          <w:szCs w:val="20"/>
        </w:rPr>
        <w:t xml:space="preserve"> und </w:t>
      </w:r>
      <w:r w:rsidR="00B90D46" w:rsidRPr="00B90D46">
        <w:rPr>
          <w:rFonts w:ascii="Verdana" w:hAnsi="Verdana"/>
          <w:color w:val="000000"/>
          <w:szCs w:val="20"/>
        </w:rPr>
        <w:t>sich stets über die Grenzen des eigenen Unternehmens hinaus für seine Branche und die Region stark gemacht hat.</w:t>
      </w:r>
    </w:p>
    <w:p w14:paraId="0112F270" w14:textId="258DD1C6" w:rsidR="007E1D92" w:rsidRPr="007E1D92" w:rsidRDefault="007E1D92" w:rsidP="00E67448">
      <w:pPr>
        <w:spacing w:after="0" w:line="240" w:lineRule="auto"/>
        <w:rPr>
          <w:rFonts w:asciiTheme="majorHAnsi" w:hAnsiTheme="majorHAnsi"/>
          <w:color w:val="000000"/>
          <w:szCs w:val="20"/>
        </w:rPr>
      </w:pPr>
      <w:r w:rsidRPr="007E1D92">
        <w:rPr>
          <w:rStyle w:val="Fett"/>
          <w:rFonts w:asciiTheme="majorHAnsi" w:hAnsiTheme="majorHAnsi" w:cs="Arial"/>
          <w:szCs w:val="20"/>
          <w:shd w:val="clear" w:color="auto" w:fill="FFFFFF"/>
        </w:rPr>
        <w:t>Mehr als nur Verkaufsförderprogramme und Fachkräftemarketing</w:t>
      </w:r>
    </w:p>
    <w:p w14:paraId="0617BDCB" w14:textId="20FF66AE" w:rsidR="00E67448" w:rsidRDefault="00E67448" w:rsidP="00E67448">
      <w:pPr>
        <w:spacing w:after="0" w:line="240" w:lineRule="auto"/>
        <w:rPr>
          <w:rFonts w:ascii="Verdana" w:hAnsi="Verdana"/>
          <w:color w:val="000000"/>
          <w:szCs w:val="20"/>
        </w:rPr>
      </w:pPr>
      <w:r w:rsidRPr="00E67448">
        <w:rPr>
          <w:rFonts w:ascii="Verdana" w:hAnsi="Verdana"/>
          <w:color w:val="000000"/>
          <w:szCs w:val="20"/>
        </w:rPr>
        <w:t xml:space="preserve">Besondere Meilensteine </w:t>
      </w:r>
      <w:r w:rsidR="00B90D46">
        <w:rPr>
          <w:rFonts w:ascii="Verdana" w:hAnsi="Verdana"/>
          <w:color w:val="000000"/>
          <w:szCs w:val="20"/>
        </w:rPr>
        <w:t xml:space="preserve">der Allgäu </w:t>
      </w:r>
      <w:proofErr w:type="spellStart"/>
      <w:r w:rsidR="00B90D46">
        <w:rPr>
          <w:rFonts w:ascii="Verdana" w:hAnsi="Verdana"/>
          <w:color w:val="000000"/>
          <w:szCs w:val="20"/>
        </w:rPr>
        <w:t>TopHotels</w:t>
      </w:r>
      <w:proofErr w:type="spellEnd"/>
      <w:r w:rsidR="00B90D46">
        <w:rPr>
          <w:rFonts w:ascii="Verdana" w:hAnsi="Verdana"/>
          <w:color w:val="000000"/>
          <w:szCs w:val="20"/>
        </w:rPr>
        <w:t xml:space="preserve"> sind neben der</w:t>
      </w:r>
      <w:r w:rsidRPr="00E67448">
        <w:rPr>
          <w:rFonts w:ascii="Verdana" w:hAnsi="Verdana"/>
          <w:color w:val="000000"/>
          <w:szCs w:val="20"/>
        </w:rPr>
        <w:t xml:space="preserve"> Mit-Gründung der Allgäu GmbH</w:t>
      </w:r>
      <w:r w:rsidR="00B90D46">
        <w:rPr>
          <w:rFonts w:ascii="Verdana" w:hAnsi="Verdana"/>
          <w:color w:val="000000"/>
          <w:szCs w:val="20"/>
        </w:rPr>
        <w:t xml:space="preserve"> </w:t>
      </w:r>
      <w:r w:rsidRPr="00E67448">
        <w:rPr>
          <w:rFonts w:ascii="Verdana" w:hAnsi="Verdana"/>
          <w:color w:val="000000"/>
          <w:szCs w:val="20"/>
        </w:rPr>
        <w:t>der Aufbau eines sehr</w:t>
      </w:r>
      <w:r>
        <w:rPr>
          <w:rFonts w:ascii="Verdana" w:hAnsi="Verdana"/>
          <w:color w:val="000000"/>
          <w:szCs w:val="20"/>
        </w:rPr>
        <w:t xml:space="preserve"> </w:t>
      </w:r>
      <w:r w:rsidRPr="00E67448">
        <w:rPr>
          <w:rFonts w:ascii="Verdana" w:hAnsi="Verdana"/>
          <w:color w:val="000000"/>
          <w:szCs w:val="20"/>
        </w:rPr>
        <w:t>gezielten Verkaufsförderprogramms und die Etablierung herausragender Leuchtturmprojekte</w:t>
      </w:r>
      <w:r>
        <w:rPr>
          <w:rFonts w:ascii="Verdana" w:hAnsi="Verdana"/>
          <w:color w:val="000000"/>
          <w:szCs w:val="20"/>
        </w:rPr>
        <w:t xml:space="preserve"> </w:t>
      </w:r>
      <w:r w:rsidRPr="00E67448">
        <w:rPr>
          <w:rFonts w:ascii="Verdana" w:hAnsi="Verdana"/>
          <w:color w:val="000000"/>
          <w:szCs w:val="20"/>
        </w:rPr>
        <w:t>im Fachkräftemarketing zur Steigerung der Arbeitgeber-Attraktivität der Branche, wie der</w:t>
      </w:r>
      <w:r>
        <w:rPr>
          <w:rFonts w:ascii="Verdana" w:hAnsi="Verdana"/>
          <w:color w:val="000000"/>
          <w:szCs w:val="20"/>
        </w:rPr>
        <w:t xml:space="preserve"> </w:t>
      </w:r>
      <w:r w:rsidRPr="00E67448">
        <w:rPr>
          <w:rFonts w:ascii="Verdana" w:hAnsi="Verdana"/>
          <w:color w:val="000000"/>
          <w:szCs w:val="20"/>
        </w:rPr>
        <w:t xml:space="preserve">Allgäu </w:t>
      </w:r>
      <w:proofErr w:type="spellStart"/>
      <w:r w:rsidRPr="00E67448">
        <w:rPr>
          <w:rFonts w:ascii="Verdana" w:hAnsi="Verdana"/>
          <w:color w:val="000000"/>
          <w:szCs w:val="20"/>
        </w:rPr>
        <w:t>AzubiTopHotels</w:t>
      </w:r>
      <w:proofErr w:type="spellEnd"/>
      <w:r w:rsidRPr="00E67448">
        <w:rPr>
          <w:rFonts w:ascii="Verdana" w:hAnsi="Verdana"/>
          <w:color w:val="000000"/>
          <w:szCs w:val="20"/>
        </w:rPr>
        <w:t xml:space="preserve"> oder die Allgäu </w:t>
      </w:r>
      <w:proofErr w:type="spellStart"/>
      <w:r w:rsidRPr="00E67448">
        <w:rPr>
          <w:rFonts w:ascii="Verdana" w:hAnsi="Verdana"/>
          <w:color w:val="000000"/>
          <w:szCs w:val="20"/>
        </w:rPr>
        <w:t>TopTeam</w:t>
      </w:r>
      <w:proofErr w:type="spellEnd"/>
      <w:r w:rsidRPr="00E67448">
        <w:rPr>
          <w:rFonts w:ascii="Verdana" w:hAnsi="Verdana"/>
          <w:color w:val="000000"/>
          <w:szCs w:val="20"/>
        </w:rPr>
        <w:t xml:space="preserve"> Hotels. Diese Initiativen unterstreichen den</w:t>
      </w:r>
      <w:r>
        <w:rPr>
          <w:rFonts w:ascii="Verdana" w:hAnsi="Verdana"/>
          <w:color w:val="000000"/>
          <w:szCs w:val="20"/>
        </w:rPr>
        <w:t xml:space="preserve"> </w:t>
      </w:r>
      <w:r w:rsidRPr="00E67448">
        <w:rPr>
          <w:rFonts w:ascii="Verdana" w:hAnsi="Verdana"/>
          <w:color w:val="000000"/>
          <w:szCs w:val="20"/>
        </w:rPr>
        <w:t xml:space="preserve">innovativen Ansatz und die nachhaltige Wirkung der </w:t>
      </w:r>
      <w:proofErr w:type="spellStart"/>
      <w:r w:rsidRPr="00E67448">
        <w:rPr>
          <w:rFonts w:ascii="Verdana" w:hAnsi="Verdana"/>
          <w:color w:val="000000"/>
          <w:szCs w:val="20"/>
        </w:rPr>
        <w:t>proAllgäu</w:t>
      </w:r>
      <w:proofErr w:type="spellEnd"/>
      <w:r w:rsidRPr="00E67448">
        <w:rPr>
          <w:rFonts w:ascii="Verdana" w:hAnsi="Verdana"/>
          <w:color w:val="000000"/>
          <w:szCs w:val="20"/>
        </w:rPr>
        <w:t xml:space="preserve"> GmbH &amp;</w:t>
      </w:r>
      <w:r>
        <w:rPr>
          <w:rFonts w:ascii="Verdana" w:hAnsi="Verdana"/>
          <w:color w:val="000000"/>
          <w:szCs w:val="20"/>
        </w:rPr>
        <w:t xml:space="preserve"> </w:t>
      </w:r>
      <w:r w:rsidRPr="00E67448">
        <w:rPr>
          <w:rFonts w:ascii="Verdana" w:hAnsi="Verdana"/>
          <w:color w:val="000000"/>
          <w:szCs w:val="20"/>
        </w:rPr>
        <w:t>Co.KG.</w:t>
      </w:r>
      <w:r>
        <w:rPr>
          <w:rFonts w:ascii="Verdana" w:hAnsi="Verdana"/>
          <w:color w:val="000000"/>
          <w:szCs w:val="20"/>
        </w:rPr>
        <w:t xml:space="preserve"> „</w:t>
      </w:r>
      <w:r w:rsidRPr="00E67448">
        <w:rPr>
          <w:rFonts w:ascii="Verdana" w:hAnsi="Verdana"/>
          <w:color w:val="000000"/>
          <w:szCs w:val="20"/>
        </w:rPr>
        <w:t>Unser Erfolg beruht auf der Stärke unserer Gemeinschaft und unserer Fähigkeit zur</w:t>
      </w:r>
      <w:r>
        <w:rPr>
          <w:rFonts w:ascii="Verdana" w:hAnsi="Verdana"/>
          <w:color w:val="000000"/>
          <w:szCs w:val="20"/>
        </w:rPr>
        <w:t xml:space="preserve"> </w:t>
      </w:r>
      <w:r w:rsidRPr="00E67448">
        <w:rPr>
          <w:rFonts w:ascii="Verdana" w:hAnsi="Verdana"/>
          <w:color w:val="000000"/>
          <w:szCs w:val="20"/>
        </w:rPr>
        <w:t>kontinuierlichen Innovation</w:t>
      </w:r>
      <w:r>
        <w:rPr>
          <w:rFonts w:ascii="Verdana" w:hAnsi="Verdana"/>
          <w:color w:val="000000"/>
          <w:szCs w:val="20"/>
        </w:rPr>
        <w:t>“</w:t>
      </w:r>
      <w:r w:rsidRPr="00E67448">
        <w:rPr>
          <w:rFonts w:ascii="Verdana" w:hAnsi="Verdana"/>
          <w:color w:val="000000"/>
          <w:szCs w:val="20"/>
        </w:rPr>
        <w:t>, erklärt Nik Jäger, neu gewählter Beiratsvorsitzender der</w:t>
      </w:r>
      <w:r>
        <w:rPr>
          <w:rFonts w:ascii="Verdana" w:hAnsi="Verdana"/>
          <w:color w:val="000000"/>
          <w:szCs w:val="20"/>
        </w:rPr>
        <w:t xml:space="preserve"> </w:t>
      </w:r>
      <w:proofErr w:type="spellStart"/>
      <w:r w:rsidRPr="00E67448">
        <w:rPr>
          <w:rFonts w:ascii="Verdana" w:hAnsi="Verdana"/>
          <w:color w:val="000000"/>
          <w:szCs w:val="20"/>
        </w:rPr>
        <w:t>proAllgäu</w:t>
      </w:r>
      <w:proofErr w:type="spellEnd"/>
      <w:r w:rsidRPr="00E67448">
        <w:rPr>
          <w:rFonts w:ascii="Verdana" w:hAnsi="Verdana"/>
          <w:color w:val="000000"/>
          <w:szCs w:val="20"/>
        </w:rPr>
        <w:t xml:space="preserve"> GmbH &amp; Co.KG</w:t>
      </w:r>
      <w:r w:rsidR="00607D1F">
        <w:rPr>
          <w:rFonts w:ascii="Verdana" w:hAnsi="Verdana"/>
          <w:color w:val="000000"/>
          <w:szCs w:val="20"/>
        </w:rPr>
        <w:t xml:space="preserve">, der Dr. Anna-Maria </w:t>
      </w:r>
      <w:proofErr w:type="spellStart"/>
      <w:r w:rsidR="00607D1F">
        <w:rPr>
          <w:rFonts w:ascii="Verdana" w:hAnsi="Verdana"/>
          <w:color w:val="000000"/>
          <w:szCs w:val="20"/>
        </w:rPr>
        <w:t>Fäßler</w:t>
      </w:r>
      <w:proofErr w:type="spellEnd"/>
      <w:r w:rsidR="00607D1F">
        <w:rPr>
          <w:rFonts w:ascii="Verdana" w:hAnsi="Verdana"/>
          <w:color w:val="000000"/>
          <w:szCs w:val="20"/>
        </w:rPr>
        <w:t xml:space="preserve"> ablöst.</w:t>
      </w:r>
      <w:r w:rsidRPr="00E67448">
        <w:rPr>
          <w:rFonts w:ascii="Verdana" w:hAnsi="Verdana"/>
          <w:color w:val="000000"/>
          <w:szCs w:val="20"/>
        </w:rPr>
        <w:t xml:space="preserve"> </w:t>
      </w:r>
      <w:r>
        <w:rPr>
          <w:rFonts w:ascii="Verdana" w:hAnsi="Verdana"/>
          <w:color w:val="000000"/>
          <w:szCs w:val="20"/>
        </w:rPr>
        <w:t>„</w:t>
      </w:r>
      <w:r w:rsidRPr="00E67448">
        <w:rPr>
          <w:rFonts w:ascii="Verdana" w:hAnsi="Verdana"/>
          <w:color w:val="000000"/>
          <w:szCs w:val="20"/>
        </w:rPr>
        <w:t>Durch unsere Zusammenarbeit und unser Engagement konnten</w:t>
      </w:r>
      <w:r>
        <w:rPr>
          <w:rFonts w:ascii="Verdana" w:hAnsi="Verdana"/>
          <w:color w:val="000000"/>
          <w:szCs w:val="20"/>
        </w:rPr>
        <w:t xml:space="preserve"> </w:t>
      </w:r>
      <w:r w:rsidRPr="00E67448">
        <w:rPr>
          <w:rFonts w:ascii="Verdana" w:hAnsi="Verdana"/>
          <w:color w:val="000000"/>
          <w:szCs w:val="20"/>
        </w:rPr>
        <w:t>wir das Allgäu als führende Tourismusdestination positionieren und eine starke Marke</w:t>
      </w:r>
      <w:r>
        <w:rPr>
          <w:rFonts w:ascii="Verdana" w:hAnsi="Verdana"/>
          <w:color w:val="000000"/>
          <w:szCs w:val="20"/>
        </w:rPr>
        <w:t xml:space="preserve"> </w:t>
      </w:r>
      <w:r w:rsidRPr="00E67448">
        <w:rPr>
          <w:rFonts w:ascii="Verdana" w:hAnsi="Verdana"/>
          <w:color w:val="000000"/>
          <w:szCs w:val="20"/>
        </w:rPr>
        <w:t>schaffen, die für Qualität, Gastfreundschaft und Nachhaltigkeit steht</w:t>
      </w:r>
      <w:r>
        <w:rPr>
          <w:rFonts w:ascii="Verdana" w:hAnsi="Verdana"/>
          <w:color w:val="000000"/>
          <w:szCs w:val="20"/>
        </w:rPr>
        <w:t>.“</w:t>
      </w:r>
    </w:p>
    <w:p w14:paraId="6A4C7A32" w14:textId="10F947FF" w:rsidR="00607D1F" w:rsidRDefault="00607D1F" w:rsidP="00E67448">
      <w:pPr>
        <w:spacing w:after="0" w:line="240" w:lineRule="auto"/>
        <w:rPr>
          <w:rFonts w:ascii="Verdana" w:hAnsi="Verdana"/>
          <w:color w:val="000000"/>
          <w:szCs w:val="20"/>
        </w:rPr>
      </w:pPr>
      <w:r w:rsidRPr="00607D1F">
        <w:rPr>
          <w:rFonts w:ascii="Verdana" w:hAnsi="Verdana"/>
          <w:color w:val="000000"/>
          <w:szCs w:val="20"/>
        </w:rPr>
        <w:t xml:space="preserve">Bernhard Joachim, Geschäftsführer der Allgäu GmbH </w:t>
      </w:r>
      <w:r>
        <w:rPr>
          <w:rFonts w:ascii="Verdana" w:hAnsi="Verdana"/>
          <w:color w:val="000000"/>
          <w:szCs w:val="20"/>
        </w:rPr>
        <w:t>gratuliert dem starken Hotelverbund</w:t>
      </w:r>
      <w:r w:rsidR="00E52F46">
        <w:rPr>
          <w:rFonts w:ascii="Verdana" w:hAnsi="Verdana"/>
          <w:color w:val="000000"/>
          <w:szCs w:val="20"/>
        </w:rPr>
        <w:t>:</w:t>
      </w:r>
      <w:r w:rsidRPr="00607D1F">
        <w:rPr>
          <w:rFonts w:ascii="Verdana" w:hAnsi="Verdana"/>
          <w:color w:val="000000"/>
          <w:szCs w:val="20"/>
        </w:rPr>
        <w:t xml:space="preserve"> „</w:t>
      </w:r>
      <w:r w:rsidR="00E52F46">
        <w:rPr>
          <w:rFonts w:ascii="Verdana" w:hAnsi="Verdana"/>
          <w:color w:val="000000"/>
          <w:szCs w:val="20"/>
        </w:rPr>
        <w:t xml:space="preserve">Die </w:t>
      </w:r>
      <w:proofErr w:type="spellStart"/>
      <w:r w:rsidR="00E52F46">
        <w:rPr>
          <w:rFonts w:ascii="Verdana" w:hAnsi="Verdana"/>
          <w:color w:val="000000"/>
          <w:szCs w:val="20"/>
        </w:rPr>
        <w:t>AllgäuTopHotels</w:t>
      </w:r>
      <w:proofErr w:type="spellEnd"/>
      <w:r w:rsidR="00E52F46">
        <w:rPr>
          <w:rFonts w:ascii="Verdana" w:hAnsi="Verdana"/>
          <w:color w:val="000000"/>
          <w:szCs w:val="20"/>
        </w:rPr>
        <w:t xml:space="preserve"> mit ihren deutschlandweit führenden Hotelbetrieben, wie </w:t>
      </w:r>
      <w:proofErr w:type="spellStart"/>
      <w:r w:rsidR="00E52F46">
        <w:rPr>
          <w:rFonts w:ascii="Verdana" w:hAnsi="Verdana"/>
          <w:color w:val="000000"/>
          <w:szCs w:val="20"/>
        </w:rPr>
        <w:t>TrustYou</w:t>
      </w:r>
      <w:proofErr w:type="spellEnd"/>
      <w:r w:rsidR="00E52F46">
        <w:rPr>
          <w:rFonts w:ascii="Verdana" w:hAnsi="Verdana"/>
          <w:color w:val="000000"/>
          <w:szCs w:val="20"/>
        </w:rPr>
        <w:t xml:space="preserve"> zeigt, tragen im hohen Maße zum positiven Image und Qualitätssicherung unserer Marke Allgäu bei. D</w:t>
      </w:r>
      <w:r w:rsidRPr="00607D1F">
        <w:rPr>
          <w:rFonts w:ascii="Verdana" w:hAnsi="Verdana"/>
          <w:color w:val="000000"/>
          <w:szCs w:val="20"/>
        </w:rPr>
        <w:t xml:space="preserve">ie Allgäu </w:t>
      </w:r>
      <w:proofErr w:type="spellStart"/>
      <w:r w:rsidRPr="00607D1F">
        <w:rPr>
          <w:rFonts w:ascii="Verdana" w:hAnsi="Verdana"/>
          <w:color w:val="000000"/>
          <w:szCs w:val="20"/>
        </w:rPr>
        <w:t>TopTeam</w:t>
      </w:r>
      <w:proofErr w:type="spellEnd"/>
      <w:r w:rsidRPr="00607D1F">
        <w:rPr>
          <w:rFonts w:ascii="Verdana" w:hAnsi="Verdana"/>
          <w:color w:val="000000"/>
          <w:szCs w:val="20"/>
        </w:rPr>
        <w:t xml:space="preserve"> Hotels mit ihrer Spitzenleistung im Personalmanagement </w:t>
      </w:r>
      <w:r w:rsidR="00E52F46">
        <w:rPr>
          <w:rFonts w:ascii="Verdana" w:hAnsi="Verdana"/>
          <w:color w:val="000000"/>
          <w:szCs w:val="20"/>
        </w:rPr>
        <w:t>sichern die Zukunft und die</w:t>
      </w:r>
      <w:r w:rsidRPr="00607D1F">
        <w:rPr>
          <w:rFonts w:ascii="Verdana" w:hAnsi="Verdana"/>
          <w:color w:val="000000"/>
          <w:szCs w:val="20"/>
        </w:rPr>
        <w:t xml:space="preserve"> hohe Erlebnisqualität im Allgäu</w:t>
      </w:r>
      <w:r w:rsidR="00E52F46">
        <w:rPr>
          <w:rFonts w:ascii="Verdana" w:hAnsi="Verdana"/>
          <w:color w:val="000000"/>
          <w:szCs w:val="20"/>
        </w:rPr>
        <w:t>.</w:t>
      </w:r>
      <w:r w:rsidRPr="00607D1F">
        <w:rPr>
          <w:rFonts w:ascii="Verdana" w:hAnsi="Verdana"/>
          <w:color w:val="000000"/>
          <w:szCs w:val="20"/>
        </w:rPr>
        <w:t>“</w:t>
      </w:r>
    </w:p>
    <w:p w14:paraId="464BC599" w14:textId="3FB1BF29" w:rsidR="007E1D92" w:rsidRPr="007E1D92" w:rsidRDefault="007E1D92" w:rsidP="00E67448">
      <w:pPr>
        <w:spacing w:after="0" w:line="240" w:lineRule="auto"/>
        <w:rPr>
          <w:rFonts w:ascii="Verdana" w:hAnsi="Verdana"/>
          <w:b/>
          <w:color w:val="000000"/>
          <w:szCs w:val="20"/>
        </w:rPr>
      </w:pPr>
      <w:r w:rsidRPr="007E1D92">
        <w:rPr>
          <w:rFonts w:ascii="Verdana" w:hAnsi="Verdana"/>
          <w:b/>
          <w:color w:val="000000"/>
          <w:szCs w:val="20"/>
        </w:rPr>
        <w:t>Nächste starke Generation in den Startlöchern</w:t>
      </w:r>
    </w:p>
    <w:p w14:paraId="12801859" w14:textId="77B275FB" w:rsidR="00E67448" w:rsidRDefault="00E67448" w:rsidP="00C45D68">
      <w:pPr>
        <w:spacing w:after="0" w:line="240" w:lineRule="auto"/>
        <w:rPr>
          <w:rFonts w:ascii="Verdana" w:hAnsi="Verdana"/>
          <w:color w:val="000000"/>
          <w:szCs w:val="20"/>
        </w:rPr>
      </w:pPr>
      <w:r w:rsidRPr="00E67448">
        <w:rPr>
          <w:rFonts w:ascii="Verdana" w:hAnsi="Verdana"/>
          <w:color w:val="000000"/>
          <w:szCs w:val="20"/>
        </w:rPr>
        <w:t xml:space="preserve">Die </w:t>
      </w:r>
      <w:proofErr w:type="spellStart"/>
      <w:r w:rsidRPr="00E67448">
        <w:rPr>
          <w:rFonts w:ascii="Verdana" w:hAnsi="Verdana"/>
          <w:color w:val="000000"/>
          <w:szCs w:val="20"/>
        </w:rPr>
        <w:t>proAllgäu</w:t>
      </w:r>
      <w:proofErr w:type="spellEnd"/>
      <w:r w:rsidRPr="00E67448">
        <w:rPr>
          <w:rFonts w:ascii="Verdana" w:hAnsi="Verdana"/>
          <w:color w:val="000000"/>
          <w:szCs w:val="20"/>
        </w:rPr>
        <w:t xml:space="preserve"> GmbH &amp; Co.KG hat sich als einzigartige Kooperation etabliert, die durch ihre</w:t>
      </w:r>
      <w:r>
        <w:rPr>
          <w:rFonts w:ascii="Verdana" w:hAnsi="Verdana"/>
          <w:color w:val="000000"/>
          <w:szCs w:val="20"/>
        </w:rPr>
        <w:t xml:space="preserve"> </w:t>
      </w:r>
      <w:r w:rsidRPr="00E67448">
        <w:rPr>
          <w:rFonts w:ascii="Verdana" w:hAnsi="Verdana"/>
          <w:color w:val="000000"/>
          <w:szCs w:val="20"/>
        </w:rPr>
        <w:t xml:space="preserve">Innovationskraft und ihre gemeinsamen Werte eine herausragende Rolle im Allgäu spielt. </w:t>
      </w:r>
      <w:r w:rsidR="00E52F46">
        <w:rPr>
          <w:rFonts w:ascii="Verdana" w:hAnsi="Verdana"/>
          <w:color w:val="000000"/>
          <w:szCs w:val="20"/>
        </w:rPr>
        <w:t>„</w:t>
      </w:r>
      <w:r w:rsidRPr="00E67448">
        <w:rPr>
          <w:rFonts w:ascii="Verdana" w:hAnsi="Verdana"/>
          <w:color w:val="000000"/>
          <w:szCs w:val="20"/>
        </w:rPr>
        <w:t>Die</w:t>
      </w:r>
      <w:r>
        <w:rPr>
          <w:rFonts w:ascii="Verdana" w:hAnsi="Verdana"/>
          <w:color w:val="000000"/>
          <w:szCs w:val="20"/>
        </w:rPr>
        <w:t xml:space="preserve"> </w:t>
      </w:r>
      <w:r w:rsidRPr="00E67448">
        <w:rPr>
          <w:rFonts w:ascii="Verdana" w:hAnsi="Verdana"/>
          <w:color w:val="000000"/>
          <w:szCs w:val="20"/>
        </w:rPr>
        <w:t>Zukunft sieht vielversprechend aus, da es in der die Kooperation eine starke nächste</w:t>
      </w:r>
      <w:r>
        <w:rPr>
          <w:rFonts w:ascii="Verdana" w:hAnsi="Verdana"/>
          <w:color w:val="000000"/>
          <w:szCs w:val="20"/>
        </w:rPr>
        <w:t xml:space="preserve"> </w:t>
      </w:r>
      <w:r w:rsidRPr="00E67448">
        <w:rPr>
          <w:rFonts w:ascii="Verdana" w:hAnsi="Verdana"/>
          <w:color w:val="000000"/>
          <w:szCs w:val="20"/>
        </w:rPr>
        <w:t>Generation gibt, die neue Wege geht, um das Allgäu auch für zukünftige Gästegruppen als</w:t>
      </w:r>
      <w:r>
        <w:rPr>
          <w:rFonts w:ascii="Verdana" w:hAnsi="Verdana"/>
          <w:color w:val="000000"/>
          <w:szCs w:val="20"/>
        </w:rPr>
        <w:t xml:space="preserve"> </w:t>
      </w:r>
      <w:r w:rsidRPr="00E67448">
        <w:rPr>
          <w:rFonts w:ascii="Verdana" w:hAnsi="Verdana"/>
          <w:color w:val="000000"/>
          <w:szCs w:val="20"/>
        </w:rPr>
        <w:t>attraktives Reiseziel zu präsentieren und die Region nachhaltig zu fördern</w:t>
      </w:r>
      <w:r w:rsidR="00E52F46">
        <w:rPr>
          <w:rFonts w:ascii="Verdana" w:hAnsi="Verdana"/>
          <w:color w:val="000000"/>
          <w:szCs w:val="20"/>
        </w:rPr>
        <w:t xml:space="preserve">“, ergänzt Sybille Wiedenmann, Geschäftsführerin der </w:t>
      </w:r>
      <w:proofErr w:type="spellStart"/>
      <w:r w:rsidR="00E52F46">
        <w:rPr>
          <w:rFonts w:ascii="Verdana" w:hAnsi="Verdana"/>
          <w:color w:val="000000"/>
          <w:szCs w:val="20"/>
        </w:rPr>
        <w:t>proAllgäu</w:t>
      </w:r>
      <w:proofErr w:type="spellEnd"/>
      <w:r w:rsidR="00E52F46">
        <w:rPr>
          <w:rFonts w:ascii="Verdana" w:hAnsi="Verdana"/>
          <w:color w:val="000000"/>
          <w:szCs w:val="20"/>
        </w:rPr>
        <w:t xml:space="preserve"> GmbH &amp; </w:t>
      </w:r>
      <w:proofErr w:type="spellStart"/>
      <w:r w:rsidR="00E52F46">
        <w:rPr>
          <w:rFonts w:ascii="Verdana" w:hAnsi="Verdana"/>
          <w:color w:val="000000"/>
          <w:szCs w:val="20"/>
        </w:rPr>
        <w:t>CoKG</w:t>
      </w:r>
      <w:proofErr w:type="spellEnd"/>
      <w:r w:rsidRPr="00E67448">
        <w:rPr>
          <w:rFonts w:ascii="Verdana" w:hAnsi="Verdana"/>
          <w:color w:val="000000"/>
          <w:szCs w:val="20"/>
        </w:rPr>
        <w:t>.</w:t>
      </w:r>
      <w:r>
        <w:rPr>
          <w:rFonts w:ascii="Verdana" w:hAnsi="Verdana"/>
          <w:color w:val="000000"/>
          <w:szCs w:val="20"/>
        </w:rPr>
        <w:t xml:space="preserve"> </w:t>
      </w:r>
    </w:p>
    <w:p w14:paraId="7E90B193" w14:textId="77777777" w:rsidR="00607D1F" w:rsidRDefault="00607D1F" w:rsidP="00C45D68">
      <w:pPr>
        <w:spacing w:after="0" w:line="240" w:lineRule="auto"/>
        <w:rPr>
          <w:rFonts w:ascii="Verdana" w:hAnsi="Verdana"/>
          <w:color w:val="000000"/>
          <w:szCs w:val="20"/>
        </w:rPr>
      </w:pPr>
    </w:p>
    <w:p w14:paraId="1E9940A2" w14:textId="35A2AD94" w:rsidR="00C45D68" w:rsidRDefault="003533A0" w:rsidP="00C45D68">
      <w:pPr>
        <w:spacing w:after="0" w:line="240" w:lineRule="auto"/>
        <w:rPr>
          <w:noProof/>
        </w:rPr>
      </w:pPr>
      <w:r>
        <w:rPr>
          <w:noProof/>
        </w:rPr>
        <w:t xml:space="preserve">Für </w:t>
      </w:r>
      <w:r w:rsidR="00C45D68">
        <w:rPr>
          <w:noProof/>
        </w:rPr>
        <w:t>Rückfragen</w:t>
      </w:r>
      <w:r>
        <w:rPr>
          <w:noProof/>
        </w:rPr>
        <w:t xml:space="preserve"> steht </w:t>
      </w:r>
      <w:r w:rsidR="00C45D68">
        <w:rPr>
          <w:noProof/>
        </w:rPr>
        <w:t xml:space="preserve">Sybille Wiedenmann, Geschäftsführerin </w:t>
      </w:r>
      <w:r w:rsidR="00E52F46">
        <w:rPr>
          <w:noProof/>
        </w:rPr>
        <w:t>unter</w:t>
      </w:r>
      <w:r w:rsidR="00C45D68">
        <w:rPr>
          <w:noProof/>
        </w:rPr>
        <w:t xml:space="preserve"> 0171-5648285 </w:t>
      </w:r>
      <w:hyperlink r:id="rId7" w:history="1">
        <w:r w:rsidRPr="007D444C">
          <w:rPr>
            <w:rStyle w:val="Hyperlink"/>
            <w:noProof/>
          </w:rPr>
          <w:t>wiedenmann@allgaeu.de</w:t>
        </w:r>
      </w:hyperlink>
      <w:r>
        <w:rPr>
          <w:noProof/>
        </w:rPr>
        <w:t>, zur Verfügung.</w:t>
      </w:r>
    </w:p>
    <w:p w14:paraId="3CE9E64D" w14:textId="7434E226" w:rsidR="00E52F46" w:rsidRDefault="00E52F46" w:rsidP="00C45D68">
      <w:pPr>
        <w:spacing w:after="0" w:line="240" w:lineRule="auto"/>
        <w:rPr>
          <w:noProof/>
        </w:rPr>
      </w:pPr>
    </w:p>
    <w:p w14:paraId="2BD4C544" w14:textId="77777777" w:rsidR="00E52F46" w:rsidRDefault="00E52F46" w:rsidP="00C45D68">
      <w:pPr>
        <w:spacing w:after="0" w:line="240" w:lineRule="auto"/>
        <w:rPr>
          <w:noProof/>
        </w:rPr>
      </w:pPr>
    </w:p>
    <w:p w14:paraId="78514FFA" w14:textId="77777777" w:rsidR="00C45D68" w:rsidRDefault="00C45D68" w:rsidP="00C45D68">
      <w:pPr>
        <w:spacing w:after="0" w:line="240" w:lineRule="auto"/>
        <w:rPr>
          <w:noProof/>
        </w:rPr>
      </w:pPr>
    </w:p>
    <w:p w14:paraId="61BA69B6" w14:textId="5732BBAA" w:rsidR="00C45D68" w:rsidRDefault="00C45D68" w:rsidP="00E67448">
      <w:pPr>
        <w:spacing w:after="0" w:line="240" w:lineRule="auto"/>
        <w:rPr>
          <w:noProof/>
        </w:rPr>
      </w:pPr>
      <w:r>
        <w:rPr>
          <w:noProof/>
        </w:rPr>
        <w:t>Bild 1</w:t>
      </w:r>
    </w:p>
    <w:p w14:paraId="477644F5" w14:textId="77777777" w:rsidR="00C45D68" w:rsidRDefault="00C45D68" w:rsidP="00C45D68">
      <w:pPr>
        <w:spacing w:after="0" w:line="240" w:lineRule="auto"/>
        <w:rPr>
          <w:noProof/>
        </w:rPr>
      </w:pPr>
    </w:p>
    <w:p w14:paraId="734AFC62" w14:textId="50563E7A" w:rsidR="00C45D68" w:rsidRDefault="00C45D68" w:rsidP="00E67448">
      <w:pPr>
        <w:spacing w:after="0" w:line="240" w:lineRule="auto"/>
        <w:rPr>
          <w:noProof/>
        </w:rPr>
      </w:pPr>
      <w:r>
        <w:rPr>
          <w:noProof/>
        </w:rPr>
        <w:lastRenderedPageBreak/>
        <w:t xml:space="preserve">Bild 2: </w:t>
      </w:r>
    </w:p>
    <w:p w14:paraId="1EC12DB8" w14:textId="77777777" w:rsidR="00C45D68" w:rsidRDefault="00C45D68" w:rsidP="00C45D68">
      <w:pPr>
        <w:spacing w:after="0" w:line="240" w:lineRule="auto"/>
        <w:rPr>
          <w:noProof/>
        </w:rPr>
      </w:pPr>
    </w:p>
    <w:p w14:paraId="7455F0CA" w14:textId="77A626D4" w:rsidR="00C77FEB" w:rsidRDefault="00C77FEB" w:rsidP="00986EC2">
      <w:pPr>
        <w:spacing w:after="0" w:line="240" w:lineRule="auto"/>
        <w:jc w:val="both"/>
        <w:rPr>
          <w:rFonts w:ascii="Verdana" w:hAnsi="Verdana"/>
          <w:b/>
          <w:szCs w:val="20"/>
        </w:rPr>
      </w:pPr>
    </w:p>
    <w:p w14:paraId="16FEF1B4" w14:textId="77777777" w:rsidR="00EB7712" w:rsidRDefault="00EB7712" w:rsidP="00986EC2">
      <w:pPr>
        <w:spacing w:after="0" w:line="240" w:lineRule="auto"/>
        <w:jc w:val="both"/>
        <w:rPr>
          <w:rFonts w:ascii="Verdana" w:hAnsi="Verdana"/>
          <w:b/>
          <w:szCs w:val="20"/>
        </w:rPr>
      </w:pPr>
    </w:p>
    <w:p w14:paraId="4355BCFB" w14:textId="6AA354F4" w:rsidR="00986EC2" w:rsidRPr="00986EC2" w:rsidRDefault="00986EC2" w:rsidP="00986EC2">
      <w:pPr>
        <w:spacing w:after="0" w:line="240" w:lineRule="auto"/>
        <w:jc w:val="both"/>
        <w:rPr>
          <w:rFonts w:ascii="Verdana" w:hAnsi="Verdana"/>
          <w:b/>
          <w:szCs w:val="20"/>
        </w:rPr>
      </w:pPr>
      <w:r w:rsidRPr="00986EC2">
        <w:rPr>
          <w:rFonts w:ascii="Verdana" w:hAnsi="Verdana"/>
          <w:b/>
          <w:szCs w:val="20"/>
        </w:rPr>
        <w:t>Pressekontakt:</w:t>
      </w:r>
    </w:p>
    <w:p w14:paraId="2FD28C7E" w14:textId="53CD38A0" w:rsidR="00986EC2" w:rsidRPr="00491AFD" w:rsidRDefault="00986EC2" w:rsidP="00986EC2">
      <w:pPr>
        <w:spacing w:after="0" w:line="240" w:lineRule="auto"/>
        <w:jc w:val="both"/>
        <w:rPr>
          <w:rFonts w:ascii="Verdana" w:hAnsi="Verdana"/>
          <w:szCs w:val="20"/>
        </w:rPr>
      </w:pPr>
      <w:r w:rsidRPr="00491AFD">
        <w:rPr>
          <w:rFonts w:ascii="Verdana" w:hAnsi="Verdana"/>
          <w:szCs w:val="20"/>
        </w:rPr>
        <w:t xml:space="preserve">Simone Zehnpfennig </w:t>
      </w:r>
      <w:r w:rsidRPr="00491AFD">
        <w:rPr>
          <w:rFonts w:ascii="Verdana" w:hAnsi="Verdana"/>
          <w:szCs w:val="20"/>
        </w:rPr>
        <w:tab/>
      </w:r>
      <w:r w:rsidRPr="00491AFD">
        <w:rPr>
          <w:rFonts w:ascii="Verdana" w:hAnsi="Verdana"/>
          <w:szCs w:val="20"/>
        </w:rPr>
        <w:tab/>
      </w:r>
      <w:r w:rsidRPr="00491AFD">
        <w:rPr>
          <w:rFonts w:ascii="Verdana" w:hAnsi="Verdana"/>
          <w:szCs w:val="20"/>
        </w:rPr>
        <w:tab/>
      </w:r>
      <w:r w:rsidRPr="00491AFD">
        <w:rPr>
          <w:rFonts w:ascii="Verdana" w:hAnsi="Verdana"/>
          <w:szCs w:val="20"/>
        </w:rPr>
        <w:tab/>
      </w:r>
      <w:r w:rsidRPr="00491AFD"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>Bernhard Joachim</w:t>
      </w:r>
    </w:p>
    <w:p w14:paraId="3B648122" w14:textId="77777777" w:rsidR="00986EC2" w:rsidRPr="00491AFD" w:rsidRDefault="00986EC2" w:rsidP="00986EC2">
      <w:pPr>
        <w:spacing w:after="0" w:line="24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Pressesprecherin </w:t>
      </w:r>
      <w:r w:rsidRPr="00491AFD">
        <w:rPr>
          <w:rFonts w:ascii="Verdana" w:hAnsi="Verdana"/>
          <w:szCs w:val="20"/>
        </w:rPr>
        <w:t>Allgäu GmbH</w:t>
      </w:r>
      <w:r w:rsidRPr="00491AFD">
        <w:rPr>
          <w:rFonts w:ascii="Verdana" w:hAnsi="Verdana"/>
          <w:szCs w:val="20"/>
        </w:rPr>
        <w:tab/>
      </w:r>
      <w:r w:rsidRPr="00491AFD">
        <w:rPr>
          <w:rFonts w:ascii="Verdana" w:hAnsi="Verdana"/>
          <w:szCs w:val="20"/>
        </w:rPr>
        <w:tab/>
      </w:r>
      <w:r w:rsidRPr="00491AFD">
        <w:rPr>
          <w:rFonts w:ascii="Verdana" w:hAnsi="Verdana"/>
          <w:szCs w:val="20"/>
        </w:rPr>
        <w:tab/>
      </w:r>
      <w:r w:rsidRPr="00491AFD">
        <w:rPr>
          <w:rFonts w:ascii="Verdana" w:hAnsi="Verdana"/>
          <w:szCs w:val="20"/>
        </w:rPr>
        <w:tab/>
        <w:t>Geschäftsführer</w:t>
      </w:r>
      <w:r>
        <w:rPr>
          <w:rFonts w:ascii="Verdana" w:hAnsi="Verdana"/>
          <w:szCs w:val="20"/>
        </w:rPr>
        <w:t xml:space="preserve"> Allgäu GmbH</w:t>
      </w:r>
    </w:p>
    <w:p w14:paraId="19BADA82" w14:textId="04E4B9D7" w:rsidR="00986EC2" w:rsidRPr="00713BC7" w:rsidRDefault="00986EC2" w:rsidP="00986EC2">
      <w:pPr>
        <w:spacing w:after="0" w:line="240" w:lineRule="auto"/>
        <w:jc w:val="both"/>
        <w:rPr>
          <w:rFonts w:ascii="Verdana" w:hAnsi="Verdana"/>
          <w:szCs w:val="20"/>
          <w:lang w:val="en-US"/>
        </w:rPr>
      </w:pPr>
      <w:r w:rsidRPr="00713BC7">
        <w:rPr>
          <w:rFonts w:ascii="Verdana" w:hAnsi="Verdana"/>
          <w:szCs w:val="20"/>
          <w:lang w:val="en-US"/>
        </w:rPr>
        <w:t>Tel. 0831/5753737, Fax 0831/5753733</w:t>
      </w:r>
      <w:r w:rsidRPr="00713BC7">
        <w:rPr>
          <w:rFonts w:ascii="Verdana" w:hAnsi="Verdana"/>
          <w:szCs w:val="20"/>
          <w:lang w:val="en-US"/>
        </w:rPr>
        <w:tab/>
      </w:r>
      <w:r w:rsidRPr="00713BC7">
        <w:rPr>
          <w:rFonts w:ascii="Verdana" w:hAnsi="Verdana"/>
          <w:szCs w:val="20"/>
          <w:lang w:val="en-US"/>
        </w:rPr>
        <w:tab/>
      </w:r>
      <w:r w:rsidRPr="00713BC7">
        <w:rPr>
          <w:rFonts w:ascii="Verdana" w:hAnsi="Verdana"/>
          <w:szCs w:val="20"/>
          <w:lang w:val="en-US"/>
        </w:rPr>
        <w:tab/>
        <w:t xml:space="preserve">Tel. 0831/575 37 </w:t>
      </w:r>
      <w:r>
        <w:rPr>
          <w:rFonts w:ascii="Verdana" w:hAnsi="Verdana"/>
          <w:szCs w:val="20"/>
          <w:lang w:val="en-US"/>
        </w:rPr>
        <w:t>31</w:t>
      </w:r>
    </w:p>
    <w:p w14:paraId="305D68F2" w14:textId="0B5A0703" w:rsidR="00986EC2" w:rsidRPr="00713BC7" w:rsidRDefault="007E1D92" w:rsidP="00986EC2">
      <w:pPr>
        <w:spacing w:after="0" w:line="240" w:lineRule="auto"/>
        <w:rPr>
          <w:rFonts w:ascii="Verdana" w:hAnsi="Verdana"/>
          <w:szCs w:val="20"/>
          <w:lang w:val="en-US"/>
        </w:rPr>
      </w:pPr>
      <w:hyperlink r:id="rId8" w:history="1">
        <w:r w:rsidR="00986EC2" w:rsidRPr="00713BC7">
          <w:rPr>
            <w:rStyle w:val="Hyperlink"/>
            <w:rFonts w:ascii="Verdana" w:hAnsi="Verdana" w:cs="Arial"/>
            <w:szCs w:val="20"/>
            <w:lang w:val="en-US"/>
          </w:rPr>
          <w:t>zehnpfennig@allgaeu.de</w:t>
        </w:r>
      </w:hyperlink>
      <w:r w:rsidR="00986EC2" w:rsidRPr="00713BC7">
        <w:rPr>
          <w:rStyle w:val="Hyperlink"/>
          <w:rFonts w:ascii="Verdana" w:hAnsi="Verdana" w:cs="Arial"/>
          <w:color w:val="000000"/>
          <w:szCs w:val="20"/>
          <w:lang w:val="en-US"/>
        </w:rPr>
        <w:t xml:space="preserve">; </w:t>
      </w:r>
      <w:hyperlink r:id="rId9" w:history="1">
        <w:r w:rsidR="00986EC2" w:rsidRPr="00713BC7">
          <w:rPr>
            <w:rStyle w:val="Hyperlink"/>
            <w:rFonts w:ascii="Verdana" w:hAnsi="Verdana" w:cs="Arial"/>
            <w:szCs w:val="20"/>
            <w:lang w:val="en-US"/>
          </w:rPr>
          <w:t>www.allgaeu.de</w:t>
        </w:r>
      </w:hyperlink>
      <w:r w:rsidR="00986EC2" w:rsidRPr="00713BC7">
        <w:rPr>
          <w:rFonts w:ascii="Verdana" w:hAnsi="Verdana"/>
          <w:szCs w:val="20"/>
          <w:lang w:val="en-US"/>
        </w:rPr>
        <w:tab/>
      </w:r>
      <w:r w:rsidR="00986EC2" w:rsidRPr="00713BC7">
        <w:rPr>
          <w:rFonts w:ascii="Verdana" w:hAnsi="Verdana"/>
          <w:szCs w:val="20"/>
          <w:lang w:val="en-US"/>
        </w:rPr>
        <w:tab/>
      </w:r>
      <w:r w:rsidR="00986EC2" w:rsidRPr="00713BC7">
        <w:rPr>
          <w:rFonts w:ascii="Verdana" w:hAnsi="Verdana"/>
          <w:szCs w:val="20"/>
          <w:lang w:val="en-US"/>
        </w:rPr>
        <w:tab/>
      </w:r>
      <w:hyperlink r:id="rId10" w:history="1">
        <w:r w:rsidR="00986EC2" w:rsidRPr="00B567EE">
          <w:rPr>
            <w:rStyle w:val="Hyperlink"/>
            <w:rFonts w:ascii="Verdana" w:hAnsi="Verdana"/>
            <w:szCs w:val="20"/>
            <w:lang w:val="en-US"/>
          </w:rPr>
          <w:t>joachim@allgaeu.de</w:t>
        </w:r>
      </w:hyperlink>
      <w:r w:rsidR="00986EC2" w:rsidRPr="00713BC7">
        <w:rPr>
          <w:rFonts w:ascii="Verdana" w:hAnsi="Verdana"/>
          <w:color w:val="000000"/>
          <w:szCs w:val="20"/>
          <w:lang w:val="en-US"/>
        </w:rPr>
        <w:t xml:space="preserve">  </w:t>
      </w:r>
    </w:p>
    <w:p w14:paraId="07FC23B2" w14:textId="25BD9BDE" w:rsidR="003F48F3" w:rsidRDefault="003F48F3" w:rsidP="002E38A1">
      <w:pPr>
        <w:rPr>
          <w:lang w:val="en-US"/>
        </w:rPr>
      </w:pPr>
    </w:p>
    <w:p w14:paraId="692F9367" w14:textId="363505CD" w:rsidR="00B11BAE" w:rsidRPr="00B11BAE" w:rsidRDefault="00B11BAE" w:rsidP="002E38A1">
      <w:r>
        <w:rPr>
          <w:noProof/>
        </w:rPr>
        <w:t xml:space="preserve">. </w:t>
      </w:r>
    </w:p>
    <w:p w14:paraId="3C451984" w14:textId="77777777" w:rsidR="004317DA" w:rsidRPr="00B11BAE" w:rsidRDefault="004317DA"/>
    <w:sectPr w:rsidR="004317DA" w:rsidRPr="00B11BAE" w:rsidSect="00EB1F9B">
      <w:headerReference w:type="default" r:id="rId11"/>
      <w:footerReference w:type="default" r:id="rId12"/>
      <w:headerReference w:type="first" r:id="rId13"/>
      <w:pgSz w:w="11906" w:h="16838"/>
      <w:pgMar w:top="2552" w:right="567" w:bottom="993" w:left="1559" w:header="1134" w:footer="851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B6114" w14:textId="77777777" w:rsidR="001F1056" w:rsidRDefault="001F1056" w:rsidP="008F40C4">
      <w:pPr>
        <w:spacing w:after="0" w:line="240" w:lineRule="auto"/>
      </w:pPr>
      <w:r>
        <w:separator/>
      </w:r>
    </w:p>
  </w:endnote>
  <w:endnote w:type="continuationSeparator" w:id="0">
    <w:p w14:paraId="5F45EAF1" w14:textId="77777777" w:rsidR="001F1056" w:rsidRDefault="001F1056" w:rsidP="008F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6A6A6" w:themeColor="background1" w:themeShade="A6"/>
        <w:sz w:val="16"/>
      </w:rPr>
      <w:id w:val="-1251892418"/>
      <w:docPartObj>
        <w:docPartGallery w:val="Page Numbers (Bottom of Page)"/>
        <w:docPartUnique/>
      </w:docPartObj>
    </w:sdtPr>
    <w:sdtEndPr>
      <w:rPr>
        <w:color w:val="auto"/>
        <w:sz w:val="20"/>
      </w:rPr>
    </w:sdtEndPr>
    <w:sdtContent>
      <w:p w14:paraId="1B40A58B" w14:textId="77777777" w:rsidR="001F1056" w:rsidRDefault="001F1056">
        <w:pPr>
          <w:pStyle w:val="Fuzeile"/>
          <w:jc w:val="right"/>
        </w:pPr>
        <w:r w:rsidRPr="003F48F3">
          <w:rPr>
            <w:color w:val="A6A6A6" w:themeColor="background1" w:themeShade="A6"/>
            <w:sz w:val="16"/>
          </w:rPr>
          <w:t xml:space="preserve">Seite | </w:t>
        </w:r>
        <w:r w:rsidRPr="003F48F3">
          <w:rPr>
            <w:color w:val="A6A6A6" w:themeColor="background1" w:themeShade="A6"/>
            <w:sz w:val="16"/>
          </w:rPr>
          <w:fldChar w:fldCharType="begin"/>
        </w:r>
        <w:r w:rsidRPr="003F48F3">
          <w:rPr>
            <w:color w:val="A6A6A6" w:themeColor="background1" w:themeShade="A6"/>
            <w:sz w:val="16"/>
          </w:rPr>
          <w:instrText>PAGE   \* MERGEFORMAT</w:instrText>
        </w:r>
        <w:r w:rsidRPr="003F48F3">
          <w:rPr>
            <w:color w:val="A6A6A6" w:themeColor="background1" w:themeShade="A6"/>
            <w:sz w:val="16"/>
          </w:rPr>
          <w:fldChar w:fldCharType="separate"/>
        </w:r>
        <w:r w:rsidR="001D6620">
          <w:rPr>
            <w:noProof/>
            <w:color w:val="A6A6A6" w:themeColor="background1" w:themeShade="A6"/>
            <w:sz w:val="16"/>
          </w:rPr>
          <w:t>3</w:t>
        </w:r>
        <w:r w:rsidRPr="003F48F3">
          <w:rPr>
            <w:color w:val="A6A6A6" w:themeColor="background1" w:themeShade="A6"/>
            <w:sz w:val="16"/>
          </w:rPr>
          <w:fldChar w:fldCharType="end"/>
        </w:r>
        <w:r w:rsidRPr="003F48F3">
          <w:rPr>
            <w:color w:val="A6A6A6" w:themeColor="background1" w:themeShade="A6"/>
            <w:sz w:val="16"/>
          </w:rPr>
          <w:t xml:space="preserve"> </w:t>
        </w:r>
      </w:p>
    </w:sdtContent>
  </w:sdt>
  <w:p w14:paraId="1A1B7F91" w14:textId="77777777" w:rsidR="001F1056" w:rsidRDefault="001F10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207B4" w14:textId="77777777" w:rsidR="001F1056" w:rsidRDefault="001F1056" w:rsidP="008F40C4">
      <w:pPr>
        <w:spacing w:after="0" w:line="240" w:lineRule="auto"/>
      </w:pPr>
      <w:r>
        <w:separator/>
      </w:r>
    </w:p>
  </w:footnote>
  <w:footnote w:type="continuationSeparator" w:id="0">
    <w:p w14:paraId="683116A9" w14:textId="77777777" w:rsidR="001F1056" w:rsidRDefault="001F1056" w:rsidP="008F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7A795" w14:textId="38A73B8E" w:rsidR="001F1056" w:rsidRDefault="001F105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06CF4B" wp14:editId="1F4B3628">
              <wp:simplePos x="0" y="0"/>
              <wp:positionH relativeFrom="column">
                <wp:posOffset>-1008380</wp:posOffset>
              </wp:positionH>
              <wp:positionV relativeFrom="paragraph">
                <wp:posOffset>4626610</wp:posOffset>
              </wp:positionV>
              <wp:extent cx="252000" cy="0"/>
              <wp:effectExtent l="0" t="0" r="1524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27D773C" id="Gerade Verbindung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364.3pt" to="-59.5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" strokecolor="#a5a5a5 [2092]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696211" wp14:editId="1CE3EF3C">
              <wp:simplePos x="0" y="0"/>
              <wp:positionH relativeFrom="column">
                <wp:posOffset>-1008380</wp:posOffset>
              </wp:positionH>
              <wp:positionV relativeFrom="paragraph">
                <wp:posOffset>3056890</wp:posOffset>
              </wp:positionV>
              <wp:extent cx="252000" cy="0"/>
              <wp:effectExtent l="0" t="0" r="1524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E2D627F" id="Gerade Verbindung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240.7pt" to="-59.55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" strokecolor="#a5a5a5 [2092]"/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6F5D8817" wp14:editId="0096EA4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94670"/>
          <wp:effectExtent l="0" t="0" r="2540" b="0"/>
          <wp:wrapNone/>
          <wp:docPr id="2" name="Grafik 2" descr="Briefpapier_allgaeuGmbH_2020_Variante3_VORL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papier_allgaeuGmbH_2020_Variante3_VORL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1C3C2" w14:textId="5E090C37" w:rsidR="001F1056" w:rsidRDefault="001F105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3ADC81" wp14:editId="572A2E55">
              <wp:simplePos x="0" y="0"/>
              <wp:positionH relativeFrom="column">
                <wp:posOffset>-1009015</wp:posOffset>
              </wp:positionH>
              <wp:positionV relativeFrom="paragraph">
                <wp:posOffset>4626610</wp:posOffset>
              </wp:positionV>
              <wp:extent cx="260350" cy="0"/>
              <wp:effectExtent l="0" t="0" r="254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FB1A895" id="Gerade Verbindung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45pt,364.3pt" to="-58.9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" strokecolor="#a5a5a5 [2092]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405B42" wp14:editId="27F9A76E">
              <wp:simplePos x="0" y="0"/>
              <wp:positionH relativeFrom="column">
                <wp:posOffset>-983615</wp:posOffset>
              </wp:positionH>
              <wp:positionV relativeFrom="paragraph">
                <wp:posOffset>3058160</wp:posOffset>
              </wp:positionV>
              <wp:extent cx="252000" cy="0"/>
              <wp:effectExtent l="0" t="0" r="1524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F66AF62" id="Gerade Verbindung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7.45pt,240.8pt" to="-57.6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" strokecolor="#a5a5a5 [2092]"/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70528" behindDoc="1" locked="1" layoutInCell="1" allowOverlap="1" wp14:anchorId="2F98E022" wp14:editId="3A4E045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88320"/>
          <wp:effectExtent l="0" t="0" r="2540" b="0"/>
          <wp:wrapNone/>
          <wp:docPr id="1" name="Grafik 1" descr="Briefpapier_allgaeuGmbH_2020_Variante3_VORL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papier_allgaeuGmbH_2020_Variante3_VORL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7C"/>
    <w:rsid w:val="00004E94"/>
    <w:rsid w:val="00012C8B"/>
    <w:rsid w:val="000135F7"/>
    <w:rsid w:val="00020B2D"/>
    <w:rsid w:val="000776F2"/>
    <w:rsid w:val="000B11D0"/>
    <w:rsid w:val="000B6B83"/>
    <w:rsid w:val="000D0C17"/>
    <w:rsid w:val="000D3046"/>
    <w:rsid w:val="000E28A7"/>
    <w:rsid w:val="000E2C06"/>
    <w:rsid w:val="001006C7"/>
    <w:rsid w:val="00114AFE"/>
    <w:rsid w:val="00132CEC"/>
    <w:rsid w:val="0013651D"/>
    <w:rsid w:val="00145201"/>
    <w:rsid w:val="00145367"/>
    <w:rsid w:val="001B6B62"/>
    <w:rsid w:val="001C37AD"/>
    <w:rsid w:val="001D26E8"/>
    <w:rsid w:val="001D3E45"/>
    <w:rsid w:val="001D6620"/>
    <w:rsid w:val="001F1056"/>
    <w:rsid w:val="001F2DC7"/>
    <w:rsid w:val="0022508C"/>
    <w:rsid w:val="00263DC0"/>
    <w:rsid w:val="002A3BB7"/>
    <w:rsid w:val="002C5174"/>
    <w:rsid w:val="002C54D5"/>
    <w:rsid w:val="002D1462"/>
    <w:rsid w:val="002E1007"/>
    <w:rsid w:val="002E38A1"/>
    <w:rsid w:val="002E48F6"/>
    <w:rsid w:val="0030257D"/>
    <w:rsid w:val="003044C2"/>
    <w:rsid w:val="00311A7E"/>
    <w:rsid w:val="003139E4"/>
    <w:rsid w:val="003532A0"/>
    <w:rsid w:val="003533A0"/>
    <w:rsid w:val="003662B3"/>
    <w:rsid w:val="003A1956"/>
    <w:rsid w:val="003B5E9E"/>
    <w:rsid w:val="003F48F3"/>
    <w:rsid w:val="00403A58"/>
    <w:rsid w:val="004317DA"/>
    <w:rsid w:val="00445DFF"/>
    <w:rsid w:val="0047031C"/>
    <w:rsid w:val="00493ED6"/>
    <w:rsid w:val="004A5756"/>
    <w:rsid w:val="004C2747"/>
    <w:rsid w:val="004D1703"/>
    <w:rsid w:val="004E3D29"/>
    <w:rsid w:val="004F1C07"/>
    <w:rsid w:val="00507E86"/>
    <w:rsid w:val="005246B8"/>
    <w:rsid w:val="00527FE7"/>
    <w:rsid w:val="00545035"/>
    <w:rsid w:val="00572D11"/>
    <w:rsid w:val="00587182"/>
    <w:rsid w:val="00596CEC"/>
    <w:rsid w:val="005B2923"/>
    <w:rsid w:val="005D6837"/>
    <w:rsid w:val="005E17A3"/>
    <w:rsid w:val="005F79DD"/>
    <w:rsid w:val="006042F7"/>
    <w:rsid w:val="00607D1F"/>
    <w:rsid w:val="00623DCA"/>
    <w:rsid w:val="00647F7C"/>
    <w:rsid w:val="00653953"/>
    <w:rsid w:val="00696EC4"/>
    <w:rsid w:val="006A09CE"/>
    <w:rsid w:val="006C2B51"/>
    <w:rsid w:val="006C7459"/>
    <w:rsid w:val="006D7371"/>
    <w:rsid w:val="006E44BE"/>
    <w:rsid w:val="00715ED7"/>
    <w:rsid w:val="00722CF0"/>
    <w:rsid w:val="00733785"/>
    <w:rsid w:val="00741041"/>
    <w:rsid w:val="007701C9"/>
    <w:rsid w:val="0079042A"/>
    <w:rsid w:val="007A515B"/>
    <w:rsid w:val="007E1D92"/>
    <w:rsid w:val="00812664"/>
    <w:rsid w:val="00853900"/>
    <w:rsid w:val="008C5F11"/>
    <w:rsid w:val="008D0029"/>
    <w:rsid w:val="008E4930"/>
    <w:rsid w:val="008F40C4"/>
    <w:rsid w:val="008F6E68"/>
    <w:rsid w:val="00906928"/>
    <w:rsid w:val="009341C8"/>
    <w:rsid w:val="009363D4"/>
    <w:rsid w:val="009365EA"/>
    <w:rsid w:val="00950AD7"/>
    <w:rsid w:val="00951111"/>
    <w:rsid w:val="00955788"/>
    <w:rsid w:val="00977AEB"/>
    <w:rsid w:val="00982B3B"/>
    <w:rsid w:val="00986EC2"/>
    <w:rsid w:val="00997521"/>
    <w:rsid w:val="009B13DA"/>
    <w:rsid w:val="009D67D5"/>
    <w:rsid w:val="009F0A5C"/>
    <w:rsid w:val="009F191E"/>
    <w:rsid w:val="009F227A"/>
    <w:rsid w:val="00A0142E"/>
    <w:rsid w:val="00A026F7"/>
    <w:rsid w:val="00A27192"/>
    <w:rsid w:val="00A540DE"/>
    <w:rsid w:val="00A82EB7"/>
    <w:rsid w:val="00A84AA8"/>
    <w:rsid w:val="00AA7BC8"/>
    <w:rsid w:val="00AD0D8D"/>
    <w:rsid w:val="00AE3E78"/>
    <w:rsid w:val="00B11BAE"/>
    <w:rsid w:val="00B149E3"/>
    <w:rsid w:val="00B325EC"/>
    <w:rsid w:val="00B52356"/>
    <w:rsid w:val="00B53703"/>
    <w:rsid w:val="00B66411"/>
    <w:rsid w:val="00B85B2B"/>
    <w:rsid w:val="00B90D46"/>
    <w:rsid w:val="00B92C41"/>
    <w:rsid w:val="00BA2F0F"/>
    <w:rsid w:val="00BA4A52"/>
    <w:rsid w:val="00BC0322"/>
    <w:rsid w:val="00BD0B66"/>
    <w:rsid w:val="00BF04EC"/>
    <w:rsid w:val="00BF5DDD"/>
    <w:rsid w:val="00C00EA7"/>
    <w:rsid w:val="00C0209D"/>
    <w:rsid w:val="00C02922"/>
    <w:rsid w:val="00C06854"/>
    <w:rsid w:val="00C16A47"/>
    <w:rsid w:val="00C16C77"/>
    <w:rsid w:val="00C34AEF"/>
    <w:rsid w:val="00C45D68"/>
    <w:rsid w:val="00C51AB6"/>
    <w:rsid w:val="00C70EA2"/>
    <w:rsid w:val="00C77FEB"/>
    <w:rsid w:val="00C87011"/>
    <w:rsid w:val="00CA7D40"/>
    <w:rsid w:val="00CC0179"/>
    <w:rsid w:val="00CC4A9D"/>
    <w:rsid w:val="00D0309A"/>
    <w:rsid w:val="00D16919"/>
    <w:rsid w:val="00D26A35"/>
    <w:rsid w:val="00D57E4C"/>
    <w:rsid w:val="00D83937"/>
    <w:rsid w:val="00D955C5"/>
    <w:rsid w:val="00DC3A31"/>
    <w:rsid w:val="00DE6E10"/>
    <w:rsid w:val="00DF5E44"/>
    <w:rsid w:val="00E4630D"/>
    <w:rsid w:val="00E52050"/>
    <w:rsid w:val="00E52F46"/>
    <w:rsid w:val="00E67448"/>
    <w:rsid w:val="00E820BB"/>
    <w:rsid w:val="00E95AFA"/>
    <w:rsid w:val="00EB1F9B"/>
    <w:rsid w:val="00EB4F98"/>
    <w:rsid w:val="00EB7712"/>
    <w:rsid w:val="00EC5344"/>
    <w:rsid w:val="00EE0D93"/>
    <w:rsid w:val="00F4610E"/>
    <w:rsid w:val="00F67DDE"/>
    <w:rsid w:val="00FB2148"/>
    <w:rsid w:val="00FE2C79"/>
    <w:rsid w:val="00FE4A0F"/>
    <w:rsid w:val="00F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4942E80"/>
  <w15:docId w15:val="{2AE02A1A-D1E7-4F20-915A-57D07D2D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93ED6"/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40C4"/>
  </w:style>
  <w:style w:type="paragraph" w:styleId="Fuzeile">
    <w:name w:val="footer"/>
    <w:basedOn w:val="Standard"/>
    <w:link w:val="Fu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40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9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83937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2E38A1"/>
    <w:rPr>
      <w:b/>
      <w:bCs/>
    </w:rPr>
  </w:style>
  <w:style w:type="character" w:styleId="Hervorhebung">
    <w:name w:val="Emphasis"/>
    <w:basedOn w:val="Absatz-Standardschriftart"/>
    <w:uiPriority w:val="20"/>
    <w:qFormat/>
    <w:rsid w:val="002E38A1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07E8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07E86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D5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70EA2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5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3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hnpfennig@allgaeu.d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wiedenmann@allgaeu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achim@allgaeu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gaeu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llgäu GmbH - 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CA715-1EC0-435D-8786-D141991B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Allgäu GmbH - Digital 2020</vt:lpstr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Allgäu GmbH - Digital 2020</dc:title>
  <dc:creator>Simone Zehnpfennig</dc:creator>
  <cp:lastModifiedBy>SZW</cp:lastModifiedBy>
  <cp:revision>4</cp:revision>
  <cp:lastPrinted>2023-08-10T15:18:00Z</cp:lastPrinted>
  <dcterms:created xsi:type="dcterms:W3CDTF">2024-04-12T08:10:00Z</dcterms:created>
  <dcterms:modified xsi:type="dcterms:W3CDTF">2024-04-12T12:12:00Z</dcterms:modified>
</cp:coreProperties>
</file>