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671966" w14:textId="77777777" w:rsidR="00A13E8F" w:rsidRDefault="00A13E8F" w:rsidP="00A13E8F">
      <w:pPr>
        <w:rPr>
          <w:rFonts w:ascii="Arial" w:hAnsi="Arial" w:cs="Arial"/>
          <w:b/>
          <w:bCs/>
        </w:rPr>
      </w:pPr>
      <w:r w:rsidRPr="00FB2923">
        <w:rPr>
          <w:rFonts w:ascii="Arial" w:hAnsi="Arial" w:cs="Arial"/>
          <w:b/>
          <w:bCs/>
        </w:rPr>
        <w:t xml:space="preserve">German Design Award: </w:t>
      </w:r>
      <w:proofErr w:type="spellStart"/>
      <w:r w:rsidRPr="00FB2923">
        <w:rPr>
          <w:rFonts w:ascii="Arial" w:hAnsi="Arial" w:cs="Arial"/>
          <w:b/>
          <w:bCs/>
        </w:rPr>
        <w:t>Balcoon</w:t>
      </w:r>
      <w:proofErr w:type="spellEnd"/>
      <w:r w:rsidRPr="00FB2923">
        <w:rPr>
          <w:rFonts w:ascii="Arial" w:hAnsi="Arial" w:cs="Arial"/>
          <w:b/>
          <w:bCs/>
        </w:rPr>
        <w:t xml:space="preserve"> überzeugt Fachjury</w:t>
      </w:r>
    </w:p>
    <w:p w14:paraId="2D462084" w14:textId="77777777" w:rsidR="00A13E8F" w:rsidRPr="00FB2923" w:rsidRDefault="00A13E8F" w:rsidP="00A13E8F">
      <w:pPr>
        <w:rPr>
          <w:rFonts w:ascii="Arial" w:hAnsi="Arial" w:cs="Arial"/>
          <w:b/>
          <w:bCs/>
        </w:rPr>
      </w:pPr>
    </w:p>
    <w:p w14:paraId="765A4636" w14:textId="77777777" w:rsidR="00A13E8F" w:rsidRPr="00FB2923" w:rsidRDefault="00A13E8F" w:rsidP="00A13E8F">
      <w:pPr>
        <w:rPr>
          <w:rFonts w:ascii="Arial" w:hAnsi="Arial" w:cs="Arial"/>
          <w:b/>
          <w:bCs/>
        </w:rPr>
      </w:pPr>
      <w:r w:rsidRPr="00FB2923">
        <w:rPr>
          <w:rFonts w:ascii="Arial" w:hAnsi="Arial" w:cs="Arial"/>
          <w:b/>
          <w:bCs/>
        </w:rPr>
        <w:t>Badserie Balcoon von Patricia Urquiola und Duravit beim German Design Award 2025 als „Winner“ in der Kategorie „Excellent Product Design – Bath and Wellness“ ausgezeichnet</w:t>
      </w:r>
    </w:p>
    <w:p w14:paraId="004472CB" w14:textId="77777777" w:rsidR="00A13E8F" w:rsidRDefault="00A13E8F" w:rsidP="00A13E8F">
      <w:pPr>
        <w:rPr>
          <w:rFonts w:ascii="Arial" w:hAnsi="Arial" w:cs="Arial"/>
          <w:b/>
          <w:bCs/>
        </w:rPr>
      </w:pPr>
    </w:p>
    <w:p w14:paraId="2A417867" w14:textId="77777777" w:rsidR="00A13E8F" w:rsidRPr="00746299" w:rsidRDefault="00A13E8F" w:rsidP="00A13E8F">
      <w:pPr>
        <w:pStyle w:val="Listenabsatz"/>
        <w:numPr>
          <w:ilvl w:val="0"/>
          <w:numId w:val="20"/>
        </w:numPr>
        <w:ind w:right="28"/>
        <w:contextualSpacing/>
        <w:rPr>
          <w:rFonts w:ascii="Arial" w:hAnsi="Arial" w:cs="Arial"/>
          <w:b/>
          <w:bCs/>
        </w:rPr>
      </w:pPr>
      <w:r w:rsidRPr="00746299">
        <w:rPr>
          <w:rFonts w:ascii="Arial" w:hAnsi="Arial" w:cs="Arial"/>
          <w:b/>
          <w:bCs/>
        </w:rPr>
        <w:t xml:space="preserve">Patricia Urquiola und Duravit für die Designqualität von </w:t>
      </w:r>
      <w:proofErr w:type="spellStart"/>
      <w:r w:rsidRPr="00746299">
        <w:rPr>
          <w:rFonts w:ascii="Arial" w:hAnsi="Arial" w:cs="Arial"/>
          <w:b/>
          <w:bCs/>
        </w:rPr>
        <w:t>Balcoon</w:t>
      </w:r>
      <w:proofErr w:type="spellEnd"/>
      <w:r w:rsidRPr="00746299">
        <w:rPr>
          <w:rFonts w:ascii="Arial" w:hAnsi="Arial" w:cs="Arial"/>
          <w:b/>
          <w:bCs/>
        </w:rPr>
        <w:t xml:space="preserve"> gewürdigt</w:t>
      </w:r>
    </w:p>
    <w:p w14:paraId="2CB4CD7A" w14:textId="77777777" w:rsidR="00A13E8F" w:rsidRPr="00746299" w:rsidRDefault="00A13E8F" w:rsidP="00A13E8F">
      <w:pPr>
        <w:pStyle w:val="Listenabsatz"/>
        <w:numPr>
          <w:ilvl w:val="0"/>
          <w:numId w:val="20"/>
        </w:numPr>
        <w:ind w:right="28"/>
        <w:contextualSpacing/>
        <w:rPr>
          <w:rFonts w:ascii="Arial" w:hAnsi="Arial" w:cs="Arial"/>
          <w:b/>
          <w:bCs/>
        </w:rPr>
      </w:pPr>
      <w:r w:rsidRPr="00746299">
        <w:rPr>
          <w:rFonts w:ascii="Arial" w:hAnsi="Arial" w:cs="Arial"/>
          <w:b/>
          <w:bCs/>
        </w:rPr>
        <w:t xml:space="preserve">Geometrische Klarheit und natürliche Farbwelten </w:t>
      </w:r>
    </w:p>
    <w:p w14:paraId="2F3B94CB" w14:textId="77777777" w:rsidR="00A13E8F" w:rsidRPr="00746299" w:rsidRDefault="00A13E8F" w:rsidP="00A13E8F">
      <w:pPr>
        <w:pStyle w:val="Listenabsatz"/>
        <w:numPr>
          <w:ilvl w:val="0"/>
          <w:numId w:val="20"/>
        </w:numPr>
        <w:ind w:right="28"/>
        <w:contextualSpacing/>
        <w:rPr>
          <w:rFonts w:ascii="Arial" w:hAnsi="Arial" w:cs="Arial"/>
          <w:b/>
          <w:bCs/>
        </w:rPr>
      </w:pPr>
      <w:r w:rsidRPr="00746299">
        <w:rPr>
          <w:rFonts w:ascii="Arial" w:hAnsi="Arial" w:cs="Arial"/>
          <w:b/>
          <w:bCs/>
        </w:rPr>
        <w:t>Keramik, Möbel und Armaturen in stimmiger Tonalität</w:t>
      </w:r>
    </w:p>
    <w:p w14:paraId="1BC7F090" w14:textId="77777777" w:rsidR="00A13E8F" w:rsidRPr="00746299" w:rsidRDefault="00A13E8F" w:rsidP="00A13E8F">
      <w:pPr>
        <w:rPr>
          <w:rFonts w:ascii="Arial" w:hAnsi="Arial" w:cs="Arial"/>
        </w:rPr>
      </w:pPr>
    </w:p>
    <w:p w14:paraId="582C1F13" w14:textId="77777777" w:rsidR="00A13E8F" w:rsidRDefault="00A13E8F" w:rsidP="00A13E8F">
      <w:pPr>
        <w:rPr>
          <w:rFonts w:ascii="Arial" w:hAnsi="Arial" w:cs="Arial"/>
        </w:rPr>
      </w:pPr>
      <w:r w:rsidRPr="00A13E8F">
        <w:rPr>
          <w:rFonts w:ascii="Arial" w:hAnsi="Arial" w:cs="Arial"/>
        </w:rPr>
        <w:t xml:space="preserve">Präzise geometrische Keramikformen, klare Linien und eine warme, natürliche Farbwelt prägen </w:t>
      </w:r>
      <w:proofErr w:type="spellStart"/>
      <w:r w:rsidRPr="00A13E8F">
        <w:rPr>
          <w:rFonts w:ascii="Arial" w:hAnsi="Arial" w:cs="Arial"/>
        </w:rPr>
        <w:t>Balcoon</w:t>
      </w:r>
      <w:proofErr w:type="spellEnd"/>
      <w:r w:rsidRPr="00A13E8F">
        <w:rPr>
          <w:rFonts w:ascii="Arial" w:hAnsi="Arial" w:cs="Arial"/>
        </w:rPr>
        <w:t>, die von Patricia Urquiola für Duravit entworfene Badserie. Die Kollektion verbindet eine reduzierte, unmittelbar verständliche Formensprache mit einer neuen Offenheit für Farbe im Bad – und überzeugte damit die Jury des German Design Award 2025.</w:t>
      </w:r>
    </w:p>
    <w:p w14:paraId="0A03AA2B" w14:textId="53960353" w:rsidR="00A13E8F" w:rsidRDefault="00A13E8F" w:rsidP="00A13E8F">
      <w:pPr>
        <w:ind w:right="27"/>
        <w:rPr>
          <w:rFonts w:ascii="Arial" w:hAnsi="Arial" w:cs="Arial"/>
        </w:rPr>
      </w:pPr>
      <w:r w:rsidRPr="00401CEA">
        <w:rPr>
          <w:rFonts w:ascii="Arial" w:hAnsi="Arial" w:cs="Arial"/>
        </w:rPr>
        <w:t>Für Urquiola stand ein bewusst einfacher, unmittelbarer Ansatz im Mittelpunkt: „Gefragt war ein Design, das sich im mittleren Preissegment klar abhebt – mit einer reinen, direkten Formensprache und einer eigenen Würde“, beschreibt sie ihre Herangehensweise. Ausgangspunkt waren zwei elementare Geometrien – ein kubischer Körper und ein zylindrisches Becken, die die gesamte Serie prägen. Ergänzt wird die klare Form durch die neue Keramikfarbe Clay Terra Matt, deren erdiger Terrakotta-Ton den Objekten Tiefe und handwerkliche Anmut verleiht.</w:t>
      </w:r>
    </w:p>
    <w:p w14:paraId="49A3F7CE" w14:textId="77777777" w:rsidR="00A13E8F" w:rsidRPr="00401CEA" w:rsidRDefault="00A13E8F" w:rsidP="00A13E8F">
      <w:pPr>
        <w:ind w:right="27"/>
        <w:rPr>
          <w:rFonts w:ascii="Arial" w:hAnsi="Arial" w:cs="Arial"/>
        </w:rPr>
      </w:pPr>
    </w:p>
    <w:p w14:paraId="32667EEA" w14:textId="77777777" w:rsidR="00A13E8F" w:rsidRPr="007507FF" w:rsidRDefault="00A13E8F" w:rsidP="00A13E8F">
      <w:pPr>
        <w:ind w:right="27"/>
        <w:rPr>
          <w:rFonts w:ascii="Arial" w:hAnsi="Arial" w:cs="Arial"/>
          <w:b/>
          <w:bCs/>
        </w:rPr>
      </w:pPr>
      <w:r w:rsidRPr="007507FF">
        <w:rPr>
          <w:rFonts w:ascii="Arial" w:hAnsi="Arial" w:cs="Arial"/>
          <w:b/>
          <w:bCs/>
        </w:rPr>
        <w:t>Jurybegründung</w:t>
      </w:r>
    </w:p>
    <w:p w14:paraId="211FB21F" w14:textId="77777777" w:rsidR="00A13E8F" w:rsidRDefault="00A13E8F" w:rsidP="00A13E8F">
      <w:pPr>
        <w:ind w:right="27"/>
        <w:rPr>
          <w:rFonts w:ascii="Arial" w:hAnsi="Arial" w:cs="Arial"/>
        </w:rPr>
      </w:pPr>
      <w:r w:rsidRPr="007507FF">
        <w:rPr>
          <w:rFonts w:ascii="Arial" w:hAnsi="Arial" w:cs="Arial"/>
        </w:rPr>
        <w:t xml:space="preserve">Die Jury hebt die stimmige Verbindung aus natürlicher Farbgebung und klarer Geometrie hervor, die </w:t>
      </w:r>
      <w:proofErr w:type="spellStart"/>
      <w:r w:rsidRPr="007507FF">
        <w:rPr>
          <w:rFonts w:ascii="Arial" w:hAnsi="Arial" w:cs="Arial"/>
        </w:rPr>
        <w:t>Balcoon</w:t>
      </w:r>
      <w:proofErr w:type="spellEnd"/>
      <w:r w:rsidRPr="007507FF">
        <w:rPr>
          <w:rFonts w:ascii="Arial" w:hAnsi="Arial" w:cs="Arial"/>
        </w:rPr>
        <w:t xml:space="preserve"> zu einer markanten Lösung für moderne Badarchitektur macht. Besonders die Tonalität von Clay Terra Matt verleihe den Keramiken und Möbeln eine warme, authentische Präsenz. Die Serie erfülle hohe Anforderungen an Ästhetik und Funktion und überzeuge durch ihre subtile Eleganz und Variabilität.</w:t>
      </w:r>
    </w:p>
    <w:p w14:paraId="5801244E" w14:textId="77777777" w:rsidR="00A13E8F" w:rsidRPr="007507FF" w:rsidRDefault="00A13E8F" w:rsidP="00A13E8F">
      <w:pPr>
        <w:ind w:right="27"/>
        <w:rPr>
          <w:rFonts w:ascii="Arial" w:hAnsi="Arial" w:cs="Arial"/>
        </w:rPr>
      </w:pPr>
    </w:p>
    <w:p w14:paraId="3EDAA465" w14:textId="77777777" w:rsidR="00A13E8F" w:rsidRPr="007507FF" w:rsidRDefault="00A13E8F" w:rsidP="00A13E8F">
      <w:pPr>
        <w:ind w:right="27"/>
        <w:rPr>
          <w:rFonts w:ascii="Arial" w:hAnsi="Arial" w:cs="Arial"/>
          <w:b/>
          <w:bCs/>
        </w:rPr>
      </w:pPr>
      <w:r w:rsidRPr="007507FF">
        <w:rPr>
          <w:rFonts w:ascii="Arial" w:hAnsi="Arial" w:cs="Arial"/>
          <w:b/>
          <w:bCs/>
        </w:rPr>
        <w:t>Fortsetzung der Zusammenarbeit</w:t>
      </w:r>
    </w:p>
    <w:p w14:paraId="64E18B49" w14:textId="77777777" w:rsidR="00A13E8F" w:rsidRDefault="00A13E8F" w:rsidP="00A13E8F">
      <w:pPr>
        <w:ind w:right="27"/>
        <w:rPr>
          <w:rFonts w:ascii="Arial" w:hAnsi="Arial" w:cs="Arial"/>
        </w:rPr>
      </w:pPr>
      <w:r w:rsidRPr="00612B86">
        <w:rPr>
          <w:rFonts w:ascii="Arial" w:hAnsi="Arial" w:cs="Arial"/>
        </w:rPr>
        <w:t xml:space="preserve">Duravit und Patricia Urquiola schreiben ihre gemeinsame Designgeschichte fort und arbeiten bereits an einem neuen Projekt für die </w:t>
      </w:r>
      <w:proofErr w:type="spellStart"/>
      <w:r w:rsidRPr="00612B86">
        <w:rPr>
          <w:rFonts w:ascii="Arial" w:hAnsi="Arial" w:cs="Arial"/>
        </w:rPr>
        <w:t>Fuori</w:t>
      </w:r>
      <w:proofErr w:type="spellEnd"/>
      <w:r w:rsidRPr="00612B86">
        <w:rPr>
          <w:rFonts w:ascii="Arial" w:hAnsi="Arial" w:cs="Arial"/>
        </w:rPr>
        <w:t xml:space="preserve"> Salone 2026</w:t>
      </w:r>
      <w:r>
        <w:rPr>
          <w:rFonts w:ascii="Arial" w:hAnsi="Arial" w:cs="Arial"/>
        </w:rPr>
        <w:t>, die ab 21.04.2026 in Mailand stattfinden wird.</w:t>
      </w:r>
    </w:p>
    <w:p w14:paraId="012BAE03" w14:textId="77777777" w:rsidR="00A13E8F" w:rsidRDefault="00A13E8F" w:rsidP="00C5375C">
      <w:pPr>
        <w:ind w:right="27"/>
        <w:rPr>
          <w:rFonts w:ascii="Arial" w:hAnsi="Arial" w:cs="Arial"/>
          <w:b/>
          <w:bCs/>
          <w:highlight w:val="yellow"/>
        </w:rPr>
      </w:pPr>
    </w:p>
    <w:p w14:paraId="5CA27CBF" w14:textId="4A999666" w:rsidR="00C5375C" w:rsidRPr="003F5EB2" w:rsidRDefault="00C5375C" w:rsidP="00C5375C">
      <w:pPr>
        <w:ind w:right="27"/>
        <w:rPr>
          <w:rFonts w:ascii="Arial" w:hAnsi="Arial" w:cs="Arial"/>
          <w:i/>
          <w:iCs/>
        </w:rPr>
      </w:pPr>
      <w:r w:rsidRPr="003F5EB2">
        <w:rPr>
          <w:rFonts w:ascii="Arial" w:hAnsi="Arial" w:cs="Arial"/>
          <w:b/>
          <w:bCs/>
        </w:rPr>
        <w:lastRenderedPageBreak/>
        <w:t>Bildunterschriften:</w:t>
      </w:r>
    </w:p>
    <w:p w14:paraId="60988B5E" w14:textId="332E1077" w:rsidR="00A13E8F" w:rsidRPr="003F5EB2" w:rsidRDefault="00E010C1" w:rsidP="00A13E8F">
      <w:pPr>
        <w:ind w:right="27"/>
        <w:rPr>
          <w:rFonts w:ascii="Arial" w:hAnsi="Arial" w:cs="Arial"/>
        </w:rPr>
      </w:pPr>
      <w:r w:rsidRPr="003F5EB2">
        <w:rPr>
          <w:rFonts w:ascii="Arial" w:hAnsi="Arial" w:cs="Arial"/>
          <w:i/>
          <w:iCs/>
        </w:rPr>
        <w:t>01_</w:t>
      </w:r>
      <w:r w:rsidR="003F5EB2">
        <w:rPr>
          <w:rFonts w:ascii="Arial" w:hAnsi="Arial" w:cs="Arial"/>
          <w:i/>
          <w:iCs/>
        </w:rPr>
        <w:t>GDA_Balcoon</w:t>
      </w:r>
    </w:p>
    <w:p w14:paraId="22C4E473" w14:textId="21D82B8E" w:rsidR="00C5375C" w:rsidRPr="003F5EB2" w:rsidRDefault="003F5EB2" w:rsidP="00C5375C">
      <w:pPr>
        <w:ind w:right="27"/>
        <w:rPr>
          <w:rFonts w:ascii="Arial" w:hAnsi="Arial" w:cs="Arial"/>
        </w:rPr>
      </w:pPr>
      <w:r w:rsidRPr="007507FF">
        <w:rPr>
          <w:rFonts w:ascii="Arial" w:hAnsi="Arial" w:cs="Arial"/>
        </w:rPr>
        <w:t xml:space="preserve">Die Jury </w:t>
      </w:r>
      <w:r>
        <w:rPr>
          <w:rFonts w:ascii="Arial" w:hAnsi="Arial" w:cs="Arial"/>
        </w:rPr>
        <w:t xml:space="preserve">des German Design Award </w:t>
      </w:r>
      <w:r w:rsidRPr="007507FF">
        <w:rPr>
          <w:rFonts w:ascii="Arial" w:hAnsi="Arial" w:cs="Arial"/>
        </w:rPr>
        <w:t xml:space="preserve">hebt die stimmige Verbindung aus natürlicher Farbgebung und klarer Geometrie hervor, die </w:t>
      </w:r>
      <w:proofErr w:type="spellStart"/>
      <w:r w:rsidRPr="007507FF">
        <w:rPr>
          <w:rFonts w:ascii="Arial" w:hAnsi="Arial" w:cs="Arial"/>
        </w:rPr>
        <w:t>Balcoon</w:t>
      </w:r>
      <w:proofErr w:type="spellEnd"/>
      <w:r w:rsidRPr="007507FF">
        <w:rPr>
          <w:rFonts w:ascii="Arial" w:hAnsi="Arial" w:cs="Arial"/>
        </w:rPr>
        <w:t xml:space="preserve"> zu einer markanten Lösung für moderne Badarchitektur macht</w:t>
      </w:r>
      <w:r w:rsidR="00E010C1" w:rsidRPr="003F5EB2">
        <w:rPr>
          <w:rFonts w:ascii="Arial" w:hAnsi="Arial" w:cs="Arial"/>
        </w:rPr>
        <w:t>.</w:t>
      </w:r>
      <w:r w:rsidR="00C5375C" w:rsidRPr="003F5EB2">
        <w:rPr>
          <w:rFonts w:ascii="Arial" w:hAnsi="Arial" w:cs="Arial"/>
        </w:rPr>
        <w:t xml:space="preserve"> (Bildquelle: Duravit AG)</w:t>
      </w:r>
    </w:p>
    <w:p w14:paraId="4493521A" w14:textId="77777777" w:rsidR="00C5375C" w:rsidRPr="003F5EB2" w:rsidRDefault="00C5375C" w:rsidP="00C5375C">
      <w:pPr>
        <w:ind w:right="27"/>
        <w:rPr>
          <w:rFonts w:ascii="Arial" w:hAnsi="Arial" w:cs="Arial"/>
        </w:rPr>
      </w:pPr>
    </w:p>
    <w:p w14:paraId="0108C414" w14:textId="11336AED" w:rsidR="00E010C1" w:rsidRPr="003F5EB2" w:rsidRDefault="00906047" w:rsidP="00E010C1">
      <w:pPr>
        <w:ind w:right="27"/>
        <w:rPr>
          <w:rFonts w:ascii="Arial" w:hAnsi="Arial" w:cs="Arial"/>
          <w:i/>
          <w:iCs/>
        </w:rPr>
      </w:pPr>
      <w:r w:rsidRPr="003F5EB2">
        <w:rPr>
          <w:rFonts w:ascii="Arial" w:hAnsi="Arial" w:cs="Arial"/>
          <w:i/>
          <w:iCs/>
        </w:rPr>
        <w:t>02</w:t>
      </w:r>
      <w:r w:rsidR="00E010C1" w:rsidRPr="003F5EB2">
        <w:rPr>
          <w:rFonts w:ascii="Arial" w:hAnsi="Arial" w:cs="Arial"/>
          <w:i/>
          <w:iCs/>
        </w:rPr>
        <w:t>_</w:t>
      </w:r>
      <w:r w:rsidR="00942BD0" w:rsidRPr="003F5EB2">
        <w:rPr>
          <w:rFonts w:ascii="Arial" w:hAnsi="Arial" w:cs="Arial"/>
          <w:i/>
          <w:iCs/>
        </w:rPr>
        <w:t xml:space="preserve"> </w:t>
      </w:r>
      <w:proofErr w:type="spellStart"/>
      <w:r w:rsidR="003F5EB2">
        <w:rPr>
          <w:rFonts w:ascii="Arial" w:hAnsi="Arial" w:cs="Arial"/>
          <w:i/>
          <w:iCs/>
        </w:rPr>
        <w:t>GDA_Balcoon</w:t>
      </w:r>
      <w:proofErr w:type="spellEnd"/>
    </w:p>
    <w:p w14:paraId="37DBCEC0" w14:textId="358DA499" w:rsidR="00C5375C" w:rsidRPr="003F5EB2" w:rsidRDefault="003F5EB2" w:rsidP="00C5375C">
      <w:pPr>
        <w:ind w:right="27"/>
        <w:rPr>
          <w:rFonts w:ascii="Arial" w:hAnsi="Arial" w:cs="Arial"/>
        </w:rPr>
      </w:pPr>
      <w:r>
        <w:rPr>
          <w:rFonts w:ascii="Arial" w:hAnsi="Arial" w:cs="Arial"/>
        </w:rPr>
        <w:t xml:space="preserve">Ausgangspunkt des Designs der Serie </w:t>
      </w:r>
      <w:proofErr w:type="spellStart"/>
      <w:r>
        <w:rPr>
          <w:rFonts w:ascii="Arial" w:hAnsi="Arial" w:cs="Arial"/>
        </w:rPr>
        <w:t>Balcoon</w:t>
      </w:r>
      <w:proofErr w:type="spellEnd"/>
      <w:r>
        <w:rPr>
          <w:rFonts w:ascii="Arial" w:hAnsi="Arial" w:cs="Arial"/>
        </w:rPr>
        <w:t xml:space="preserve"> von Patricia Urquiola für Duravit </w:t>
      </w:r>
      <w:r w:rsidRPr="00401CEA">
        <w:rPr>
          <w:rFonts w:ascii="Arial" w:hAnsi="Arial" w:cs="Arial"/>
        </w:rPr>
        <w:t>waren zwei elementare Geometrien – ein kubischer Körper und ein zylindrisches Becken, die die gesamte Serie prägen.</w:t>
      </w:r>
      <w:r w:rsidRPr="003F5EB2">
        <w:rPr>
          <w:rFonts w:ascii="Arial" w:hAnsi="Arial" w:cs="Arial"/>
        </w:rPr>
        <w:t xml:space="preserve"> </w:t>
      </w:r>
      <w:r w:rsidR="00C5375C" w:rsidRPr="003F5EB2">
        <w:rPr>
          <w:rFonts w:ascii="Arial" w:hAnsi="Arial" w:cs="Arial"/>
        </w:rPr>
        <w:t>(Bildquelle: Duravit A</w:t>
      </w:r>
      <w:r w:rsidR="00E010C1" w:rsidRPr="003F5EB2">
        <w:rPr>
          <w:rFonts w:ascii="Arial" w:hAnsi="Arial" w:cs="Arial"/>
        </w:rPr>
        <w:t>G</w:t>
      </w:r>
      <w:r w:rsidR="00C5375C" w:rsidRPr="003F5EB2">
        <w:rPr>
          <w:rFonts w:ascii="Arial" w:hAnsi="Arial" w:cs="Arial"/>
        </w:rPr>
        <w:t>)</w:t>
      </w:r>
    </w:p>
    <w:p w14:paraId="06976988" w14:textId="77777777" w:rsidR="00C5375C" w:rsidRPr="003F5EB2" w:rsidRDefault="00C5375C" w:rsidP="00C5375C">
      <w:pPr>
        <w:ind w:right="27"/>
        <w:rPr>
          <w:rFonts w:ascii="Arial" w:hAnsi="Arial" w:cs="Arial"/>
        </w:rPr>
      </w:pPr>
    </w:p>
    <w:p w14:paraId="531061E9" w14:textId="5227974C" w:rsidR="00942BD0" w:rsidRPr="003F5EB2" w:rsidRDefault="00906047" w:rsidP="00E010C1">
      <w:pPr>
        <w:ind w:right="27"/>
        <w:rPr>
          <w:rFonts w:ascii="Arial" w:hAnsi="Arial" w:cs="Arial"/>
        </w:rPr>
      </w:pPr>
      <w:r w:rsidRPr="003F5EB2">
        <w:rPr>
          <w:rFonts w:ascii="Arial" w:hAnsi="Arial" w:cs="Arial"/>
          <w:i/>
          <w:iCs/>
        </w:rPr>
        <w:t>03</w:t>
      </w:r>
      <w:r w:rsidR="00E010C1" w:rsidRPr="003F5EB2">
        <w:rPr>
          <w:rFonts w:ascii="Arial" w:hAnsi="Arial" w:cs="Arial"/>
          <w:i/>
          <w:iCs/>
        </w:rPr>
        <w:t>_</w:t>
      </w:r>
      <w:r w:rsidR="00942BD0" w:rsidRPr="003F5EB2">
        <w:rPr>
          <w:rFonts w:ascii="Arial" w:hAnsi="Arial" w:cs="Arial"/>
          <w:i/>
          <w:iCs/>
        </w:rPr>
        <w:t xml:space="preserve"> </w:t>
      </w:r>
      <w:proofErr w:type="spellStart"/>
      <w:r w:rsidR="003F5EB2" w:rsidRPr="003F5EB2">
        <w:rPr>
          <w:rFonts w:ascii="Arial" w:hAnsi="Arial" w:cs="Arial"/>
          <w:i/>
          <w:iCs/>
        </w:rPr>
        <w:t>GDA_B</w:t>
      </w:r>
      <w:r w:rsidR="003F5EB2">
        <w:rPr>
          <w:rFonts w:ascii="Arial" w:hAnsi="Arial" w:cs="Arial"/>
          <w:i/>
          <w:iCs/>
        </w:rPr>
        <w:t>alcoon</w:t>
      </w:r>
      <w:proofErr w:type="spellEnd"/>
    </w:p>
    <w:p w14:paraId="65E8F176" w14:textId="775EF073" w:rsidR="00E010C1" w:rsidRPr="003F5EB2" w:rsidRDefault="003F5EB2" w:rsidP="00E010C1">
      <w:pPr>
        <w:ind w:right="27"/>
        <w:rPr>
          <w:rFonts w:ascii="Arial" w:hAnsi="Arial" w:cs="Arial"/>
        </w:rPr>
      </w:pPr>
      <w:r w:rsidRPr="00A13E8F">
        <w:rPr>
          <w:rFonts w:ascii="Arial" w:hAnsi="Arial" w:cs="Arial"/>
        </w:rPr>
        <w:t>Präzise geometrische Keramikformen</w:t>
      </w:r>
      <w:r>
        <w:rPr>
          <w:rFonts w:ascii="Arial" w:hAnsi="Arial" w:cs="Arial"/>
        </w:rPr>
        <w:t xml:space="preserve"> und</w:t>
      </w:r>
      <w:r w:rsidRPr="00A13E8F">
        <w:rPr>
          <w:rFonts w:ascii="Arial" w:hAnsi="Arial" w:cs="Arial"/>
        </w:rPr>
        <w:t xml:space="preserve"> klare Linien</w:t>
      </w:r>
      <w:r w:rsidRPr="003F5EB2">
        <w:rPr>
          <w:rFonts w:ascii="Arial" w:hAnsi="Arial" w:cs="Arial"/>
        </w:rPr>
        <w:t xml:space="preserve"> </w:t>
      </w:r>
      <w:r>
        <w:rPr>
          <w:rFonts w:ascii="Arial" w:hAnsi="Arial" w:cs="Arial"/>
        </w:rPr>
        <w:t xml:space="preserve">prägen die von Patricia Urquiola für Duravit entworfene Badserie </w:t>
      </w:r>
      <w:proofErr w:type="spellStart"/>
      <w:r>
        <w:rPr>
          <w:rFonts w:ascii="Arial" w:hAnsi="Arial" w:cs="Arial"/>
        </w:rPr>
        <w:t>Balcoon</w:t>
      </w:r>
      <w:proofErr w:type="spellEnd"/>
      <w:r>
        <w:rPr>
          <w:rFonts w:ascii="Arial" w:hAnsi="Arial" w:cs="Arial"/>
        </w:rPr>
        <w:t xml:space="preserve">. </w:t>
      </w:r>
      <w:r w:rsidR="00E010C1" w:rsidRPr="003F5EB2">
        <w:rPr>
          <w:rFonts w:ascii="Arial" w:hAnsi="Arial" w:cs="Arial"/>
        </w:rPr>
        <w:t>(Bildquelle: Duravit AG)</w:t>
      </w:r>
    </w:p>
    <w:p w14:paraId="45179322" w14:textId="77777777" w:rsidR="00906047" w:rsidRPr="003F5EB2" w:rsidRDefault="00906047" w:rsidP="00E010C1">
      <w:pPr>
        <w:ind w:right="27"/>
        <w:rPr>
          <w:rFonts w:ascii="Arial" w:hAnsi="Arial" w:cs="Arial"/>
        </w:rPr>
      </w:pPr>
    </w:p>
    <w:p w14:paraId="0FE0F363" w14:textId="42846C14" w:rsidR="00906047" w:rsidRPr="00607F96" w:rsidRDefault="00906047" w:rsidP="00906047">
      <w:pPr>
        <w:ind w:right="27"/>
        <w:rPr>
          <w:rFonts w:ascii="Arial" w:hAnsi="Arial" w:cs="Arial"/>
          <w:i/>
          <w:iCs/>
        </w:rPr>
      </w:pPr>
      <w:r w:rsidRPr="00607F96">
        <w:rPr>
          <w:rFonts w:ascii="Arial" w:hAnsi="Arial" w:cs="Arial"/>
          <w:i/>
          <w:iCs/>
        </w:rPr>
        <w:t xml:space="preserve">04_ </w:t>
      </w:r>
      <w:proofErr w:type="spellStart"/>
      <w:r w:rsidR="00076F3C">
        <w:rPr>
          <w:rFonts w:ascii="Arial" w:hAnsi="Arial" w:cs="Arial"/>
          <w:i/>
          <w:iCs/>
        </w:rPr>
        <w:t>GDA_Balcoon</w:t>
      </w:r>
      <w:proofErr w:type="spellEnd"/>
    </w:p>
    <w:p w14:paraId="43E5DAB5" w14:textId="5954575E" w:rsidR="00906047" w:rsidRPr="00942BD0" w:rsidRDefault="003F5EB2" w:rsidP="00906047">
      <w:pPr>
        <w:ind w:right="27"/>
        <w:rPr>
          <w:rFonts w:ascii="Arial" w:hAnsi="Arial" w:cs="Arial"/>
        </w:rPr>
      </w:pPr>
      <w:r>
        <w:rPr>
          <w:rFonts w:ascii="Arial" w:hAnsi="Arial" w:cs="Arial"/>
        </w:rPr>
        <w:t>D</w:t>
      </w:r>
      <w:r w:rsidRPr="00401CEA">
        <w:rPr>
          <w:rFonts w:ascii="Arial" w:hAnsi="Arial" w:cs="Arial"/>
        </w:rPr>
        <w:t xml:space="preserve">ie klare Form </w:t>
      </w:r>
      <w:r>
        <w:rPr>
          <w:rFonts w:ascii="Arial" w:hAnsi="Arial" w:cs="Arial"/>
        </w:rPr>
        <w:t xml:space="preserve">der Sanitärobjekte wird </w:t>
      </w:r>
      <w:r w:rsidRPr="00401CEA">
        <w:rPr>
          <w:rFonts w:ascii="Arial" w:hAnsi="Arial" w:cs="Arial"/>
        </w:rPr>
        <w:t>durch die neue Keramikfarbe Clay Terra Matt</w:t>
      </w:r>
      <w:r>
        <w:rPr>
          <w:rFonts w:ascii="Arial" w:hAnsi="Arial" w:cs="Arial"/>
        </w:rPr>
        <w:t xml:space="preserve"> unterstrichen</w:t>
      </w:r>
      <w:r w:rsidRPr="00401CEA">
        <w:rPr>
          <w:rFonts w:ascii="Arial" w:hAnsi="Arial" w:cs="Arial"/>
        </w:rPr>
        <w:t>, deren erdiger Terrakotta-Ton den Objekten Tiefe und handwerkliche Anmut verleiht.</w:t>
      </w:r>
      <w:r w:rsidR="00906047" w:rsidRPr="003F5EB2">
        <w:rPr>
          <w:rFonts w:ascii="Arial" w:hAnsi="Arial" w:cs="Arial"/>
        </w:rPr>
        <w:t xml:space="preserve"> </w:t>
      </w:r>
      <w:r w:rsidRPr="007507FF">
        <w:rPr>
          <w:rFonts w:ascii="Arial" w:hAnsi="Arial" w:cs="Arial"/>
        </w:rPr>
        <w:t xml:space="preserve">Die Serie erfülle </w:t>
      </w:r>
      <w:r>
        <w:rPr>
          <w:rFonts w:ascii="Arial" w:hAnsi="Arial" w:cs="Arial"/>
        </w:rPr>
        <w:t xml:space="preserve">laut Jury </w:t>
      </w:r>
      <w:r w:rsidRPr="007507FF">
        <w:rPr>
          <w:rFonts w:ascii="Arial" w:hAnsi="Arial" w:cs="Arial"/>
        </w:rPr>
        <w:t>hohe Anforderungen an Ästhetik und Funktion und überzeuge durch ihre subtile Eleganz und Variabilität.</w:t>
      </w:r>
      <w:r>
        <w:rPr>
          <w:rFonts w:ascii="Arial" w:hAnsi="Arial" w:cs="Arial"/>
        </w:rPr>
        <w:t xml:space="preserve"> </w:t>
      </w:r>
      <w:r w:rsidR="00906047" w:rsidRPr="003F5EB2">
        <w:rPr>
          <w:rFonts w:ascii="Arial" w:hAnsi="Arial" w:cs="Arial"/>
        </w:rPr>
        <w:t>(Bildquelle: Duravit AG)</w:t>
      </w:r>
    </w:p>
    <w:p w14:paraId="34843840" w14:textId="77777777" w:rsidR="00E010C1" w:rsidRPr="00D301EB" w:rsidRDefault="00E010C1" w:rsidP="00E010C1">
      <w:pPr>
        <w:ind w:right="27"/>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73461112" w14:textId="77777777" w:rsidR="00C77802" w:rsidRPr="00CB5B78" w:rsidRDefault="00C77802" w:rsidP="00C77802">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74D8B1E" w14:textId="2774F45D" w:rsidR="00C5375C" w:rsidRDefault="00C5375C" w:rsidP="00C5375C">
      <w:pPr>
        <w:spacing w:line="240" w:lineRule="auto"/>
        <w:ind w:right="310"/>
        <w:rPr>
          <w:rFonts w:ascii="Arial" w:hAnsi="Arial" w:cs="Arial"/>
          <w:b/>
          <w:bCs/>
          <w:sz w:val="18"/>
          <w:szCs w:val="18"/>
        </w:rPr>
      </w:pPr>
      <w:r w:rsidRPr="005B00D8">
        <w:rPr>
          <w:rFonts w:ascii="Arial" w:hAnsi="Arial" w:cs="Arial"/>
          <w:b/>
          <w:bCs/>
          <w:color w:val="221E1F"/>
          <w:sz w:val="18"/>
          <w:szCs w:val="18"/>
        </w:rPr>
        <w:t>Bild- und Textmaterial steht unter dem folgenden Link zum Download bereit:</w:t>
      </w:r>
      <w:r w:rsidR="0035138C">
        <w:rPr>
          <w:rFonts w:ascii="Arial" w:hAnsi="Arial" w:cs="Arial"/>
          <w:b/>
          <w:bCs/>
          <w:color w:val="221E1F"/>
          <w:sz w:val="18"/>
          <w:szCs w:val="18"/>
        </w:rPr>
        <w:t xml:space="preserve"> </w:t>
      </w:r>
      <w:hyperlink r:id="rId11" w:history="1">
        <w:r w:rsidR="004C1303" w:rsidRPr="006E4DA6">
          <w:rPr>
            <w:rStyle w:val="Hyperlink"/>
            <w:rFonts w:ascii="Arial" w:hAnsi="Arial" w:cs="Arial"/>
            <w:b/>
            <w:bCs/>
            <w:sz w:val="18"/>
            <w:szCs w:val="18"/>
          </w:rPr>
          <w:t>https://dura-cloud.duravit.de/index.php/s/0103vjzaYqQefMV</w:t>
        </w:r>
      </w:hyperlink>
    </w:p>
    <w:p w14:paraId="301F5E3E" w14:textId="77777777" w:rsidR="004C1303" w:rsidRDefault="004C1303" w:rsidP="00C5375C">
      <w:pPr>
        <w:spacing w:line="240" w:lineRule="auto"/>
        <w:ind w:right="310"/>
        <w:rPr>
          <w:rFonts w:ascii="Arial" w:hAnsi="Arial" w:cs="Arial"/>
          <w:b/>
          <w:bCs/>
          <w:color w:val="221E1F"/>
          <w:sz w:val="18"/>
          <w:szCs w:val="18"/>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7D2F859D" w14:textId="563C0EF9" w:rsidR="00D1384F" w:rsidRPr="00607D87" w:rsidRDefault="00C5375C" w:rsidP="00607D87">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2" w:history="1">
        <w:r w:rsidRPr="005B00D8">
          <w:rPr>
            <w:rStyle w:val="Hyperlink"/>
            <w:rFonts w:ascii="Arial" w:hAnsi="Arial" w:cs="Arial"/>
            <w:sz w:val="18"/>
            <w:szCs w:val="18"/>
          </w:rPr>
          <w:t>www.duravit.de/pressekontakte</w:t>
        </w:r>
      </w:hyperlink>
    </w:p>
    <w:sectPr w:rsidR="00D1384F" w:rsidRPr="00607D87" w:rsidSect="00A805F6">
      <w:headerReference w:type="even" r:id="rId13"/>
      <w:headerReference w:type="default" r:id="rId14"/>
      <w:footerReference w:type="even" r:id="rId15"/>
      <w:footerReference w:type="default" r:id="rId16"/>
      <w:headerReference w:type="first" r:id="rId17"/>
      <w:footerReference w:type="first" r:id="rId18"/>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6D9F3" w14:textId="77777777" w:rsidR="00CA50E0" w:rsidRDefault="00CA50E0">
      <w:pPr>
        <w:spacing w:line="240" w:lineRule="auto"/>
      </w:pPr>
      <w:r>
        <w:separator/>
      </w:r>
    </w:p>
  </w:endnote>
  <w:endnote w:type="continuationSeparator" w:id="0">
    <w:p w14:paraId="725C6371" w14:textId="77777777" w:rsidR="00CA50E0" w:rsidRDefault="00CA50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C959" w14:textId="77777777" w:rsidR="00121071" w:rsidRDefault="001210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993D" w14:textId="77777777" w:rsidR="00121071" w:rsidRDefault="001210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9AF4" w14:textId="77777777" w:rsidR="00CA50E0" w:rsidRDefault="00CA50E0">
      <w:pPr>
        <w:spacing w:line="240" w:lineRule="auto"/>
      </w:pPr>
      <w:r>
        <w:separator/>
      </w:r>
    </w:p>
  </w:footnote>
  <w:footnote w:type="continuationSeparator" w:id="0">
    <w:p w14:paraId="5983F2E1" w14:textId="77777777" w:rsidR="00CA50E0" w:rsidRDefault="00CA50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A99A" w14:textId="77777777" w:rsidR="00121071" w:rsidRDefault="001210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F110" w14:textId="77777777" w:rsidR="00121071" w:rsidRDefault="001210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1751EED"/>
    <w:multiLevelType w:val="hybridMultilevel"/>
    <w:tmpl w:val="34A02EC4"/>
    <w:lvl w:ilvl="0" w:tplc="49FA7F7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0221FF"/>
    <w:multiLevelType w:val="hybridMultilevel"/>
    <w:tmpl w:val="E7EE25F8"/>
    <w:lvl w:ilvl="0" w:tplc="2DF4591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9B5677"/>
    <w:multiLevelType w:val="hybridMultilevel"/>
    <w:tmpl w:val="E402A5DC"/>
    <w:lvl w:ilvl="0" w:tplc="49FA7F7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1F0FFF"/>
    <w:multiLevelType w:val="hybridMultilevel"/>
    <w:tmpl w:val="DCEA8454"/>
    <w:lvl w:ilvl="0" w:tplc="485A2DC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162E56"/>
    <w:multiLevelType w:val="hybridMultilevel"/>
    <w:tmpl w:val="9440F964"/>
    <w:lvl w:ilvl="0" w:tplc="49FA7F7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6C59CF"/>
    <w:multiLevelType w:val="hybridMultilevel"/>
    <w:tmpl w:val="6ECCE75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89D65F2"/>
    <w:multiLevelType w:val="hybridMultilevel"/>
    <w:tmpl w:val="80C8DF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3506AC"/>
    <w:multiLevelType w:val="hybridMultilevel"/>
    <w:tmpl w:val="5CC2EA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763B9F"/>
    <w:multiLevelType w:val="hybridMultilevel"/>
    <w:tmpl w:val="0EC62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3C2DD4"/>
    <w:multiLevelType w:val="hybridMultilevel"/>
    <w:tmpl w:val="C86C52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768423F"/>
    <w:multiLevelType w:val="hybridMultilevel"/>
    <w:tmpl w:val="D916AE92"/>
    <w:lvl w:ilvl="0" w:tplc="7054AF20">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A25173"/>
    <w:multiLevelType w:val="hybridMultilevel"/>
    <w:tmpl w:val="D8444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3B960BD"/>
    <w:multiLevelType w:val="hybridMultilevel"/>
    <w:tmpl w:val="E39EC0F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78CE4A94"/>
    <w:multiLevelType w:val="hybridMultilevel"/>
    <w:tmpl w:val="B316E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18"/>
  </w:num>
  <w:num w:numId="4" w16cid:durableId="321784565">
    <w:abstractNumId w:val="8"/>
  </w:num>
  <w:num w:numId="5" w16cid:durableId="444736143">
    <w:abstractNumId w:val="19"/>
  </w:num>
  <w:num w:numId="6" w16cid:durableId="891966706">
    <w:abstractNumId w:val="2"/>
  </w:num>
  <w:num w:numId="7" w16cid:durableId="1867056929">
    <w:abstractNumId w:val="14"/>
  </w:num>
  <w:num w:numId="8" w16cid:durableId="1004162208">
    <w:abstractNumId w:val="10"/>
  </w:num>
  <w:num w:numId="9" w16cid:durableId="2144494302">
    <w:abstractNumId w:val="6"/>
  </w:num>
  <w:num w:numId="10" w16cid:durableId="704865659">
    <w:abstractNumId w:val="16"/>
  </w:num>
  <w:num w:numId="11" w16cid:durableId="92094186">
    <w:abstractNumId w:val="13"/>
  </w:num>
  <w:num w:numId="12" w16cid:durableId="1292635910">
    <w:abstractNumId w:val="4"/>
  </w:num>
  <w:num w:numId="13" w16cid:durableId="1263611499">
    <w:abstractNumId w:val="17"/>
  </w:num>
  <w:num w:numId="14" w16cid:durableId="2091810658">
    <w:abstractNumId w:val="3"/>
  </w:num>
  <w:num w:numId="15" w16cid:durableId="1317150722">
    <w:abstractNumId w:val="7"/>
  </w:num>
  <w:num w:numId="16" w16cid:durableId="2040399107">
    <w:abstractNumId w:val="5"/>
  </w:num>
  <w:num w:numId="17" w16cid:durableId="419300706">
    <w:abstractNumId w:val="9"/>
  </w:num>
  <w:num w:numId="18" w16cid:durableId="881404595">
    <w:abstractNumId w:val="12"/>
  </w:num>
  <w:num w:numId="19" w16cid:durableId="300160941">
    <w:abstractNumId w:val="15"/>
  </w:num>
  <w:num w:numId="20" w16cid:durableId="716659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0693"/>
    <w:rsid w:val="00001B3C"/>
    <w:rsid w:val="00012A28"/>
    <w:rsid w:val="00015937"/>
    <w:rsid w:val="000250EF"/>
    <w:rsid w:val="00025FBA"/>
    <w:rsid w:val="00065049"/>
    <w:rsid w:val="000701EC"/>
    <w:rsid w:val="000716D4"/>
    <w:rsid w:val="00074CA2"/>
    <w:rsid w:val="00076F3C"/>
    <w:rsid w:val="000A5D7B"/>
    <w:rsid w:val="000B6DE2"/>
    <w:rsid w:val="000D5F70"/>
    <w:rsid w:val="000E304F"/>
    <w:rsid w:val="000E6229"/>
    <w:rsid w:val="000F2E80"/>
    <w:rsid w:val="0011265A"/>
    <w:rsid w:val="001132CF"/>
    <w:rsid w:val="00120622"/>
    <w:rsid w:val="00121071"/>
    <w:rsid w:val="00124B8D"/>
    <w:rsid w:val="00127137"/>
    <w:rsid w:val="00136A26"/>
    <w:rsid w:val="00180F70"/>
    <w:rsid w:val="001855A9"/>
    <w:rsid w:val="001A1BC8"/>
    <w:rsid w:val="001A2491"/>
    <w:rsid w:val="001A521B"/>
    <w:rsid w:val="001A7F95"/>
    <w:rsid w:val="001B1622"/>
    <w:rsid w:val="001B6B36"/>
    <w:rsid w:val="001C092C"/>
    <w:rsid w:val="001C0C31"/>
    <w:rsid w:val="001C1B70"/>
    <w:rsid w:val="001F5209"/>
    <w:rsid w:val="00201BC4"/>
    <w:rsid w:val="00202D48"/>
    <w:rsid w:val="00203732"/>
    <w:rsid w:val="00210A03"/>
    <w:rsid w:val="00214141"/>
    <w:rsid w:val="00221C89"/>
    <w:rsid w:val="00234C60"/>
    <w:rsid w:val="00265EB1"/>
    <w:rsid w:val="0027372E"/>
    <w:rsid w:val="00292B2D"/>
    <w:rsid w:val="002956B1"/>
    <w:rsid w:val="002B0202"/>
    <w:rsid w:val="002C5BC8"/>
    <w:rsid w:val="002C7A5F"/>
    <w:rsid w:val="002D0859"/>
    <w:rsid w:val="002D4E93"/>
    <w:rsid w:val="002E5151"/>
    <w:rsid w:val="002E5D94"/>
    <w:rsid w:val="002F7BE6"/>
    <w:rsid w:val="003074A5"/>
    <w:rsid w:val="00340F47"/>
    <w:rsid w:val="0035138C"/>
    <w:rsid w:val="0037303F"/>
    <w:rsid w:val="00381A66"/>
    <w:rsid w:val="00384AFF"/>
    <w:rsid w:val="00391D52"/>
    <w:rsid w:val="00392016"/>
    <w:rsid w:val="003A36B9"/>
    <w:rsid w:val="003A4EA7"/>
    <w:rsid w:val="003B1951"/>
    <w:rsid w:val="003B1F0A"/>
    <w:rsid w:val="003D34C4"/>
    <w:rsid w:val="003D377F"/>
    <w:rsid w:val="003D4A30"/>
    <w:rsid w:val="003D4E2A"/>
    <w:rsid w:val="003D736F"/>
    <w:rsid w:val="003D798A"/>
    <w:rsid w:val="003E3CFF"/>
    <w:rsid w:val="003F5EB2"/>
    <w:rsid w:val="00401D7E"/>
    <w:rsid w:val="00412E3E"/>
    <w:rsid w:val="00464B41"/>
    <w:rsid w:val="00467FF1"/>
    <w:rsid w:val="00481403"/>
    <w:rsid w:val="0049145C"/>
    <w:rsid w:val="00494726"/>
    <w:rsid w:val="004B5435"/>
    <w:rsid w:val="004C1303"/>
    <w:rsid w:val="004D07C5"/>
    <w:rsid w:val="004E3647"/>
    <w:rsid w:val="004F7410"/>
    <w:rsid w:val="00511B80"/>
    <w:rsid w:val="005223B8"/>
    <w:rsid w:val="00526788"/>
    <w:rsid w:val="00542E6D"/>
    <w:rsid w:val="005541D6"/>
    <w:rsid w:val="005779E8"/>
    <w:rsid w:val="005A27D1"/>
    <w:rsid w:val="005B00D8"/>
    <w:rsid w:val="005B40F1"/>
    <w:rsid w:val="005C7517"/>
    <w:rsid w:val="005D6DF3"/>
    <w:rsid w:val="005F4469"/>
    <w:rsid w:val="00600D9F"/>
    <w:rsid w:val="006044D6"/>
    <w:rsid w:val="00607D87"/>
    <w:rsid w:val="00607F96"/>
    <w:rsid w:val="00625244"/>
    <w:rsid w:val="006306B6"/>
    <w:rsid w:val="00650F43"/>
    <w:rsid w:val="00656A2D"/>
    <w:rsid w:val="0065766B"/>
    <w:rsid w:val="00660BDF"/>
    <w:rsid w:val="00665E95"/>
    <w:rsid w:val="006832A4"/>
    <w:rsid w:val="006B02DB"/>
    <w:rsid w:val="006B6974"/>
    <w:rsid w:val="006B7D6A"/>
    <w:rsid w:val="006C1A45"/>
    <w:rsid w:val="006E23B0"/>
    <w:rsid w:val="006E4145"/>
    <w:rsid w:val="006F479A"/>
    <w:rsid w:val="007079A9"/>
    <w:rsid w:val="0071692B"/>
    <w:rsid w:val="00734C9B"/>
    <w:rsid w:val="00750185"/>
    <w:rsid w:val="00752565"/>
    <w:rsid w:val="007806DE"/>
    <w:rsid w:val="00790BBA"/>
    <w:rsid w:val="007A4EC4"/>
    <w:rsid w:val="007C6A1A"/>
    <w:rsid w:val="007D78C0"/>
    <w:rsid w:val="007F4679"/>
    <w:rsid w:val="00810B0B"/>
    <w:rsid w:val="008117AD"/>
    <w:rsid w:val="00822DC6"/>
    <w:rsid w:val="00854572"/>
    <w:rsid w:val="00855838"/>
    <w:rsid w:val="008631B6"/>
    <w:rsid w:val="00880A7B"/>
    <w:rsid w:val="008A0B93"/>
    <w:rsid w:val="008B0059"/>
    <w:rsid w:val="008C1F05"/>
    <w:rsid w:val="008C4CF4"/>
    <w:rsid w:val="008C57E1"/>
    <w:rsid w:val="008E2268"/>
    <w:rsid w:val="008E4C73"/>
    <w:rsid w:val="008F08D6"/>
    <w:rsid w:val="00906047"/>
    <w:rsid w:val="009070B5"/>
    <w:rsid w:val="00912D0C"/>
    <w:rsid w:val="00924BA6"/>
    <w:rsid w:val="0093762E"/>
    <w:rsid w:val="00942BD0"/>
    <w:rsid w:val="009441D8"/>
    <w:rsid w:val="0094758E"/>
    <w:rsid w:val="009548DD"/>
    <w:rsid w:val="00957770"/>
    <w:rsid w:val="00960090"/>
    <w:rsid w:val="00961136"/>
    <w:rsid w:val="00972464"/>
    <w:rsid w:val="009744BA"/>
    <w:rsid w:val="00974E30"/>
    <w:rsid w:val="009858CA"/>
    <w:rsid w:val="00991EC4"/>
    <w:rsid w:val="009975F3"/>
    <w:rsid w:val="009A2D59"/>
    <w:rsid w:val="009B02FB"/>
    <w:rsid w:val="009C08DD"/>
    <w:rsid w:val="00A00278"/>
    <w:rsid w:val="00A13E8F"/>
    <w:rsid w:val="00A42289"/>
    <w:rsid w:val="00A70FF8"/>
    <w:rsid w:val="00A75577"/>
    <w:rsid w:val="00A805F6"/>
    <w:rsid w:val="00A97FFC"/>
    <w:rsid w:val="00AA0C7C"/>
    <w:rsid w:val="00AB26B2"/>
    <w:rsid w:val="00AC397A"/>
    <w:rsid w:val="00AC46DF"/>
    <w:rsid w:val="00AE024B"/>
    <w:rsid w:val="00AE3FE2"/>
    <w:rsid w:val="00AE515C"/>
    <w:rsid w:val="00AF4D78"/>
    <w:rsid w:val="00B040A5"/>
    <w:rsid w:val="00B15419"/>
    <w:rsid w:val="00B26FF9"/>
    <w:rsid w:val="00B35DCB"/>
    <w:rsid w:val="00B4669C"/>
    <w:rsid w:val="00B71FB8"/>
    <w:rsid w:val="00B72AA7"/>
    <w:rsid w:val="00B81081"/>
    <w:rsid w:val="00B82C3A"/>
    <w:rsid w:val="00B90106"/>
    <w:rsid w:val="00B94299"/>
    <w:rsid w:val="00BA6506"/>
    <w:rsid w:val="00BA6610"/>
    <w:rsid w:val="00BB625C"/>
    <w:rsid w:val="00BC373C"/>
    <w:rsid w:val="00BC3C77"/>
    <w:rsid w:val="00BC43B5"/>
    <w:rsid w:val="00BD650A"/>
    <w:rsid w:val="00BE0461"/>
    <w:rsid w:val="00BE5927"/>
    <w:rsid w:val="00BE6482"/>
    <w:rsid w:val="00BF05A9"/>
    <w:rsid w:val="00BF4B62"/>
    <w:rsid w:val="00BF5406"/>
    <w:rsid w:val="00BF55BC"/>
    <w:rsid w:val="00C10ACC"/>
    <w:rsid w:val="00C15A51"/>
    <w:rsid w:val="00C51BC8"/>
    <w:rsid w:val="00C52D7F"/>
    <w:rsid w:val="00C5375C"/>
    <w:rsid w:val="00C55246"/>
    <w:rsid w:val="00C6121B"/>
    <w:rsid w:val="00C77802"/>
    <w:rsid w:val="00C9061B"/>
    <w:rsid w:val="00C92A74"/>
    <w:rsid w:val="00C93525"/>
    <w:rsid w:val="00CA1410"/>
    <w:rsid w:val="00CA50E0"/>
    <w:rsid w:val="00CA5C83"/>
    <w:rsid w:val="00CB76EA"/>
    <w:rsid w:val="00CC3ED2"/>
    <w:rsid w:val="00CF3FB3"/>
    <w:rsid w:val="00D1384F"/>
    <w:rsid w:val="00D424D7"/>
    <w:rsid w:val="00D43201"/>
    <w:rsid w:val="00D46DEF"/>
    <w:rsid w:val="00D60E8C"/>
    <w:rsid w:val="00D71479"/>
    <w:rsid w:val="00D940E0"/>
    <w:rsid w:val="00D94247"/>
    <w:rsid w:val="00DD6E2C"/>
    <w:rsid w:val="00DE67E8"/>
    <w:rsid w:val="00DF6D1A"/>
    <w:rsid w:val="00E010C1"/>
    <w:rsid w:val="00E03244"/>
    <w:rsid w:val="00E15C83"/>
    <w:rsid w:val="00E20FB0"/>
    <w:rsid w:val="00E34770"/>
    <w:rsid w:val="00E5178C"/>
    <w:rsid w:val="00E557D1"/>
    <w:rsid w:val="00E6056C"/>
    <w:rsid w:val="00E63105"/>
    <w:rsid w:val="00E75FD4"/>
    <w:rsid w:val="00E81419"/>
    <w:rsid w:val="00E96B6B"/>
    <w:rsid w:val="00EC0D07"/>
    <w:rsid w:val="00EC3D6B"/>
    <w:rsid w:val="00EC6F38"/>
    <w:rsid w:val="00ED0AEB"/>
    <w:rsid w:val="00ED174D"/>
    <w:rsid w:val="00ED469D"/>
    <w:rsid w:val="00ED5CE4"/>
    <w:rsid w:val="00EE2A25"/>
    <w:rsid w:val="00EE4B43"/>
    <w:rsid w:val="00F00BF0"/>
    <w:rsid w:val="00F15BE3"/>
    <w:rsid w:val="00F42861"/>
    <w:rsid w:val="00F446ED"/>
    <w:rsid w:val="00F81B21"/>
    <w:rsid w:val="00F82BA1"/>
    <w:rsid w:val="00F83C99"/>
    <w:rsid w:val="00F86D9C"/>
    <w:rsid w:val="00F94A35"/>
    <w:rsid w:val="00FA1F53"/>
    <w:rsid w:val="00FB0B73"/>
    <w:rsid w:val="00FC0D2E"/>
    <w:rsid w:val="00FD36CA"/>
    <w:rsid w:val="00FD4EE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uiPriority w:val="99"/>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uiPriority w:val="34"/>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character" w:styleId="BesuchterLink">
    <w:name w:val="FollowedHyperlink"/>
    <w:basedOn w:val="Absatz-Standardschriftart"/>
    <w:uiPriority w:val="99"/>
    <w:semiHidden/>
    <w:unhideWhenUsed/>
    <w:rsid w:val="00DE67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239946806">
      <w:bodyDiv w:val="1"/>
      <w:marLeft w:val="0"/>
      <w:marRight w:val="0"/>
      <w:marTop w:val="0"/>
      <w:marBottom w:val="0"/>
      <w:divBdr>
        <w:top w:val="none" w:sz="0" w:space="0" w:color="auto"/>
        <w:left w:val="none" w:sz="0" w:space="0" w:color="auto"/>
        <w:bottom w:val="none" w:sz="0" w:space="0" w:color="auto"/>
        <w:right w:val="none" w:sz="0" w:space="0" w:color="auto"/>
      </w:divBdr>
    </w:div>
    <w:div w:id="244146094">
      <w:bodyDiv w:val="1"/>
      <w:marLeft w:val="0"/>
      <w:marRight w:val="0"/>
      <w:marTop w:val="0"/>
      <w:marBottom w:val="0"/>
      <w:divBdr>
        <w:top w:val="none" w:sz="0" w:space="0" w:color="auto"/>
        <w:left w:val="none" w:sz="0" w:space="0" w:color="auto"/>
        <w:bottom w:val="none" w:sz="0" w:space="0" w:color="auto"/>
        <w:right w:val="none" w:sz="0" w:space="0" w:color="auto"/>
      </w:divBdr>
    </w:div>
    <w:div w:id="1332177728">
      <w:bodyDiv w:val="1"/>
      <w:marLeft w:val="0"/>
      <w:marRight w:val="0"/>
      <w:marTop w:val="0"/>
      <w:marBottom w:val="0"/>
      <w:divBdr>
        <w:top w:val="none" w:sz="0" w:space="0" w:color="auto"/>
        <w:left w:val="none" w:sz="0" w:space="0" w:color="auto"/>
        <w:bottom w:val="none" w:sz="0" w:space="0" w:color="auto"/>
        <w:right w:val="none" w:sz="0" w:space="0" w:color="auto"/>
      </w:divBdr>
    </w:div>
    <w:div w:id="147606794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ravit.de/pressekontakt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ra-cloud.duravit.de/index.php/s/0103vjzaYqQefM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6" ma:contentTypeDescription="Ein neues Dokument erstellen." ma:contentTypeScope="" ma:versionID="7d7b28fb3c948371e8a8e1888d907a30">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ec1bf01fbc7a074e36f6827ebb981afc"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60d8e10-eacf-47a5-addc-7d7e99f4dc1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2.xml><?xml version="1.0" encoding="utf-8"?>
<ds:datastoreItem xmlns:ds="http://schemas.openxmlformats.org/officeDocument/2006/customXml" ds:itemID="{30D1BB2F-730A-4478-9DE7-16C44E078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4F8BA-1371-4283-AF22-2043960BB96A}">
  <ds:schemaRefs>
    <ds:schemaRef ds:uri="http://schemas.microsoft.com/office/2006/metadata/properties"/>
    <ds:schemaRef ds:uri="http://schemas.microsoft.com/office/infopath/2007/PartnerControls"/>
    <ds:schemaRef ds:uri="e60d8e10-eacf-47a5-addc-7d7e99f4dc1d"/>
  </ds:schemaRefs>
</ds:datastoreItem>
</file>

<file path=customXml/itemProps4.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3441</Characters>
  <Application>Microsoft Office Word</Application>
  <DocSecurity>0</DocSecurity>
  <Lines>28</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3932</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8</cp:revision>
  <cp:lastPrinted>2024-03-19T08:12:00Z</cp:lastPrinted>
  <dcterms:created xsi:type="dcterms:W3CDTF">2026-02-12T08:31:00Z</dcterms:created>
  <dcterms:modified xsi:type="dcterms:W3CDTF">2026-02-20T10:58:00Z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