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9070" w:type="dxa"/>
        <w:tblLayout w:type="fixed"/>
        <w:tblLook w:val="04A0" w:firstRow="1" w:lastRow="0" w:firstColumn="1" w:lastColumn="0" w:noHBand="0" w:noVBand="1"/>
      </w:tblPr>
      <w:tblGrid>
        <w:gridCol w:w="7939"/>
        <w:gridCol w:w="1131"/>
      </w:tblGrid>
      <w:tr w:rsidR="000E0F96" w14:paraId="4D5637CD" w14:textId="77777777">
        <w:trPr>
          <w:trHeight w:val="1474"/>
        </w:trPr>
        <w:tc>
          <w:tcPr>
            <w:tcW w:w="7938" w:type="dxa"/>
          </w:tcPr>
          <w:sdt>
            <w:sdtPr>
              <w:id w:val="314687253"/>
              <w:lock w:val="sdtContentLocked"/>
              <w:placeholder>
                <w:docPart w:val="112263BB942948E3B3DB127ED8DB4B65"/>
              </w:placeholder>
            </w:sdtPr>
            <w:sdtEndPr/>
            <w:sdtContent>
              <w:p w14:paraId="7315744C" w14:textId="77777777" w:rsidR="000E0F96" w:rsidRDefault="00E14FA0">
                <w:pPr>
                  <w:spacing w:line="240" w:lineRule="auto"/>
                  <w:rPr>
                    <w:rFonts w:ascii="Arial" w:eastAsia="Arial" w:hAnsi="Arial"/>
                  </w:rPr>
                </w:pPr>
              </w:p>
            </w:sdtContent>
          </w:sdt>
        </w:tc>
        <w:tc>
          <w:tcPr>
            <w:tcW w:w="1131" w:type="dxa"/>
          </w:tcPr>
          <w:p w14:paraId="191B74A2" w14:textId="77777777" w:rsidR="000E0F96" w:rsidRDefault="00261072">
            <w:pPr>
              <w:spacing w:line="240" w:lineRule="auto"/>
              <w:jc w:val="right"/>
              <w:rPr>
                <w:rFonts w:ascii="Arial" w:eastAsia="Arial" w:hAnsi="Arial"/>
              </w:rPr>
            </w:pPr>
            <w:r>
              <w:rPr>
                <w:rFonts w:eastAsia="Arial"/>
                <w:noProof/>
              </w:rPr>
              <w:drawing>
                <wp:inline distT="0" distB="0" distL="0" distR="0" wp14:anchorId="140900E7" wp14:editId="38746896">
                  <wp:extent cx="683895" cy="925195"/>
                  <wp:effectExtent l="0" t="0" r="0" b="0"/>
                  <wp:docPr id="1"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gelb, draußen, Schild enthält.&#10;&#10;Automatisch generierte Beschreibung"/>
                          <pic:cNvPicPr>
                            <a:picLocks noChangeAspect="1" noChangeArrowheads="1"/>
                          </pic:cNvPicPr>
                        </pic:nvPicPr>
                        <pic:blipFill>
                          <a:blip r:embed="rId8"/>
                          <a:srcRect l="8968" t="6850" r="7962"/>
                          <a:stretch>
                            <a:fillRect/>
                          </a:stretch>
                        </pic:blipFill>
                        <pic:spPr bwMode="auto">
                          <a:xfrm>
                            <a:off x="0" y="0"/>
                            <a:ext cx="683895" cy="925195"/>
                          </a:xfrm>
                          <a:prstGeom prst="rect">
                            <a:avLst/>
                          </a:prstGeom>
                        </pic:spPr>
                      </pic:pic>
                    </a:graphicData>
                  </a:graphic>
                </wp:inline>
              </w:drawing>
            </w:r>
          </w:p>
        </w:tc>
      </w:tr>
    </w:tbl>
    <w:p w14:paraId="7FA7A237" w14:textId="77777777" w:rsidR="000E0F96" w:rsidRDefault="000E0F96" w:rsidP="00863FBD">
      <w:pPr>
        <w:spacing w:line="160" w:lineRule="exact"/>
      </w:pPr>
    </w:p>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tr w:rsidR="000E0F96" w14:paraId="7123F841" w14:textId="77777777">
        <w:trPr>
          <w:trHeight w:hRule="exact" w:val="680"/>
        </w:trPr>
        <w:tc>
          <w:tcPr>
            <w:tcW w:w="9071" w:type="dxa"/>
          </w:tcPr>
          <w:p w14:paraId="5D0703A7" w14:textId="77777777" w:rsidR="000E0F96" w:rsidRDefault="00261072">
            <w:pPr>
              <w:pStyle w:val="TITEL"/>
              <w:rPr>
                <w:rFonts w:ascii="Arial" w:eastAsia="Arial" w:hAnsi="Arial"/>
              </w:rPr>
            </w:pPr>
            <w:r>
              <w:rPr>
                <w:rFonts w:eastAsia="Arial"/>
              </w:rPr>
              <w:t>p</w:t>
            </w:r>
            <w:sdt>
              <w:sdtPr>
                <w:id w:val="-562105604"/>
                <w:lock w:val="sdtContentLocked"/>
                <w:placeholder>
                  <w:docPart w:val="33B9D03156EB42D88A7EA7BAF89D4105"/>
                </w:placeholder>
                <w:text/>
              </w:sdtPr>
              <w:sdtEndPr/>
              <w:sdtContent>
                <w:r>
                  <w:rPr>
                    <w:rFonts w:eastAsia="Arial"/>
                  </w:rPr>
                  <w:t>resse-information</w:t>
                </w:r>
              </w:sdtContent>
            </w:sdt>
          </w:p>
        </w:tc>
      </w:tr>
    </w:tbl>
    <w:p w14:paraId="0BF7C69C" w14:textId="77777777" w:rsidR="000E0F96" w:rsidRPr="004971BB" w:rsidRDefault="000E0F96">
      <w:pPr>
        <w:rPr>
          <w:sz w:val="16"/>
          <w:szCs w:val="16"/>
        </w:rPr>
      </w:pPr>
    </w:p>
    <w:tbl>
      <w:tblPr>
        <w:tblStyle w:val="Basis"/>
        <w:tblpPr w:vertAnchor="page" w:horzAnchor="page" w:tblpX="1419" w:tblpY="4027"/>
        <w:tblW w:w="9071" w:type="dxa"/>
        <w:tblLayout w:type="fixed"/>
        <w:tblLook w:val="04A0" w:firstRow="1" w:lastRow="0" w:firstColumn="1" w:lastColumn="0" w:noHBand="0" w:noVBand="1"/>
      </w:tblPr>
      <w:tblGrid>
        <w:gridCol w:w="9071"/>
      </w:tblGrid>
      <w:tr w:rsidR="000E0F96" w14:paraId="5E5FC32A" w14:textId="77777777">
        <w:trPr>
          <w:trHeight w:hRule="exact" w:val="856"/>
        </w:trPr>
        <w:tc>
          <w:tcPr>
            <w:tcW w:w="9071" w:type="dxa"/>
          </w:tcPr>
          <w:p w14:paraId="3B8AFEDA" w14:textId="44AD907B" w:rsidR="000E0F96" w:rsidRDefault="00E14FA0">
            <w:pPr>
              <w:pStyle w:val="Headline"/>
              <w:rPr>
                <w:rFonts w:ascii="Arial" w:eastAsia="Arial" w:hAnsi="Arial"/>
              </w:rPr>
            </w:pPr>
            <w:sdt>
              <w:sdtPr>
                <w:id w:val="42179897"/>
                <w:lock w:val="sdtLocked"/>
                <w:placeholder>
                  <w:docPart w:val="1F964BB8DBAC4EA89B9EF5947C382BC9"/>
                </w:placeholder>
                <w:text/>
              </w:sdtPr>
              <w:sdtEndPr/>
              <w:sdtContent>
                <w:r w:rsidR="008E3EA5">
                  <w:t>Geschäftsjahr 202</w:t>
                </w:r>
                <w:r w:rsidR="00AD3868">
                  <w:t>5</w:t>
                </w:r>
                <w:r w:rsidR="008E3EA5">
                  <w:t xml:space="preserve">: </w:t>
                </w:r>
                <w:r w:rsidR="00676FE3">
                  <w:t>Edeka</w:t>
                </w:r>
                <w:r w:rsidR="008E3EA5">
                  <w:t xml:space="preserve"> Südwest </w:t>
                </w:r>
                <w:r w:rsidR="00AD3868">
                  <w:t>hält Wachstumskurs</w:t>
                </w:r>
                <w:r w:rsidR="00093CAB">
                  <w:t xml:space="preserve"> und </w:t>
                </w:r>
                <w:r w:rsidR="00AD3868">
                  <w:t>sichert zukünftige Expansion ab</w:t>
                </w:r>
              </w:sdtContent>
            </w:sdt>
          </w:p>
        </w:tc>
      </w:tr>
    </w:tbl>
    <w:p w14:paraId="1ACF1786" w14:textId="00494E09" w:rsidR="000E0F96" w:rsidRPr="00C1354B" w:rsidRDefault="007C7F38" w:rsidP="00863FBD">
      <w:pPr>
        <w:pStyle w:val="Bulletpoints"/>
        <w:spacing w:before="0" w:after="240"/>
      </w:pPr>
      <w:r w:rsidRPr="007C7F38">
        <w:t>Stabil</w:t>
      </w:r>
      <w:r w:rsidR="00AC415D" w:rsidRPr="007C7F38">
        <w:t>: Verbund-</w:t>
      </w:r>
      <w:r w:rsidR="00421705" w:rsidRPr="00C1354B">
        <w:t>Einzelhandels</w:t>
      </w:r>
      <w:r w:rsidR="00AC415D" w:rsidRPr="00C1354B">
        <w:t xml:space="preserve">umsatz </w:t>
      </w:r>
      <w:r w:rsidRPr="00C1354B">
        <w:t>legt</w:t>
      </w:r>
      <w:r w:rsidR="00AC415D" w:rsidRPr="00C1354B">
        <w:t xml:space="preserve"> auf </w:t>
      </w:r>
      <w:r w:rsidR="00FF3086" w:rsidRPr="00C1354B">
        <w:t>11</w:t>
      </w:r>
      <w:r w:rsidR="00AC415D" w:rsidRPr="00C1354B">
        <w:t xml:space="preserve"> Mrd.</w:t>
      </w:r>
      <w:r w:rsidRPr="00C1354B">
        <w:t xml:space="preserve"> Euro zu</w:t>
      </w:r>
      <w:r w:rsidR="00AC415D" w:rsidRPr="00C1354B">
        <w:t xml:space="preserve"> </w:t>
      </w:r>
    </w:p>
    <w:p w14:paraId="15C62D6C" w14:textId="065A37F9" w:rsidR="000E0F96" w:rsidRPr="00C1354B" w:rsidRDefault="007C7F38" w:rsidP="00863FBD">
      <w:pPr>
        <w:pStyle w:val="Bulletpoints"/>
        <w:spacing w:before="0" w:after="240"/>
      </w:pPr>
      <w:r w:rsidRPr="00C1354B">
        <w:t>Zielgenau</w:t>
      </w:r>
      <w:r w:rsidR="00AC415D" w:rsidRPr="00C1354B">
        <w:t xml:space="preserve">: </w:t>
      </w:r>
      <w:r w:rsidRPr="00C1354B">
        <w:t>Investitionen in</w:t>
      </w:r>
      <w:r w:rsidR="00690678" w:rsidRPr="00C1354B">
        <w:t>s</w:t>
      </w:r>
      <w:r w:rsidRPr="00C1354B">
        <w:t xml:space="preserve"> Vertriebsnetz, </w:t>
      </w:r>
      <w:r w:rsidR="00690678" w:rsidRPr="00C1354B">
        <w:t xml:space="preserve">in </w:t>
      </w:r>
      <w:r w:rsidRPr="00C1354B">
        <w:t>Digitalisierung und Logistik</w:t>
      </w:r>
    </w:p>
    <w:p w14:paraId="6EC9557C" w14:textId="159C2650" w:rsidR="000E0F96" w:rsidRDefault="007C7F38" w:rsidP="00863FBD">
      <w:pPr>
        <w:pStyle w:val="Bulletpoints"/>
        <w:spacing w:before="0" w:after="240"/>
      </w:pPr>
      <w:r w:rsidRPr="00C1354B">
        <w:t>Kundennah</w:t>
      </w:r>
      <w:r w:rsidR="00277FC2" w:rsidRPr="00C1354B">
        <w:t xml:space="preserve">: </w:t>
      </w:r>
      <w:r w:rsidRPr="00C1354B">
        <w:t>P</w:t>
      </w:r>
      <w:r w:rsidR="00FF3086" w:rsidRPr="00C1354B">
        <w:t>ayback</w:t>
      </w:r>
      <w:r w:rsidR="004E21FA" w:rsidRPr="00C1354B">
        <w:t>-Partnerschaft</w:t>
      </w:r>
      <w:r w:rsidRPr="00C1354B">
        <w:t xml:space="preserve"> sorgt für neue Impulse</w:t>
      </w:r>
    </w:p>
    <w:p w14:paraId="4A48AF52" w14:textId="5E4D03E6" w:rsidR="00CB3D88" w:rsidRDefault="008E3EA5" w:rsidP="008E3EA5">
      <w:pPr>
        <w:pStyle w:val="Intro-Text"/>
      </w:pPr>
      <w:r w:rsidRPr="00C1354B">
        <w:t>Offenburg</w:t>
      </w:r>
      <w:r w:rsidR="00261072" w:rsidRPr="00C1354B">
        <w:t>/</w:t>
      </w:r>
      <w:sdt>
        <w:sdtPr>
          <w:id w:val="-1979053625"/>
          <w:placeholder>
            <w:docPart w:val="413F2A2884C74AD6A72C26B790A19259"/>
          </w:placeholder>
          <w:date w:fullDate="2026-05-07T00:00:00Z">
            <w:dateFormat w:val="dd.MM.yyyy"/>
            <w:lid w:val="de-DE"/>
            <w:storeMappedDataAs w:val="dateTime"/>
            <w:calendar w:val="gregorian"/>
          </w:date>
        </w:sdtPr>
        <w:sdtEndPr/>
        <w:sdtContent>
          <w:r w:rsidR="00576CC4">
            <w:t>07.05.2026</w:t>
          </w:r>
        </w:sdtContent>
      </w:sdt>
      <w:r w:rsidR="00261072" w:rsidRPr="00C1354B">
        <w:t xml:space="preserve"> –</w:t>
      </w:r>
      <w:r w:rsidR="003B642C" w:rsidRPr="00C1354B">
        <w:t xml:space="preserve"> </w:t>
      </w:r>
      <w:r w:rsidR="00FF3086" w:rsidRPr="00C1354B">
        <w:t xml:space="preserve">Edeka </w:t>
      </w:r>
      <w:r w:rsidR="00AD3868" w:rsidRPr="00C1354B">
        <w:t>Südwest wächst</w:t>
      </w:r>
      <w:r w:rsidR="007C7F38" w:rsidRPr="00C1354B">
        <w:t xml:space="preserve"> </w:t>
      </w:r>
      <w:r w:rsidR="00FE60C8" w:rsidRPr="00C1354B">
        <w:t>weiter</w:t>
      </w:r>
      <w:r w:rsidR="00AD3868" w:rsidRPr="00C1354B">
        <w:t xml:space="preserve"> stabil. Im </w:t>
      </w:r>
      <w:r w:rsidR="00A647C2" w:rsidRPr="00C1354B">
        <w:t>Geschäftsjahr</w:t>
      </w:r>
      <w:r w:rsidR="00AD3868" w:rsidRPr="00C1354B">
        <w:t xml:space="preserve"> </w:t>
      </w:r>
      <w:r w:rsidR="00FA26B4" w:rsidRPr="00C1354B">
        <w:t xml:space="preserve">2025 </w:t>
      </w:r>
      <w:r w:rsidR="00A647C2" w:rsidRPr="00C1354B">
        <w:t>steigerte der</w:t>
      </w:r>
      <w:r w:rsidR="00AD3868" w:rsidRPr="00C1354B">
        <w:t xml:space="preserve"> Offenburger Lebensmittelhändler</w:t>
      </w:r>
      <w:r w:rsidR="00A647C2">
        <w:t xml:space="preserve"> seinen Verbund-Einzelhandelsumsatz</w:t>
      </w:r>
      <w:r w:rsidR="00AD3868">
        <w:t xml:space="preserve"> gegenüber dem Vorjahreszeitraum moderat um </w:t>
      </w:r>
      <w:r w:rsidR="00FF3086">
        <w:t>2,8</w:t>
      </w:r>
      <w:r w:rsidR="00AD3868">
        <w:t xml:space="preserve"> Prozent, auf insgesamt </w:t>
      </w:r>
      <w:r w:rsidR="00FF3086">
        <w:t>11</w:t>
      </w:r>
      <w:r w:rsidR="00AD3868">
        <w:t xml:space="preserve"> Mrd. Euro.</w:t>
      </w:r>
      <w:r w:rsidR="00A647C2">
        <w:t xml:space="preserve"> </w:t>
      </w:r>
      <w:r w:rsidR="00FA26B4">
        <w:t>„</w:t>
      </w:r>
      <w:r w:rsidR="003B642C">
        <w:t xml:space="preserve">Das </w:t>
      </w:r>
      <w:r w:rsidR="00030607">
        <w:t xml:space="preserve">vergangene </w:t>
      </w:r>
      <w:r w:rsidR="003B642C">
        <w:t>Jahr w</w:t>
      </w:r>
      <w:r w:rsidR="00030607">
        <w:t>urde</w:t>
      </w:r>
      <w:r w:rsidR="003B642C">
        <w:t xml:space="preserve"> geprägt</w:t>
      </w:r>
      <w:r w:rsidR="00FA26B4">
        <w:t xml:space="preserve"> von extremem Wettbewerbsdruck,</w:t>
      </w:r>
      <w:r w:rsidR="003B642C">
        <w:t xml:space="preserve"> ausgeprägter Preissensibilität auf Verbraucherseite, aggressiven Preisoffensiven der Discounter sowie einem hohen Aktionsanteil im Einzelhandel“, </w:t>
      </w:r>
      <w:r w:rsidR="00124D54">
        <w:t xml:space="preserve">resümiert Rainer Huber, Sprecher des Vorstands </w:t>
      </w:r>
      <w:r w:rsidR="00FF3086">
        <w:t>Edeka</w:t>
      </w:r>
      <w:r w:rsidR="00124D54">
        <w:t xml:space="preserve"> Südwest</w:t>
      </w:r>
      <w:r w:rsidR="00FF3086">
        <w:t>, und ergänzt:</w:t>
      </w:r>
      <w:r w:rsidR="003B642C">
        <w:t xml:space="preserve"> „</w:t>
      </w:r>
      <w:r w:rsidR="004971BB">
        <w:t>In diesem dynamischen Marktgeschehen d</w:t>
      </w:r>
      <w:r w:rsidR="004B74BE">
        <w:t>ie Wettbewerbsfähigkeit der selbstständigen E</w:t>
      </w:r>
      <w:r w:rsidR="00FF3086">
        <w:t>deka</w:t>
      </w:r>
      <w:r w:rsidR="004B74BE">
        <w:t xml:space="preserve">-Kaufleute </w:t>
      </w:r>
      <w:r w:rsidR="003B642C">
        <w:t xml:space="preserve">zu stärken, </w:t>
      </w:r>
      <w:r w:rsidR="00124D54">
        <w:t>steht</w:t>
      </w:r>
      <w:r w:rsidR="004B74BE">
        <w:t xml:space="preserve"> für uns </w:t>
      </w:r>
      <w:r w:rsidR="007C7F38">
        <w:t xml:space="preserve">unverändert </w:t>
      </w:r>
      <w:r w:rsidR="00124D54">
        <w:t>an erster Stelle</w:t>
      </w:r>
      <w:r w:rsidR="004B74BE">
        <w:t>.</w:t>
      </w:r>
      <w:r w:rsidR="00030607">
        <w:t>“</w:t>
      </w:r>
      <w:r w:rsidR="004B74BE">
        <w:t xml:space="preserve"> </w:t>
      </w:r>
      <w:r w:rsidR="00FE60C8">
        <w:t>Zugleich sichere das Unternehmen seine</w:t>
      </w:r>
      <w:r w:rsidR="004971BB">
        <w:t xml:space="preserve"> </w:t>
      </w:r>
      <w:r w:rsidR="004B74BE">
        <w:t>Expansion</w:t>
      </w:r>
      <w:r w:rsidR="002744AB">
        <w:t>sbestrebungen</w:t>
      </w:r>
      <w:r w:rsidR="004B74BE">
        <w:t xml:space="preserve"> über Investitionen in </w:t>
      </w:r>
      <w:r w:rsidR="00FE60C8">
        <w:t>die</w:t>
      </w:r>
      <w:r w:rsidR="004B74BE">
        <w:t xml:space="preserve"> </w:t>
      </w:r>
      <w:r w:rsidR="00FF3086">
        <w:t>Lebensmittelmärkte</w:t>
      </w:r>
      <w:r w:rsidR="002744AB">
        <w:t xml:space="preserve"> sowie</w:t>
      </w:r>
      <w:r w:rsidR="004B74BE">
        <w:t xml:space="preserve"> </w:t>
      </w:r>
      <w:r w:rsidR="004971BB">
        <w:t>immer</w:t>
      </w:r>
      <w:r w:rsidR="003B642C">
        <w:t xml:space="preserve"> effizientere Logistikprozesse </w:t>
      </w:r>
      <w:r w:rsidR="002744AB">
        <w:t>nachhaltig ab</w:t>
      </w:r>
      <w:r w:rsidR="003B642C">
        <w:t>.</w:t>
      </w:r>
      <w:r w:rsidR="004971BB">
        <w:t xml:space="preserve"> </w:t>
      </w:r>
    </w:p>
    <w:p w14:paraId="424B402F" w14:textId="77777777" w:rsidR="004430D5" w:rsidRDefault="004430D5" w:rsidP="008E3EA5">
      <w:pPr>
        <w:pStyle w:val="Intro-Text"/>
      </w:pPr>
    </w:p>
    <w:p w14:paraId="512FC9DD" w14:textId="513DA1E2" w:rsidR="00B05F61" w:rsidRPr="00B05F61" w:rsidRDefault="002744AB" w:rsidP="008E3EA5">
      <w:pPr>
        <w:pStyle w:val="Intro-Text"/>
        <w:rPr>
          <w:b w:val="0"/>
          <w:bCs w:val="0"/>
        </w:rPr>
      </w:pPr>
      <w:r>
        <w:rPr>
          <w:b w:val="0"/>
          <w:bCs w:val="0"/>
        </w:rPr>
        <w:t xml:space="preserve">Auch neue digitale Einkaufserlebnisse stehen weiterhin </w:t>
      </w:r>
      <w:r w:rsidR="00FF3086">
        <w:rPr>
          <w:b w:val="0"/>
          <w:bCs w:val="0"/>
        </w:rPr>
        <w:t>weit</w:t>
      </w:r>
      <w:r>
        <w:rPr>
          <w:b w:val="0"/>
          <w:bCs w:val="0"/>
        </w:rPr>
        <w:t xml:space="preserve"> oben auf der genossenschaftlichen Agenda. </w:t>
      </w:r>
      <w:r w:rsidR="00C91D1D" w:rsidRPr="00C91D1D">
        <w:rPr>
          <w:b w:val="0"/>
          <w:bCs w:val="0"/>
        </w:rPr>
        <w:t xml:space="preserve">Zu den vertrieblichen Meilensteinen des vergangenen Jahres zählte die </w:t>
      </w:r>
      <w:r w:rsidR="00FF3086">
        <w:rPr>
          <w:b w:val="0"/>
          <w:bCs w:val="0"/>
        </w:rPr>
        <w:t>Partnerschaft mit Payback</w:t>
      </w:r>
      <w:r w:rsidR="00C91D1D" w:rsidRPr="00C91D1D">
        <w:rPr>
          <w:b w:val="0"/>
          <w:bCs w:val="0"/>
        </w:rPr>
        <w:t>, Deutschlands größtem Bonusprogramm.</w:t>
      </w:r>
      <w:r>
        <w:rPr>
          <w:b w:val="0"/>
          <w:bCs w:val="0"/>
        </w:rPr>
        <w:t xml:space="preserve"> </w:t>
      </w:r>
      <w:r w:rsidR="00CC0047" w:rsidRPr="00B05F61">
        <w:rPr>
          <w:rFonts w:cs="Arial"/>
          <w:b w:val="0"/>
          <w:bCs w:val="0"/>
        </w:rPr>
        <w:t xml:space="preserve">Die </w:t>
      </w:r>
      <w:r w:rsidR="00CC0047">
        <w:rPr>
          <w:rFonts w:cs="Arial"/>
          <w:b w:val="0"/>
          <w:bCs w:val="0"/>
        </w:rPr>
        <w:t>Kooperation</w:t>
      </w:r>
      <w:r w:rsidR="00CC0047" w:rsidRPr="00B05F61">
        <w:rPr>
          <w:rFonts w:cs="Arial"/>
          <w:b w:val="0"/>
          <w:bCs w:val="0"/>
        </w:rPr>
        <w:t xml:space="preserve"> hat sich </w:t>
      </w:r>
      <w:r>
        <w:rPr>
          <w:rFonts w:cs="Arial"/>
          <w:b w:val="0"/>
          <w:bCs w:val="0"/>
        </w:rPr>
        <w:t xml:space="preserve">gleich </w:t>
      </w:r>
      <w:r w:rsidR="00CC0047" w:rsidRPr="00B05F61">
        <w:rPr>
          <w:rFonts w:cs="Arial"/>
          <w:b w:val="0"/>
          <w:bCs w:val="0"/>
        </w:rPr>
        <w:t xml:space="preserve">im </w:t>
      </w:r>
      <w:r>
        <w:rPr>
          <w:rFonts w:cs="Arial"/>
          <w:b w:val="0"/>
          <w:bCs w:val="0"/>
        </w:rPr>
        <w:t xml:space="preserve">ersten Jahr seit dem Startschuss </w:t>
      </w:r>
      <w:r w:rsidR="00CC0047">
        <w:rPr>
          <w:rFonts w:cs="Arial"/>
          <w:b w:val="0"/>
          <w:bCs w:val="0"/>
        </w:rPr>
        <w:t>erfolgreich</w:t>
      </w:r>
      <w:r w:rsidR="00CC0047" w:rsidRPr="00B05F61">
        <w:rPr>
          <w:rFonts w:cs="Arial"/>
          <w:b w:val="0"/>
          <w:bCs w:val="0"/>
        </w:rPr>
        <w:t xml:space="preserve"> etabliert. </w:t>
      </w:r>
      <w:r w:rsidR="00CC0047">
        <w:rPr>
          <w:rFonts w:cs="Arial"/>
          <w:b w:val="0"/>
          <w:bCs w:val="0"/>
        </w:rPr>
        <w:t>Seit</w:t>
      </w:r>
      <w:r w:rsidR="00B05F61" w:rsidRPr="00B05F61">
        <w:rPr>
          <w:rFonts w:cs="Arial"/>
          <w:b w:val="0"/>
          <w:bCs w:val="0"/>
        </w:rPr>
        <w:t xml:space="preserve"> Januar 2025 können E</w:t>
      </w:r>
      <w:r w:rsidR="00FF3086">
        <w:rPr>
          <w:rFonts w:cs="Arial"/>
          <w:b w:val="0"/>
          <w:bCs w:val="0"/>
        </w:rPr>
        <w:t>deka</w:t>
      </w:r>
      <w:r w:rsidR="00B05F61" w:rsidRPr="00B05F61">
        <w:rPr>
          <w:rFonts w:cs="Arial"/>
          <w:b w:val="0"/>
          <w:bCs w:val="0"/>
        </w:rPr>
        <w:t xml:space="preserve">-Kundinnen und -Kunden </w:t>
      </w:r>
      <w:r w:rsidR="00CC0047">
        <w:rPr>
          <w:rFonts w:cs="Arial"/>
          <w:b w:val="0"/>
          <w:bCs w:val="0"/>
        </w:rPr>
        <w:t xml:space="preserve">im Rahmen des Bonusprogramms </w:t>
      </w:r>
      <w:r w:rsidR="00B05F61" w:rsidRPr="00B05F61">
        <w:rPr>
          <w:rFonts w:cs="Arial"/>
          <w:b w:val="0"/>
          <w:bCs w:val="0"/>
        </w:rPr>
        <w:t>Punkte sammeln</w:t>
      </w:r>
      <w:r w:rsidR="00CC0047">
        <w:rPr>
          <w:rFonts w:cs="Arial"/>
          <w:b w:val="0"/>
          <w:bCs w:val="0"/>
        </w:rPr>
        <w:t xml:space="preserve"> und</w:t>
      </w:r>
      <w:r w:rsidR="00B05F61" w:rsidRPr="00B05F61">
        <w:rPr>
          <w:rFonts w:cs="Arial"/>
          <w:b w:val="0"/>
          <w:bCs w:val="0"/>
        </w:rPr>
        <w:t xml:space="preserve"> diese über die </w:t>
      </w:r>
      <w:r w:rsidR="00CC0047">
        <w:rPr>
          <w:rFonts w:cs="Arial"/>
          <w:b w:val="0"/>
          <w:bCs w:val="0"/>
        </w:rPr>
        <w:t xml:space="preserve">dazugehörige </w:t>
      </w:r>
      <w:r w:rsidR="00B05F61" w:rsidRPr="00B05F61">
        <w:rPr>
          <w:rFonts w:cs="Arial"/>
          <w:b w:val="0"/>
          <w:bCs w:val="0"/>
        </w:rPr>
        <w:t>App</w:t>
      </w:r>
      <w:r>
        <w:rPr>
          <w:rFonts w:cs="Arial"/>
          <w:b w:val="0"/>
          <w:bCs w:val="0"/>
        </w:rPr>
        <w:t xml:space="preserve"> oder in Verbindung </w:t>
      </w:r>
      <w:r>
        <w:rPr>
          <w:rFonts w:cs="Arial"/>
          <w:b w:val="0"/>
          <w:bCs w:val="0"/>
        </w:rPr>
        <w:lastRenderedPageBreak/>
        <w:t>mit der E</w:t>
      </w:r>
      <w:r w:rsidR="00FF3086">
        <w:rPr>
          <w:rFonts w:cs="Arial"/>
          <w:b w:val="0"/>
          <w:bCs w:val="0"/>
        </w:rPr>
        <w:t>deka</w:t>
      </w:r>
      <w:r>
        <w:rPr>
          <w:rFonts w:cs="Arial"/>
          <w:b w:val="0"/>
          <w:bCs w:val="0"/>
        </w:rPr>
        <w:t xml:space="preserve"> App</w:t>
      </w:r>
      <w:r w:rsidR="00B05F61" w:rsidRPr="00B05F61">
        <w:rPr>
          <w:rFonts w:cs="Arial"/>
          <w:b w:val="0"/>
          <w:bCs w:val="0"/>
        </w:rPr>
        <w:t xml:space="preserve"> </w:t>
      </w:r>
      <w:r w:rsidR="00CC0047">
        <w:rPr>
          <w:rFonts w:cs="Arial"/>
          <w:b w:val="0"/>
          <w:bCs w:val="0"/>
        </w:rPr>
        <w:t>einlösen</w:t>
      </w:r>
      <w:r w:rsidR="00B05F61" w:rsidRPr="00B05F61">
        <w:rPr>
          <w:rFonts w:cs="Arial"/>
          <w:b w:val="0"/>
          <w:bCs w:val="0"/>
        </w:rPr>
        <w:t xml:space="preserve">. </w:t>
      </w:r>
      <w:r>
        <w:rPr>
          <w:rFonts w:cs="Arial"/>
          <w:b w:val="0"/>
          <w:bCs w:val="0"/>
        </w:rPr>
        <w:t>Etwa</w:t>
      </w:r>
      <w:r w:rsidR="00B05F61" w:rsidRPr="00B05F61">
        <w:rPr>
          <w:rFonts w:cs="Arial"/>
          <w:b w:val="0"/>
          <w:bCs w:val="0"/>
        </w:rPr>
        <w:t xml:space="preserve"> </w:t>
      </w:r>
      <w:r w:rsidR="00FF3086">
        <w:rPr>
          <w:rFonts w:cs="Arial"/>
          <w:b w:val="0"/>
          <w:bCs w:val="0"/>
        </w:rPr>
        <w:t>1,3 Millionen</w:t>
      </w:r>
      <w:r w:rsidR="00B05F61" w:rsidRPr="00B05F61">
        <w:rPr>
          <w:rFonts w:cs="Arial"/>
          <w:b w:val="0"/>
          <w:bCs w:val="0"/>
        </w:rPr>
        <w:t xml:space="preserve"> Verbraucherinnen und Verbraucher </w:t>
      </w:r>
      <w:r>
        <w:rPr>
          <w:rFonts w:cs="Arial"/>
          <w:b w:val="0"/>
          <w:bCs w:val="0"/>
        </w:rPr>
        <w:t>nutzen</w:t>
      </w:r>
      <w:r w:rsidR="00FF3086">
        <w:rPr>
          <w:rFonts w:cs="Arial"/>
          <w:b w:val="0"/>
          <w:bCs w:val="0"/>
        </w:rPr>
        <w:t xml:space="preserve"> wöchentlich</w:t>
      </w:r>
      <w:r>
        <w:rPr>
          <w:rFonts w:cs="Arial"/>
          <w:b w:val="0"/>
          <w:bCs w:val="0"/>
        </w:rPr>
        <w:t xml:space="preserve"> </w:t>
      </w:r>
      <w:r w:rsidR="00B05F61" w:rsidRPr="00B05F61">
        <w:rPr>
          <w:rFonts w:cs="Arial"/>
          <w:b w:val="0"/>
          <w:bCs w:val="0"/>
        </w:rPr>
        <w:t>aktiv P</w:t>
      </w:r>
      <w:r w:rsidR="00FF3086">
        <w:rPr>
          <w:rFonts w:cs="Arial"/>
          <w:b w:val="0"/>
          <w:bCs w:val="0"/>
        </w:rPr>
        <w:t>ayback</w:t>
      </w:r>
      <w:r w:rsidR="00B05F61" w:rsidRPr="00B05F61">
        <w:rPr>
          <w:rFonts w:cs="Arial"/>
          <w:b w:val="0"/>
          <w:bCs w:val="0"/>
        </w:rPr>
        <w:t xml:space="preserve"> in Rahmen ihres Einkaufs</w:t>
      </w:r>
      <w:r>
        <w:rPr>
          <w:rFonts w:cs="Arial"/>
          <w:b w:val="0"/>
          <w:bCs w:val="0"/>
        </w:rPr>
        <w:t xml:space="preserve"> bei </w:t>
      </w:r>
      <w:r w:rsidR="00FF3086">
        <w:rPr>
          <w:rFonts w:cs="Arial"/>
          <w:b w:val="0"/>
          <w:bCs w:val="0"/>
        </w:rPr>
        <w:t>Edeka</w:t>
      </w:r>
      <w:r>
        <w:rPr>
          <w:rFonts w:cs="Arial"/>
          <w:b w:val="0"/>
          <w:bCs w:val="0"/>
        </w:rPr>
        <w:t xml:space="preserve"> Südwest</w:t>
      </w:r>
      <w:r w:rsidR="00B05F61" w:rsidRPr="00B05F61">
        <w:rPr>
          <w:rFonts w:cs="Arial"/>
          <w:b w:val="0"/>
          <w:bCs w:val="0"/>
        </w:rPr>
        <w:t xml:space="preserve">. </w:t>
      </w:r>
      <w:r w:rsidR="00CC0047">
        <w:rPr>
          <w:rFonts w:cs="Arial"/>
          <w:b w:val="0"/>
          <w:bCs w:val="0"/>
        </w:rPr>
        <w:t xml:space="preserve">Zugleich </w:t>
      </w:r>
      <w:r w:rsidR="00124D54">
        <w:rPr>
          <w:rFonts w:cs="Arial"/>
          <w:b w:val="0"/>
          <w:bCs w:val="0"/>
        </w:rPr>
        <w:t>ermöglicht</w:t>
      </w:r>
      <w:r w:rsidR="00CC0047">
        <w:rPr>
          <w:rFonts w:cs="Arial"/>
          <w:b w:val="0"/>
          <w:bCs w:val="0"/>
        </w:rPr>
        <w:t xml:space="preserve"> die Partnerschaft den E</w:t>
      </w:r>
      <w:r w:rsidR="001177FF">
        <w:rPr>
          <w:rFonts w:cs="Arial"/>
          <w:b w:val="0"/>
          <w:bCs w:val="0"/>
        </w:rPr>
        <w:t>deka</w:t>
      </w:r>
      <w:r w:rsidR="00CC0047">
        <w:rPr>
          <w:rFonts w:cs="Arial"/>
          <w:b w:val="0"/>
          <w:bCs w:val="0"/>
        </w:rPr>
        <w:t xml:space="preserve">-Kaufleuten im Südwesten </w:t>
      </w:r>
      <w:r w:rsidR="00580363">
        <w:rPr>
          <w:rFonts w:cs="Arial"/>
          <w:b w:val="0"/>
          <w:bCs w:val="0"/>
        </w:rPr>
        <w:t>weitere wertvolle</w:t>
      </w:r>
      <w:r w:rsidR="00CC0047">
        <w:rPr>
          <w:rFonts w:cs="Arial"/>
          <w:b w:val="0"/>
          <w:bCs w:val="0"/>
        </w:rPr>
        <w:t xml:space="preserve"> Differenzierungsmöglichkeiten im </w:t>
      </w:r>
      <w:r w:rsidR="005D4AB6">
        <w:rPr>
          <w:rFonts w:cs="Arial"/>
          <w:b w:val="0"/>
          <w:bCs w:val="0"/>
        </w:rPr>
        <w:t xml:space="preserve">umkämpften </w:t>
      </w:r>
      <w:r w:rsidR="00CC0047">
        <w:rPr>
          <w:rFonts w:cs="Arial"/>
          <w:b w:val="0"/>
          <w:bCs w:val="0"/>
        </w:rPr>
        <w:t>Wettbewerb des deutschen Lebensmitteleinzelhandels.</w:t>
      </w:r>
    </w:p>
    <w:p w14:paraId="496A92B6" w14:textId="77777777" w:rsidR="00B05F61" w:rsidRDefault="00B05F61" w:rsidP="008E3EA5">
      <w:pPr>
        <w:pStyle w:val="Intro-Text"/>
        <w:rPr>
          <w:rFonts w:cs="Arial"/>
        </w:rPr>
      </w:pPr>
    </w:p>
    <w:p w14:paraId="57D1D2BB" w14:textId="43777DAB" w:rsidR="004430D5" w:rsidRPr="004430D5" w:rsidRDefault="00EB2411" w:rsidP="008E3EA5">
      <w:pPr>
        <w:pStyle w:val="Intro-Text"/>
      </w:pPr>
      <w:r>
        <w:t>Flächene</w:t>
      </w:r>
      <w:r w:rsidR="004430D5" w:rsidRPr="00EB2411">
        <w:t>xpansion</w:t>
      </w:r>
      <w:r w:rsidR="00241950">
        <w:t xml:space="preserve"> </w:t>
      </w:r>
      <w:r>
        <w:t>–</w:t>
      </w:r>
      <w:r w:rsidR="00FA26B4">
        <w:t xml:space="preserve"> </w:t>
      </w:r>
      <w:r w:rsidR="00CB6CE2">
        <w:t>junges</w:t>
      </w:r>
      <w:r>
        <w:t xml:space="preserve"> </w:t>
      </w:r>
      <w:r w:rsidR="00CB6CE2">
        <w:t>Vertriebsf</w:t>
      </w:r>
      <w:r>
        <w:t>ormat</w:t>
      </w:r>
      <w:r w:rsidR="00FA26B4">
        <w:t xml:space="preserve"> </w:t>
      </w:r>
      <w:r w:rsidR="00FE60C8">
        <w:t>auf der Überholspur</w:t>
      </w:r>
    </w:p>
    <w:p w14:paraId="16F33F6D" w14:textId="77777777" w:rsidR="004430D5" w:rsidRDefault="004430D5" w:rsidP="008E3EA5">
      <w:pPr>
        <w:pStyle w:val="Intro-Text"/>
        <w:rPr>
          <w:b w:val="0"/>
          <w:bCs w:val="0"/>
        </w:rPr>
      </w:pPr>
    </w:p>
    <w:p w14:paraId="3B8113A8" w14:textId="0AD9E9AA" w:rsidR="00FE60C8" w:rsidRDefault="00A61F9E" w:rsidP="008E3EA5">
      <w:pPr>
        <w:pStyle w:val="Intro-Text"/>
        <w:rPr>
          <w:b w:val="0"/>
          <w:bCs w:val="0"/>
        </w:rPr>
      </w:pPr>
      <w:r>
        <w:rPr>
          <w:b w:val="0"/>
          <w:bCs w:val="0"/>
        </w:rPr>
        <w:t xml:space="preserve">Im abgelaufenen Geschäftsjahr eröffnete </w:t>
      </w:r>
      <w:r w:rsidR="001177FF">
        <w:rPr>
          <w:b w:val="0"/>
          <w:bCs w:val="0"/>
        </w:rPr>
        <w:t>Edeka</w:t>
      </w:r>
      <w:r>
        <w:rPr>
          <w:b w:val="0"/>
          <w:bCs w:val="0"/>
        </w:rPr>
        <w:t xml:space="preserve"> Südwest insgesamt </w:t>
      </w:r>
      <w:r w:rsidR="001177FF">
        <w:rPr>
          <w:b w:val="0"/>
          <w:bCs w:val="0"/>
        </w:rPr>
        <w:t>53</w:t>
      </w:r>
      <w:r>
        <w:rPr>
          <w:b w:val="0"/>
          <w:bCs w:val="0"/>
        </w:rPr>
        <w:t xml:space="preserve"> neue Einzelhandelsstandorte. </w:t>
      </w:r>
      <w:r w:rsidR="00EB1251">
        <w:rPr>
          <w:b w:val="0"/>
          <w:bCs w:val="0"/>
        </w:rPr>
        <w:t xml:space="preserve">Zu den Highlights zählte hierbei die Eröffnung des E </w:t>
      </w:r>
      <w:proofErr w:type="spellStart"/>
      <w:r w:rsidR="00EB1251">
        <w:rPr>
          <w:b w:val="0"/>
          <w:bCs w:val="0"/>
        </w:rPr>
        <w:t>center</w:t>
      </w:r>
      <w:proofErr w:type="spellEnd"/>
      <w:r w:rsidR="00EB1251">
        <w:rPr>
          <w:b w:val="0"/>
          <w:bCs w:val="0"/>
        </w:rPr>
        <w:t xml:space="preserve"> Kohler in Offenburg Ende Februar 2025. </w:t>
      </w:r>
      <w:r>
        <w:rPr>
          <w:b w:val="0"/>
          <w:bCs w:val="0"/>
        </w:rPr>
        <w:t xml:space="preserve">Die Gesamtverkaufsfläche steigerte sich zum Jahresende auf </w:t>
      </w:r>
      <w:r w:rsidR="005F62C3">
        <w:rPr>
          <w:b w:val="0"/>
          <w:bCs w:val="0"/>
        </w:rPr>
        <w:t>c</w:t>
      </w:r>
      <w:r w:rsidR="00C32EF2">
        <w:rPr>
          <w:b w:val="0"/>
          <w:bCs w:val="0"/>
        </w:rPr>
        <w:t>a.</w:t>
      </w:r>
      <w:r w:rsidR="005F62C3">
        <w:rPr>
          <w:b w:val="0"/>
          <w:bCs w:val="0"/>
        </w:rPr>
        <w:t xml:space="preserve"> </w:t>
      </w:r>
      <w:r w:rsidR="001177FF" w:rsidRPr="001177FF">
        <w:rPr>
          <w:b w:val="0"/>
          <w:bCs w:val="0"/>
        </w:rPr>
        <w:t>1</w:t>
      </w:r>
      <w:r w:rsidR="00C60C59">
        <w:rPr>
          <w:b w:val="0"/>
          <w:bCs w:val="0"/>
        </w:rPr>
        <w:t>,</w:t>
      </w:r>
      <w:r w:rsidR="001177FF">
        <w:rPr>
          <w:b w:val="0"/>
          <w:bCs w:val="0"/>
        </w:rPr>
        <w:t xml:space="preserve">7 </w:t>
      </w:r>
      <w:r>
        <w:rPr>
          <w:b w:val="0"/>
          <w:bCs w:val="0"/>
        </w:rPr>
        <w:t>Mio. Quadratmeter. D</w:t>
      </w:r>
      <w:r w:rsidR="00CB3D88">
        <w:rPr>
          <w:b w:val="0"/>
          <w:bCs w:val="0"/>
        </w:rPr>
        <w:t xml:space="preserve">ie Expansion mit zukunftsfähigen Märkten </w:t>
      </w:r>
      <w:r>
        <w:rPr>
          <w:b w:val="0"/>
          <w:bCs w:val="0"/>
        </w:rPr>
        <w:t xml:space="preserve">erhält durch das Fachmarktkonzept </w:t>
      </w:r>
      <w:proofErr w:type="spellStart"/>
      <w:r>
        <w:rPr>
          <w:b w:val="0"/>
          <w:bCs w:val="0"/>
        </w:rPr>
        <w:t>trinkgu</w:t>
      </w:r>
      <w:r w:rsidR="00CB3D88">
        <w:rPr>
          <w:b w:val="0"/>
          <w:bCs w:val="0"/>
        </w:rPr>
        <w:t>t</w:t>
      </w:r>
      <w:proofErr w:type="spellEnd"/>
      <w:r w:rsidR="00CB3D88" w:rsidRPr="00CB3D88">
        <w:rPr>
          <w:b w:val="0"/>
          <w:bCs w:val="0"/>
        </w:rPr>
        <w:t xml:space="preserve"> </w:t>
      </w:r>
      <w:r w:rsidR="00CB3D88">
        <w:rPr>
          <w:b w:val="0"/>
          <w:bCs w:val="0"/>
        </w:rPr>
        <w:t>zusätzlichen Rückenwind</w:t>
      </w:r>
      <w:r>
        <w:rPr>
          <w:b w:val="0"/>
          <w:bCs w:val="0"/>
        </w:rPr>
        <w:t>. D</w:t>
      </w:r>
      <w:r w:rsidR="00CB3D88">
        <w:rPr>
          <w:b w:val="0"/>
          <w:bCs w:val="0"/>
        </w:rPr>
        <w:t xml:space="preserve">as auf Getränke spezialisierte Format wuchs </w:t>
      </w:r>
      <w:r w:rsidR="005D469E">
        <w:rPr>
          <w:b w:val="0"/>
          <w:bCs w:val="0"/>
        </w:rPr>
        <w:t xml:space="preserve">innerhalb des </w:t>
      </w:r>
      <w:r w:rsidR="00E46E7A">
        <w:rPr>
          <w:b w:val="0"/>
          <w:bCs w:val="0"/>
        </w:rPr>
        <w:t>Geschäfts</w:t>
      </w:r>
      <w:r w:rsidR="005D469E">
        <w:rPr>
          <w:b w:val="0"/>
          <w:bCs w:val="0"/>
        </w:rPr>
        <w:t xml:space="preserve">gebiets </w:t>
      </w:r>
      <w:r w:rsidR="00CB3D88">
        <w:rPr>
          <w:b w:val="0"/>
          <w:bCs w:val="0"/>
        </w:rPr>
        <w:t xml:space="preserve">allein 2025 um </w:t>
      </w:r>
      <w:r w:rsidR="001177FF">
        <w:rPr>
          <w:b w:val="0"/>
          <w:bCs w:val="0"/>
        </w:rPr>
        <w:t>12 Märkte</w:t>
      </w:r>
      <w:r w:rsidR="00CB3D88">
        <w:rPr>
          <w:b w:val="0"/>
          <w:bCs w:val="0"/>
        </w:rPr>
        <w:t xml:space="preserve">. „In diesem </w:t>
      </w:r>
      <w:r w:rsidR="006D2776">
        <w:rPr>
          <w:b w:val="0"/>
          <w:bCs w:val="0"/>
        </w:rPr>
        <w:t xml:space="preserve">speziellen </w:t>
      </w:r>
      <w:r w:rsidR="00CB3D88">
        <w:rPr>
          <w:b w:val="0"/>
          <w:bCs w:val="0"/>
        </w:rPr>
        <w:t>Segment erkennen wir für die E</w:t>
      </w:r>
      <w:r w:rsidR="001177FF">
        <w:rPr>
          <w:b w:val="0"/>
          <w:bCs w:val="0"/>
        </w:rPr>
        <w:t>deka</w:t>
      </w:r>
      <w:r w:rsidR="00CB3D88">
        <w:rPr>
          <w:b w:val="0"/>
          <w:bCs w:val="0"/>
        </w:rPr>
        <w:t xml:space="preserve">-Kaufleute unserer Region </w:t>
      </w:r>
      <w:r w:rsidR="00063680">
        <w:rPr>
          <w:b w:val="0"/>
          <w:bCs w:val="0"/>
        </w:rPr>
        <w:t xml:space="preserve">weiter </w:t>
      </w:r>
      <w:r w:rsidR="00CB3D88">
        <w:rPr>
          <w:b w:val="0"/>
          <w:bCs w:val="0"/>
        </w:rPr>
        <w:t xml:space="preserve">klare </w:t>
      </w:r>
      <w:r w:rsidR="009B30CF">
        <w:rPr>
          <w:b w:val="0"/>
          <w:bCs w:val="0"/>
        </w:rPr>
        <w:t>Wachstumsp</w:t>
      </w:r>
      <w:r w:rsidR="00CB3D88">
        <w:rPr>
          <w:b w:val="0"/>
          <w:bCs w:val="0"/>
        </w:rPr>
        <w:t xml:space="preserve">otenziale und werden auch hier unser Flächenwachstum gezielt </w:t>
      </w:r>
      <w:r w:rsidR="006D2776">
        <w:rPr>
          <w:b w:val="0"/>
          <w:bCs w:val="0"/>
        </w:rPr>
        <w:t>forcieren</w:t>
      </w:r>
      <w:r w:rsidR="00CB3D88">
        <w:rPr>
          <w:b w:val="0"/>
          <w:bCs w:val="0"/>
        </w:rPr>
        <w:t>“, s</w:t>
      </w:r>
      <w:r w:rsidR="00124D54">
        <w:rPr>
          <w:b w:val="0"/>
          <w:bCs w:val="0"/>
        </w:rPr>
        <w:t>o</w:t>
      </w:r>
      <w:r w:rsidR="00CB3D88">
        <w:rPr>
          <w:b w:val="0"/>
          <w:bCs w:val="0"/>
        </w:rPr>
        <w:t xml:space="preserve"> Rainer Huber.</w:t>
      </w:r>
    </w:p>
    <w:p w14:paraId="4AB1F32B" w14:textId="77777777" w:rsidR="00FE60C8" w:rsidRDefault="00FE60C8" w:rsidP="008E3EA5">
      <w:pPr>
        <w:pStyle w:val="Intro-Text"/>
        <w:rPr>
          <w:b w:val="0"/>
          <w:bCs w:val="0"/>
        </w:rPr>
      </w:pPr>
    </w:p>
    <w:p w14:paraId="56F7CC13" w14:textId="0DDA4288" w:rsidR="00CB3D88" w:rsidRPr="00FE60C8" w:rsidRDefault="00BE78FC" w:rsidP="008E3EA5">
      <w:pPr>
        <w:pStyle w:val="Intro-Text"/>
        <w:rPr>
          <w:b w:val="0"/>
          <w:bCs w:val="0"/>
        </w:rPr>
      </w:pPr>
      <w:r w:rsidRPr="00EB2411">
        <w:rPr>
          <w:b w:val="0"/>
          <w:bCs w:val="0"/>
          <w:color w:val="1D1D1B" w:themeColor="text1"/>
        </w:rPr>
        <w:t xml:space="preserve">Von den </w:t>
      </w:r>
      <w:r>
        <w:rPr>
          <w:b w:val="0"/>
          <w:bCs w:val="0"/>
        </w:rPr>
        <w:t xml:space="preserve">in Summe </w:t>
      </w:r>
      <w:r w:rsidR="001177FF">
        <w:rPr>
          <w:b w:val="0"/>
          <w:bCs w:val="0"/>
        </w:rPr>
        <w:t>1</w:t>
      </w:r>
      <w:r w:rsidR="001177FF" w:rsidRPr="001177FF">
        <w:rPr>
          <w:b w:val="0"/>
          <w:bCs w:val="0"/>
        </w:rPr>
        <w:t>.123</w:t>
      </w:r>
      <w:r w:rsidR="001177FF">
        <w:rPr>
          <w:b w:val="0"/>
          <w:bCs w:val="0"/>
        </w:rPr>
        <w:t xml:space="preserve"> Märkten </w:t>
      </w:r>
      <w:r w:rsidR="00E46E7A">
        <w:rPr>
          <w:b w:val="0"/>
          <w:bCs w:val="0"/>
        </w:rPr>
        <w:t>innerhalb der E</w:t>
      </w:r>
      <w:r w:rsidR="001177FF">
        <w:rPr>
          <w:b w:val="0"/>
          <w:bCs w:val="0"/>
        </w:rPr>
        <w:t>deka</w:t>
      </w:r>
      <w:r w:rsidR="00E46E7A">
        <w:rPr>
          <w:b w:val="0"/>
          <w:bCs w:val="0"/>
        </w:rPr>
        <w:t>-Regionalgesellschaft</w:t>
      </w:r>
      <w:r>
        <w:rPr>
          <w:b w:val="0"/>
          <w:bCs w:val="0"/>
        </w:rPr>
        <w:t xml:space="preserve"> wurden</w:t>
      </w:r>
      <w:r w:rsidR="00EB2411">
        <w:rPr>
          <w:b w:val="0"/>
          <w:bCs w:val="0"/>
        </w:rPr>
        <w:t xml:space="preserve"> zum End</w:t>
      </w:r>
      <w:r w:rsidR="00173102">
        <w:rPr>
          <w:b w:val="0"/>
          <w:bCs w:val="0"/>
        </w:rPr>
        <w:t>e</w:t>
      </w:r>
      <w:r w:rsidR="00EB2411">
        <w:rPr>
          <w:b w:val="0"/>
          <w:bCs w:val="0"/>
        </w:rPr>
        <w:t xml:space="preserve"> des vergangenen Geschäftsjahres</w:t>
      </w:r>
      <w:r>
        <w:rPr>
          <w:b w:val="0"/>
          <w:bCs w:val="0"/>
        </w:rPr>
        <w:t xml:space="preserve"> </w:t>
      </w:r>
      <w:r w:rsidR="001177FF" w:rsidRPr="001177FF">
        <w:rPr>
          <w:b w:val="0"/>
          <w:bCs w:val="0"/>
        </w:rPr>
        <w:t>1.078</w:t>
      </w:r>
      <w:r w:rsidR="001177FF">
        <w:rPr>
          <w:b w:val="0"/>
          <w:bCs w:val="0"/>
        </w:rPr>
        <w:t xml:space="preserve"> </w:t>
      </w:r>
      <w:r>
        <w:rPr>
          <w:b w:val="0"/>
          <w:bCs w:val="0"/>
        </w:rPr>
        <w:t>von selbstständigen E</w:t>
      </w:r>
      <w:r w:rsidR="001177FF">
        <w:rPr>
          <w:b w:val="0"/>
          <w:bCs w:val="0"/>
        </w:rPr>
        <w:t>deka</w:t>
      </w:r>
      <w:r>
        <w:rPr>
          <w:b w:val="0"/>
          <w:bCs w:val="0"/>
        </w:rPr>
        <w:t>-Einzelhändlerinnen und -Einzelhändlern betrieben.</w:t>
      </w:r>
      <w:r w:rsidR="00EB2411">
        <w:rPr>
          <w:b w:val="0"/>
          <w:bCs w:val="0"/>
        </w:rPr>
        <w:t xml:space="preserve"> 2025 übergab </w:t>
      </w:r>
      <w:r w:rsidR="001177FF">
        <w:rPr>
          <w:b w:val="0"/>
          <w:bCs w:val="0"/>
        </w:rPr>
        <w:t>Edeka Südwest</w:t>
      </w:r>
      <w:r w:rsidR="00173102">
        <w:rPr>
          <w:b w:val="0"/>
          <w:bCs w:val="0"/>
        </w:rPr>
        <w:t xml:space="preserve"> </w:t>
      </w:r>
      <w:r w:rsidR="001177FF">
        <w:rPr>
          <w:rFonts w:cs="Arial"/>
          <w:b w:val="0"/>
          <w:bCs w:val="0"/>
        </w:rPr>
        <w:t>1</w:t>
      </w:r>
      <w:r w:rsidR="005F62C3">
        <w:rPr>
          <w:rFonts w:cs="Arial"/>
          <w:b w:val="0"/>
          <w:bCs w:val="0"/>
        </w:rPr>
        <w:t>5</w:t>
      </w:r>
      <w:r w:rsidR="001177FF">
        <w:rPr>
          <w:rFonts w:cs="Arial"/>
          <w:b w:val="0"/>
          <w:bCs w:val="0"/>
        </w:rPr>
        <w:t xml:space="preserve"> </w:t>
      </w:r>
      <w:r w:rsidR="00173102">
        <w:rPr>
          <w:rFonts w:cs="Arial"/>
          <w:b w:val="0"/>
          <w:bCs w:val="0"/>
        </w:rPr>
        <w:t>seitens des</w:t>
      </w:r>
      <w:r w:rsidR="00173102" w:rsidRPr="00AF594C">
        <w:rPr>
          <w:rFonts w:cs="Arial"/>
          <w:b w:val="0"/>
          <w:bCs w:val="0"/>
        </w:rPr>
        <w:t xml:space="preserve"> Großhandels </w:t>
      </w:r>
      <w:r w:rsidR="00173102">
        <w:rPr>
          <w:rFonts w:cs="Arial"/>
          <w:b w:val="0"/>
          <w:bCs w:val="0"/>
        </w:rPr>
        <w:t xml:space="preserve">geführte </w:t>
      </w:r>
      <w:r w:rsidR="00063680">
        <w:rPr>
          <w:rFonts w:cs="Arial"/>
          <w:b w:val="0"/>
          <w:bCs w:val="0"/>
        </w:rPr>
        <w:t>(Regie-)</w:t>
      </w:r>
      <w:r w:rsidR="00173102" w:rsidRPr="00AF594C">
        <w:rPr>
          <w:rFonts w:cs="Arial"/>
          <w:b w:val="0"/>
          <w:bCs w:val="0"/>
        </w:rPr>
        <w:t xml:space="preserve">Märkte </w:t>
      </w:r>
      <w:r w:rsidR="00173102">
        <w:rPr>
          <w:rFonts w:cs="Arial"/>
          <w:b w:val="0"/>
          <w:bCs w:val="0"/>
        </w:rPr>
        <w:t xml:space="preserve">in </w:t>
      </w:r>
      <w:r w:rsidR="00124D54">
        <w:rPr>
          <w:rFonts w:cs="Arial"/>
          <w:b w:val="0"/>
          <w:bCs w:val="0"/>
        </w:rPr>
        <w:t>Unternehmerhände</w:t>
      </w:r>
      <w:r w:rsidR="00173102">
        <w:rPr>
          <w:rFonts w:cs="Arial"/>
          <w:b w:val="0"/>
          <w:bCs w:val="0"/>
        </w:rPr>
        <w:t xml:space="preserve"> und </w:t>
      </w:r>
      <w:r w:rsidR="00CB6CE2">
        <w:rPr>
          <w:rFonts w:cs="Arial"/>
          <w:b w:val="0"/>
          <w:bCs w:val="0"/>
        </w:rPr>
        <w:t>setzte</w:t>
      </w:r>
      <w:r w:rsidR="00173102">
        <w:rPr>
          <w:rFonts w:cs="Arial"/>
          <w:b w:val="0"/>
          <w:bCs w:val="0"/>
        </w:rPr>
        <w:t xml:space="preserve"> so ihre Privatisierungsoffensive konsequent fort</w:t>
      </w:r>
      <w:r w:rsidR="00173102" w:rsidRPr="00AF594C">
        <w:rPr>
          <w:rFonts w:cs="Arial"/>
          <w:b w:val="0"/>
          <w:bCs w:val="0"/>
        </w:rPr>
        <w:t>.</w:t>
      </w:r>
      <w:r w:rsidR="00173102" w:rsidRPr="00173102">
        <w:rPr>
          <w:rFonts w:cs="Arial"/>
          <w:b w:val="0"/>
          <w:bCs w:val="0"/>
        </w:rPr>
        <w:t xml:space="preserve"> </w:t>
      </w:r>
      <w:r w:rsidR="00173102">
        <w:rPr>
          <w:rFonts w:cs="Arial"/>
          <w:b w:val="0"/>
          <w:bCs w:val="0"/>
        </w:rPr>
        <w:t>Zudem</w:t>
      </w:r>
      <w:r w:rsidR="00173102" w:rsidRPr="00AF594C">
        <w:rPr>
          <w:rFonts w:cs="Arial"/>
          <w:b w:val="0"/>
          <w:bCs w:val="0"/>
        </w:rPr>
        <w:t xml:space="preserve"> vollzogen </w:t>
      </w:r>
      <w:r w:rsidR="001177FF">
        <w:rPr>
          <w:rFonts w:cs="Arial"/>
          <w:b w:val="0"/>
          <w:bCs w:val="0"/>
        </w:rPr>
        <w:t>sechs Edeka</w:t>
      </w:r>
      <w:r w:rsidR="004E187A">
        <w:rPr>
          <w:rFonts w:cs="Arial"/>
          <w:b w:val="0"/>
          <w:bCs w:val="0"/>
        </w:rPr>
        <w:t>-</w:t>
      </w:r>
      <w:r w:rsidR="00173102" w:rsidRPr="00AF594C">
        <w:rPr>
          <w:rFonts w:cs="Arial"/>
          <w:b w:val="0"/>
          <w:bCs w:val="0"/>
        </w:rPr>
        <w:t xml:space="preserve">Existenzgründerinnen und -gründer </w:t>
      </w:r>
      <w:r w:rsidR="00173102">
        <w:rPr>
          <w:rFonts w:cs="Arial"/>
          <w:b w:val="0"/>
          <w:bCs w:val="0"/>
        </w:rPr>
        <w:t xml:space="preserve">in den Reihen des </w:t>
      </w:r>
      <w:r w:rsidR="00124D54">
        <w:rPr>
          <w:rFonts w:cs="Arial"/>
          <w:b w:val="0"/>
          <w:bCs w:val="0"/>
        </w:rPr>
        <w:t>genossenschaftlich organisierten V</w:t>
      </w:r>
      <w:r w:rsidR="00173102">
        <w:rPr>
          <w:rFonts w:cs="Arial"/>
          <w:b w:val="0"/>
          <w:bCs w:val="0"/>
        </w:rPr>
        <w:t xml:space="preserve">erbunds </w:t>
      </w:r>
      <w:r w:rsidR="00173102" w:rsidRPr="00AF594C">
        <w:rPr>
          <w:rFonts w:cs="Arial"/>
          <w:b w:val="0"/>
          <w:bCs w:val="0"/>
        </w:rPr>
        <w:t xml:space="preserve">mit eigenen </w:t>
      </w:r>
      <w:r w:rsidR="001177FF">
        <w:rPr>
          <w:rFonts w:cs="Arial"/>
          <w:b w:val="0"/>
          <w:bCs w:val="0"/>
        </w:rPr>
        <w:t>Lebensmittelmärkten</w:t>
      </w:r>
      <w:r w:rsidR="00173102" w:rsidRPr="00AF594C">
        <w:rPr>
          <w:rFonts w:cs="Arial"/>
          <w:b w:val="0"/>
          <w:bCs w:val="0"/>
        </w:rPr>
        <w:t xml:space="preserve"> den Schritt in die Selbstständigkeit. </w:t>
      </w:r>
    </w:p>
    <w:p w14:paraId="462EBB52" w14:textId="0E417F58" w:rsidR="002C21F5" w:rsidRPr="00AF594C" w:rsidRDefault="00241950">
      <w:pPr>
        <w:rPr>
          <w:rFonts w:cs="Arial"/>
          <w:b/>
          <w:bCs/>
        </w:rPr>
      </w:pPr>
      <w:r>
        <w:rPr>
          <w:rFonts w:cs="Arial"/>
          <w:b/>
          <w:bCs/>
        </w:rPr>
        <w:t xml:space="preserve">Kontinuierliche </w:t>
      </w:r>
      <w:r w:rsidR="005A7723" w:rsidRPr="00241950">
        <w:rPr>
          <w:rFonts w:cs="Arial"/>
          <w:b/>
          <w:bCs/>
        </w:rPr>
        <w:t xml:space="preserve">Investitionen </w:t>
      </w:r>
      <w:r>
        <w:rPr>
          <w:rFonts w:cs="Arial"/>
          <w:b/>
          <w:bCs/>
        </w:rPr>
        <w:t>in die Effizienz</w:t>
      </w:r>
    </w:p>
    <w:p w14:paraId="12D9687A" w14:textId="77777777" w:rsidR="00173102" w:rsidRDefault="00173102">
      <w:pPr>
        <w:rPr>
          <w:rFonts w:cs="Arial"/>
          <w:bCs/>
        </w:rPr>
      </w:pPr>
    </w:p>
    <w:p w14:paraId="77B89D4B" w14:textId="15C25742" w:rsidR="00173102" w:rsidRDefault="00E46E7A">
      <w:pPr>
        <w:rPr>
          <w:rFonts w:cs="Arial"/>
          <w:bCs/>
        </w:rPr>
      </w:pPr>
      <w:r>
        <w:rPr>
          <w:rFonts w:cs="Arial"/>
          <w:bCs/>
        </w:rPr>
        <w:t xml:space="preserve">Im Jahresverlauf </w:t>
      </w:r>
      <w:r w:rsidR="007B1F97">
        <w:rPr>
          <w:rFonts w:cs="Arial"/>
          <w:bCs/>
        </w:rPr>
        <w:t>standen</w:t>
      </w:r>
      <w:r w:rsidR="005D4AB6">
        <w:rPr>
          <w:rFonts w:cs="Arial"/>
          <w:bCs/>
        </w:rPr>
        <w:t xml:space="preserve"> </w:t>
      </w:r>
      <w:r w:rsidR="007B1F97">
        <w:rPr>
          <w:rFonts w:cs="Arial"/>
          <w:bCs/>
        </w:rPr>
        <w:t xml:space="preserve">erneut </w:t>
      </w:r>
      <w:r w:rsidR="005D4AB6">
        <w:rPr>
          <w:rFonts w:cs="Arial"/>
          <w:bCs/>
        </w:rPr>
        <w:t>infrastrukturelle Maßnahmen</w:t>
      </w:r>
      <w:r w:rsidR="007B1F97">
        <w:rPr>
          <w:rFonts w:cs="Arial"/>
          <w:bCs/>
        </w:rPr>
        <w:t xml:space="preserve"> im Fokus</w:t>
      </w:r>
      <w:r w:rsidR="005D4AB6">
        <w:rPr>
          <w:rFonts w:cs="Arial"/>
          <w:bCs/>
        </w:rPr>
        <w:t>. Hier stach i</w:t>
      </w:r>
      <w:r w:rsidR="004E187A">
        <w:rPr>
          <w:rFonts w:cs="Arial"/>
          <w:bCs/>
        </w:rPr>
        <w:t xml:space="preserve">nsbesondere </w:t>
      </w:r>
      <w:r w:rsidR="005D4AB6">
        <w:rPr>
          <w:rFonts w:cs="Arial"/>
          <w:bCs/>
        </w:rPr>
        <w:t>ein</w:t>
      </w:r>
      <w:r w:rsidR="007B1F97">
        <w:rPr>
          <w:rFonts w:cs="Arial"/>
          <w:bCs/>
        </w:rPr>
        <w:t xml:space="preserve"> Bauvorhaben und</w:t>
      </w:r>
      <w:r w:rsidR="005D4AB6">
        <w:rPr>
          <w:rFonts w:cs="Arial"/>
          <w:bCs/>
        </w:rPr>
        <w:t xml:space="preserve"> logistisches Großprojekt </w:t>
      </w:r>
      <w:r>
        <w:rPr>
          <w:rFonts w:cs="Arial"/>
          <w:bCs/>
        </w:rPr>
        <w:t xml:space="preserve">in Offenburg </w:t>
      </w:r>
      <w:r w:rsidR="005D4AB6">
        <w:rPr>
          <w:rFonts w:cs="Arial"/>
          <w:bCs/>
        </w:rPr>
        <w:t xml:space="preserve">hervor. </w:t>
      </w:r>
      <w:r w:rsidR="007B1F97">
        <w:rPr>
          <w:rFonts w:cs="Arial"/>
          <w:bCs/>
        </w:rPr>
        <w:lastRenderedPageBreak/>
        <w:t>Etwa</w:t>
      </w:r>
      <w:r w:rsidR="006D2776">
        <w:rPr>
          <w:rFonts w:cs="Arial"/>
          <w:bCs/>
        </w:rPr>
        <w:t xml:space="preserve"> </w:t>
      </w:r>
      <w:r w:rsidR="005D4AB6" w:rsidRPr="00C1354B">
        <w:rPr>
          <w:rFonts w:cs="Arial"/>
          <w:bCs/>
        </w:rPr>
        <w:t>60 M</w:t>
      </w:r>
      <w:r w:rsidR="007B1F97">
        <w:rPr>
          <w:rFonts w:cs="Arial"/>
          <w:bCs/>
        </w:rPr>
        <w:t>io.</w:t>
      </w:r>
      <w:r w:rsidR="005D4AB6">
        <w:rPr>
          <w:rFonts w:cs="Arial"/>
          <w:bCs/>
        </w:rPr>
        <w:t xml:space="preserve"> Euro floss</w:t>
      </w:r>
      <w:r w:rsidR="007B1F97">
        <w:rPr>
          <w:rFonts w:cs="Arial"/>
          <w:bCs/>
        </w:rPr>
        <w:t>en</w:t>
      </w:r>
      <w:r w:rsidR="005D4AB6">
        <w:rPr>
          <w:rFonts w:cs="Arial"/>
          <w:bCs/>
        </w:rPr>
        <w:t xml:space="preserve"> in das </w:t>
      </w:r>
      <w:r w:rsidR="00C1354B">
        <w:rPr>
          <w:rFonts w:cs="Arial"/>
          <w:bCs/>
        </w:rPr>
        <w:t xml:space="preserve">Projekt rund um das </w:t>
      </w:r>
      <w:r w:rsidR="005D4AB6">
        <w:rPr>
          <w:rFonts w:cs="Arial"/>
          <w:bCs/>
        </w:rPr>
        <w:t xml:space="preserve">neue </w:t>
      </w:r>
      <w:r w:rsidR="00C1354B">
        <w:rPr>
          <w:rFonts w:cs="Arial"/>
          <w:bCs/>
        </w:rPr>
        <w:t xml:space="preserve">Offenburger </w:t>
      </w:r>
      <w:r w:rsidR="005D4AB6">
        <w:rPr>
          <w:rFonts w:cs="Arial"/>
          <w:bCs/>
        </w:rPr>
        <w:t xml:space="preserve">Tiefkühllager </w:t>
      </w:r>
      <w:r w:rsidR="006D2776">
        <w:rPr>
          <w:rFonts w:cs="Arial"/>
          <w:bCs/>
        </w:rPr>
        <w:t>des Verbunds</w:t>
      </w:r>
      <w:r w:rsidR="005D4AB6">
        <w:rPr>
          <w:rFonts w:cs="Arial"/>
          <w:bCs/>
        </w:rPr>
        <w:t>.</w:t>
      </w:r>
      <w:r w:rsidR="006D2776">
        <w:rPr>
          <w:rFonts w:cs="Arial"/>
          <w:bCs/>
        </w:rPr>
        <w:t xml:space="preserve"> Das Logistik-Drehkreuz wurde Anfang 2026 in Betrieb genommen und versorgt seither </w:t>
      </w:r>
      <w:r w:rsidR="006D2776" w:rsidRPr="006D2776">
        <w:rPr>
          <w:rFonts w:cs="Arial"/>
          <w:bCs/>
        </w:rPr>
        <w:t xml:space="preserve">rund </w:t>
      </w:r>
      <w:r w:rsidR="006D2776" w:rsidRPr="00C1354B">
        <w:rPr>
          <w:rFonts w:cs="Arial"/>
          <w:bCs/>
        </w:rPr>
        <w:t>3</w:t>
      </w:r>
      <w:r w:rsidR="00C1354B" w:rsidRPr="00C1354B">
        <w:rPr>
          <w:rFonts w:cs="Arial"/>
          <w:bCs/>
        </w:rPr>
        <w:t>6</w:t>
      </w:r>
      <w:r w:rsidR="006D2776" w:rsidRPr="00C1354B">
        <w:rPr>
          <w:rFonts w:cs="Arial"/>
          <w:bCs/>
        </w:rPr>
        <w:t>0</w:t>
      </w:r>
      <w:r w:rsidR="006D2776" w:rsidRPr="006D2776">
        <w:rPr>
          <w:rFonts w:cs="Arial"/>
          <w:bCs/>
        </w:rPr>
        <w:t xml:space="preserve"> E</w:t>
      </w:r>
      <w:r w:rsidR="00C1354B">
        <w:rPr>
          <w:rFonts w:cs="Arial"/>
          <w:bCs/>
        </w:rPr>
        <w:t>deka</w:t>
      </w:r>
      <w:r w:rsidR="006D2776" w:rsidRPr="006D2776">
        <w:rPr>
          <w:rFonts w:cs="Arial"/>
          <w:bCs/>
        </w:rPr>
        <w:t>-Märkte im Umkreis</w:t>
      </w:r>
      <w:r w:rsidR="006D2776">
        <w:rPr>
          <w:rFonts w:cs="Arial"/>
          <w:bCs/>
        </w:rPr>
        <w:t xml:space="preserve"> des </w:t>
      </w:r>
      <w:r w:rsidR="00B86EFE">
        <w:rPr>
          <w:rFonts w:cs="Arial"/>
          <w:bCs/>
        </w:rPr>
        <w:t xml:space="preserve">zentralen </w:t>
      </w:r>
      <w:r w:rsidR="006D2776">
        <w:rPr>
          <w:rFonts w:cs="Arial"/>
          <w:bCs/>
        </w:rPr>
        <w:t xml:space="preserve">Unternehmenssitzes. </w:t>
      </w:r>
      <w:r>
        <w:rPr>
          <w:rFonts w:cs="Arial"/>
          <w:bCs/>
        </w:rPr>
        <w:t xml:space="preserve">Als </w:t>
      </w:r>
      <w:r w:rsidR="005D469E">
        <w:rPr>
          <w:rFonts w:cs="Arial"/>
          <w:bCs/>
        </w:rPr>
        <w:t>Großhandelsstufe</w:t>
      </w:r>
      <w:r w:rsidR="005D4AB6">
        <w:rPr>
          <w:rFonts w:cs="Arial"/>
          <w:bCs/>
        </w:rPr>
        <w:t xml:space="preserve"> </w:t>
      </w:r>
      <w:r w:rsidR="005D469E">
        <w:rPr>
          <w:rFonts w:cs="Arial"/>
          <w:bCs/>
        </w:rPr>
        <w:t xml:space="preserve">und Partner </w:t>
      </w:r>
      <w:r w:rsidR="005D4AB6">
        <w:rPr>
          <w:rFonts w:cs="Arial"/>
          <w:bCs/>
        </w:rPr>
        <w:t>des selbstständigen Einzelhandels</w:t>
      </w:r>
      <w:r w:rsidR="006D2776">
        <w:rPr>
          <w:rFonts w:cs="Arial"/>
          <w:bCs/>
        </w:rPr>
        <w:t xml:space="preserve"> </w:t>
      </w:r>
      <w:r>
        <w:rPr>
          <w:rFonts w:cs="Arial"/>
          <w:bCs/>
        </w:rPr>
        <w:t>gestaltete</w:t>
      </w:r>
      <w:r w:rsidR="006D2776">
        <w:rPr>
          <w:rFonts w:cs="Arial"/>
          <w:bCs/>
        </w:rPr>
        <w:t xml:space="preserve"> E</w:t>
      </w:r>
      <w:r w:rsidR="00C1354B">
        <w:rPr>
          <w:rFonts w:cs="Arial"/>
          <w:bCs/>
        </w:rPr>
        <w:t>deka</w:t>
      </w:r>
      <w:r w:rsidR="006D2776">
        <w:rPr>
          <w:rFonts w:cs="Arial"/>
          <w:bCs/>
        </w:rPr>
        <w:t xml:space="preserve"> Südwest </w:t>
      </w:r>
      <w:r>
        <w:rPr>
          <w:rFonts w:cs="Arial"/>
          <w:bCs/>
        </w:rPr>
        <w:t>darüber hinaus</w:t>
      </w:r>
      <w:r w:rsidR="006D2776">
        <w:rPr>
          <w:rFonts w:cs="Arial"/>
          <w:bCs/>
        </w:rPr>
        <w:t xml:space="preserve"> </w:t>
      </w:r>
      <w:r w:rsidR="00063680">
        <w:rPr>
          <w:rFonts w:cs="Arial"/>
          <w:bCs/>
        </w:rPr>
        <w:t>ihre</w:t>
      </w:r>
      <w:r>
        <w:rPr>
          <w:rFonts w:cs="Arial"/>
          <w:bCs/>
        </w:rPr>
        <w:t xml:space="preserve"> Handelsleistung</w:t>
      </w:r>
      <w:r w:rsidR="00063680">
        <w:rPr>
          <w:rFonts w:cs="Arial"/>
          <w:bCs/>
        </w:rPr>
        <w:t xml:space="preserve"> noch effizienter</w:t>
      </w:r>
      <w:r w:rsidR="00B86EFE">
        <w:rPr>
          <w:rFonts w:cs="Arial"/>
          <w:bCs/>
        </w:rPr>
        <w:t xml:space="preserve">. </w:t>
      </w:r>
      <w:r w:rsidR="00FA26B4">
        <w:rPr>
          <w:rFonts w:cs="Arial"/>
          <w:bCs/>
        </w:rPr>
        <w:t>Dazu öffnete das ebenfalls</w:t>
      </w:r>
      <w:r>
        <w:rPr>
          <w:rFonts w:cs="Arial"/>
          <w:bCs/>
        </w:rPr>
        <w:t xml:space="preserve"> am Standort Offenburg </w:t>
      </w:r>
      <w:r w:rsidR="00FA26B4">
        <w:rPr>
          <w:rFonts w:cs="Arial"/>
          <w:bCs/>
        </w:rPr>
        <w:t>angesiedelte und</w:t>
      </w:r>
      <w:r>
        <w:rPr>
          <w:rFonts w:cs="Arial"/>
          <w:bCs/>
        </w:rPr>
        <w:t xml:space="preserve"> </w:t>
      </w:r>
      <w:r w:rsidR="007706CA">
        <w:rPr>
          <w:rFonts w:cs="Arial"/>
          <w:bCs/>
        </w:rPr>
        <w:t>kürzlich fertiggestellte</w:t>
      </w:r>
      <w:r>
        <w:rPr>
          <w:rFonts w:cs="Arial"/>
          <w:bCs/>
        </w:rPr>
        <w:t xml:space="preserve"> Dienstleistungszentrum</w:t>
      </w:r>
      <w:r w:rsidR="007706CA">
        <w:rPr>
          <w:rFonts w:cs="Arial"/>
          <w:bCs/>
        </w:rPr>
        <w:t xml:space="preserve"> seine Türen.</w:t>
      </w:r>
      <w:r w:rsidRPr="00E46E7A">
        <w:rPr>
          <w:rFonts w:cs="Arial"/>
          <w:bCs/>
        </w:rPr>
        <w:t xml:space="preserve"> </w:t>
      </w:r>
      <w:r w:rsidR="00B86EFE">
        <w:rPr>
          <w:rFonts w:cs="Arial"/>
          <w:bCs/>
        </w:rPr>
        <w:t xml:space="preserve">Bis Ende Dezember 2025 bezogen über </w:t>
      </w:r>
      <w:r w:rsidR="00C1354B">
        <w:rPr>
          <w:rFonts w:cs="Arial"/>
          <w:bCs/>
        </w:rPr>
        <w:t>600</w:t>
      </w:r>
      <w:r w:rsidR="00B86EFE">
        <w:rPr>
          <w:rFonts w:cs="Arial"/>
          <w:bCs/>
        </w:rPr>
        <w:t xml:space="preserve"> Mitarbeitende </w:t>
      </w:r>
      <w:r w:rsidR="005D469E">
        <w:rPr>
          <w:rFonts w:cs="Arial"/>
          <w:bCs/>
        </w:rPr>
        <w:t xml:space="preserve">sämtlicher Geschäftsbereiche </w:t>
      </w:r>
      <w:r w:rsidR="00B86EFE">
        <w:rPr>
          <w:rFonts w:cs="Arial"/>
          <w:bCs/>
        </w:rPr>
        <w:t>d</w:t>
      </w:r>
      <w:r w:rsidR="005D469E">
        <w:rPr>
          <w:rFonts w:cs="Arial"/>
          <w:bCs/>
        </w:rPr>
        <w:t>en</w:t>
      </w:r>
      <w:r w:rsidR="00B86EFE">
        <w:rPr>
          <w:rFonts w:cs="Arial"/>
          <w:bCs/>
        </w:rPr>
        <w:t xml:space="preserve"> hochmodernen</w:t>
      </w:r>
      <w:r w:rsidR="005D469E">
        <w:rPr>
          <w:rFonts w:cs="Arial"/>
          <w:bCs/>
        </w:rPr>
        <w:t xml:space="preserve"> Neubau</w:t>
      </w:r>
      <w:r w:rsidR="00B86EFE">
        <w:rPr>
          <w:rFonts w:cs="Arial"/>
          <w:bCs/>
        </w:rPr>
        <w:t>.</w:t>
      </w:r>
    </w:p>
    <w:p w14:paraId="6E1CA9D0" w14:textId="77777777" w:rsidR="00E1544A" w:rsidRDefault="00E1544A">
      <w:pPr>
        <w:rPr>
          <w:rFonts w:cs="Arial"/>
          <w:bCs/>
        </w:rPr>
      </w:pPr>
    </w:p>
    <w:p w14:paraId="3CD7C136" w14:textId="602E3BBD" w:rsidR="00E1544A" w:rsidRPr="00E1544A" w:rsidRDefault="00E1544A">
      <w:pPr>
        <w:rPr>
          <w:rFonts w:cs="Arial"/>
          <w:b/>
        </w:rPr>
      </w:pPr>
      <w:r w:rsidRPr="00E1544A">
        <w:rPr>
          <w:rFonts w:cs="Arial"/>
          <w:b/>
          <w:color w:val="1D1D1B" w:themeColor="text1"/>
        </w:rPr>
        <w:t xml:space="preserve">Regionales </w:t>
      </w:r>
      <w:r w:rsidR="008A1495">
        <w:rPr>
          <w:rFonts w:cs="Arial"/>
          <w:b/>
          <w:color w:val="1D1D1B" w:themeColor="text1"/>
        </w:rPr>
        <w:t xml:space="preserve">rückt </w:t>
      </w:r>
      <w:r>
        <w:rPr>
          <w:rFonts w:cs="Arial"/>
          <w:b/>
          <w:color w:val="1D1D1B" w:themeColor="text1"/>
        </w:rPr>
        <w:t xml:space="preserve">verstärkt </w:t>
      </w:r>
      <w:r w:rsidRPr="00E1544A">
        <w:rPr>
          <w:rFonts w:cs="Arial"/>
          <w:b/>
          <w:color w:val="1D1D1B" w:themeColor="text1"/>
        </w:rPr>
        <w:t>im Rampenlicht</w:t>
      </w:r>
    </w:p>
    <w:p w14:paraId="6189F01E" w14:textId="77777777" w:rsidR="00E1544A" w:rsidRDefault="00E1544A">
      <w:pPr>
        <w:rPr>
          <w:rFonts w:cs="Arial"/>
          <w:bCs/>
        </w:rPr>
      </w:pPr>
    </w:p>
    <w:p w14:paraId="3201A22C" w14:textId="0F62034D" w:rsidR="008A1495" w:rsidRPr="00E1544A" w:rsidRDefault="00E1544A" w:rsidP="00E1544A">
      <w:pPr>
        <w:pStyle w:val="Zusatzinformation-berschrift"/>
        <w:rPr>
          <w:rFonts w:cs="Arial"/>
          <w:b w:val="0"/>
          <w:bCs w:val="0"/>
        </w:rPr>
      </w:pPr>
      <w:r w:rsidRPr="00E1544A">
        <w:rPr>
          <w:rFonts w:cs="Arial"/>
          <w:b w:val="0"/>
          <w:bCs w:val="0"/>
        </w:rPr>
        <w:t>In vielen E</w:t>
      </w:r>
      <w:r w:rsidR="00C1354B">
        <w:rPr>
          <w:rFonts w:cs="Arial"/>
          <w:b w:val="0"/>
          <w:bCs w:val="0"/>
        </w:rPr>
        <w:t>deka</w:t>
      </w:r>
      <w:r w:rsidRPr="00E1544A">
        <w:rPr>
          <w:rFonts w:cs="Arial"/>
          <w:b w:val="0"/>
          <w:bCs w:val="0"/>
        </w:rPr>
        <w:t xml:space="preserve">-Märkten steht es seit </w:t>
      </w:r>
      <w:r w:rsidR="001D4C54">
        <w:rPr>
          <w:rFonts w:cs="Arial"/>
          <w:b w:val="0"/>
          <w:bCs w:val="0"/>
        </w:rPr>
        <w:t xml:space="preserve">November </w:t>
      </w:r>
      <w:r w:rsidRPr="00E1544A">
        <w:rPr>
          <w:rFonts w:cs="Arial"/>
          <w:b w:val="0"/>
          <w:bCs w:val="0"/>
        </w:rPr>
        <w:t xml:space="preserve">2025 symbolisch für </w:t>
      </w:r>
      <w:r w:rsidR="007E45F8">
        <w:rPr>
          <w:rFonts w:cs="Arial"/>
          <w:b w:val="0"/>
          <w:bCs w:val="0"/>
        </w:rPr>
        <w:t>die</w:t>
      </w:r>
      <w:r w:rsidRPr="00E1544A">
        <w:rPr>
          <w:rFonts w:cs="Arial"/>
          <w:b w:val="0"/>
          <w:bCs w:val="0"/>
        </w:rPr>
        <w:t xml:space="preserve"> </w:t>
      </w:r>
      <w:r>
        <w:rPr>
          <w:rFonts w:cs="Arial"/>
          <w:b w:val="0"/>
          <w:bCs w:val="0"/>
        </w:rPr>
        <w:t xml:space="preserve">enge </w:t>
      </w:r>
      <w:r w:rsidRPr="00E1544A">
        <w:rPr>
          <w:rFonts w:cs="Arial"/>
          <w:b w:val="0"/>
          <w:bCs w:val="0"/>
        </w:rPr>
        <w:t>Verbundenheit</w:t>
      </w:r>
      <w:r>
        <w:rPr>
          <w:rFonts w:cs="Arial"/>
          <w:b w:val="0"/>
          <w:bCs w:val="0"/>
        </w:rPr>
        <w:t xml:space="preserve"> </w:t>
      </w:r>
      <w:r w:rsidR="008A1495">
        <w:rPr>
          <w:rFonts w:cs="Arial"/>
          <w:b w:val="0"/>
          <w:bCs w:val="0"/>
        </w:rPr>
        <w:t>zur</w:t>
      </w:r>
      <w:r>
        <w:rPr>
          <w:rFonts w:cs="Arial"/>
          <w:b w:val="0"/>
          <w:bCs w:val="0"/>
        </w:rPr>
        <w:t xml:space="preserve"> Region</w:t>
      </w:r>
      <w:r w:rsidRPr="00E1544A">
        <w:rPr>
          <w:rFonts w:cs="Arial"/>
          <w:b w:val="0"/>
          <w:bCs w:val="0"/>
        </w:rPr>
        <w:t xml:space="preserve">: </w:t>
      </w:r>
      <w:r>
        <w:rPr>
          <w:rFonts w:cs="Arial"/>
          <w:b w:val="0"/>
          <w:bCs w:val="0"/>
        </w:rPr>
        <w:t>Unter</w:t>
      </w:r>
      <w:r w:rsidRPr="00E1544A">
        <w:rPr>
          <w:rFonts w:cs="Arial"/>
          <w:b w:val="0"/>
          <w:bCs w:val="0"/>
        </w:rPr>
        <w:t xml:space="preserve"> dem Claim „Von Herzen regional“ bildet das gelbe Her</w:t>
      </w:r>
      <w:r>
        <w:rPr>
          <w:rFonts w:cs="Arial"/>
          <w:b w:val="0"/>
          <w:bCs w:val="0"/>
        </w:rPr>
        <w:t xml:space="preserve">z flächendeckend </w:t>
      </w:r>
      <w:r w:rsidR="008A1495">
        <w:rPr>
          <w:rFonts w:cs="Arial"/>
          <w:b w:val="0"/>
          <w:bCs w:val="0"/>
        </w:rPr>
        <w:t>die</w:t>
      </w:r>
      <w:r w:rsidRPr="00E1544A">
        <w:rPr>
          <w:rFonts w:cs="Arial"/>
          <w:b w:val="0"/>
          <w:bCs w:val="0"/>
        </w:rPr>
        <w:t xml:space="preserve"> optische Klammer </w:t>
      </w:r>
      <w:r>
        <w:rPr>
          <w:rFonts w:cs="Arial"/>
          <w:b w:val="0"/>
          <w:bCs w:val="0"/>
        </w:rPr>
        <w:t>für</w:t>
      </w:r>
      <w:r w:rsidRPr="00E1544A">
        <w:rPr>
          <w:rFonts w:cs="Arial"/>
          <w:b w:val="0"/>
          <w:bCs w:val="0"/>
        </w:rPr>
        <w:t xml:space="preserve"> </w:t>
      </w:r>
      <w:r w:rsidR="00124D54">
        <w:rPr>
          <w:rFonts w:cs="Arial"/>
          <w:b w:val="0"/>
          <w:bCs w:val="0"/>
        </w:rPr>
        <w:t>die Vielzahl</w:t>
      </w:r>
      <w:r>
        <w:rPr>
          <w:rFonts w:cs="Arial"/>
          <w:b w:val="0"/>
          <w:bCs w:val="0"/>
        </w:rPr>
        <w:t xml:space="preserve"> regionale</w:t>
      </w:r>
      <w:r w:rsidR="00124D54">
        <w:rPr>
          <w:rFonts w:cs="Arial"/>
          <w:b w:val="0"/>
          <w:bCs w:val="0"/>
        </w:rPr>
        <w:t>r</w:t>
      </w:r>
      <w:r>
        <w:rPr>
          <w:rFonts w:cs="Arial"/>
          <w:b w:val="0"/>
          <w:bCs w:val="0"/>
        </w:rPr>
        <w:t xml:space="preserve"> Erzeugnisse in den E</w:t>
      </w:r>
      <w:r w:rsidR="00C1354B">
        <w:rPr>
          <w:rFonts w:cs="Arial"/>
          <w:b w:val="0"/>
          <w:bCs w:val="0"/>
        </w:rPr>
        <w:t>deka</w:t>
      </w:r>
      <w:r>
        <w:rPr>
          <w:rFonts w:cs="Arial"/>
          <w:b w:val="0"/>
          <w:bCs w:val="0"/>
        </w:rPr>
        <w:t>-Regalen</w:t>
      </w:r>
      <w:r w:rsidR="00DC156D">
        <w:rPr>
          <w:rFonts w:cs="Arial"/>
          <w:b w:val="0"/>
          <w:bCs w:val="0"/>
        </w:rPr>
        <w:t xml:space="preserve">. „Wir pflegen </w:t>
      </w:r>
      <w:r w:rsidR="008A1495">
        <w:rPr>
          <w:rFonts w:cs="Arial"/>
          <w:b w:val="0"/>
          <w:bCs w:val="0"/>
        </w:rPr>
        <w:t xml:space="preserve">vielfach </w:t>
      </w:r>
      <w:r>
        <w:rPr>
          <w:rFonts w:cs="Arial"/>
          <w:b w:val="0"/>
          <w:bCs w:val="0"/>
        </w:rPr>
        <w:t xml:space="preserve">langjährige Partnerschaften </w:t>
      </w:r>
      <w:r w:rsidRPr="00E1544A">
        <w:rPr>
          <w:rFonts w:cs="Arial"/>
          <w:b w:val="0"/>
          <w:bCs w:val="0"/>
        </w:rPr>
        <w:t xml:space="preserve">zu landwirtschaftlichen Betrieben und Lebensmittelproduzenten </w:t>
      </w:r>
      <w:r w:rsidR="00DC156D">
        <w:rPr>
          <w:rFonts w:cs="Arial"/>
          <w:b w:val="0"/>
          <w:bCs w:val="0"/>
        </w:rPr>
        <w:t>hier im</w:t>
      </w:r>
      <w:r w:rsidRPr="00E1544A">
        <w:rPr>
          <w:rFonts w:cs="Arial"/>
          <w:b w:val="0"/>
          <w:bCs w:val="0"/>
        </w:rPr>
        <w:t xml:space="preserve"> Südwesten</w:t>
      </w:r>
      <w:r w:rsidR="00DC156D">
        <w:rPr>
          <w:rFonts w:cs="Arial"/>
          <w:b w:val="0"/>
          <w:bCs w:val="0"/>
        </w:rPr>
        <w:t>. Das gehört zu unserer unternehmerischen DNA“, betont Rainer Huber</w:t>
      </w:r>
      <w:r w:rsidR="008A1495">
        <w:rPr>
          <w:rFonts w:cs="Arial"/>
          <w:b w:val="0"/>
          <w:bCs w:val="0"/>
        </w:rPr>
        <w:t>.</w:t>
      </w:r>
      <w:r w:rsidRPr="00E1544A">
        <w:rPr>
          <w:rFonts w:cs="Arial"/>
          <w:b w:val="0"/>
          <w:bCs w:val="0"/>
        </w:rPr>
        <w:t xml:space="preserve"> </w:t>
      </w:r>
      <w:r w:rsidR="008A1495" w:rsidRPr="008A1495">
        <w:rPr>
          <w:rFonts w:cs="Arial"/>
          <w:b w:val="0"/>
          <w:bCs w:val="0"/>
        </w:rPr>
        <w:t xml:space="preserve">Ziel </w:t>
      </w:r>
      <w:r w:rsidR="008A1495">
        <w:rPr>
          <w:rFonts w:cs="Arial"/>
          <w:b w:val="0"/>
          <w:bCs w:val="0"/>
        </w:rPr>
        <w:t xml:space="preserve">der Kampagne </w:t>
      </w:r>
      <w:r w:rsidR="00DC156D">
        <w:rPr>
          <w:rFonts w:cs="Arial"/>
          <w:b w:val="0"/>
          <w:bCs w:val="0"/>
        </w:rPr>
        <w:t>sei</w:t>
      </w:r>
      <w:r w:rsidR="008A1495" w:rsidRPr="008A1495">
        <w:rPr>
          <w:rFonts w:cs="Arial"/>
          <w:b w:val="0"/>
          <w:bCs w:val="0"/>
        </w:rPr>
        <w:t xml:space="preserve"> es, </w:t>
      </w:r>
      <w:r w:rsidR="008A1495">
        <w:rPr>
          <w:rFonts w:cs="Arial"/>
          <w:b w:val="0"/>
          <w:bCs w:val="0"/>
        </w:rPr>
        <w:t>den E</w:t>
      </w:r>
      <w:r w:rsidR="00C1354B">
        <w:rPr>
          <w:rFonts w:cs="Arial"/>
          <w:b w:val="0"/>
          <w:bCs w:val="0"/>
        </w:rPr>
        <w:t>deka</w:t>
      </w:r>
      <w:r w:rsidR="008A1495">
        <w:rPr>
          <w:rFonts w:cs="Arial"/>
          <w:b w:val="0"/>
          <w:bCs w:val="0"/>
        </w:rPr>
        <w:t>-</w:t>
      </w:r>
      <w:r w:rsidR="008A1495" w:rsidRPr="008A1495">
        <w:rPr>
          <w:rFonts w:cs="Arial"/>
          <w:b w:val="0"/>
          <w:bCs w:val="0"/>
        </w:rPr>
        <w:t xml:space="preserve">Kundinnen und </w:t>
      </w:r>
      <w:r w:rsidR="008A1495">
        <w:rPr>
          <w:rFonts w:cs="Arial"/>
          <w:b w:val="0"/>
          <w:bCs w:val="0"/>
        </w:rPr>
        <w:t>-</w:t>
      </w:r>
      <w:r w:rsidR="008A1495" w:rsidRPr="008A1495">
        <w:rPr>
          <w:rFonts w:cs="Arial"/>
          <w:b w:val="0"/>
          <w:bCs w:val="0"/>
        </w:rPr>
        <w:t xml:space="preserve">Kunden </w:t>
      </w:r>
      <w:r w:rsidR="007E45F8">
        <w:rPr>
          <w:rFonts w:cs="Arial"/>
          <w:b w:val="0"/>
          <w:bCs w:val="0"/>
        </w:rPr>
        <w:t xml:space="preserve">regionale Lebensmittel </w:t>
      </w:r>
      <w:r w:rsidR="008A1495" w:rsidRPr="008A1495">
        <w:rPr>
          <w:rFonts w:cs="Arial"/>
          <w:b w:val="0"/>
          <w:bCs w:val="0"/>
        </w:rPr>
        <w:t>noch prominenter zu präsentieren</w:t>
      </w:r>
      <w:r w:rsidR="008A1495">
        <w:rPr>
          <w:rFonts w:cs="Arial"/>
          <w:b w:val="0"/>
          <w:bCs w:val="0"/>
        </w:rPr>
        <w:t xml:space="preserve"> und </w:t>
      </w:r>
      <w:r w:rsidR="007E45F8">
        <w:rPr>
          <w:rFonts w:cs="Arial"/>
          <w:b w:val="0"/>
          <w:bCs w:val="0"/>
        </w:rPr>
        <w:t>deren</w:t>
      </w:r>
      <w:r w:rsidR="008A1495">
        <w:rPr>
          <w:rFonts w:cs="Arial"/>
          <w:b w:val="0"/>
          <w:bCs w:val="0"/>
        </w:rPr>
        <w:t xml:space="preserve"> </w:t>
      </w:r>
      <w:r w:rsidRPr="00E1544A">
        <w:rPr>
          <w:rFonts w:cs="Arial"/>
          <w:b w:val="0"/>
          <w:bCs w:val="0"/>
        </w:rPr>
        <w:t xml:space="preserve">Vorteile </w:t>
      </w:r>
      <w:r w:rsidR="008A1495">
        <w:rPr>
          <w:rFonts w:cs="Arial"/>
          <w:b w:val="0"/>
          <w:bCs w:val="0"/>
        </w:rPr>
        <w:t xml:space="preserve">in den Märkten </w:t>
      </w:r>
      <w:r w:rsidRPr="00E1544A">
        <w:rPr>
          <w:rFonts w:cs="Arial"/>
          <w:b w:val="0"/>
          <w:bCs w:val="0"/>
        </w:rPr>
        <w:t>sichtbarer</w:t>
      </w:r>
      <w:r w:rsidR="008A1495">
        <w:rPr>
          <w:rFonts w:cs="Arial"/>
          <w:b w:val="0"/>
          <w:bCs w:val="0"/>
        </w:rPr>
        <w:t xml:space="preserve"> zu machen</w:t>
      </w:r>
      <w:r w:rsidRPr="00E1544A">
        <w:rPr>
          <w:rFonts w:cs="Arial"/>
          <w:b w:val="0"/>
          <w:bCs w:val="0"/>
        </w:rPr>
        <w:t xml:space="preserve">. </w:t>
      </w:r>
      <w:r w:rsidR="008A1495">
        <w:rPr>
          <w:rFonts w:cs="Arial"/>
          <w:b w:val="0"/>
          <w:bCs w:val="0"/>
        </w:rPr>
        <w:t xml:space="preserve">Passend dazu feierte </w:t>
      </w:r>
      <w:r w:rsidR="00C1354B">
        <w:rPr>
          <w:rFonts w:cs="Arial"/>
          <w:b w:val="0"/>
          <w:bCs w:val="0"/>
        </w:rPr>
        <w:t>Edeka</w:t>
      </w:r>
      <w:r w:rsidR="008A1495">
        <w:rPr>
          <w:rFonts w:cs="Arial"/>
          <w:b w:val="0"/>
          <w:bCs w:val="0"/>
        </w:rPr>
        <w:t xml:space="preserve"> Südwest im zurückliegenden Geschäftsjahr </w:t>
      </w:r>
      <w:r w:rsidR="00DC156D">
        <w:rPr>
          <w:rFonts w:cs="Arial"/>
          <w:b w:val="0"/>
          <w:bCs w:val="0"/>
        </w:rPr>
        <w:t xml:space="preserve">bereits </w:t>
      </w:r>
      <w:r w:rsidR="007E45F8">
        <w:rPr>
          <w:rFonts w:cs="Arial"/>
          <w:b w:val="0"/>
          <w:bCs w:val="0"/>
        </w:rPr>
        <w:t>den 10. Geburtstag</w:t>
      </w:r>
      <w:r w:rsidR="008A1495" w:rsidRPr="008A1495">
        <w:rPr>
          <w:rFonts w:cs="Arial"/>
          <w:b w:val="0"/>
          <w:bCs w:val="0"/>
        </w:rPr>
        <w:t xml:space="preserve"> </w:t>
      </w:r>
      <w:r w:rsidR="00DC156D">
        <w:rPr>
          <w:rFonts w:cs="Arial"/>
          <w:b w:val="0"/>
          <w:bCs w:val="0"/>
        </w:rPr>
        <w:t>eines ihrer</w:t>
      </w:r>
      <w:r w:rsidR="007E45F8">
        <w:rPr>
          <w:rFonts w:cs="Arial"/>
          <w:b w:val="0"/>
          <w:bCs w:val="0"/>
        </w:rPr>
        <w:t xml:space="preserve"> erfolgreichen </w:t>
      </w:r>
      <w:r w:rsidR="008A1495" w:rsidRPr="008A1495">
        <w:rPr>
          <w:rFonts w:cs="Arial"/>
          <w:b w:val="0"/>
          <w:bCs w:val="0"/>
        </w:rPr>
        <w:t>Markenfleischprogramm</w:t>
      </w:r>
      <w:r w:rsidR="00DC156D">
        <w:rPr>
          <w:rFonts w:cs="Arial"/>
          <w:b w:val="0"/>
          <w:bCs w:val="0"/>
        </w:rPr>
        <w:t>e</w:t>
      </w:r>
      <w:r w:rsidR="007E45F8">
        <w:rPr>
          <w:rFonts w:cs="Arial"/>
          <w:b w:val="0"/>
          <w:bCs w:val="0"/>
        </w:rPr>
        <w:t>.</w:t>
      </w:r>
      <w:r w:rsidR="008A1495" w:rsidRPr="008A1495">
        <w:rPr>
          <w:rFonts w:cs="Arial"/>
          <w:b w:val="0"/>
          <w:bCs w:val="0"/>
        </w:rPr>
        <w:t xml:space="preserve"> </w:t>
      </w:r>
      <w:r w:rsidR="007E45F8">
        <w:rPr>
          <w:rFonts w:cs="Arial"/>
          <w:b w:val="0"/>
          <w:bCs w:val="0"/>
        </w:rPr>
        <w:t>Die Eigenmarke</w:t>
      </w:r>
      <w:r w:rsidR="008A1495" w:rsidRPr="008A1495">
        <w:rPr>
          <w:rFonts w:cs="Arial"/>
          <w:b w:val="0"/>
          <w:bCs w:val="0"/>
        </w:rPr>
        <w:t xml:space="preserve"> </w:t>
      </w:r>
      <w:r w:rsidR="00DC156D">
        <w:rPr>
          <w:rFonts w:cs="Arial"/>
          <w:b w:val="0"/>
          <w:bCs w:val="0"/>
        </w:rPr>
        <w:t>„</w:t>
      </w:r>
      <w:proofErr w:type="spellStart"/>
      <w:r w:rsidR="00DC156D">
        <w:rPr>
          <w:rFonts w:cs="Arial"/>
          <w:b w:val="0"/>
          <w:bCs w:val="0"/>
        </w:rPr>
        <w:t>Hofglück</w:t>
      </w:r>
      <w:proofErr w:type="spellEnd"/>
      <w:r w:rsidR="00DC156D">
        <w:rPr>
          <w:rFonts w:cs="Arial"/>
          <w:b w:val="0"/>
          <w:bCs w:val="0"/>
        </w:rPr>
        <w:t xml:space="preserve">“ </w:t>
      </w:r>
      <w:r w:rsidR="007E45F8">
        <w:rPr>
          <w:rFonts w:cs="Arial"/>
          <w:b w:val="0"/>
          <w:bCs w:val="0"/>
        </w:rPr>
        <w:t xml:space="preserve">steht für </w:t>
      </w:r>
      <w:r w:rsidR="00DC156D">
        <w:rPr>
          <w:rFonts w:cs="Arial"/>
          <w:b w:val="0"/>
          <w:bCs w:val="0"/>
        </w:rPr>
        <w:t xml:space="preserve">regionale </w:t>
      </w:r>
      <w:r w:rsidR="008A1495" w:rsidRPr="008A1495">
        <w:rPr>
          <w:rFonts w:cs="Arial"/>
          <w:b w:val="0"/>
          <w:bCs w:val="0"/>
        </w:rPr>
        <w:t xml:space="preserve">Fleisch- und Wurstwaren mit besonderem Fokus auf </w:t>
      </w:r>
      <w:r w:rsidR="007E45F8">
        <w:rPr>
          <w:rFonts w:cs="Arial"/>
          <w:b w:val="0"/>
          <w:bCs w:val="0"/>
        </w:rPr>
        <w:t xml:space="preserve">das </w:t>
      </w:r>
      <w:r w:rsidR="008A1495" w:rsidRPr="008A1495">
        <w:rPr>
          <w:rFonts w:cs="Arial"/>
          <w:b w:val="0"/>
          <w:bCs w:val="0"/>
        </w:rPr>
        <w:t>Tierwohl.</w:t>
      </w:r>
      <w:r w:rsidR="00C1354B">
        <w:rPr>
          <w:rFonts w:cs="Arial"/>
          <w:b w:val="0"/>
          <w:bCs w:val="0"/>
        </w:rPr>
        <w:t xml:space="preserve"> „</w:t>
      </w:r>
      <w:proofErr w:type="spellStart"/>
      <w:r w:rsidR="00C1354B">
        <w:rPr>
          <w:rFonts w:cs="Arial"/>
          <w:b w:val="0"/>
          <w:bCs w:val="0"/>
        </w:rPr>
        <w:t>Hofglück</w:t>
      </w:r>
      <w:proofErr w:type="spellEnd"/>
      <w:r w:rsidR="00C1354B">
        <w:rPr>
          <w:rFonts w:cs="Arial"/>
          <w:b w:val="0"/>
          <w:bCs w:val="0"/>
        </w:rPr>
        <w:t>“-Artikel</w:t>
      </w:r>
      <w:r w:rsidR="00C1354B" w:rsidRPr="00C1354B">
        <w:rPr>
          <w:rFonts w:cs="Arial"/>
          <w:b w:val="0"/>
          <w:bCs w:val="0"/>
        </w:rPr>
        <w:t xml:space="preserve"> </w:t>
      </w:r>
      <w:r w:rsidR="001D4C54">
        <w:rPr>
          <w:rFonts w:cs="Arial"/>
          <w:b w:val="0"/>
          <w:bCs w:val="0"/>
        </w:rPr>
        <w:t xml:space="preserve">sind mit </w:t>
      </w:r>
      <w:r w:rsidR="00C1354B" w:rsidRPr="00C1354B">
        <w:rPr>
          <w:rFonts w:cs="Arial"/>
          <w:b w:val="0"/>
          <w:bCs w:val="0"/>
        </w:rPr>
        <w:t xml:space="preserve">zwei von zwei möglichen Sternen des Tierschutzlabels „Für Mehr Tierschutz“ des Deutschen Tierschutzbundes gekennzeichnet. Zudem tragen </w:t>
      </w:r>
      <w:r w:rsidR="00C1354B">
        <w:rPr>
          <w:rFonts w:cs="Arial"/>
          <w:b w:val="0"/>
          <w:bCs w:val="0"/>
        </w:rPr>
        <w:t>sie</w:t>
      </w:r>
      <w:r w:rsidR="00C1354B" w:rsidRPr="00C1354B">
        <w:rPr>
          <w:rFonts w:cs="Arial"/>
          <w:b w:val="0"/>
          <w:bCs w:val="0"/>
        </w:rPr>
        <w:t xml:space="preserve"> die Stufe 4 der Kennzeichnung „Haltungsform“.</w:t>
      </w:r>
    </w:p>
    <w:p w14:paraId="0C0B1CEF" w14:textId="77777777" w:rsidR="00B86EFE" w:rsidRDefault="00B86EFE">
      <w:pPr>
        <w:pStyle w:val="Zusatzinformation-berschrift"/>
      </w:pPr>
    </w:p>
    <w:p w14:paraId="006389BE" w14:textId="5B093A36" w:rsidR="000E0F96" w:rsidRDefault="00E14FA0">
      <w:pPr>
        <w:pStyle w:val="Zusatzinformation-berschrift"/>
      </w:pPr>
      <w:sdt>
        <w:sdtPr>
          <w:id w:val="-1061561099"/>
          <w:placeholder>
            <w:docPart w:val="6EB61ADB6FE64C2EB56FC3970DD2A8B9"/>
          </w:placeholder>
        </w:sdtPr>
        <w:sdtEndPr/>
        <w:sdtContent>
          <w:r w:rsidR="00261072">
            <w:t>Zusatzinformation – Edeka Südwest</w:t>
          </w:r>
        </w:sdtContent>
      </w:sdt>
    </w:p>
    <w:sdt>
      <w:sdtPr>
        <w:id w:val="-746034625"/>
        <w:placeholder>
          <w:docPart w:val="047A9C4383F5473E9FF039AAA11C0682"/>
        </w:placeholder>
      </w:sdtPr>
      <w:sdtEndPr/>
      <w:sdtContent>
        <w:p w14:paraId="05A7EEA8" w14:textId="7809A2A5" w:rsidR="000E0F96" w:rsidRDefault="00676FE3">
          <w:pPr>
            <w:pStyle w:val="Zusatzinformation-Text"/>
          </w:pPr>
          <w:r w:rsidRPr="003D377A">
            <w:t>Edeka Südwest mit Sitz in Offenburg ist eine von sieben Edeka-Regionalgesellschaften in Deutschland und erzielte im Jahr 202</w:t>
          </w:r>
          <w:r w:rsidR="003D377A" w:rsidRPr="003D377A">
            <w:t>5</w:t>
          </w:r>
          <w:r w:rsidRPr="003D377A">
            <w:t xml:space="preserve"> einen Verbund-</w:t>
          </w:r>
          <w:r w:rsidR="00EC4826" w:rsidRPr="003D377A">
            <w:t>Einzelhandelsu</w:t>
          </w:r>
          <w:r w:rsidRPr="003D377A">
            <w:t xml:space="preserve">msatz von </w:t>
          </w:r>
          <w:r w:rsidR="003D377A" w:rsidRPr="003D377A">
            <w:t>11</w:t>
          </w:r>
          <w:r w:rsidRPr="003D377A">
            <w:t xml:space="preserve"> Milliarden Euro. Mit rund 1.100 Märkten, größtenteils betrieben von selbstständigen Kaufleuten, ist Edeka Südwest im Südwesten flächendeckend präsent. Das Vertriebsgebiet erstreckt sich über Baden-Württemberg, Rheinland-</w:t>
          </w:r>
          <w:r w:rsidRPr="003D377A">
            <w:lastRenderedPageBreak/>
            <w:t xml:space="preserve">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3D377A">
            <w:t>Ortenauer</w:t>
          </w:r>
          <w:proofErr w:type="spellEnd"/>
          <w:r w:rsidRPr="003D377A">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t>
          </w:r>
          <w:hyperlink r:id="rId9" w:history="1">
            <w:r w:rsidR="00803918" w:rsidRPr="003D377A">
              <w:rPr>
                <w:rStyle w:val="Hyperlink"/>
              </w:rPr>
              <w:t>www.zukunftleben.de/regionale-partnerschaften</w:t>
            </w:r>
          </w:hyperlink>
          <w:r w:rsidRPr="003D377A">
            <w:t>. Der Unternehmensverbund, inklusive des selbständigen Einzelhandels, ist mit rund 4</w:t>
          </w:r>
          <w:r w:rsidR="003D377A" w:rsidRPr="003D377A">
            <w:t>7</w:t>
          </w:r>
          <w:r w:rsidRPr="003D377A">
            <w:t>.000 Mitarbeitenden, darunter etwa 3.</w:t>
          </w:r>
          <w:r w:rsidR="003D377A" w:rsidRPr="003D377A">
            <w:t>4</w:t>
          </w:r>
          <w:r w:rsidRPr="003D377A">
            <w:t>00 Auszubildende in rund 40 Berufsbildern, einer der größten Arbeitgeber und Ausbilder in der Region. Insgesamt etwa 10.000 Mitarbeitende arbeiten an den Bedientheken für Fleisch und Wurst sowie Käse, Fisch und Backwaren.</w:t>
          </w:r>
        </w:p>
      </w:sdtContent>
    </w:sdt>
    <w:p w14:paraId="167B5217" w14:textId="77777777" w:rsidR="000E0F96" w:rsidRDefault="000E0F96">
      <w:pPr>
        <w:pStyle w:val="Zusatzinformation-berschrift"/>
      </w:pPr>
    </w:p>
    <w:sectPr w:rsidR="000E0F96" w:rsidSect="003A24A3">
      <w:footerReference w:type="even" r:id="rId10"/>
      <w:footerReference w:type="default" r:id="rId11"/>
      <w:footerReference w:type="first" r:id="rId12"/>
      <w:pgSz w:w="11906" w:h="16838"/>
      <w:pgMar w:top="2835" w:right="1418" w:bottom="2127"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81B5" w14:textId="77777777" w:rsidR="00E14FA0" w:rsidRDefault="00E14FA0">
      <w:pPr>
        <w:spacing w:line="240" w:lineRule="auto"/>
      </w:pPr>
      <w:r>
        <w:separator/>
      </w:r>
    </w:p>
  </w:endnote>
  <w:endnote w:type="continuationSeparator" w:id="0">
    <w:p w14:paraId="3262BC96" w14:textId="77777777" w:rsidR="00E14FA0" w:rsidRDefault="00E14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E9AC" w14:textId="77777777" w:rsidR="000E0F96" w:rsidRDefault="000E0F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
      <w:tblpPr w:vertAnchor="page" w:horzAnchor="page" w:tblpX="1419" w:tblpY="14460"/>
      <w:tblW w:w="9071" w:type="dxa"/>
      <w:tblLayout w:type="fixed"/>
      <w:tblLook w:val="04A0" w:firstRow="1" w:lastRow="0" w:firstColumn="1" w:lastColumn="0" w:noHBand="0" w:noVBand="1"/>
    </w:tblPr>
    <w:tblGrid>
      <w:gridCol w:w="9071"/>
    </w:tblGrid>
    <w:tr w:rsidR="000E0F96" w14:paraId="72DDD834" w14:textId="77777777">
      <w:trPr>
        <w:trHeight w:hRule="exact" w:val="227"/>
      </w:trPr>
      <w:tc>
        <w:tcPr>
          <w:tcW w:w="9071" w:type="dxa"/>
        </w:tcPr>
        <w:p w14:paraId="0F6A0F69" w14:textId="77777777" w:rsidR="000E0F96" w:rsidRDefault="00E14FA0">
          <w:pPr>
            <w:pStyle w:val="Seite"/>
            <w:rPr>
              <w:rFonts w:ascii="Arial" w:eastAsia="Arial" w:hAnsi="Arial"/>
            </w:rPr>
          </w:pPr>
          <w:sdt>
            <w:sdtPr>
              <w:id w:val="1219245487"/>
              <w:lock w:val="sdtContentLocked"/>
              <w:placeholder>
                <w:docPart w:val="112263BB942948E3B3DB127ED8DB4B65"/>
              </w:placeholder>
              <w:text/>
            </w:sdtPr>
            <w:sdtEndPr/>
            <w:sdtContent>
              <w:r w:rsidR="00261072">
                <w:rPr>
                  <w:rFonts w:eastAsia="Arial"/>
                </w:rPr>
                <w:t xml:space="preserve">Seite </w:t>
              </w:r>
            </w:sdtContent>
          </w:sdt>
          <w:r w:rsidR="00261072">
            <w:rPr>
              <w:rFonts w:eastAsia="Arial"/>
            </w:rPr>
            <w:fldChar w:fldCharType="begin"/>
          </w:r>
          <w:r w:rsidR="00261072">
            <w:rPr>
              <w:rFonts w:eastAsia="Arial"/>
            </w:rPr>
            <w:instrText xml:space="preserve"> PAGE \* ARABIC </w:instrText>
          </w:r>
          <w:r w:rsidR="00261072">
            <w:rPr>
              <w:rFonts w:eastAsia="Arial"/>
            </w:rPr>
            <w:fldChar w:fldCharType="separate"/>
          </w:r>
          <w:r w:rsidR="00261072">
            <w:rPr>
              <w:rFonts w:eastAsia="Arial"/>
            </w:rPr>
            <w:t>4</w:t>
          </w:r>
          <w:r w:rsidR="00261072">
            <w:rPr>
              <w:rFonts w:eastAsia="Arial"/>
            </w:rPr>
            <w:fldChar w:fldCharType="end"/>
          </w:r>
          <w:r w:rsidR="00261072">
            <w:rPr>
              <w:rFonts w:eastAsia="Arial"/>
            </w:rPr>
            <w:t xml:space="preserve"> von </w:t>
          </w:r>
          <w:r w:rsidR="00261072">
            <w:rPr>
              <w:rFonts w:eastAsia="Arial"/>
            </w:rPr>
            <w:fldChar w:fldCharType="begin"/>
          </w:r>
          <w:r w:rsidR="00261072">
            <w:rPr>
              <w:rFonts w:eastAsia="Arial"/>
            </w:rPr>
            <w:instrText xml:space="preserve"> NUMPAGES \* ARABIC </w:instrText>
          </w:r>
          <w:r w:rsidR="00261072">
            <w:rPr>
              <w:rFonts w:eastAsia="Arial"/>
            </w:rPr>
            <w:fldChar w:fldCharType="separate"/>
          </w:r>
          <w:r w:rsidR="00261072">
            <w:rPr>
              <w:rFonts w:eastAsia="Arial"/>
            </w:rPr>
            <w:t>4</w:t>
          </w:r>
          <w:r w:rsidR="00261072">
            <w:rPr>
              <w:rFonts w:eastAsia="Arial"/>
            </w:rPr>
            <w:fldChar w:fldCharType="end"/>
          </w:r>
        </w:p>
      </w:tc>
    </w:tr>
  </w:tbl>
  <w:p w14:paraId="43BC3169" w14:textId="77777777" w:rsidR="000E0F96" w:rsidRDefault="000E0F96"/>
  <w:tbl>
    <w:tblPr>
      <w:tblStyle w:val="Basis"/>
      <w:tblpPr w:vertAnchor="page" w:horzAnchor="page" w:tblpX="1419" w:tblpY="14913"/>
      <w:tblW w:w="9071" w:type="dxa"/>
      <w:tblLayout w:type="fixed"/>
      <w:tblLook w:val="04A0" w:firstRow="1" w:lastRow="0" w:firstColumn="1" w:lastColumn="0" w:noHBand="0" w:noVBand="1"/>
    </w:tblPr>
    <w:tblGrid>
      <w:gridCol w:w="9071"/>
    </w:tblGrid>
    <w:tr w:rsidR="000E0F96" w14:paraId="2DB76CAE" w14:textId="77777777">
      <w:trPr>
        <w:trHeight w:hRule="exact" w:val="1361"/>
      </w:trPr>
      <w:tc>
        <w:tcPr>
          <w:tcW w:w="9071" w:type="dxa"/>
        </w:tcPr>
        <w:sdt>
          <w:sdtPr>
            <w:id w:val="-79604635"/>
            <w:lock w:val="sdtContentLocked"/>
            <w:placeholder>
              <w:docPart w:val="1F964BB8DBAC4EA89B9EF5947C382BC9"/>
            </w:placeholder>
          </w:sdtPr>
          <w:sdtEndPr/>
          <w:sdtContent>
            <w:p w14:paraId="25C05FFD" w14:textId="77777777" w:rsidR="000E0F96" w:rsidRDefault="00261072">
              <w:pPr>
                <w:pStyle w:val="Fuzeilentext"/>
                <w:rPr>
                  <w:rStyle w:val="Hervorhebung"/>
                </w:rPr>
              </w:pPr>
              <w:r>
                <w:rPr>
                  <w:rStyle w:val="Hervorhebung"/>
                  <w:rFonts w:eastAsia="Arial"/>
                </w:rPr>
                <w:t>EDEKA Südwest Stiftung &amp; Co. KG • Unternehmenskommunikation</w:t>
              </w:r>
            </w:p>
            <w:p w14:paraId="602F3464" w14:textId="77777777" w:rsidR="000E0F96" w:rsidRDefault="00261072">
              <w:pPr>
                <w:pStyle w:val="Fuzeilentext"/>
                <w:rPr>
                  <w:rFonts w:ascii="Arial" w:eastAsia="Arial" w:hAnsi="Arial"/>
                </w:rPr>
              </w:pPr>
              <w:r>
                <w:rPr>
                  <w:rFonts w:eastAsia="Arial"/>
                </w:rPr>
                <w:t>Edekastraße 1 • 77656 Offenburg</w:t>
              </w:r>
            </w:p>
            <w:p w14:paraId="0DF9C51C" w14:textId="77777777" w:rsidR="000E0F96" w:rsidRDefault="00261072">
              <w:pPr>
                <w:pStyle w:val="Fuzeilentext"/>
                <w:rPr>
                  <w:rFonts w:ascii="Arial" w:eastAsia="Arial" w:hAnsi="Arial"/>
                </w:rPr>
              </w:pPr>
              <w:r>
                <w:rPr>
                  <w:rFonts w:eastAsia="Arial"/>
                </w:rPr>
                <w:t>Telefon: 0781 502-6610 • Fax: 0781 502-6180</w:t>
              </w:r>
            </w:p>
            <w:p w14:paraId="420B8269" w14:textId="77777777" w:rsidR="000E0F96" w:rsidRDefault="00261072">
              <w:pPr>
                <w:pStyle w:val="Fuzeilentext"/>
                <w:rPr>
                  <w:rFonts w:ascii="Arial" w:eastAsia="Arial" w:hAnsi="Arial"/>
                </w:rPr>
              </w:pPr>
              <w:r>
                <w:rPr>
                  <w:rFonts w:eastAsia="Arial"/>
                </w:rPr>
                <w:t xml:space="preserve">E-Mail: presse@edeka-suedwest.de </w:t>
              </w:r>
            </w:p>
            <w:p w14:paraId="4E96DBAC" w14:textId="77777777" w:rsidR="000E0F96" w:rsidRDefault="00261072">
              <w:pPr>
                <w:pStyle w:val="Fuzeilentext"/>
                <w:rPr>
                  <w:rFonts w:ascii="Arial" w:eastAsia="Arial" w:hAnsi="Arial"/>
                </w:rPr>
              </w:pPr>
              <w:r>
                <w:rPr>
                  <w:rFonts w:eastAsia="Arial"/>
                </w:rPr>
                <w:t>https://verbund.edeka/südwest • www.edeka.de/suedwest</w:t>
              </w:r>
            </w:p>
            <w:p w14:paraId="0C76340C" w14:textId="77777777" w:rsidR="000E0F96" w:rsidRDefault="00261072">
              <w:pPr>
                <w:pStyle w:val="Fuzeilentext"/>
                <w:rPr>
                  <w:rFonts w:ascii="Arial" w:eastAsia="Arial" w:hAnsi="Arial"/>
                </w:rPr>
              </w:pPr>
              <w:r>
                <w:rPr>
                  <w:rFonts w:eastAsia="Arial"/>
                </w:rPr>
                <w:t>www.xing.com/company/edekasuedwest • www.linkedin.com/company/edekasuedwest</w:t>
              </w:r>
            </w:p>
          </w:sdtContent>
        </w:sdt>
      </w:tc>
    </w:tr>
  </w:tbl>
  <w:p w14:paraId="70D10B27" w14:textId="4B55BD59" w:rsidR="000E0F96" w:rsidRDefault="00C71152">
    <w:pPr>
      <w:pStyle w:val="Fuzeile"/>
    </w:pPr>
    <w:r>
      <w:rPr>
        <w:noProof/>
      </w:rPr>
      <mc:AlternateContent>
        <mc:Choice Requires="wps">
          <w:drawing>
            <wp:anchor distT="0" distB="31115" distL="0" distR="28575" simplePos="0" relativeHeight="251654144" behindDoc="1" locked="0" layoutInCell="0" allowOverlap="1" wp14:anchorId="50B27EF3" wp14:editId="34A57A68">
              <wp:simplePos x="0" y="0"/>
              <wp:positionH relativeFrom="page">
                <wp:posOffset>900430</wp:posOffset>
              </wp:positionH>
              <wp:positionV relativeFrom="page">
                <wp:posOffset>9253220</wp:posOffset>
              </wp:positionV>
              <wp:extent cx="2447925" cy="6985"/>
              <wp:effectExtent l="0" t="0" r="9525" b="12065"/>
              <wp:wrapNone/>
              <wp:docPr id="53593647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447925" cy="6985"/>
                      </a:xfrm>
                      <a:prstGeom prst="line">
                        <a:avLst/>
                      </a:prstGeom>
                      <a:noFill/>
                      <a:ln w="3810" cap="flat" cmpd="sng" algn="ctr">
                        <a:solidFill>
                          <a:srgbClr val="1D1D1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E0B1B5" id="Gerader Verbinder 2" o:spid="_x0000_s1026" style="position:absolute;z-index:-251662336;visibility:visible;mso-wrap-style:square;mso-width-percent:0;mso-height-percent:0;mso-wrap-distance-left:0;mso-wrap-distance-top:0;mso-wrap-distance-right:2.25pt;mso-wrap-distance-bottom:2.45pt;mso-position-horizontal:absolute;mso-position-horizontal-relative:page;mso-position-vertical:absolute;mso-position-vertical-relative:page;mso-width-percent:0;mso-height-percent:0;mso-width-relative:page;mso-height-relative:page"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" o:allowincell="f" strokecolor="#1d1d1b" strokeweight=".3pt">
              <v:stroke joinstyle="miter"/>
              <w10:wrap anchorx="page" anchory="page"/>
            </v:line>
          </w:pict>
        </mc:Fallback>
      </mc:AlternateContent>
    </w:r>
    <w:r>
      <w:rPr>
        <w:noProof/>
      </w:rPr>
      <mc:AlternateContent>
        <mc:Choice Requires="wps">
          <w:drawing>
            <wp:anchor distT="0" distB="31115" distL="0" distR="28575" simplePos="0" relativeHeight="251658240" behindDoc="1" locked="0" layoutInCell="0" allowOverlap="1" wp14:anchorId="0D821511" wp14:editId="05F7C1B8">
              <wp:simplePos x="0" y="0"/>
              <wp:positionH relativeFrom="page">
                <wp:posOffset>4212590</wp:posOffset>
              </wp:positionH>
              <wp:positionV relativeFrom="page">
                <wp:posOffset>9253220</wp:posOffset>
              </wp:positionV>
              <wp:extent cx="2447925" cy="6985"/>
              <wp:effectExtent l="12065" t="13970" r="6985" b="7620"/>
              <wp:wrapNone/>
              <wp:docPr id="1519588050"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6985"/>
                      </a:xfrm>
                      <a:prstGeom prst="line">
                        <a:avLst/>
                      </a:prstGeom>
                      <a:noFill/>
                      <a:ln w="3810">
                        <a:solidFill>
                          <a:srgbClr val="1D1D1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057E" id="Gerade Verbindung 3" o:spid="_x0000_s1026" style="position:absolute;z-index:-251658240;visibility:visible;mso-wrap-style:square;mso-width-percent:0;mso-height-percent:0;mso-wrap-distance-left:0;mso-wrap-distance-top:0;mso-wrap-distance-right:2.25pt;mso-wrap-distance-bottom:2.45pt;mso-position-horizontal:absolute;mso-position-horizontal-relative:page;mso-position-vertical:absolute;mso-position-vertical-relative:page;mso-width-percent:0;mso-height-percent:0;mso-width-relative:page;mso-height-relative:page"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" o:allowincell="f" strokecolor="#1d1d1b" strokeweight=".3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
      <w:tblpPr w:vertAnchor="page" w:horzAnchor="page" w:tblpX="1419" w:tblpY="14460"/>
      <w:tblW w:w="9071" w:type="dxa"/>
      <w:tblLayout w:type="fixed"/>
      <w:tblLook w:val="04A0" w:firstRow="1" w:lastRow="0" w:firstColumn="1" w:lastColumn="0" w:noHBand="0" w:noVBand="1"/>
    </w:tblPr>
    <w:tblGrid>
      <w:gridCol w:w="9071"/>
    </w:tblGrid>
    <w:tr w:rsidR="000E0F96" w14:paraId="401E0FD2" w14:textId="77777777">
      <w:trPr>
        <w:trHeight w:hRule="exact" w:val="227"/>
      </w:trPr>
      <w:tc>
        <w:tcPr>
          <w:tcW w:w="9071" w:type="dxa"/>
        </w:tcPr>
        <w:p w14:paraId="575056C8" w14:textId="77777777" w:rsidR="000E0F96" w:rsidRDefault="00E14FA0">
          <w:pPr>
            <w:pStyle w:val="Seite"/>
            <w:rPr>
              <w:rFonts w:ascii="Arial" w:eastAsia="Arial" w:hAnsi="Arial"/>
            </w:rPr>
          </w:pPr>
          <w:sdt>
            <w:sdtPr>
              <w:id w:val="-845480058"/>
              <w:lock w:val="sdtContentLocked"/>
              <w:placeholder>
                <w:docPart w:val="112263BB942948E3B3DB127ED8DB4B65"/>
              </w:placeholder>
              <w:text/>
            </w:sdtPr>
            <w:sdtEndPr/>
            <w:sdtContent>
              <w:r w:rsidR="00261072">
                <w:rPr>
                  <w:rFonts w:eastAsia="Arial"/>
                </w:rPr>
                <w:t xml:space="preserve">Seite </w:t>
              </w:r>
            </w:sdtContent>
          </w:sdt>
          <w:r w:rsidR="00261072">
            <w:rPr>
              <w:rFonts w:eastAsia="Arial"/>
            </w:rPr>
            <w:fldChar w:fldCharType="begin"/>
          </w:r>
          <w:r w:rsidR="00261072">
            <w:rPr>
              <w:rFonts w:eastAsia="Arial"/>
            </w:rPr>
            <w:instrText xml:space="preserve"> PAGE \* ARABIC </w:instrText>
          </w:r>
          <w:r w:rsidR="00261072">
            <w:rPr>
              <w:rFonts w:eastAsia="Arial"/>
            </w:rPr>
            <w:fldChar w:fldCharType="separate"/>
          </w:r>
          <w:r w:rsidR="00261072">
            <w:rPr>
              <w:rFonts w:eastAsia="Arial"/>
            </w:rPr>
            <w:t>4</w:t>
          </w:r>
          <w:r w:rsidR="00261072">
            <w:rPr>
              <w:rFonts w:eastAsia="Arial"/>
            </w:rPr>
            <w:fldChar w:fldCharType="end"/>
          </w:r>
          <w:r w:rsidR="00261072">
            <w:rPr>
              <w:rFonts w:eastAsia="Arial"/>
            </w:rPr>
            <w:t xml:space="preserve"> von </w:t>
          </w:r>
          <w:r w:rsidR="00261072">
            <w:rPr>
              <w:rFonts w:eastAsia="Arial"/>
            </w:rPr>
            <w:fldChar w:fldCharType="begin"/>
          </w:r>
          <w:r w:rsidR="00261072">
            <w:rPr>
              <w:rFonts w:eastAsia="Arial"/>
            </w:rPr>
            <w:instrText xml:space="preserve"> NUMPAGES \* ARABIC </w:instrText>
          </w:r>
          <w:r w:rsidR="00261072">
            <w:rPr>
              <w:rFonts w:eastAsia="Arial"/>
            </w:rPr>
            <w:fldChar w:fldCharType="separate"/>
          </w:r>
          <w:r w:rsidR="00261072">
            <w:rPr>
              <w:rFonts w:eastAsia="Arial"/>
            </w:rPr>
            <w:t>4</w:t>
          </w:r>
          <w:r w:rsidR="00261072">
            <w:rPr>
              <w:rFonts w:eastAsia="Arial"/>
            </w:rPr>
            <w:fldChar w:fldCharType="end"/>
          </w:r>
        </w:p>
      </w:tc>
    </w:tr>
  </w:tbl>
  <w:p w14:paraId="5C51CAF9" w14:textId="77777777" w:rsidR="000E0F96" w:rsidRDefault="000E0F96"/>
  <w:tbl>
    <w:tblPr>
      <w:tblStyle w:val="Basis"/>
      <w:tblpPr w:vertAnchor="page" w:horzAnchor="page" w:tblpX="1419" w:tblpY="14913"/>
      <w:tblW w:w="9071" w:type="dxa"/>
      <w:tblLayout w:type="fixed"/>
      <w:tblLook w:val="04A0" w:firstRow="1" w:lastRow="0" w:firstColumn="1" w:lastColumn="0" w:noHBand="0" w:noVBand="1"/>
    </w:tblPr>
    <w:tblGrid>
      <w:gridCol w:w="9071"/>
    </w:tblGrid>
    <w:tr w:rsidR="000E0F96" w14:paraId="1168535D" w14:textId="77777777">
      <w:trPr>
        <w:trHeight w:hRule="exact" w:val="1361"/>
      </w:trPr>
      <w:tc>
        <w:tcPr>
          <w:tcW w:w="9071" w:type="dxa"/>
        </w:tcPr>
        <w:sdt>
          <w:sdtPr>
            <w:id w:val="661594382"/>
            <w:lock w:val="sdtContentLocked"/>
            <w:placeholder>
              <w:docPart w:val="1F964BB8DBAC4EA89B9EF5947C382BC9"/>
            </w:placeholder>
          </w:sdtPr>
          <w:sdtEndPr/>
          <w:sdtContent>
            <w:p w14:paraId="48E48A93" w14:textId="77777777" w:rsidR="000E0F96" w:rsidRDefault="00261072">
              <w:pPr>
                <w:pStyle w:val="Fuzeilentext"/>
                <w:rPr>
                  <w:rStyle w:val="Hervorhebung"/>
                </w:rPr>
              </w:pPr>
              <w:r>
                <w:rPr>
                  <w:rStyle w:val="Hervorhebung"/>
                  <w:rFonts w:eastAsia="Arial"/>
                </w:rPr>
                <w:t>EDEKA Südwest Stiftung &amp; Co. KG • Unternehmenskommunikation</w:t>
              </w:r>
            </w:p>
            <w:p w14:paraId="02A4F443" w14:textId="77777777" w:rsidR="000E0F96" w:rsidRDefault="00261072">
              <w:pPr>
                <w:pStyle w:val="Fuzeilentext"/>
                <w:rPr>
                  <w:rFonts w:ascii="Arial" w:eastAsia="Arial" w:hAnsi="Arial"/>
                </w:rPr>
              </w:pPr>
              <w:r>
                <w:rPr>
                  <w:rFonts w:eastAsia="Arial"/>
                </w:rPr>
                <w:t>Edekastraße 1 • 77656 Offenburg</w:t>
              </w:r>
            </w:p>
            <w:p w14:paraId="0D3B4D10" w14:textId="77777777" w:rsidR="000E0F96" w:rsidRDefault="00261072">
              <w:pPr>
                <w:pStyle w:val="Fuzeilentext"/>
                <w:rPr>
                  <w:rFonts w:ascii="Arial" w:eastAsia="Arial" w:hAnsi="Arial"/>
                </w:rPr>
              </w:pPr>
              <w:r>
                <w:rPr>
                  <w:rFonts w:eastAsia="Arial"/>
                </w:rPr>
                <w:t>Telefon: 0781 502-6610 • Fax: 0781 502-6180</w:t>
              </w:r>
            </w:p>
            <w:p w14:paraId="3708246D" w14:textId="77777777" w:rsidR="000E0F96" w:rsidRDefault="00261072">
              <w:pPr>
                <w:pStyle w:val="Fuzeilentext"/>
                <w:rPr>
                  <w:rFonts w:ascii="Arial" w:eastAsia="Arial" w:hAnsi="Arial"/>
                </w:rPr>
              </w:pPr>
              <w:r>
                <w:rPr>
                  <w:rFonts w:eastAsia="Arial"/>
                </w:rPr>
                <w:t xml:space="preserve">E-Mail: presse@edeka-suedwest.de </w:t>
              </w:r>
            </w:p>
            <w:p w14:paraId="4E6A2A40" w14:textId="77777777" w:rsidR="000E0F96" w:rsidRDefault="00261072">
              <w:pPr>
                <w:pStyle w:val="Fuzeilentext"/>
                <w:rPr>
                  <w:rFonts w:ascii="Arial" w:eastAsia="Arial" w:hAnsi="Arial"/>
                </w:rPr>
              </w:pPr>
              <w:r>
                <w:rPr>
                  <w:rFonts w:eastAsia="Arial"/>
                </w:rPr>
                <w:t>https://verbund.edeka/südwest • www.edeka.de/suedwest</w:t>
              </w:r>
            </w:p>
            <w:p w14:paraId="59E3C0CD" w14:textId="77777777" w:rsidR="000E0F96" w:rsidRDefault="00261072">
              <w:pPr>
                <w:pStyle w:val="Fuzeilentext"/>
                <w:rPr>
                  <w:rFonts w:ascii="Arial" w:eastAsia="Arial" w:hAnsi="Arial"/>
                </w:rPr>
              </w:pPr>
              <w:r>
                <w:rPr>
                  <w:rFonts w:eastAsia="Arial"/>
                </w:rPr>
                <w:t>www.xing.com/company/edekasuedwest • www.linkedin.com/company/edekasuedwest</w:t>
              </w:r>
            </w:p>
          </w:sdtContent>
        </w:sdt>
      </w:tc>
    </w:tr>
  </w:tbl>
  <w:p w14:paraId="6A52D6EC" w14:textId="566BA6B0" w:rsidR="000E0F96" w:rsidRDefault="00C71152">
    <w:pPr>
      <w:pStyle w:val="Fuzeile"/>
    </w:pPr>
    <w:r>
      <w:rPr>
        <w:noProof/>
      </w:rPr>
      <mc:AlternateContent>
        <mc:Choice Requires="wps">
          <w:drawing>
            <wp:anchor distT="0" distB="31115" distL="0" distR="28575" simplePos="0" relativeHeight="251657216" behindDoc="1" locked="0" layoutInCell="0" allowOverlap="1" wp14:anchorId="3BD1840E" wp14:editId="1F1A7E4A">
              <wp:simplePos x="0" y="0"/>
              <wp:positionH relativeFrom="page">
                <wp:posOffset>900430</wp:posOffset>
              </wp:positionH>
              <wp:positionV relativeFrom="page">
                <wp:posOffset>9253220</wp:posOffset>
              </wp:positionV>
              <wp:extent cx="2447925" cy="6985"/>
              <wp:effectExtent l="0" t="0" r="9525" b="12065"/>
              <wp:wrapNone/>
              <wp:docPr id="2443037"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447925" cy="6985"/>
                      </a:xfrm>
                      <a:prstGeom prst="line">
                        <a:avLst/>
                      </a:prstGeom>
                      <a:noFill/>
                      <a:ln w="3810" cap="flat" cmpd="sng" algn="ctr">
                        <a:solidFill>
                          <a:srgbClr val="1D1D1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3490B9" id="Gerader Verbinder 1" o:spid="_x0000_s1026" style="position:absolute;z-index:-251659264;visibility:visible;mso-wrap-style:square;mso-width-percent:0;mso-height-percent:0;mso-wrap-distance-left:0;mso-wrap-distance-top:0;mso-wrap-distance-right:2.25pt;mso-wrap-distance-bottom:2.45pt;mso-position-horizontal:absolute;mso-position-horizontal-relative:page;mso-position-vertical:absolute;mso-position-vertical-relative:page;mso-width-percent:0;mso-height-percent:0;mso-width-relative:page;mso-height-relative:page"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" o:allowincell="f" strokecolor="#1d1d1b" strokeweight=".3pt">
              <v:stroke joinstyle="miter"/>
              <w10:wrap anchorx="page" anchory="page"/>
            </v:line>
          </w:pict>
        </mc:Fallback>
      </mc:AlternateContent>
    </w:r>
    <w:r>
      <w:rPr>
        <w:noProof/>
      </w:rPr>
      <mc:AlternateContent>
        <mc:Choice Requires="wps">
          <w:drawing>
            <wp:anchor distT="0" distB="31115" distL="0" distR="28575" simplePos="0" relativeHeight="251660288" behindDoc="1" locked="0" layoutInCell="0" allowOverlap="1" wp14:anchorId="5B763711" wp14:editId="6F48BAD3">
              <wp:simplePos x="0" y="0"/>
              <wp:positionH relativeFrom="page">
                <wp:posOffset>4212590</wp:posOffset>
              </wp:positionH>
              <wp:positionV relativeFrom="page">
                <wp:posOffset>9253220</wp:posOffset>
              </wp:positionV>
              <wp:extent cx="2447925" cy="6985"/>
              <wp:effectExtent l="12065" t="13970" r="6985" b="7620"/>
              <wp:wrapNone/>
              <wp:docPr id="1803193468"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6985"/>
                      </a:xfrm>
                      <a:prstGeom prst="line">
                        <a:avLst/>
                      </a:prstGeom>
                      <a:noFill/>
                      <a:ln w="3810">
                        <a:solidFill>
                          <a:srgbClr val="1D1D1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73E3B" id="Gerade Verbindung 1" o:spid="_x0000_s1026" style="position:absolute;z-index:-251656192;visibility:visible;mso-wrap-style:square;mso-width-percent:0;mso-height-percent:0;mso-wrap-distance-left:0;mso-wrap-distance-top:0;mso-wrap-distance-right:2.25pt;mso-wrap-distance-bottom:2.45pt;mso-position-horizontal:absolute;mso-position-horizontal-relative:page;mso-position-vertical:absolute;mso-position-vertical-relative:page;mso-width-percent:0;mso-height-percent:0;mso-width-relative:page;mso-height-relative:page"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" o:allowincell="f" strokecolor="#1d1d1b" strokeweight=".3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F7F9" w14:textId="77777777" w:rsidR="00E14FA0" w:rsidRDefault="00E14FA0">
      <w:pPr>
        <w:spacing w:line="240" w:lineRule="auto"/>
      </w:pPr>
      <w:r>
        <w:separator/>
      </w:r>
    </w:p>
  </w:footnote>
  <w:footnote w:type="continuationSeparator" w:id="0">
    <w:p w14:paraId="097BE806" w14:textId="77777777" w:rsidR="00E14FA0" w:rsidRDefault="00E14F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17892"/>
    <w:multiLevelType w:val="multilevel"/>
    <w:tmpl w:val="B45846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2846CC"/>
    <w:multiLevelType w:val="multilevel"/>
    <w:tmpl w:val="6DAA8530"/>
    <w:lvl w:ilvl="0">
      <w:start w:val="1"/>
      <w:numFmt w:val="bullet"/>
      <w:pStyle w:val="Bulletpoints"/>
      <w:lvlText w:val="•"/>
      <w:lvlJc w:val="left"/>
      <w:pPr>
        <w:tabs>
          <w:tab w:val="num" w:pos="0"/>
        </w:tabs>
        <w:ind w:left="284" w:hanging="284"/>
      </w:pPr>
      <w:rPr>
        <w:rFonts w:ascii="Arial" w:hAnsi="Arial" w:cs="Arial" w:hint="default"/>
        <w:color w:val="1D1D1B" w:themeColor="text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3969615">
    <w:abstractNumId w:val="1"/>
  </w:num>
  <w:num w:numId="2" w16cid:durableId="149371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96"/>
    <w:rsid w:val="00030607"/>
    <w:rsid w:val="00063680"/>
    <w:rsid w:val="00065ADD"/>
    <w:rsid w:val="00093CAB"/>
    <w:rsid w:val="00095AEA"/>
    <w:rsid w:val="000D49DA"/>
    <w:rsid w:val="000E0F96"/>
    <w:rsid w:val="00111801"/>
    <w:rsid w:val="001177FF"/>
    <w:rsid w:val="00121D93"/>
    <w:rsid w:val="00122B74"/>
    <w:rsid w:val="00124D54"/>
    <w:rsid w:val="00126C02"/>
    <w:rsid w:val="00131038"/>
    <w:rsid w:val="0013215F"/>
    <w:rsid w:val="0016091F"/>
    <w:rsid w:val="00173102"/>
    <w:rsid w:val="00187022"/>
    <w:rsid w:val="001C4ADD"/>
    <w:rsid w:val="001D4C54"/>
    <w:rsid w:val="001F0631"/>
    <w:rsid w:val="00241950"/>
    <w:rsid w:val="00261072"/>
    <w:rsid w:val="002744AB"/>
    <w:rsid w:val="00277FC2"/>
    <w:rsid w:val="002A331C"/>
    <w:rsid w:val="002B1227"/>
    <w:rsid w:val="002B5269"/>
    <w:rsid w:val="002C21F5"/>
    <w:rsid w:val="002E3479"/>
    <w:rsid w:val="00320CFA"/>
    <w:rsid w:val="00363174"/>
    <w:rsid w:val="003837E0"/>
    <w:rsid w:val="00387BBC"/>
    <w:rsid w:val="00397A15"/>
    <w:rsid w:val="003A24A3"/>
    <w:rsid w:val="003A6BFC"/>
    <w:rsid w:val="003B642C"/>
    <w:rsid w:val="003B6DFB"/>
    <w:rsid w:val="003D377A"/>
    <w:rsid w:val="004061D9"/>
    <w:rsid w:val="00421705"/>
    <w:rsid w:val="004218DA"/>
    <w:rsid w:val="00422DF3"/>
    <w:rsid w:val="004430D5"/>
    <w:rsid w:val="00453535"/>
    <w:rsid w:val="004971BB"/>
    <w:rsid w:val="004B4594"/>
    <w:rsid w:val="004B53CF"/>
    <w:rsid w:val="004B74BE"/>
    <w:rsid w:val="004E187A"/>
    <w:rsid w:val="004E21FA"/>
    <w:rsid w:val="004E41C5"/>
    <w:rsid w:val="00513B5E"/>
    <w:rsid w:val="00536779"/>
    <w:rsid w:val="005750A6"/>
    <w:rsid w:val="00576CC4"/>
    <w:rsid w:val="00580363"/>
    <w:rsid w:val="005A7723"/>
    <w:rsid w:val="005D469E"/>
    <w:rsid w:val="005D4AB6"/>
    <w:rsid w:val="005F4C11"/>
    <w:rsid w:val="005F62C3"/>
    <w:rsid w:val="00605BC4"/>
    <w:rsid w:val="00633068"/>
    <w:rsid w:val="00644793"/>
    <w:rsid w:val="0065398F"/>
    <w:rsid w:val="006567CC"/>
    <w:rsid w:val="00676FE3"/>
    <w:rsid w:val="00690678"/>
    <w:rsid w:val="006C6CA6"/>
    <w:rsid w:val="006D2776"/>
    <w:rsid w:val="00722A41"/>
    <w:rsid w:val="00725681"/>
    <w:rsid w:val="007706CA"/>
    <w:rsid w:val="00790C67"/>
    <w:rsid w:val="00797821"/>
    <w:rsid w:val="00797955"/>
    <w:rsid w:val="007B1351"/>
    <w:rsid w:val="007B1F97"/>
    <w:rsid w:val="007B3FAD"/>
    <w:rsid w:val="007B43DC"/>
    <w:rsid w:val="007C7F38"/>
    <w:rsid w:val="007E45F8"/>
    <w:rsid w:val="007E6907"/>
    <w:rsid w:val="007E71AD"/>
    <w:rsid w:val="00803918"/>
    <w:rsid w:val="00806C19"/>
    <w:rsid w:val="00843C47"/>
    <w:rsid w:val="00863FBD"/>
    <w:rsid w:val="0088783A"/>
    <w:rsid w:val="008A1495"/>
    <w:rsid w:val="008B2C42"/>
    <w:rsid w:val="008E3EA5"/>
    <w:rsid w:val="008E6908"/>
    <w:rsid w:val="008F0E88"/>
    <w:rsid w:val="00901DAA"/>
    <w:rsid w:val="00914DD3"/>
    <w:rsid w:val="00932781"/>
    <w:rsid w:val="00937A42"/>
    <w:rsid w:val="00964079"/>
    <w:rsid w:val="009941FD"/>
    <w:rsid w:val="00996AEC"/>
    <w:rsid w:val="009B30CF"/>
    <w:rsid w:val="009B5C2B"/>
    <w:rsid w:val="009C0ADB"/>
    <w:rsid w:val="009C4549"/>
    <w:rsid w:val="009D6EFF"/>
    <w:rsid w:val="009E6301"/>
    <w:rsid w:val="00A61F9E"/>
    <w:rsid w:val="00A647C2"/>
    <w:rsid w:val="00AC415D"/>
    <w:rsid w:val="00AD3868"/>
    <w:rsid w:val="00AF594C"/>
    <w:rsid w:val="00B05F61"/>
    <w:rsid w:val="00B13745"/>
    <w:rsid w:val="00B7256C"/>
    <w:rsid w:val="00B86EFE"/>
    <w:rsid w:val="00B91106"/>
    <w:rsid w:val="00BB2809"/>
    <w:rsid w:val="00BC66F2"/>
    <w:rsid w:val="00BE1658"/>
    <w:rsid w:val="00BE78FC"/>
    <w:rsid w:val="00BF3CB4"/>
    <w:rsid w:val="00BF4D3F"/>
    <w:rsid w:val="00C1354B"/>
    <w:rsid w:val="00C32EF2"/>
    <w:rsid w:val="00C44A49"/>
    <w:rsid w:val="00C60C59"/>
    <w:rsid w:val="00C71152"/>
    <w:rsid w:val="00C91D1D"/>
    <w:rsid w:val="00CA3E1F"/>
    <w:rsid w:val="00CB03BB"/>
    <w:rsid w:val="00CB3D88"/>
    <w:rsid w:val="00CB6CE2"/>
    <w:rsid w:val="00CC0047"/>
    <w:rsid w:val="00CD4F18"/>
    <w:rsid w:val="00CF1EC4"/>
    <w:rsid w:val="00D146BB"/>
    <w:rsid w:val="00D60BAF"/>
    <w:rsid w:val="00D80508"/>
    <w:rsid w:val="00DC156D"/>
    <w:rsid w:val="00DF5215"/>
    <w:rsid w:val="00E147C9"/>
    <w:rsid w:val="00E14FA0"/>
    <w:rsid w:val="00E1544A"/>
    <w:rsid w:val="00E331E3"/>
    <w:rsid w:val="00E3436A"/>
    <w:rsid w:val="00E46E7A"/>
    <w:rsid w:val="00E97B0B"/>
    <w:rsid w:val="00EA63A3"/>
    <w:rsid w:val="00EB1251"/>
    <w:rsid w:val="00EB2411"/>
    <w:rsid w:val="00EC4826"/>
    <w:rsid w:val="00EE552A"/>
    <w:rsid w:val="00F55D65"/>
    <w:rsid w:val="00F6285E"/>
    <w:rsid w:val="00F75CA5"/>
    <w:rsid w:val="00F85739"/>
    <w:rsid w:val="00FA26B4"/>
    <w:rsid w:val="00FE60C8"/>
    <w:rsid w:val="00FF308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F7CD2"/>
  <w15:docId w15:val="{E1844D5E-EDD5-432A-94C6-764C62E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pPr>
      <w:suppressAutoHyphens w:val="0"/>
      <w:spacing w:line="360" w:lineRule="exac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semiHidden/>
    <w:qFormat/>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qFormat/>
    <w:rsid w:val="0085383C"/>
    <w:rPr>
      <w:color w:val="605E5C"/>
      <w:shd w:val="clear" w:color="auto" w:fill="E1DFDD"/>
    </w:rPr>
  </w:style>
  <w:style w:type="character" w:styleId="Platzhaltertext">
    <w:name w:val="Placeholder Text"/>
    <w:basedOn w:val="Absatz-Standardschriftart"/>
    <w:uiPriority w:val="99"/>
    <w:semiHidden/>
    <w:qFormat/>
    <w:rsid w:val="00710444"/>
    <w:rPr>
      <w:color w:val="808080"/>
    </w:rPr>
  </w:style>
  <w:style w:type="character" w:customStyle="1" w:styleId="KopfzeileZchn">
    <w:name w:val="Kopfzeile Zchn"/>
    <w:basedOn w:val="Absatz-Standardschriftart"/>
    <w:link w:val="Kopfzeile"/>
    <w:uiPriority w:val="99"/>
    <w:semiHidden/>
    <w:qFormat/>
    <w:rsid w:val="000B64B7"/>
    <w:rPr>
      <w:color w:val="1D1D1B" w:themeColor="text1"/>
    </w:rPr>
  </w:style>
  <w:style w:type="character" w:customStyle="1" w:styleId="FuzeileZchn">
    <w:name w:val="Fußzeile Zchn"/>
    <w:basedOn w:val="Absatz-Standardschriftart"/>
    <w:link w:val="Fuzeile"/>
    <w:uiPriority w:val="99"/>
    <w:semiHidden/>
    <w:qFormat/>
    <w:rsid w:val="000B64B7"/>
    <w:rPr>
      <w:color w:val="1D1D1B" w:themeColor="text1"/>
    </w:rPr>
  </w:style>
  <w:style w:type="character" w:customStyle="1" w:styleId="Grobuchstaben">
    <w:name w:val="Großbuchstaben"/>
    <w:basedOn w:val="Absatz-Standardschriftart"/>
    <w:uiPriority w:val="12"/>
    <w:qFormat/>
    <w:rsid w:val="00655B4E"/>
    <w:rPr>
      <w:caps/>
    </w:rPr>
  </w:style>
  <w:style w:type="character" w:styleId="Hervorhebung">
    <w:name w:val="Emphasis"/>
    <w:basedOn w:val="Absatz-Standardschriftart"/>
    <w:uiPriority w:val="9"/>
    <w:qFormat/>
    <w:rsid w:val="00655B4E"/>
    <w:rPr>
      <w:b/>
      <w:i w:val="0"/>
      <w:iCs/>
    </w:rPr>
  </w:style>
  <w:style w:type="character" w:styleId="Kommentarzeichen">
    <w:name w:val="annotation reference"/>
    <w:basedOn w:val="Absatz-Standardschriftart"/>
    <w:uiPriority w:val="99"/>
    <w:semiHidden/>
    <w:qFormat/>
    <w:rsid w:val="00BE2F99"/>
    <w:rPr>
      <w:sz w:val="16"/>
      <w:szCs w:val="16"/>
    </w:rPr>
  </w:style>
  <w:style w:type="character" w:customStyle="1" w:styleId="KommentartextZchn">
    <w:name w:val="Kommentartext Zchn"/>
    <w:basedOn w:val="Absatz-Standardschriftart"/>
    <w:link w:val="Kommentartext"/>
    <w:uiPriority w:val="99"/>
    <w:semiHidden/>
    <w:qFormat/>
    <w:rsid w:val="00BE2F99"/>
    <w:rPr>
      <w:sz w:val="20"/>
      <w:szCs w:val="20"/>
    </w:rPr>
  </w:style>
  <w:style w:type="character" w:customStyle="1" w:styleId="KommentarthemaZchn">
    <w:name w:val="Kommentarthema Zchn"/>
    <w:basedOn w:val="KommentartextZchn"/>
    <w:link w:val="Kommentarthema"/>
    <w:uiPriority w:val="99"/>
    <w:semiHidden/>
    <w:qFormat/>
    <w:rsid w:val="00BE2F99"/>
    <w:rPr>
      <w:b/>
      <w:bCs/>
      <w:sz w:val="20"/>
      <w:szCs w:val="20"/>
    </w:rPr>
  </w:style>
  <w:style w:type="character" w:customStyle="1" w:styleId="ui-provider">
    <w:name w:val="ui-provider"/>
    <w:basedOn w:val="Absatz-Standardschriftart"/>
    <w:qFormat/>
    <w:rsid w:val="009103FD"/>
  </w:style>
  <w:style w:type="paragraph" w:customStyle="1" w:styleId="berschrift">
    <w:name w:val="Überschrift"/>
    <w:basedOn w:val="Standard"/>
    <w:next w:val="Textkrper1"/>
    <w:qFormat/>
    <w:pPr>
      <w:keepNext/>
      <w:spacing w:before="240" w:after="120"/>
    </w:pPr>
    <w:rPr>
      <w:rFonts w:ascii="Liberation Sans" w:eastAsia="Microsoft YaHei" w:hAnsi="Liberation Sans" w:cs="Arial"/>
      <w:sz w:val="28"/>
      <w:szCs w:val="28"/>
    </w:rPr>
  </w:style>
  <w:style w:type="paragraph" w:customStyle="1" w:styleId="Textkrper1">
    <w:name w:val="Textkörper1"/>
    <w:basedOn w:val="Standard"/>
    <w:uiPriority w:val="4"/>
    <w:qFormat/>
    <w:rsid w:val="00BD7929"/>
    <w:pPr>
      <w:spacing w:after="360"/>
      <w:contextualSpacing/>
    </w:pPr>
    <w:rPr>
      <w:color w:val="1D1D1B" w:themeColor="text2"/>
    </w:rPr>
  </w:style>
  <w:style w:type="paragraph" w:styleId="Liste">
    <w:name w:val="List"/>
    <w:basedOn w:val="Textkrper1"/>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customStyle="1" w:styleId="Kopf-Fuzeile">
    <w:name w:val="Kopf-/Fußzeile"/>
    <w:basedOn w:val="Standard"/>
    <w:qFormat/>
  </w:style>
  <w:style w:type="paragraph" w:styleId="Kopfzeile">
    <w:name w:val="header"/>
    <w:basedOn w:val="Standard"/>
    <w:link w:val="KopfzeileZchn"/>
    <w:uiPriority w:val="99"/>
    <w:semiHidden/>
    <w:rsid w:val="000B64B7"/>
    <w:pPr>
      <w:tabs>
        <w:tab w:val="center" w:pos="4536"/>
        <w:tab w:val="right" w:pos="9072"/>
      </w:tabs>
    </w:pPr>
  </w:style>
  <w:style w:type="paragraph" w:styleId="Fuzeile">
    <w:name w:val="footer"/>
    <w:basedOn w:val="Standard"/>
    <w:link w:val="FuzeileZchn"/>
    <w:uiPriority w:val="99"/>
    <w:semiHidden/>
    <w:rsid w:val="000B64B7"/>
    <w:pPr>
      <w:tabs>
        <w:tab w:val="center" w:pos="4536"/>
        <w:tab w:val="right" w:pos="9072"/>
      </w:tabs>
    </w:p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uiPriority w:val="99"/>
    <w:semiHidden/>
    <w:qFormat/>
    <w:rsid w:val="0096046B"/>
  </w:style>
  <w:style w:type="paragraph" w:styleId="Kommentartext">
    <w:name w:val="annotation text"/>
    <w:basedOn w:val="Standard"/>
    <w:link w:val="KommentartextZchn"/>
    <w:uiPriority w:val="99"/>
    <w:semiHidden/>
    <w:rsid w:val="00BE2F99"/>
    <w:pPr>
      <w:spacing w:line="240" w:lineRule="auto"/>
    </w:pPr>
    <w:rPr>
      <w:sz w:val="20"/>
      <w:szCs w:val="20"/>
    </w:rPr>
  </w:style>
  <w:style w:type="paragraph" w:styleId="Kommentarthema">
    <w:name w:val="annotation subject"/>
    <w:basedOn w:val="Kommentartext"/>
    <w:next w:val="Kommentartext"/>
    <w:link w:val="KommentarthemaZchn"/>
    <w:uiPriority w:val="99"/>
    <w:semiHidden/>
    <w:qFormat/>
    <w:rsid w:val="00BE2F99"/>
    <w:rPr>
      <w:b/>
      <w:bCs/>
    </w:rPr>
  </w:style>
  <w:style w:type="paragraph" w:customStyle="1" w:styleId="Rahmeninhalt">
    <w:name w:val="Rahmeninhalt"/>
    <w:basedOn w:val="Standard"/>
    <w:qFormat/>
  </w:style>
  <w:style w:type="numbering" w:customStyle="1" w:styleId="zzzListeBulletpoints">
    <w:name w:val="zzz_Liste_Bulletpoints"/>
    <w:uiPriority w:val="99"/>
    <w:qFormat/>
    <w:rsid w:val="00385187"/>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676FE3"/>
    <w:rPr>
      <w:color w:val="1D1D1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1644">
      <w:bodyDiv w:val="1"/>
      <w:marLeft w:val="0"/>
      <w:marRight w:val="0"/>
      <w:marTop w:val="0"/>
      <w:marBottom w:val="0"/>
      <w:divBdr>
        <w:top w:val="none" w:sz="0" w:space="0" w:color="auto"/>
        <w:left w:val="none" w:sz="0" w:space="0" w:color="auto"/>
        <w:bottom w:val="none" w:sz="0" w:space="0" w:color="auto"/>
        <w:right w:val="none" w:sz="0" w:space="0" w:color="auto"/>
      </w:divBdr>
      <w:divsChild>
        <w:div w:id="1272513056">
          <w:marLeft w:val="0"/>
          <w:marRight w:val="0"/>
          <w:marTop w:val="0"/>
          <w:marBottom w:val="0"/>
          <w:divBdr>
            <w:top w:val="none" w:sz="0" w:space="0" w:color="auto"/>
            <w:left w:val="none" w:sz="0" w:space="0" w:color="auto"/>
            <w:bottom w:val="none" w:sz="0" w:space="0" w:color="auto"/>
            <w:right w:val="none" w:sz="0" w:space="0" w:color="auto"/>
          </w:divBdr>
          <w:divsChild>
            <w:div w:id="468287249">
              <w:marLeft w:val="0"/>
              <w:marRight w:val="0"/>
              <w:marTop w:val="0"/>
              <w:marBottom w:val="0"/>
              <w:divBdr>
                <w:top w:val="none" w:sz="0" w:space="0" w:color="auto"/>
                <w:left w:val="none" w:sz="0" w:space="0" w:color="auto"/>
                <w:bottom w:val="none" w:sz="0" w:space="0" w:color="auto"/>
                <w:right w:val="none" w:sz="0" w:space="0" w:color="auto"/>
              </w:divBdr>
              <w:divsChild>
                <w:div w:id="956369071">
                  <w:marLeft w:val="0"/>
                  <w:marRight w:val="0"/>
                  <w:marTop w:val="0"/>
                  <w:marBottom w:val="0"/>
                  <w:divBdr>
                    <w:top w:val="none" w:sz="0" w:space="0" w:color="auto"/>
                    <w:left w:val="none" w:sz="0" w:space="0" w:color="auto"/>
                    <w:bottom w:val="none" w:sz="0" w:space="0" w:color="auto"/>
                    <w:right w:val="none" w:sz="0" w:space="0" w:color="auto"/>
                  </w:divBdr>
                  <w:divsChild>
                    <w:div w:id="451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69843">
      <w:bodyDiv w:val="1"/>
      <w:marLeft w:val="0"/>
      <w:marRight w:val="0"/>
      <w:marTop w:val="0"/>
      <w:marBottom w:val="0"/>
      <w:divBdr>
        <w:top w:val="none" w:sz="0" w:space="0" w:color="auto"/>
        <w:left w:val="none" w:sz="0" w:space="0" w:color="auto"/>
        <w:bottom w:val="none" w:sz="0" w:space="0" w:color="auto"/>
        <w:right w:val="none" w:sz="0" w:space="0" w:color="auto"/>
      </w:divBdr>
      <w:divsChild>
        <w:div w:id="434135831">
          <w:marLeft w:val="0"/>
          <w:marRight w:val="0"/>
          <w:marTop w:val="0"/>
          <w:marBottom w:val="0"/>
          <w:divBdr>
            <w:top w:val="none" w:sz="0" w:space="0" w:color="auto"/>
            <w:left w:val="none" w:sz="0" w:space="0" w:color="auto"/>
            <w:bottom w:val="none" w:sz="0" w:space="0" w:color="auto"/>
            <w:right w:val="none" w:sz="0" w:space="0" w:color="auto"/>
          </w:divBdr>
          <w:divsChild>
            <w:div w:id="1875925723">
              <w:marLeft w:val="0"/>
              <w:marRight w:val="0"/>
              <w:marTop w:val="0"/>
              <w:marBottom w:val="0"/>
              <w:divBdr>
                <w:top w:val="none" w:sz="0" w:space="0" w:color="auto"/>
                <w:left w:val="none" w:sz="0" w:space="0" w:color="auto"/>
                <w:bottom w:val="none" w:sz="0" w:space="0" w:color="auto"/>
                <w:right w:val="none" w:sz="0" w:space="0" w:color="auto"/>
              </w:divBdr>
              <w:divsChild>
                <w:div w:id="4388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4183">
      <w:bodyDiv w:val="1"/>
      <w:marLeft w:val="0"/>
      <w:marRight w:val="0"/>
      <w:marTop w:val="0"/>
      <w:marBottom w:val="0"/>
      <w:divBdr>
        <w:top w:val="none" w:sz="0" w:space="0" w:color="auto"/>
        <w:left w:val="none" w:sz="0" w:space="0" w:color="auto"/>
        <w:bottom w:val="none" w:sz="0" w:space="0" w:color="auto"/>
        <w:right w:val="none" w:sz="0" w:space="0" w:color="auto"/>
      </w:divBdr>
      <w:divsChild>
        <w:div w:id="1033535054">
          <w:marLeft w:val="0"/>
          <w:marRight w:val="0"/>
          <w:marTop w:val="0"/>
          <w:marBottom w:val="0"/>
          <w:divBdr>
            <w:top w:val="none" w:sz="0" w:space="0" w:color="auto"/>
            <w:left w:val="none" w:sz="0" w:space="0" w:color="auto"/>
            <w:bottom w:val="none" w:sz="0" w:space="0" w:color="auto"/>
            <w:right w:val="none" w:sz="0" w:space="0" w:color="auto"/>
          </w:divBdr>
          <w:divsChild>
            <w:div w:id="503128198">
              <w:marLeft w:val="0"/>
              <w:marRight w:val="0"/>
              <w:marTop w:val="0"/>
              <w:marBottom w:val="0"/>
              <w:divBdr>
                <w:top w:val="none" w:sz="0" w:space="0" w:color="auto"/>
                <w:left w:val="none" w:sz="0" w:space="0" w:color="auto"/>
                <w:bottom w:val="none" w:sz="0" w:space="0" w:color="auto"/>
                <w:right w:val="none" w:sz="0" w:space="0" w:color="auto"/>
              </w:divBdr>
              <w:divsChild>
                <w:div w:id="768504067">
                  <w:marLeft w:val="0"/>
                  <w:marRight w:val="0"/>
                  <w:marTop w:val="0"/>
                  <w:marBottom w:val="0"/>
                  <w:divBdr>
                    <w:top w:val="none" w:sz="0" w:space="0" w:color="auto"/>
                    <w:left w:val="none" w:sz="0" w:space="0" w:color="auto"/>
                    <w:bottom w:val="none" w:sz="0" w:space="0" w:color="auto"/>
                    <w:right w:val="none" w:sz="0" w:space="0" w:color="auto"/>
                  </w:divBdr>
                  <w:divsChild>
                    <w:div w:id="15380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ukunftleben.de/regionale-partnerschafte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2263BB942948E3B3DB127ED8DB4B65"/>
        <w:category>
          <w:name w:val="Allgemein"/>
          <w:gallery w:val="placeholder"/>
        </w:category>
        <w:types>
          <w:type w:val="bbPlcHdr"/>
        </w:types>
        <w:behaviors>
          <w:behavior w:val="content"/>
        </w:behaviors>
        <w:guid w:val="{26FA2B00-93E5-4EEB-AA91-4CD85EBAE2DE}"/>
      </w:docPartPr>
      <w:docPartBody>
        <w:p w:rsidR="000C74DF" w:rsidRDefault="000C74DF">
          <w:pPr>
            <w:pStyle w:val="112263BB942948E3B3DB127ED8DB4B65"/>
          </w:pPr>
          <w:r w:rsidRPr="00523F70">
            <w:rPr>
              <w:rStyle w:val="Platzhaltertext"/>
            </w:rPr>
            <w:t>Klicken oder tippen Sie hier, um Text einzugeben.</w:t>
          </w:r>
        </w:p>
      </w:docPartBody>
    </w:docPart>
    <w:docPart>
      <w:docPartPr>
        <w:name w:val="33B9D03156EB42D88A7EA7BAF89D4105"/>
        <w:category>
          <w:name w:val="Allgemein"/>
          <w:gallery w:val="placeholder"/>
        </w:category>
        <w:types>
          <w:type w:val="bbPlcHdr"/>
        </w:types>
        <w:behaviors>
          <w:behavior w:val="content"/>
        </w:behaviors>
        <w:guid w:val="{FD9F2E5D-C8BC-47B5-9CB6-9FD148CCF15B}"/>
      </w:docPartPr>
      <w:docPartBody>
        <w:p w:rsidR="000C74DF" w:rsidRDefault="000C74DF">
          <w:pPr>
            <w:pStyle w:val="33B9D03156EB42D88A7EA7BAF89D4105"/>
          </w:pPr>
          <w:r>
            <w:rPr>
              <w:rStyle w:val="Platzhaltertext"/>
            </w:rPr>
            <w:t>titel</w:t>
          </w:r>
        </w:p>
      </w:docPartBody>
    </w:docPart>
    <w:docPart>
      <w:docPartPr>
        <w:name w:val="1F964BB8DBAC4EA89B9EF5947C382BC9"/>
        <w:category>
          <w:name w:val="Allgemein"/>
          <w:gallery w:val="placeholder"/>
        </w:category>
        <w:types>
          <w:type w:val="bbPlcHdr"/>
        </w:types>
        <w:behaviors>
          <w:behavior w:val="content"/>
        </w:behaviors>
        <w:guid w:val="{A68082E9-8195-4EE2-933B-0DFFE356E601}"/>
      </w:docPartPr>
      <w:docPartBody>
        <w:p w:rsidR="000C74DF" w:rsidRDefault="000C74DF">
          <w:pPr>
            <w:pStyle w:val="1F964BB8DBAC4EA89B9EF5947C382BC9"/>
          </w:pPr>
          <w:r>
            <w:rPr>
              <w:rStyle w:val="Platzhaltertext"/>
            </w:rPr>
            <w:t>Headline</w:t>
          </w:r>
        </w:p>
      </w:docPartBody>
    </w:docPart>
    <w:docPart>
      <w:docPartPr>
        <w:name w:val="413F2A2884C74AD6A72C26B790A19259"/>
        <w:category>
          <w:name w:val="Allgemein"/>
          <w:gallery w:val="placeholder"/>
        </w:category>
        <w:types>
          <w:type w:val="bbPlcHdr"/>
        </w:types>
        <w:behaviors>
          <w:behavior w:val="content"/>
        </w:behaviors>
        <w:guid w:val="{7A7924E9-74B5-49B0-B804-B6A8F9A5C0B8}"/>
      </w:docPartPr>
      <w:docPartBody>
        <w:p w:rsidR="000F4F37" w:rsidRDefault="00D8126A" w:rsidP="00D8126A">
          <w:pPr>
            <w:pStyle w:val="413F2A2884C74AD6A72C26B790A19259"/>
          </w:pPr>
          <w:r w:rsidRPr="007C076F">
            <w:rPr>
              <w:rStyle w:val="Platzhaltertext"/>
            </w:rPr>
            <w:t>Datum</w:t>
          </w:r>
        </w:p>
      </w:docPartBody>
    </w:docPart>
    <w:docPart>
      <w:docPartPr>
        <w:name w:val="6EB61ADB6FE64C2EB56FC3970DD2A8B9"/>
        <w:category>
          <w:name w:val="Allgemein"/>
          <w:gallery w:val="placeholder"/>
        </w:category>
        <w:types>
          <w:type w:val="bbPlcHdr"/>
        </w:types>
        <w:behaviors>
          <w:behavior w:val="content"/>
        </w:behaviors>
        <w:guid w:val="{42094D91-AE90-4FA1-AF74-AD34C85357F3}"/>
      </w:docPartPr>
      <w:docPartBody>
        <w:p w:rsidR="007F458B" w:rsidRDefault="007F458B" w:rsidP="007F458B">
          <w:pPr>
            <w:pStyle w:val="6EB61ADB6FE64C2EB56FC3970DD2A8B9"/>
          </w:pPr>
          <w:r>
            <w:rPr>
              <w:rStyle w:val="Platzhaltertext"/>
            </w:rPr>
            <w:t>Zusatzinformation-Überschrift</w:t>
          </w:r>
        </w:p>
      </w:docPartBody>
    </w:docPart>
    <w:docPart>
      <w:docPartPr>
        <w:name w:val="047A9C4383F5473E9FF039AAA11C0682"/>
        <w:category>
          <w:name w:val="Allgemein"/>
          <w:gallery w:val="placeholder"/>
        </w:category>
        <w:types>
          <w:type w:val="bbPlcHdr"/>
        </w:types>
        <w:behaviors>
          <w:behavior w:val="content"/>
        </w:behaviors>
        <w:guid w:val="{B0112AA5-6526-49AA-AD42-9E24553C4007}"/>
      </w:docPartPr>
      <w:docPartBody>
        <w:p w:rsidR="007F458B" w:rsidRDefault="007F458B" w:rsidP="007F458B">
          <w:pPr>
            <w:pStyle w:val="047A9C4383F5473E9FF039AAA11C068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DF"/>
    <w:rsid w:val="000031F2"/>
    <w:rsid w:val="00027E53"/>
    <w:rsid w:val="000C74DF"/>
    <w:rsid w:val="000F4F37"/>
    <w:rsid w:val="0016091F"/>
    <w:rsid w:val="002B71D2"/>
    <w:rsid w:val="002F1EF9"/>
    <w:rsid w:val="00360F94"/>
    <w:rsid w:val="00387BBC"/>
    <w:rsid w:val="00536779"/>
    <w:rsid w:val="005750A6"/>
    <w:rsid w:val="00722A41"/>
    <w:rsid w:val="00797821"/>
    <w:rsid w:val="007A3E51"/>
    <w:rsid w:val="007F458B"/>
    <w:rsid w:val="008E6908"/>
    <w:rsid w:val="00914DD3"/>
    <w:rsid w:val="009D226B"/>
    <w:rsid w:val="009E6301"/>
    <w:rsid w:val="00A22642"/>
    <w:rsid w:val="00B36CF4"/>
    <w:rsid w:val="00B80624"/>
    <w:rsid w:val="00B84AD7"/>
    <w:rsid w:val="00B91106"/>
    <w:rsid w:val="00BC6F96"/>
    <w:rsid w:val="00BD72C9"/>
    <w:rsid w:val="00BF4D3F"/>
    <w:rsid w:val="00C548EA"/>
    <w:rsid w:val="00CA3E1F"/>
    <w:rsid w:val="00D80508"/>
    <w:rsid w:val="00D8126A"/>
    <w:rsid w:val="00E3436A"/>
    <w:rsid w:val="00E61214"/>
    <w:rsid w:val="00E667BC"/>
    <w:rsid w:val="00EE5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458B"/>
    <w:rPr>
      <w:color w:val="808080"/>
    </w:rPr>
  </w:style>
  <w:style w:type="paragraph" w:customStyle="1" w:styleId="112263BB942948E3B3DB127ED8DB4B65">
    <w:name w:val="112263BB942948E3B3DB127ED8DB4B65"/>
  </w:style>
  <w:style w:type="paragraph" w:customStyle="1" w:styleId="33B9D03156EB42D88A7EA7BAF89D4105">
    <w:name w:val="33B9D03156EB42D88A7EA7BAF89D4105"/>
  </w:style>
  <w:style w:type="paragraph" w:customStyle="1" w:styleId="1F964BB8DBAC4EA89B9EF5947C382BC9">
    <w:name w:val="1F964BB8DBAC4EA89B9EF5947C382BC9"/>
  </w:style>
  <w:style w:type="paragraph" w:customStyle="1" w:styleId="413F2A2884C74AD6A72C26B790A19259">
    <w:name w:val="413F2A2884C74AD6A72C26B790A19259"/>
    <w:rsid w:val="00D8126A"/>
  </w:style>
  <w:style w:type="paragraph" w:customStyle="1" w:styleId="6EB61ADB6FE64C2EB56FC3970DD2A8B9">
    <w:name w:val="6EB61ADB6FE64C2EB56FC3970DD2A8B9"/>
    <w:rsid w:val="007F458B"/>
    <w:rPr>
      <w:kern w:val="2"/>
    </w:rPr>
  </w:style>
  <w:style w:type="paragraph" w:customStyle="1" w:styleId="047A9C4383F5473E9FF039AAA11C0682">
    <w:name w:val="047A9C4383F5473E9FF039AAA11C0682"/>
    <w:rsid w:val="007F458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rgbClr val="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8DDA-2744-493C-B212-78911756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5963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dc:description/>
  <cp:lastModifiedBy>Florian Heitzmann</cp:lastModifiedBy>
  <cp:revision>12</cp:revision>
  <cp:lastPrinted>2025-05-16T09:20:00Z</cp:lastPrinted>
  <dcterms:created xsi:type="dcterms:W3CDTF">2026-04-28T16:00:00Z</dcterms:created>
  <dcterms:modified xsi:type="dcterms:W3CDTF">2026-05-06T13:48:00Z</dcterms:modified>
  <dc:language>de-DE</dc:language>
</cp:coreProperties>
</file>