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6429AA" w14:textId="275743E4" w:rsidR="00BB1D63" w:rsidRDefault="005938D8">
      <w:pPr>
        <w:spacing w:line="360" w:lineRule="auto"/>
        <w:rPr>
          <w:b/>
          <w:sz w:val="20"/>
          <w:szCs w:val="20"/>
        </w:rPr>
      </w:pPr>
      <w:r>
        <w:rPr>
          <w:b/>
          <w:noProof/>
          <w:sz w:val="20"/>
          <w:szCs w:val="20"/>
        </w:rPr>
        <w:drawing>
          <wp:anchor distT="0" distB="0" distL="114300" distR="114300" simplePos="0" relativeHeight="251658240" behindDoc="0" locked="0" layoutInCell="1" allowOverlap="1" wp14:anchorId="41D97826" wp14:editId="44601059">
            <wp:simplePos x="0" y="0"/>
            <wp:positionH relativeFrom="column">
              <wp:posOffset>4269105</wp:posOffset>
            </wp:positionH>
            <wp:positionV relativeFrom="paragraph">
              <wp:posOffset>0</wp:posOffset>
            </wp:positionV>
            <wp:extent cx="1605915" cy="903605"/>
            <wp:effectExtent l="0" t="0" r="0" b="0"/>
            <wp:wrapTight wrapText="bothSides">
              <wp:wrapPolygon edited="0">
                <wp:start x="-119" y="0"/>
                <wp:lineTo x="-119" y="20845"/>
                <wp:lineTo x="21263" y="20845"/>
                <wp:lineTo x="21263" y="0"/>
                <wp:lineTo x="-119"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4"/>
                    <pic:cNvPicPr>
                      <a:picLocks noChangeAspect="1" noChangeArrowheads="1"/>
                    </pic:cNvPicPr>
                  </pic:nvPicPr>
                  <pic:blipFill>
                    <a:blip r:embed="rId9"/>
                    <a:stretch>
                      <a:fillRect/>
                    </a:stretch>
                  </pic:blipFill>
                  <pic:spPr bwMode="auto">
                    <a:xfrm>
                      <a:off x="0" y="0"/>
                      <a:ext cx="1605915" cy="903605"/>
                    </a:xfrm>
                    <a:prstGeom prst="rect">
                      <a:avLst/>
                    </a:prstGeom>
                  </pic:spPr>
                </pic:pic>
              </a:graphicData>
            </a:graphic>
          </wp:anchor>
        </w:drawing>
      </w:r>
    </w:p>
    <w:p w14:paraId="0D9F3035" w14:textId="2DEAE4C6" w:rsidR="00BB1D63" w:rsidRDefault="00BB1D63">
      <w:pPr>
        <w:spacing w:line="360" w:lineRule="auto"/>
        <w:rPr>
          <w:b/>
          <w:sz w:val="20"/>
          <w:szCs w:val="20"/>
        </w:rPr>
      </w:pPr>
    </w:p>
    <w:p w14:paraId="0CF99E40" w14:textId="77777777" w:rsidR="00BB1D63" w:rsidRDefault="00BB1D63">
      <w:pPr>
        <w:spacing w:line="360" w:lineRule="auto"/>
        <w:rPr>
          <w:rFonts w:ascii="Arial" w:hAnsi="Arial" w:cs="Arial"/>
          <w:b/>
          <w:sz w:val="20"/>
          <w:szCs w:val="20"/>
        </w:rPr>
      </w:pPr>
    </w:p>
    <w:p w14:paraId="5F38C7E1" w14:textId="77777777" w:rsidR="00BB1D63" w:rsidRDefault="000B55AD">
      <w:pPr>
        <w:spacing w:line="360" w:lineRule="auto"/>
        <w:rPr>
          <w:rFonts w:ascii="Arial" w:hAnsi="Arial" w:cs="Arial"/>
          <w:b/>
          <w:sz w:val="20"/>
          <w:szCs w:val="20"/>
        </w:rPr>
      </w:pPr>
      <w:r>
        <w:rPr>
          <w:rFonts w:ascii="Arial" w:hAnsi="Arial" w:cs="Arial"/>
          <w:b/>
          <w:sz w:val="20"/>
          <w:szCs w:val="20"/>
        </w:rPr>
        <w:t>Pressemitteilung</w:t>
      </w:r>
    </w:p>
    <w:p w14:paraId="1AAB37F5" w14:textId="1100CC02" w:rsidR="00D96A5E" w:rsidRDefault="00C26620" w:rsidP="00053470">
      <w:pPr>
        <w:rPr>
          <w:rFonts w:ascii="Arial" w:hAnsi="Arial" w:cs="Arial"/>
          <w:b/>
          <w:bCs/>
          <w:sz w:val="28"/>
          <w:szCs w:val="28"/>
        </w:rPr>
      </w:pPr>
      <w:r>
        <w:rPr>
          <w:rFonts w:ascii="Arial" w:hAnsi="Arial" w:cs="Arial"/>
          <w:b/>
          <w:bCs/>
          <w:sz w:val="28"/>
          <w:szCs w:val="28"/>
        </w:rPr>
        <w:t>Die gruseligsten Orte der Welt</w:t>
      </w:r>
    </w:p>
    <w:p w14:paraId="3B42E19F" w14:textId="6DE54E7C" w:rsidR="00E4592D" w:rsidRPr="00E4592D" w:rsidRDefault="00E4592D" w:rsidP="00053470">
      <w:pPr>
        <w:rPr>
          <w:rFonts w:ascii="Arial" w:hAnsi="Arial" w:cs="Arial"/>
          <w:b/>
          <w:bCs/>
        </w:rPr>
      </w:pPr>
      <w:r w:rsidRPr="00E4592D">
        <w:rPr>
          <w:rFonts w:ascii="Arial" w:hAnsi="Arial" w:cs="Arial"/>
          <w:b/>
          <w:bCs/>
        </w:rPr>
        <w:t>U</w:t>
      </w:r>
      <w:r w:rsidR="004B45D0">
        <w:rPr>
          <w:rFonts w:ascii="Arial" w:hAnsi="Arial" w:cs="Arial"/>
          <w:b/>
          <w:bCs/>
        </w:rPr>
        <w:t>rlaubsguru stellt verlassene Orte vor, die garantiert für Gänsehaut sorgen</w:t>
      </w:r>
      <w:r w:rsidRPr="00E4592D">
        <w:rPr>
          <w:rFonts w:ascii="Arial" w:hAnsi="Arial" w:cs="Arial"/>
          <w:b/>
          <w:bCs/>
        </w:rPr>
        <w:t xml:space="preserve"> </w:t>
      </w:r>
    </w:p>
    <w:p w14:paraId="70F3ACF7" w14:textId="5D7C97CD" w:rsidR="00912CC4" w:rsidRDefault="00EB624E" w:rsidP="00912CC4">
      <w:pPr>
        <w:pStyle w:val="paragraph"/>
        <w:spacing w:after="0"/>
        <w:textAlignment w:val="baseline"/>
        <w:rPr>
          <w:rStyle w:val="normaltextrun"/>
          <w:rFonts w:ascii="Arial" w:hAnsi="Arial" w:cs="Arial"/>
          <w:sz w:val="20"/>
          <w:szCs w:val="20"/>
        </w:rPr>
      </w:pPr>
      <w:r>
        <w:rPr>
          <w:rStyle w:val="normaltextrun"/>
          <w:rFonts w:ascii="Arial" w:hAnsi="Arial" w:cs="Arial"/>
          <w:sz w:val="20"/>
          <w:szCs w:val="20"/>
        </w:rPr>
        <w:t>Holzwickede.</w:t>
      </w:r>
      <w:r w:rsidR="00F80ED2">
        <w:rPr>
          <w:rStyle w:val="normaltextrun"/>
          <w:rFonts w:ascii="Arial" w:hAnsi="Arial" w:cs="Arial"/>
          <w:sz w:val="20"/>
          <w:szCs w:val="20"/>
        </w:rPr>
        <w:t xml:space="preserve"> </w:t>
      </w:r>
      <w:r w:rsidR="00810AC0">
        <w:rPr>
          <w:rStyle w:val="normaltextrun"/>
          <w:rFonts w:ascii="Arial" w:hAnsi="Arial" w:cs="Arial"/>
          <w:sz w:val="20"/>
          <w:szCs w:val="20"/>
        </w:rPr>
        <w:t>Halloween ist das schaurigste Fest des Jahres.</w:t>
      </w:r>
      <w:r w:rsidR="009914DA">
        <w:rPr>
          <w:rStyle w:val="normaltextrun"/>
          <w:rFonts w:ascii="Arial" w:hAnsi="Arial" w:cs="Arial"/>
          <w:sz w:val="20"/>
          <w:szCs w:val="20"/>
        </w:rPr>
        <w:t xml:space="preserve"> B</w:t>
      </w:r>
      <w:r w:rsidR="00CA176A">
        <w:rPr>
          <w:rStyle w:val="normaltextrun"/>
          <w:rFonts w:ascii="Arial" w:hAnsi="Arial" w:cs="Arial"/>
          <w:sz w:val="20"/>
          <w:szCs w:val="20"/>
        </w:rPr>
        <w:t>lutrünstige Clowns</w:t>
      </w:r>
      <w:r w:rsidR="003854D9">
        <w:rPr>
          <w:rStyle w:val="normaltextrun"/>
          <w:rFonts w:ascii="Arial" w:hAnsi="Arial" w:cs="Arial"/>
          <w:sz w:val="20"/>
          <w:szCs w:val="20"/>
        </w:rPr>
        <w:t xml:space="preserve">, </w:t>
      </w:r>
      <w:r w:rsidR="009914DA">
        <w:rPr>
          <w:rStyle w:val="normaltextrun"/>
          <w:rFonts w:ascii="Arial" w:hAnsi="Arial" w:cs="Arial"/>
          <w:sz w:val="20"/>
          <w:szCs w:val="20"/>
        </w:rPr>
        <w:t>Zombies</w:t>
      </w:r>
      <w:r w:rsidR="003854D9">
        <w:rPr>
          <w:rStyle w:val="normaltextrun"/>
          <w:rFonts w:ascii="Arial" w:hAnsi="Arial" w:cs="Arial"/>
          <w:sz w:val="20"/>
          <w:szCs w:val="20"/>
        </w:rPr>
        <w:t xml:space="preserve"> und</w:t>
      </w:r>
      <w:r w:rsidR="00810AC0">
        <w:rPr>
          <w:rStyle w:val="normaltextrun"/>
          <w:rFonts w:ascii="Arial" w:hAnsi="Arial" w:cs="Arial"/>
          <w:sz w:val="20"/>
          <w:szCs w:val="20"/>
        </w:rPr>
        <w:t xml:space="preserve"> </w:t>
      </w:r>
      <w:r w:rsidR="00CA176A">
        <w:rPr>
          <w:rStyle w:val="normaltextrun"/>
          <w:rFonts w:ascii="Arial" w:hAnsi="Arial" w:cs="Arial"/>
          <w:sz w:val="20"/>
          <w:szCs w:val="20"/>
        </w:rPr>
        <w:t>bissige Vampire</w:t>
      </w:r>
      <w:r w:rsidR="00226F08">
        <w:rPr>
          <w:rStyle w:val="normaltextrun"/>
          <w:rFonts w:ascii="Arial" w:hAnsi="Arial" w:cs="Arial"/>
          <w:sz w:val="20"/>
          <w:szCs w:val="20"/>
        </w:rPr>
        <w:t xml:space="preserve"> </w:t>
      </w:r>
      <w:r w:rsidR="000673A6">
        <w:rPr>
          <w:rStyle w:val="normaltextrun"/>
          <w:rFonts w:ascii="Arial" w:hAnsi="Arial" w:cs="Arial"/>
          <w:sz w:val="20"/>
          <w:szCs w:val="20"/>
        </w:rPr>
        <w:t>sorgen für Gänsehaut und</w:t>
      </w:r>
      <w:r w:rsidR="009914DA">
        <w:rPr>
          <w:rStyle w:val="normaltextrun"/>
          <w:rFonts w:ascii="Arial" w:hAnsi="Arial" w:cs="Arial"/>
          <w:sz w:val="20"/>
          <w:szCs w:val="20"/>
        </w:rPr>
        <w:t xml:space="preserve"> Nervenkitzel</w:t>
      </w:r>
      <w:r w:rsidR="000673A6">
        <w:rPr>
          <w:rStyle w:val="normaltextrun"/>
          <w:rFonts w:ascii="Arial" w:hAnsi="Arial" w:cs="Arial"/>
          <w:sz w:val="20"/>
          <w:szCs w:val="20"/>
        </w:rPr>
        <w:t>.</w:t>
      </w:r>
      <w:r w:rsidR="00226F08">
        <w:rPr>
          <w:rStyle w:val="normaltextrun"/>
          <w:rFonts w:ascii="Arial" w:hAnsi="Arial" w:cs="Arial"/>
          <w:sz w:val="20"/>
          <w:szCs w:val="20"/>
        </w:rPr>
        <w:t xml:space="preserve"> Neben </w:t>
      </w:r>
      <w:r w:rsidR="006A330C">
        <w:rPr>
          <w:rStyle w:val="normaltextrun"/>
          <w:rFonts w:ascii="Arial" w:hAnsi="Arial" w:cs="Arial"/>
          <w:sz w:val="20"/>
          <w:szCs w:val="20"/>
        </w:rPr>
        <w:t>Gruselgeschichten</w:t>
      </w:r>
      <w:r w:rsidR="003854D9">
        <w:rPr>
          <w:rStyle w:val="normaltextrun"/>
          <w:rFonts w:ascii="Arial" w:hAnsi="Arial" w:cs="Arial"/>
          <w:sz w:val="20"/>
          <w:szCs w:val="20"/>
        </w:rPr>
        <w:t xml:space="preserve"> und Horrorfilmen </w:t>
      </w:r>
      <w:r w:rsidR="006A330C">
        <w:rPr>
          <w:rStyle w:val="normaltextrun"/>
          <w:rFonts w:ascii="Arial" w:hAnsi="Arial" w:cs="Arial"/>
          <w:sz w:val="20"/>
          <w:szCs w:val="20"/>
        </w:rPr>
        <w:t>gibt</w:t>
      </w:r>
      <w:r w:rsidR="00A36BC9">
        <w:rPr>
          <w:rStyle w:val="normaltextrun"/>
          <w:rFonts w:ascii="Arial" w:hAnsi="Arial" w:cs="Arial"/>
          <w:sz w:val="20"/>
          <w:szCs w:val="20"/>
        </w:rPr>
        <w:t xml:space="preserve"> es</w:t>
      </w:r>
      <w:r w:rsidR="006A330C">
        <w:rPr>
          <w:rStyle w:val="normaltextrun"/>
          <w:rFonts w:ascii="Arial" w:hAnsi="Arial" w:cs="Arial"/>
          <w:sz w:val="20"/>
          <w:szCs w:val="20"/>
        </w:rPr>
        <w:t xml:space="preserve"> </w:t>
      </w:r>
      <w:r w:rsidR="003854D9">
        <w:rPr>
          <w:rStyle w:val="normaltextrun"/>
          <w:rFonts w:ascii="Arial" w:hAnsi="Arial" w:cs="Arial"/>
          <w:sz w:val="20"/>
          <w:szCs w:val="20"/>
        </w:rPr>
        <w:t>auf der Welt Or</w:t>
      </w:r>
      <w:r w:rsidR="004156C0">
        <w:rPr>
          <w:rStyle w:val="normaltextrun"/>
          <w:rFonts w:ascii="Arial" w:hAnsi="Arial" w:cs="Arial"/>
          <w:sz w:val="20"/>
          <w:szCs w:val="20"/>
        </w:rPr>
        <w:t>t</w:t>
      </w:r>
      <w:r w:rsidR="003854D9">
        <w:rPr>
          <w:rStyle w:val="normaltextrun"/>
          <w:rFonts w:ascii="Arial" w:hAnsi="Arial" w:cs="Arial"/>
          <w:sz w:val="20"/>
          <w:szCs w:val="20"/>
        </w:rPr>
        <w:t>e</w:t>
      </w:r>
      <w:r w:rsidR="006A330C">
        <w:rPr>
          <w:rStyle w:val="normaltextrun"/>
          <w:rFonts w:ascii="Arial" w:hAnsi="Arial" w:cs="Arial"/>
          <w:sz w:val="20"/>
          <w:szCs w:val="20"/>
        </w:rPr>
        <w:t>, die nichts für Angsthasen sind</w:t>
      </w:r>
      <w:r w:rsidR="004156C0">
        <w:rPr>
          <w:rStyle w:val="normaltextrun"/>
          <w:rFonts w:ascii="Arial" w:hAnsi="Arial" w:cs="Arial"/>
          <w:sz w:val="20"/>
          <w:szCs w:val="20"/>
        </w:rPr>
        <w:t xml:space="preserve">. Egal ob Italien, </w:t>
      </w:r>
      <w:r w:rsidR="006A330C">
        <w:rPr>
          <w:rStyle w:val="normaltextrun"/>
          <w:rFonts w:ascii="Arial" w:hAnsi="Arial" w:cs="Arial"/>
          <w:sz w:val="20"/>
          <w:szCs w:val="20"/>
        </w:rPr>
        <w:t>D</w:t>
      </w:r>
      <w:r w:rsidR="004156C0">
        <w:rPr>
          <w:rStyle w:val="normaltextrun"/>
          <w:rFonts w:ascii="Arial" w:hAnsi="Arial" w:cs="Arial"/>
          <w:sz w:val="20"/>
          <w:szCs w:val="20"/>
        </w:rPr>
        <w:t>eutschland oder Mexiko – beinahe</w:t>
      </w:r>
      <w:r w:rsidR="006A330C">
        <w:rPr>
          <w:rStyle w:val="normaltextrun"/>
          <w:rFonts w:ascii="Arial" w:hAnsi="Arial" w:cs="Arial"/>
          <w:sz w:val="20"/>
          <w:szCs w:val="20"/>
        </w:rPr>
        <w:t xml:space="preserve"> in jedem</w:t>
      </w:r>
      <w:r w:rsidR="004156C0">
        <w:rPr>
          <w:rStyle w:val="normaltextrun"/>
          <w:rFonts w:ascii="Arial" w:hAnsi="Arial" w:cs="Arial"/>
          <w:sz w:val="20"/>
          <w:szCs w:val="20"/>
        </w:rPr>
        <w:t xml:space="preserve"> Land </w:t>
      </w:r>
      <w:r w:rsidR="003A5B77">
        <w:rPr>
          <w:rStyle w:val="normaltextrun"/>
          <w:rFonts w:ascii="Arial" w:hAnsi="Arial" w:cs="Arial"/>
          <w:sz w:val="20"/>
          <w:szCs w:val="20"/>
        </w:rPr>
        <w:t>gibt es</w:t>
      </w:r>
      <w:r w:rsidR="006A330C">
        <w:rPr>
          <w:rStyle w:val="normaltextrun"/>
          <w:rFonts w:ascii="Arial" w:hAnsi="Arial" w:cs="Arial"/>
          <w:sz w:val="20"/>
          <w:szCs w:val="20"/>
        </w:rPr>
        <w:t xml:space="preserve"> verlassene </w:t>
      </w:r>
      <w:r w:rsidR="00331912">
        <w:rPr>
          <w:rStyle w:val="normaltextrun"/>
          <w:rFonts w:ascii="Arial" w:hAnsi="Arial" w:cs="Arial"/>
          <w:sz w:val="20"/>
          <w:szCs w:val="20"/>
        </w:rPr>
        <w:t>Gegenden</w:t>
      </w:r>
      <w:r w:rsidR="004156C0">
        <w:rPr>
          <w:rStyle w:val="normaltextrun"/>
          <w:rFonts w:ascii="Arial" w:hAnsi="Arial" w:cs="Arial"/>
          <w:sz w:val="20"/>
          <w:szCs w:val="20"/>
        </w:rPr>
        <w:t xml:space="preserve">, </w:t>
      </w:r>
      <w:r w:rsidR="003A5B77">
        <w:rPr>
          <w:rStyle w:val="normaltextrun"/>
          <w:rFonts w:ascii="Arial" w:hAnsi="Arial" w:cs="Arial"/>
          <w:sz w:val="20"/>
          <w:szCs w:val="20"/>
        </w:rPr>
        <w:t>die</w:t>
      </w:r>
      <w:r w:rsidR="004156C0">
        <w:rPr>
          <w:rStyle w:val="normaltextrun"/>
          <w:rFonts w:ascii="Arial" w:hAnsi="Arial" w:cs="Arial"/>
          <w:sz w:val="20"/>
          <w:szCs w:val="20"/>
        </w:rPr>
        <w:t xml:space="preserve"> man in der Dunkelhe</w:t>
      </w:r>
      <w:r w:rsidR="007319A4">
        <w:rPr>
          <w:rStyle w:val="normaltextrun"/>
          <w:rFonts w:ascii="Arial" w:hAnsi="Arial" w:cs="Arial"/>
          <w:sz w:val="20"/>
          <w:szCs w:val="20"/>
        </w:rPr>
        <w:t>i</w:t>
      </w:r>
      <w:r w:rsidR="004156C0">
        <w:rPr>
          <w:rStyle w:val="normaltextrun"/>
          <w:rFonts w:ascii="Arial" w:hAnsi="Arial" w:cs="Arial"/>
          <w:sz w:val="20"/>
          <w:szCs w:val="20"/>
        </w:rPr>
        <w:t xml:space="preserve">t besser meidet. </w:t>
      </w:r>
      <w:r w:rsidR="00DF3A79">
        <w:rPr>
          <w:rStyle w:val="normaltextrun"/>
          <w:rFonts w:ascii="Arial" w:hAnsi="Arial" w:cs="Arial"/>
          <w:sz w:val="20"/>
          <w:szCs w:val="20"/>
        </w:rPr>
        <w:t>Selbst wenn man die Geschichten nicht glauben mag, überkommt einem ein kaltes Schauer.</w:t>
      </w:r>
    </w:p>
    <w:p w14:paraId="428B1B8B" w14:textId="138A9740" w:rsidR="00CE1FD5" w:rsidRDefault="00CE1FD5" w:rsidP="00912CC4">
      <w:pPr>
        <w:pStyle w:val="paragraph"/>
        <w:spacing w:after="0"/>
        <w:textAlignment w:val="baseline"/>
        <w:rPr>
          <w:rStyle w:val="normaltextrun"/>
          <w:rFonts w:ascii="Arial" w:hAnsi="Arial" w:cs="Arial"/>
          <w:sz w:val="20"/>
          <w:szCs w:val="20"/>
        </w:rPr>
      </w:pPr>
      <w:r w:rsidRPr="00CE1FD5">
        <w:rPr>
          <w:rStyle w:val="normaltextrun"/>
          <w:rFonts w:ascii="Arial" w:hAnsi="Arial" w:cs="Arial"/>
          <w:b/>
          <w:bCs/>
          <w:sz w:val="20"/>
          <w:szCs w:val="20"/>
        </w:rPr>
        <w:t xml:space="preserve">Geisterdorf </w:t>
      </w:r>
      <w:proofErr w:type="spellStart"/>
      <w:r w:rsidRPr="00CE1FD5">
        <w:rPr>
          <w:rStyle w:val="normaltextrun"/>
          <w:rFonts w:ascii="Arial" w:hAnsi="Arial" w:cs="Arial"/>
          <w:b/>
          <w:bCs/>
          <w:sz w:val="20"/>
          <w:szCs w:val="20"/>
        </w:rPr>
        <w:t>Craco</w:t>
      </w:r>
      <w:proofErr w:type="spellEnd"/>
      <w:r w:rsidRPr="00CE1FD5">
        <w:rPr>
          <w:rStyle w:val="normaltextrun"/>
          <w:rFonts w:ascii="Arial" w:hAnsi="Arial" w:cs="Arial"/>
          <w:b/>
          <w:bCs/>
          <w:sz w:val="20"/>
          <w:szCs w:val="20"/>
        </w:rPr>
        <w:t xml:space="preserve"> in Italien</w:t>
      </w:r>
      <w:r w:rsidR="00D40FF0">
        <w:rPr>
          <w:rStyle w:val="normaltextrun"/>
          <w:rFonts w:ascii="Arial" w:hAnsi="Arial" w:cs="Arial"/>
          <w:b/>
          <w:bCs/>
          <w:sz w:val="20"/>
          <w:szCs w:val="20"/>
        </w:rPr>
        <w:br/>
      </w:r>
      <w:r w:rsidR="00242A1C">
        <w:rPr>
          <w:rStyle w:val="normaltextrun"/>
          <w:rFonts w:ascii="Arial" w:hAnsi="Arial" w:cs="Arial"/>
          <w:sz w:val="20"/>
          <w:szCs w:val="20"/>
        </w:rPr>
        <w:t>Typisch italienisch sind nicht nur Pizza, Pasta und Wein, sondern auch die vielen verträumten kleinen Dörfer, in denen die Wäsche zum Trocken aus den Fenstern hängt</w:t>
      </w:r>
      <w:r w:rsidR="001E2255">
        <w:rPr>
          <w:rStyle w:val="normaltextrun"/>
          <w:rFonts w:ascii="Arial" w:hAnsi="Arial" w:cs="Arial"/>
          <w:sz w:val="20"/>
          <w:szCs w:val="20"/>
        </w:rPr>
        <w:t xml:space="preserve"> und </w:t>
      </w:r>
      <w:r w:rsidR="00AD753F">
        <w:rPr>
          <w:rStyle w:val="normaltextrun"/>
          <w:rFonts w:ascii="Arial" w:hAnsi="Arial" w:cs="Arial"/>
          <w:sz w:val="20"/>
          <w:szCs w:val="20"/>
        </w:rPr>
        <w:t xml:space="preserve">die Bewohner wild gestikulieren während sie den Postboten begrüßen und über das Wetter sprechen. </w:t>
      </w:r>
      <w:r w:rsidR="007E55D8">
        <w:rPr>
          <w:rStyle w:val="normaltextrun"/>
          <w:rFonts w:ascii="Arial" w:hAnsi="Arial" w:cs="Arial"/>
          <w:sz w:val="20"/>
          <w:szCs w:val="20"/>
        </w:rPr>
        <w:t xml:space="preserve">Auch im süditalienischen </w:t>
      </w:r>
      <w:proofErr w:type="spellStart"/>
      <w:r w:rsidR="007E55D8">
        <w:rPr>
          <w:rStyle w:val="normaltextrun"/>
          <w:rFonts w:ascii="Arial" w:hAnsi="Arial" w:cs="Arial"/>
          <w:sz w:val="20"/>
          <w:szCs w:val="20"/>
        </w:rPr>
        <w:t>Craco</w:t>
      </w:r>
      <w:proofErr w:type="spellEnd"/>
      <w:r w:rsidR="007E55D8">
        <w:rPr>
          <w:rStyle w:val="normaltextrun"/>
          <w:rFonts w:ascii="Arial" w:hAnsi="Arial" w:cs="Arial"/>
          <w:sz w:val="20"/>
          <w:szCs w:val="20"/>
        </w:rPr>
        <w:t xml:space="preserve"> war das so. Bis zwischen 19</w:t>
      </w:r>
      <w:r w:rsidR="00194C21">
        <w:rPr>
          <w:rStyle w:val="normaltextrun"/>
          <w:rFonts w:ascii="Arial" w:hAnsi="Arial" w:cs="Arial"/>
          <w:sz w:val="20"/>
          <w:szCs w:val="20"/>
        </w:rPr>
        <w:t xml:space="preserve">59 und 1972 mehrere Erdbeben die Stadt zerstörten und die Bewohner sich eine neue Heimat suchten. Seitdem </w:t>
      </w:r>
      <w:r w:rsidR="00906ED9">
        <w:rPr>
          <w:rStyle w:val="normaltextrun"/>
          <w:rFonts w:ascii="Arial" w:hAnsi="Arial" w:cs="Arial"/>
          <w:sz w:val="20"/>
          <w:szCs w:val="20"/>
        </w:rPr>
        <w:t xml:space="preserve">verfallen die Gebäude und die Straßen sind menschenleer. Einzelne Überbleibsel der Bewohner sorgen dafür, dass dieser Ort </w:t>
      </w:r>
      <w:r w:rsidR="002E0C61">
        <w:rPr>
          <w:rStyle w:val="normaltextrun"/>
          <w:rFonts w:ascii="Arial" w:hAnsi="Arial" w:cs="Arial"/>
          <w:sz w:val="20"/>
          <w:szCs w:val="20"/>
        </w:rPr>
        <w:t>nachts</w:t>
      </w:r>
      <w:r w:rsidR="00906ED9">
        <w:rPr>
          <w:rStyle w:val="normaltextrun"/>
          <w:rFonts w:ascii="Arial" w:hAnsi="Arial" w:cs="Arial"/>
          <w:sz w:val="20"/>
          <w:szCs w:val="20"/>
        </w:rPr>
        <w:t xml:space="preserve"> zu</w:t>
      </w:r>
      <w:r w:rsidR="0028275C">
        <w:rPr>
          <w:rStyle w:val="normaltextrun"/>
          <w:rFonts w:ascii="Arial" w:hAnsi="Arial" w:cs="Arial"/>
          <w:sz w:val="20"/>
          <w:szCs w:val="20"/>
        </w:rPr>
        <w:t>m</w:t>
      </w:r>
      <w:r w:rsidR="002E0C61">
        <w:rPr>
          <w:rStyle w:val="normaltextrun"/>
          <w:rFonts w:ascii="Arial" w:hAnsi="Arial" w:cs="Arial"/>
          <w:sz w:val="20"/>
          <w:szCs w:val="20"/>
        </w:rPr>
        <w:t xml:space="preserve"> </w:t>
      </w:r>
      <w:r w:rsidR="00EE30D7">
        <w:rPr>
          <w:rStyle w:val="normaltextrun"/>
          <w:rFonts w:ascii="Arial" w:hAnsi="Arial" w:cs="Arial"/>
          <w:sz w:val="20"/>
          <w:szCs w:val="20"/>
        </w:rPr>
        <w:t>Geister</w:t>
      </w:r>
      <w:r w:rsidR="003F70E1">
        <w:rPr>
          <w:rStyle w:val="normaltextrun"/>
          <w:rFonts w:ascii="Arial" w:hAnsi="Arial" w:cs="Arial"/>
          <w:sz w:val="20"/>
          <w:szCs w:val="20"/>
        </w:rPr>
        <w:t>dorf</w:t>
      </w:r>
      <w:r w:rsidR="002E0C61">
        <w:rPr>
          <w:rStyle w:val="normaltextrun"/>
          <w:rFonts w:ascii="Arial" w:hAnsi="Arial" w:cs="Arial"/>
          <w:sz w:val="20"/>
          <w:szCs w:val="20"/>
        </w:rPr>
        <w:t xml:space="preserve"> wird.</w:t>
      </w:r>
    </w:p>
    <w:p w14:paraId="3F99D449" w14:textId="3D6ADEF1" w:rsidR="00266AF5" w:rsidRPr="00D40FF0" w:rsidRDefault="00D12BBC" w:rsidP="00912CC4">
      <w:pPr>
        <w:pStyle w:val="paragraph"/>
        <w:spacing w:after="0"/>
        <w:textAlignment w:val="baseline"/>
        <w:rPr>
          <w:rStyle w:val="normaltextrun"/>
          <w:rFonts w:ascii="Arial" w:hAnsi="Arial" w:cs="Arial"/>
          <w:sz w:val="20"/>
          <w:szCs w:val="20"/>
        </w:rPr>
      </w:pPr>
      <w:hyperlink r:id="rId10" w:history="1">
        <w:r w:rsidR="00266AF5" w:rsidRPr="007124C7">
          <w:rPr>
            <w:rStyle w:val="Hyperlink"/>
            <w:rFonts w:ascii="Arial" w:hAnsi="Arial" w:cs="Arial"/>
            <w:sz w:val="20"/>
            <w:szCs w:val="20"/>
          </w:rPr>
          <w:t>https://www.instagram.com/p/CGaaP9dBFM9/</w:t>
        </w:r>
      </w:hyperlink>
      <w:r w:rsidR="00127DA8">
        <w:rPr>
          <w:noProof/>
        </w:rPr>
        <w:drawing>
          <wp:inline distT="0" distB="0" distL="0" distR="0" wp14:anchorId="4D0A463E" wp14:editId="787F0455">
            <wp:extent cx="4240638" cy="3108960"/>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a:stretch/>
                  </pic:blipFill>
                  <pic:spPr bwMode="auto">
                    <a:xfrm>
                      <a:off x="0" y="0"/>
                      <a:ext cx="4265935" cy="3127506"/>
                    </a:xfrm>
                    <a:prstGeom prst="rect">
                      <a:avLst/>
                    </a:prstGeom>
                    <a:ln>
                      <a:noFill/>
                    </a:ln>
                    <a:extLst>
                      <a:ext uri="{53640926-AAD7-44D8-BBD7-CCE9431645EC}">
                        <a14:shadowObscured xmlns:a14="http://schemas.microsoft.com/office/drawing/2010/main"/>
                      </a:ext>
                    </a:extLst>
                  </pic:spPr>
                </pic:pic>
              </a:graphicData>
            </a:graphic>
          </wp:inline>
        </w:drawing>
      </w:r>
    </w:p>
    <w:p w14:paraId="6AD978EE" w14:textId="1ADF06F2" w:rsidR="000737E9" w:rsidRPr="00DA7F43" w:rsidRDefault="00F91310" w:rsidP="00912CC4">
      <w:pPr>
        <w:pStyle w:val="paragraph"/>
        <w:spacing w:after="0"/>
        <w:textAlignment w:val="baseline"/>
        <w:rPr>
          <w:rStyle w:val="normaltextrun"/>
          <w:rFonts w:ascii="Arial" w:hAnsi="Arial" w:cs="Arial"/>
          <w:sz w:val="20"/>
          <w:szCs w:val="20"/>
        </w:rPr>
      </w:pPr>
      <w:r>
        <w:rPr>
          <w:rStyle w:val="normaltextrun"/>
          <w:rFonts w:ascii="Arial" w:hAnsi="Arial" w:cs="Arial"/>
          <w:b/>
          <w:bCs/>
          <w:sz w:val="20"/>
          <w:szCs w:val="20"/>
        </w:rPr>
        <w:t>Spreepark Berlin</w:t>
      </w:r>
      <w:r>
        <w:rPr>
          <w:rStyle w:val="normaltextrun"/>
          <w:rFonts w:ascii="Arial" w:hAnsi="Arial" w:cs="Arial"/>
          <w:b/>
          <w:bCs/>
          <w:sz w:val="20"/>
          <w:szCs w:val="20"/>
        </w:rPr>
        <w:br/>
      </w:r>
      <w:r>
        <w:rPr>
          <w:rStyle w:val="normaltextrun"/>
          <w:rFonts w:ascii="Arial" w:hAnsi="Arial" w:cs="Arial"/>
          <w:sz w:val="20"/>
          <w:szCs w:val="20"/>
        </w:rPr>
        <w:t>Der verlassene Spreepark in Berlin</w:t>
      </w:r>
      <w:r w:rsidR="007705C2">
        <w:rPr>
          <w:rStyle w:val="normaltextrun"/>
          <w:rFonts w:ascii="Arial" w:hAnsi="Arial" w:cs="Arial"/>
          <w:sz w:val="20"/>
          <w:szCs w:val="20"/>
        </w:rPr>
        <w:t xml:space="preserve"> war das Vorzeigeprojekt der DDR. Achterbahnen</w:t>
      </w:r>
      <w:r w:rsidR="009337F6">
        <w:rPr>
          <w:rStyle w:val="normaltextrun"/>
          <w:rFonts w:ascii="Arial" w:hAnsi="Arial" w:cs="Arial"/>
          <w:sz w:val="20"/>
          <w:szCs w:val="20"/>
        </w:rPr>
        <w:t>,</w:t>
      </w:r>
      <w:r w:rsidR="00DF23D1">
        <w:rPr>
          <w:rStyle w:val="normaltextrun"/>
          <w:rFonts w:ascii="Arial" w:hAnsi="Arial" w:cs="Arial"/>
          <w:sz w:val="20"/>
          <w:szCs w:val="20"/>
        </w:rPr>
        <w:t xml:space="preserve"> Riesenrad</w:t>
      </w:r>
      <w:r w:rsidR="009337F6">
        <w:rPr>
          <w:rStyle w:val="normaltextrun"/>
          <w:rFonts w:ascii="Arial" w:hAnsi="Arial" w:cs="Arial"/>
          <w:sz w:val="20"/>
          <w:szCs w:val="20"/>
        </w:rPr>
        <w:t xml:space="preserve"> und weitere Attraktionen</w:t>
      </w:r>
      <w:r w:rsidR="00DF23D1">
        <w:rPr>
          <w:rStyle w:val="normaltextrun"/>
          <w:rFonts w:ascii="Arial" w:hAnsi="Arial" w:cs="Arial"/>
          <w:sz w:val="20"/>
          <w:szCs w:val="20"/>
        </w:rPr>
        <w:t xml:space="preserve"> so</w:t>
      </w:r>
      <w:r w:rsidR="006E4919">
        <w:rPr>
          <w:rStyle w:val="normaltextrun"/>
          <w:rFonts w:ascii="Arial" w:hAnsi="Arial" w:cs="Arial"/>
          <w:sz w:val="20"/>
          <w:szCs w:val="20"/>
        </w:rPr>
        <w:t xml:space="preserve">rgten </w:t>
      </w:r>
      <w:r w:rsidR="007319A4">
        <w:rPr>
          <w:rStyle w:val="normaltextrun"/>
          <w:rFonts w:ascii="Arial" w:hAnsi="Arial" w:cs="Arial"/>
          <w:sz w:val="20"/>
          <w:szCs w:val="20"/>
        </w:rPr>
        <w:t xml:space="preserve">einst </w:t>
      </w:r>
      <w:r w:rsidR="006E4919">
        <w:rPr>
          <w:rStyle w:val="normaltextrun"/>
          <w:rFonts w:ascii="Arial" w:hAnsi="Arial" w:cs="Arial"/>
          <w:sz w:val="20"/>
          <w:szCs w:val="20"/>
        </w:rPr>
        <w:t xml:space="preserve">für Spaß bei den Besuchern. </w:t>
      </w:r>
      <w:r w:rsidR="00666BD6">
        <w:rPr>
          <w:rStyle w:val="normaltextrun"/>
          <w:rFonts w:ascii="Arial" w:hAnsi="Arial" w:cs="Arial"/>
          <w:sz w:val="20"/>
          <w:szCs w:val="20"/>
        </w:rPr>
        <w:t>Heute ist nicht mehr viel davon übrig</w:t>
      </w:r>
      <w:r w:rsidR="00532D7F">
        <w:rPr>
          <w:rStyle w:val="normaltextrun"/>
          <w:rFonts w:ascii="Arial" w:hAnsi="Arial" w:cs="Arial"/>
          <w:sz w:val="20"/>
          <w:szCs w:val="20"/>
        </w:rPr>
        <w:t xml:space="preserve">, denn seit vielen Jahren liegt der Park brach. Die Natur holt sich nach und nach ihren Platz zurück und es entstehen </w:t>
      </w:r>
      <w:r w:rsidR="00853C3D">
        <w:rPr>
          <w:rStyle w:val="normaltextrun"/>
          <w:rFonts w:ascii="Arial" w:hAnsi="Arial" w:cs="Arial"/>
          <w:sz w:val="20"/>
          <w:szCs w:val="20"/>
        </w:rPr>
        <w:t xml:space="preserve">schaurige, verlassene </w:t>
      </w:r>
      <w:r w:rsidR="002C68EE">
        <w:rPr>
          <w:rStyle w:val="normaltextrun"/>
          <w:rFonts w:ascii="Arial" w:hAnsi="Arial" w:cs="Arial"/>
          <w:sz w:val="20"/>
          <w:szCs w:val="20"/>
        </w:rPr>
        <w:t>Szenerien</w:t>
      </w:r>
      <w:r w:rsidR="00853C3D" w:rsidRPr="00DA7F43">
        <w:rPr>
          <w:rStyle w:val="normaltextrun"/>
          <w:rFonts w:ascii="Arial" w:hAnsi="Arial" w:cs="Arial"/>
          <w:sz w:val="20"/>
          <w:szCs w:val="20"/>
        </w:rPr>
        <w:t>.</w:t>
      </w:r>
      <w:r w:rsidR="0053090E" w:rsidRPr="00DA7F43">
        <w:rPr>
          <w:rStyle w:val="normaltextrun"/>
          <w:rFonts w:ascii="Arial" w:hAnsi="Arial" w:cs="Arial"/>
          <w:sz w:val="20"/>
          <w:szCs w:val="20"/>
        </w:rPr>
        <w:t xml:space="preserve"> </w:t>
      </w:r>
      <w:r w:rsidR="005D7494" w:rsidRPr="00DA7F43">
        <w:rPr>
          <w:rStyle w:val="normaltextrun"/>
          <w:rFonts w:ascii="Arial" w:hAnsi="Arial" w:cs="Arial"/>
          <w:sz w:val="20"/>
          <w:szCs w:val="20"/>
        </w:rPr>
        <w:t xml:space="preserve">Wer das nicht glauben kann, </w:t>
      </w:r>
      <w:r w:rsidR="00226A61" w:rsidRPr="00DA7F43">
        <w:rPr>
          <w:rStyle w:val="normaltextrun"/>
          <w:rFonts w:ascii="Arial" w:hAnsi="Arial" w:cs="Arial"/>
          <w:sz w:val="20"/>
          <w:szCs w:val="20"/>
        </w:rPr>
        <w:t>stellt sich am besten</w:t>
      </w:r>
      <w:r w:rsidR="005D7494" w:rsidRPr="00DA7F43">
        <w:rPr>
          <w:rStyle w:val="normaltextrun"/>
          <w:rFonts w:ascii="Arial" w:hAnsi="Arial" w:cs="Arial"/>
          <w:sz w:val="20"/>
          <w:szCs w:val="20"/>
        </w:rPr>
        <w:t xml:space="preserve"> einfach mal die Schatten von a</w:t>
      </w:r>
      <w:r w:rsidR="004C7A38" w:rsidRPr="00DA7F43">
        <w:rPr>
          <w:rStyle w:val="normaltextrun"/>
          <w:rFonts w:ascii="Arial" w:hAnsi="Arial" w:cs="Arial"/>
          <w:sz w:val="20"/>
          <w:szCs w:val="20"/>
        </w:rPr>
        <w:t>lte</w:t>
      </w:r>
      <w:r w:rsidR="005D7494" w:rsidRPr="00DA7F43">
        <w:rPr>
          <w:rStyle w:val="normaltextrun"/>
          <w:rFonts w:ascii="Arial" w:hAnsi="Arial" w:cs="Arial"/>
          <w:sz w:val="20"/>
          <w:szCs w:val="20"/>
        </w:rPr>
        <w:t>n</w:t>
      </w:r>
      <w:r w:rsidR="004C7A38" w:rsidRPr="00DA7F43">
        <w:rPr>
          <w:rStyle w:val="normaltextrun"/>
          <w:rFonts w:ascii="Arial" w:hAnsi="Arial" w:cs="Arial"/>
          <w:sz w:val="20"/>
          <w:szCs w:val="20"/>
        </w:rPr>
        <w:t xml:space="preserve"> Dinos, ein quietschendes Riesenrad im Wind und Tiere, die im Unterholz rascheln</w:t>
      </w:r>
      <w:r w:rsidR="00226A61" w:rsidRPr="00DA7F43">
        <w:rPr>
          <w:rStyle w:val="normaltextrun"/>
          <w:rFonts w:ascii="Arial" w:hAnsi="Arial" w:cs="Arial"/>
          <w:sz w:val="20"/>
          <w:szCs w:val="20"/>
        </w:rPr>
        <w:t>, vor</w:t>
      </w:r>
      <w:r w:rsidR="005D7494" w:rsidRPr="00DA7F43">
        <w:rPr>
          <w:rStyle w:val="normaltextrun"/>
          <w:rFonts w:ascii="Arial" w:hAnsi="Arial" w:cs="Arial"/>
          <w:sz w:val="20"/>
          <w:szCs w:val="20"/>
        </w:rPr>
        <w:t>.</w:t>
      </w:r>
      <w:r w:rsidR="00EA48AE" w:rsidRPr="00DA7F43">
        <w:rPr>
          <w:rStyle w:val="normaltextrun"/>
          <w:rFonts w:ascii="Arial" w:hAnsi="Arial" w:cs="Arial"/>
          <w:sz w:val="20"/>
          <w:szCs w:val="20"/>
        </w:rPr>
        <w:t xml:space="preserve"> Man wartet eigentlich nur</w:t>
      </w:r>
      <w:r w:rsidR="00DA7F43">
        <w:rPr>
          <w:rStyle w:val="normaltextrun"/>
          <w:rFonts w:ascii="Arial" w:hAnsi="Arial" w:cs="Arial"/>
          <w:sz w:val="20"/>
          <w:szCs w:val="20"/>
        </w:rPr>
        <w:t xml:space="preserve"> noch</w:t>
      </w:r>
      <w:r w:rsidR="00EA48AE" w:rsidRPr="00DA7F43">
        <w:rPr>
          <w:rStyle w:val="normaltextrun"/>
          <w:rFonts w:ascii="Arial" w:hAnsi="Arial" w:cs="Arial"/>
          <w:sz w:val="20"/>
          <w:szCs w:val="20"/>
        </w:rPr>
        <w:t xml:space="preserve"> darauf, dass eine der Achterbahnen ganz plötzlich wieder über die Schienen brettert. Ein Sicherheitsdienst patrouilliert nachts im Park und sorgt für Recht und Ordnung, da das Betreten in der Dunkelheit verboten ist.</w:t>
      </w:r>
      <w:r w:rsidR="00EA48AE" w:rsidRPr="00DA7F43">
        <w:rPr>
          <w:rFonts w:ascii="Arial" w:hAnsi="Arial" w:cs="Arial"/>
        </w:rPr>
        <w:t xml:space="preserve"> </w:t>
      </w:r>
    </w:p>
    <w:p w14:paraId="46CE1C5F" w14:textId="0491870E" w:rsidR="00912CC4" w:rsidRDefault="00D12BBC" w:rsidP="00912CC4">
      <w:pPr>
        <w:pStyle w:val="paragraph"/>
        <w:spacing w:after="0"/>
        <w:textAlignment w:val="baseline"/>
        <w:rPr>
          <w:rStyle w:val="normaltextrun"/>
          <w:rFonts w:ascii="Arial" w:hAnsi="Arial" w:cs="Arial"/>
          <w:sz w:val="20"/>
          <w:szCs w:val="20"/>
        </w:rPr>
      </w:pPr>
      <w:hyperlink r:id="rId12" w:history="1">
        <w:r w:rsidR="00C86390" w:rsidRPr="007124C7">
          <w:rPr>
            <w:rStyle w:val="Hyperlink"/>
            <w:rFonts w:ascii="Arial" w:hAnsi="Arial" w:cs="Arial"/>
            <w:sz w:val="20"/>
            <w:szCs w:val="20"/>
          </w:rPr>
          <w:t>https://www.instagram.com/p/CGTAE_9AWxi/</w:t>
        </w:r>
      </w:hyperlink>
      <w:r w:rsidR="00C86390">
        <w:rPr>
          <w:rStyle w:val="normaltextrun"/>
          <w:rFonts w:ascii="Arial" w:hAnsi="Arial" w:cs="Arial"/>
          <w:sz w:val="20"/>
          <w:szCs w:val="20"/>
        </w:rPr>
        <w:t xml:space="preserve"> </w:t>
      </w:r>
      <w:r w:rsidR="000737E9">
        <w:rPr>
          <w:noProof/>
        </w:rPr>
        <w:drawing>
          <wp:inline distT="0" distB="0" distL="0" distR="0" wp14:anchorId="590A326E" wp14:editId="7B190847">
            <wp:extent cx="4240800" cy="2733240"/>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40800" cy="2733240"/>
                    </a:xfrm>
                    <a:prstGeom prst="rect">
                      <a:avLst/>
                    </a:prstGeom>
                  </pic:spPr>
                </pic:pic>
              </a:graphicData>
            </a:graphic>
          </wp:inline>
        </w:drawing>
      </w:r>
      <w:r w:rsidR="00853C3D">
        <w:rPr>
          <w:rStyle w:val="normaltextrun"/>
          <w:rFonts w:ascii="Arial" w:hAnsi="Arial" w:cs="Arial"/>
          <w:sz w:val="20"/>
          <w:szCs w:val="20"/>
        </w:rPr>
        <w:t xml:space="preserve">  </w:t>
      </w:r>
      <w:r w:rsidR="006E4919">
        <w:rPr>
          <w:rStyle w:val="normaltextrun"/>
          <w:rFonts w:ascii="Arial" w:hAnsi="Arial" w:cs="Arial"/>
          <w:sz w:val="20"/>
          <w:szCs w:val="20"/>
        </w:rPr>
        <w:t xml:space="preserve"> </w:t>
      </w:r>
    </w:p>
    <w:p w14:paraId="55F10BE5" w14:textId="6B3C0201" w:rsidR="00953935" w:rsidRDefault="00E37037" w:rsidP="00912CC4">
      <w:pPr>
        <w:pStyle w:val="paragraph"/>
        <w:spacing w:beforeAutospacing="0" w:after="0" w:afterAutospacing="0"/>
        <w:textAlignment w:val="baseline"/>
        <w:rPr>
          <w:rStyle w:val="normaltextrun"/>
          <w:rFonts w:ascii="Arial" w:hAnsi="Arial" w:cs="Arial"/>
          <w:sz w:val="20"/>
          <w:szCs w:val="20"/>
        </w:rPr>
      </w:pPr>
      <w:r w:rsidRPr="00E37037">
        <w:rPr>
          <w:rStyle w:val="normaltextrun"/>
          <w:rFonts w:ascii="Arial" w:hAnsi="Arial" w:cs="Arial"/>
          <w:b/>
          <w:bCs/>
          <w:sz w:val="20"/>
          <w:szCs w:val="20"/>
        </w:rPr>
        <w:t>Beelitz-Heilstätten bei Potsdam</w:t>
      </w:r>
      <w:r w:rsidR="00921E76">
        <w:rPr>
          <w:rStyle w:val="normaltextrun"/>
          <w:rFonts w:ascii="Arial" w:hAnsi="Arial" w:cs="Arial"/>
          <w:b/>
          <w:bCs/>
          <w:sz w:val="20"/>
          <w:szCs w:val="20"/>
        </w:rPr>
        <w:br/>
      </w:r>
      <w:r w:rsidR="00B017BD">
        <w:rPr>
          <w:rStyle w:val="normaltextrun"/>
          <w:rFonts w:ascii="Arial" w:hAnsi="Arial" w:cs="Arial"/>
          <w:sz w:val="20"/>
          <w:szCs w:val="20"/>
        </w:rPr>
        <w:t xml:space="preserve">Vernagelte Türen, das Pfeifen des Windes und </w:t>
      </w:r>
      <w:r w:rsidR="007A24D8">
        <w:rPr>
          <w:rStyle w:val="normaltextrun"/>
          <w:rFonts w:ascii="Arial" w:hAnsi="Arial" w:cs="Arial"/>
          <w:sz w:val="20"/>
          <w:szCs w:val="20"/>
        </w:rPr>
        <w:t>heruntergekommene</w:t>
      </w:r>
      <w:r w:rsidR="00B017BD">
        <w:rPr>
          <w:rStyle w:val="normaltextrun"/>
          <w:rFonts w:ascii="Arial" w:hAnsi="Arial" w:cs="Arial"/>
          <w:sz w:val="20"/>
          <w:szCs w:val="20"/>
        </w:rPr>
        <w:t xml:space="preserve"> Krankenbetten – die verlassene Heilanstalt für Tub</w:t>
      </w:r>
      <w:r w:rsidR="008D0CB4">
        <w:rPr>
          <w:rStyle w:val="normaltextrun"/>
          <w:rFonts w:ascii="Arial" w:hAnsi="Arial" w:cs="Arial"/>
          <w:sz w:val="20"/>
          <w:szCs w:val="20"/>
        </w:rPr>
        <w:t>erkulosepatienten k</w:t>
      </w:r>
      <w:r w:rsidR="00226A61">
        <w:rPr>
          <w:rStyle w:val="normaltextrun"/>
          <w:rFonts w:ascii="Arial" w:hAnsi="Arial" w:cs="Arial"/>
          <w:sz w:val="20"/>
          <w:szCs w:val="20"/>
        </w:rPr>
        <w:t>ö</w:t>
      </w:r>
      <w:r w:rsidR="008D0CB4">
        <w:rPr>
          <w:rStyle w:val="normaltextrun"/>
          <w:rFonts w:ascii="Arial" w:hAnsi="Arial" w:cs="Arial"/>
          <w:sz w:val="20"/>
          <w:szCs w:val="20"/>
        </w:rPr>
        <w:t>nnte die Kulisse für einen Horrorfilm sein.</w:t>
      </w:r>
      <w:r w:rsidR="00B924A5">
        <w:rPr>
          <w:rStyle w:val="normaltextrun"/>
          <w:rFonts w:ascii="Arial" w:hAnsi="Arial" w:cs="Arial"/>
          <w:sz w:val="20"/>
          <w:szCs w:val="20"/>
        </w:rPr>
        <w:t xml:space="preserve"> </w:t>
      </w:r>
      <w:r w:rsidR="0026115E">
        <w:rPr>
          <w:rStyle w:val="normaltextrun"/>
          <w:rFonts w:ascii="Arial" w:hAnsi="Arial" w:cs="Arial"/>
          <w:sz w:val="20"/>
          <w:szCs w:val="20"/>
        </w:rPr>
        <w:t>Auf 140</w:t>
      </w:r>
      <w:r w:rsidR="00B924A5">
        <w:rPr>
          <w:rStyle w:val="normaltextrun"/>
          <w:rFonts w:ascii="Arial" w:hAnsi="Arial" w:cs="Arial"/>
          <w:sz w:val="20"/>
          <w:szCs w:val="20"/>
        </w:rPr>
        <w:t xml:space="preserve"> Hektar </w:t>
      </w:r>
      <w:r w:rsidR="0026115E">
        <w:rPr>
          <w:rStyle w:val="normaltextrun"/>
          <w:rFonts w:ascii="Arial" w:hAnsi="Arial" w:cs="Arial"/>
          <w:sz w:val="20"/>
          <w:szCs w:val="20"/>
        </w:rPr>
        <w:t>befinden sich verfallene Hallen</w:t>
      </w:r>
      <w:r w:rsidR="00671507">
        <w:rPr>
          <w:rStyle w:val="normaltextrun"/>
          <w:rFonts w:ascii="Arial" w:hAnsi="Arial" w:cs="Arial"/>
          <w:sz w:val="20"/>
          <w:szCs w:val="20"/>
        </w:rPr>
        <w:t>,</w:t>
      </w:r>
      <w:r w:rsidR="009B03FF">
        <w:rPr>
          <w:rStyle w:val="normaltextrun"/>
          <w:rFonts w:ascii="Arial" w:hAnsi="Arial" w:cs="Arial"/>
          <w:sz w:val="20"/>
          <w:szCs w:val="20"/>
        </w:rPr>
        <w:t xml:space="preserve"> mit Graffiti besprühte Wände und</w:t>
      </w:r>
      <w:r w:rsidR="00671507">
        <w:rPr>
          <w:rStyle w:val="normaltextrun"/>
          <w:rFonts w:ascii="Arial" w:hAnsi="Arial" w:cs="Arial"/>
          <w:sz w:val="20"/>
          <w:szCs w:val="20"/>
        </w:rPr>
        <w:t xml:space="preserve"> eindrucksvolle Architektur</w:t>
      </w:r>
      <w:r w:rsidR="009B03FF">
        <w:rPr>
          <w:rStyle w:val="normaltextrun"/>
          <w:rFonts w:ascii="Arial" w:hAnsi="Arial" w:cs="Arial"/>
          <w:sz w:val="20"/>
          <w:szCs w:val="20"/>
        </w:rPr>
        <w:t>.</w:t>
      </w:r>
      <w:r w:rsidR="00671507">
        <w:rPr>
          <w:rStyle w:val="normaltextrun"/>
          <w:rFonts w:ascii="Arial" w:hAnsi="Arial" w:cs="Arial"/>
          <w:sz w:val="20"/>
          <w:szCs w:val="20"/>
        </w:rPr>
        <w:t xml:space="preserve"> Schon bei Tageslicht gruselt man sich beim Besuch des Geländes. Bei Nacht wird es noch </w:t>
      </w:r>
      <w:r w:rsidR="009B03FF">
        <w:rPr>
          <w:rStyle w:val="normaltextrun"/>
          <w:rFonts w:ascii="Arial" w:hAnsi="Arial" w:cs="Arial"/>
          <w:sz w:val="20"/>
          <w:szCs w:val="20"/>
        </w:rPr>
        <w:t>gespenstischer</w:t>
      </w:r>
      <w:r w:rsidR="001275C6">
        <w:rPr>
          <w:rStyle w:val="normaltextrun"/>
          <w:rFonts w:ascii="Arial" w:hAnsi="Arial" w:cs="Arial"/>
          <w:sz w:val="20"/>
          <w:szCs w:val="20"/>
        </w:rPr>
        <w:t xml:space="preserve"> – der Puls fängt definitiv an zu rasen. Ein Aufenthalt auf dem Gelände ist ohne Genehmigung verboten.</w:t>
      </w:r>
      <w:r w:rsidR="00B758CF">
        <w:rPr>
          <w:rStyle w:val="normaltextrun"/>
          <w:rFonts w:ascii="Arial" w:hAnsi="Arial" w:cs="Arial"/>
          <w:sz w:val="20"/>
          <w:szCs w:val="20"/>
        </w:rPr>
        <w:t xml:space="preserve"> Vom Baumkronenweg </w:t>
      </w:r>
      <w:r w:rsidR="009B03FF">
        <w:rPr>
          <w:rStyle w:val="normaltextrun"/>
          <w:rFonts w:ascii="Arial" w:hAnsi="Arial" w:cs="Arial"/>
          <w:sz w:val="20"/>
          <w:szCs w:val="20"/>
        </w:rPr>
        <w:t xml:space="preserve">aus </w:t>
      </w:r>
      <w:r w:rsidR="00B758CF">
        <w:rPr>
          <w:rStyle w:val="normaltextrun"/>
          <w:rFonts w:ascii="Arial" w:hAnsi="Arial" w:cs="Arial"/>
          <w:sz w:val="20"/>
          <w:szCs w:val="20"/>
        </w:rPr>
        <w:t xml:space="preserve">kann man </w:t>
      </w:r>
      <w:r w:rsidR="00A4411F">
        <w:rPr>
          <w:rStyle w:val="normaltextrun"/>
          <w:rFonts w:ascii="Arial" w:hAnsi="Arial" w:cs="Arial"/>
          <w:sz w:val="20"/>
          <w:szCs w:val="20"/>
        </w:rPr>
        <w:t xml:space="preserve">sich </w:t>
      </w:r>
      <w:r w:rsidR="00B758CF">
        <w:rPr>
          <w:rStyle w:val="normaltextrun"/>
          <w:rFonts w:ascii="Arial" w:hAnsi="Arial" w:cs="Arial"/>
          <w:sz w:val="20"/>
          <w:szCs w:val="20"/>
        </w:rPr>
        <w:t xml:space="preserve">die Beelitz-Heilstätten </w:t>
      </w:r>
      <w:r w:rsidR="00A4411F">
        <w:rPr>
          <w:rStyle w:val="normaltextrun"/>
          <w:rFonts w:ascii="Arial" w:hAnsi="Arial" w:cs="Arial"/>
          <w:sz w:val="20"/>
          <w:szCs w:val="20"/>
        </w:rPr>
        <w:t>von oben anschauen.</w:t>
      </w:r>
    </w:p>
    <w:p w14:paraId="5E756E9A" w14:textId="5A20E535" w:rsidR="00851F4B" w:rsidRDefault="00851F4B" w:rsidP="00912CC4">
      <w:pPr>
        <w:pStyle w:val="paragraph"/>
        <w:spacing w:beforeAutospacing="0" w:after="0" w:afterAutospacing="0"/>
        <w:textAlignment w:val="baseline"/>
        <w:rPr>
          <w:rStyle w:val="normaltextrun"/>
          <w:rFonts w:ascii="Arial" w:hAnsi="Arial" w:cs="Arial"/>
          <w:sz w:val="20"/>
          <w:szCs w:val="20"/>
        </w:rPr>
      </w:pPr>
    </w:p>
    <w:p w14:paraId="7EFB59AC" w14:textId="43B80AE1" w:rsidR="00851F4B" w:rsidRPr="00590FE3" w:rsidRDefault="00D12BBC" w:rsidP="00912CC4">
      <w:pPr>
        <w:pStyle w:val="paragraph"/>
        <w:spacing w:beforeAutospacing="0" w:after="0" w:afterAutospacing="0"/>
        <w:textAlignment w:val="baseline"/>
        <w:rPr>
          <w:rStyle w:val="normaltextrun"/>
          <w:rFonts w:ascii="Arial" w:hAnsi="Arial" w:cs="Arial"/>
          <w:b/>
          <w:bCs/>
          <w:sz w:val="20"/>
          <w:szCs w:val="20"/>
        </w:rPr>
      </w:pPr>
      <w:hyperlink r:id="rId14" w:history="1">
        <w:r w:rsidR="00590FE3" w:rsidRPr="007124C7">
          <w:rPr>
            <w:rStyle w:val="Hyperlink"/>
            <w:rFonts w:ascii="Arial" w:hAnsi="Arial" w:cs="Arial"/>
            <w:sz w:val="20"/>
            <w:szCs w:val="20"/>
          </w:rPr>
          <w:t>https://www.instagram.com/p/CGklci1itVr/</w:t>
        </w:r>
      </w:hyperlink>
      <w:r w:rsidR="00590FE3">
        <w:rPr>
          <w:rStyle w:val="normaltextrun"/>
          <w:rFonts w:ascii="Arial" w:hAnsi="Arial" w:cs="Arial"/>
          <w:sz w:val="20"/>
          <w:szCs w:val="20"/>
        </w:rPr>
        <w:t xml:space="preserve"> </w:t>
      </w:r>
    </w:p>
    <w:p w14:paraId="1F1C523C" w14:textId="44A17702" w:rsidR="00851F4B" w:rsidRDefault="00851F4B" w:rsidP="00912CC4">
      <w:pPr>
        <w:pStyle w:val="paragraph"/>
        <w:spacing w:beforeAutospacing="0" w:after="0" w:afterAutospacing="0"/>
        <w:textAlignment w:val="baseline"/>
        <w:rPr>
          <w:rStyle w:val="normaltextrun"/>
          <w:rFonts w:ascii="Arial" w:hAnsi="Arial" w:cs="Arial"/>
          <w:b/>
          <w:bCs/>
          <w:sz w:val="20"/>
          <w:szCs w:val="20"/>
          <w:lang w:val="en-US"/>
        </w:rPr>
      </w:pPr>
      <w:r>
        <w:rPr>
          <w:noProof/>
        </w:rPr>
        <w:drawing>
          <wp:inline distT="0" distB="0" distL="0" distR="0" wp14:anchorId="1F3774BE" wp14:editId="37ED3D10">
            <wp:extent cx="4240800" cy="2736513"/>
            <wp:effectExtent l="0" t="0" r="762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40800" cy="2736513"/>
                    </a:xfrm>
                    <a:prstGeom prst="rect">
                      <a:avLst/>
                    </a:prstGeom>
                  </pic:spPr>
                </pic:pic>
              </a:graphicData>
            </a:graphic>
          </wp:inline>
        </w:drawing>
      </w:r>
    </w:p>
    <w:p w14:paraId="453AE1A2" w14:textId="77777777" w:rsidR="001C4ED3" w:rsidRDefault="001C4ED3" w:rsidP="00912CC4">
      <w:pPr>
        <w:pStyle w:val="paragraph"/>
        <w:spacing w:beforeAutospacing="0" w:after="0" w:afterAutospacing="0"/>
        <w:textAlignment w:val="baseline"/>
        <w:rPr>
          <w:rStyle w:val="normaltextrun"/>
          <w:rFonts w:ascii="Arial" w:hAnsi="Arial" w:cs="Arial"/>
          <w:b/>
          <w:bCs/>
          <w:sz w:val="20"/>
          <w:szCs w:val="20"/>
          <w:lang w:val="en-US"/>
        </w:rPr>
      </w:pPr>
    </w:p>
    <w:p w14:paraId="2853B158" w14:textId="234C67E8" w:rsidR="00953935" w:rsidRPr="00714058" w:rsidRDefault="005E3C6A" w:rsidP="00912CC4">
      <w:pPr>
        <w:pStyle w:val="paragraph"/>
        <w:spacing w:beforeAutospacing="0" w:after="0" w:afterAutospacing="0"/>
        <w:textAlignment w:val="baseline"/>
        <w:rPr>
          <w:rStyle w:val="normaltextrun"/>
          <w:rFonts w:ascii="Arial" w:hAnsi="Arial" w:cs="Arial"/>
          <w:b/>
          <w:bCs/>
          <w:sz w:val="20"/>
          <w:szCs w:val="20"/>
          <w:lang w:val="en-US"/>
        </w:rPr>
      </w:pPr>
      <w:proofErr w:type="spellStart"/>
      <w:r w:rsidRPr="00714058">
        <w:rPr>
          <w:rStyle w:val="normaltextrun"/>
          <w:rFonts w:ascii="Arial" w:hAnsi="Arial" w:cs="Arial"/>
          <w:b/>
          <w:bCs/>
          <w:sz w:val="20"/>
          <w:szCs w:val="20"/>
          <w:lang w:val="en-US"/>
        </w:rPr>
        <w:t>Puppeninsel</w:t>
      </w:r>
      <w:proofErr w:type="spellEnd"/>
      <w:r w:rsidRPr="00714058">
        <w:rPr>
          <w:rStyle w:val="normaltextrun"/>
          <w:rFonts w:ascii="Arial" w:hAnsi="Arial" w:cs="Arial"/>
          <w:b/>
          <w:bCs/>
          <w:sz w:val="20"/>
          <w:szCs w:val="20"/>
          <w:lang w:val="en-US"/>
        </w:rPr>
        <w:t xml:space="preserve"> Isla de las </w:t>
      </w:r>
      <w:proofErr w:type="spellStart"/>
      <w:r w:rsidRPr="00714058">
        <w:rPr>
          <w:rStyle w:val="normaltextrun"/>
          <w:rFonts w:ascii="Arial" w:hAnsi="Arial" w:cs="Arial"/>
          <w:b/>
          <w:bCs/>
          <w:sz w:val="20"/>
          <w:szCs w:val="20"/>
          <w:lang w:val="en-US"/>
        </w:rPr>
        <w:t>Muñecas</w:t>
      </w:r>
      <w:proofErr w:type="spellEnd"/>
      <w:r w:rsidRPr="00714058">
        <w:rPr>
          <w:rStyle w:val="normaltextrun"/>
          <w:rFonts w:ascii="Arial" w:hAnsi="Arial" w:cs="Arial"/>
          <w:b/>
          <w:bCs/>
          <w:sz w:val="20"/>
          <w:szCs w:val="20"/>
          <w:lang w:val="en-US"/>
        </w:rPr>
        <w:t xml:space="preserve"> in </w:t>
      </w:r>
      <w:proofErr w:type="spellStart"/>
      <w:r w:rsidRPr="00714058">
        <w:rPr>
          <w:rStyle w:val="normaltextrun"/>
          <w:rFonts w:ascii="Arial" w:hAnsi="Arial" w:cs="Arial"/>
          <w:b/>
          <w:bCs/>
          <w:sz w:val="20"/>
          <w:szCs w:val="20"/>
          <w:lang w:val="en-US"/>
        </w:rPr>
        <w:t>Mexiko</w:t>
      </w:r>
      <w:proofErr w:type="spellEnd"/>
    </w:p>
    <w:p w14:paraId="4175BC9F" w14:textId="22DE77FE" w:rsidR="002C0D9C" w:rsidRPr="00714058" w:rsidRDefault="00FF27D5" w:rsidP="002C0D9C">
      <w:pPr>
        <w:rPr>
          <w:rStyle w:val="normaltextrun"/>
          <w:rFonts w:ascii="Arial" w:hAnsi="Arial" w:cs="Arial"/>
          <w:sz w:val="20"/>
          <w:szCs w:val="20"/>
        </w:rPr>
      </w:pPr>
      <w:r w:rsidRPr="00714058">
        <w:rPr>
          <w:rStyle w:val="normaltextrun"/>
          <w:rFonts w:ascii="Arial" w:eastAsia="Times New Roman" w:hAnsi="Arial" w:cs="Arial"/>
          <w:sz w:val="20"/>
          <w:szCs w:val="20"/>
          <w:lang w:eastAsia="de-DE"/>
        </w:rPr>
        <w:t xml:space="preserve">Eigentlich </w:t>
      </w:r>
      <w:r w:rsidR="0022038E" w:rsidRPr="00714058">
        <w:rPr>
          <w:rStyle w:val="normaltextrun"/>
          <w:rFonts w:ascii="Arial" w:eastAsia="Times New Roman" w:hAnsi="Arial" w:cs="Arial"/>
          <w:sz w:val="20"/>
          <w:szCs w:val="20"/>
          <w:lang w:eastAsia="de-DE"/>
        </w:rPr>
        <w:t>sollte</w:t>
      </w:r>
      <w:r w:rsidRPr="00714058">
        <w:rPr>
          <w:rStyle w:val="normaltextrun"/>
          <w:rFonts w:ascii="Arial" w:eastAsia="Times New Roman" w:hAnsi="Arial" w:cs="Arial"/>
          <w:sz w:val="20"/>
          <w:szCs w:val="20"/>
          <w:lang w:eastAsia="de-DE"/>
        </w:rPr>
        <w:t xml:space="preserve"> die Insel der Puppen, die Isla des las </w:t>
      </w:r>
      <w:proofErr w:type="spellStart"/>
      <w:r w:rsidRPr="00714058">
        <w:rPr>
          <w:rStyle w:val="normaltextrun"/>
          <w:rFonts w:ascii="Arial" w:eastAsia="Times New Roman" w:hAnsi="Arial" w:cs="Arial"/>
          <w:sz w:val="20"/>
          <w:szCs w:val="20"/>
          <w:lang w:eastAsia="de-DE"/>
        </w:rPr>
        <w:t>Muñecas</w:t>
      </w:r>
      <w:proofErr w:type="spellEnd"/>
      <w:r w:rsidR="00887F8B" w:rsidRPr="00714058">
        <w:rPr>
          <w:rStyle w:val="normaltextrun"/>
          <w:rFonts w:ascii="Arial" w:eastAsia="Times New Roman" w:hAnsi="Arial" w:cs="Arial"/>
          <w:sz w:val="20"/>
          <w:szCs w:val="20"/>
          <w:lang w:eastAsia="de-DE"/>
        </w:rPr>
        <w:t>,</w:t>
      </w:r>
      <w:r w:rsidRPr="00714058">
        <w:rPr>
          <w:rStyle w:val="normaltextrun"/>
          <w:rFonts w:ascii="Arial" w:eastAsia="Times New Roman" w:hAnsi="Arial" w:cs="Arial"/>
          <w:sz w:val="20"/>
          <w:szCs w:val="20"/>
          <w:lang w:eastAsia="de-DE"/>
        </w:rPr>
        <w:t xml:space="preserve"> ein Urlaubsparadies </w:t>
      </w:r>
      <w:r w:rsidR="0022038E" w:rsidRPr="00714058">
        <w:rPr>
          <w:rStyle w:val="normaltextrun"/>
          <w:rFonts w:ascii="Arial" w:eastAsia="Times New Roman" w:hAnsi="Arial" w:cs="Arial"/>
          <w:sz w:val="20"/>
          <w:szCs w:val="20"/>
          <w:lang w:eastAsia="de-DE"/>
        </w:rPr>
        <w:t>für Touristen werden. Heute ist sie aber einer der gruseligsten Orte der Welt und</w:t>
      </w:r>
      <w:r w:rsidR="00887F8B" w:rsidRPr="00714058">
        <w:rPr>
          <w:rStyle w:val="normaltextrun"/>
          <w:rFonts w:ascii="Arial" w:eastAsia="Times New Roman" w:hAnsi="Arial" w:cs="Arial"/>
          <w:sz w:val="20"/>
          <w:szCs w:val="20"/>
          <w:lang w:eastAsia="de-DE"/>
        </w:rPr>
        <w:t xml:space="preserve"> z</w:t>
      </w:r>
      <w:r w:rsidR="0022038E" w:rsidRPr="00714058">
        <w:rPr>
          <w:rStyle w:val="normaltextrun"/>
          <w:rFonts w:ascii="Arial" w:eastAsia="Times New Roman" w:hAnsi="Arial" w:cs="Arial"/>
          <w:sz w:val="20"/>
          <w:szCs w:val="20"/>
          <w:lang w:eastAsia="de-DE"/>
        </w:rPr>
        <w:t>ieht alle an, die Nervenkitzel und Spannung suchen.</w:t>
      </w:r>
      <w:r w:rsidR="00887F8B" w:rsidRPr="00714058">
        <w:rPr>
          <w:rStyle w:val="normaltextrun"/>
          <w:rFonts w:ascii="Arial" w:eastAsia="Times New Roman" w:hAnsi="Arial" w:cs="Arial"/>
          <w:sz w:val="20"/>
          <w:szCs w:val="20"/>
          <w:lang w:eastAsia="de-DE"/>
        </w:rPr>
        <w:t xml:space="preserve"> </w:t>
      </w:r>
      <w:r w:rsidR="002C0D9C" w:rsidRPr="00714058">
        <w:rPr>
          <w:rStyle w:val="normaltextrun"/>
          <w:rFonts w:ascii="Arial" w:hAnsi="Arial" w:cs="Arial"/>
          <w:sz w:val="20"/>
          <w:szCs w:val="20"/>
        </w:rPr>
        <w:t>Die Gruselinsel entstand aufgrund einer schaurigen Geschichte. Auf der Insel soll ein junges Mädchen unter mysteriösen Umständen ertrunken sein. Der Verwalter der Insel, Don Julian Santana Barrera versuchte das Kind zu retten – kam aber zu spät. Eine Puppe, die er kurz darauf im Wasser fand, hängte er in einem Baum auf. Im Laufe der Jahre kamen immer mehr unheimliche Puppen dazu. Im Jahr 2001 ertrank Don Julian selbst auf seiner Insel. Ein angsteinflößender Ort voller seelenlose</w:t>
      </w:r>
      <w:r w:rsidR="00714058">
        <w:rPr>
          <w:rStyle w:val="normaltextrun"/>
          <w:rFonts w:ascii="Arial" w:hAnsi="Arial" w:cs="Arial"/>
          <w:sz w:val="20"/>
          <w:szCs w:val="20"/>
        </w:rPr>
        <w:t>r</w:t>
      </w:r>
      <w:r w:rsidR="002C0D9C" w:rsidRPr="00714058">
        <w:rPr>
          <w:rStyle w:val="normaltextrun"/>
          <w:rFonts w:ascii="Arial" w:hAnsi="Arial" w:cs="Arial"/>
          <w:sz w:val="20"/>
          <w:szCs w:val="20"/>
        </w:rPr>
        <w:t xml:space="preserve"> Augen. Nachts sollen zudem Gewisper und Bewegungen zu hören und sehen sein.</w:t>
      </w:r>
    </w:p>
    <w:p w14:paraId="7155516D" w14:textId="0DEE4342" w:rsidR="001A01D2" w:rsidRPr="00FF27D5" w:rsidRDefault="00D12BBC" w:rsidP="00912CC4">
      <w:pPr>
        <w:pStyle w:val="paragraph"/>
        <w:spacing w:beforeAutospacing="0" w:after="0" w:afterAutospacing="0"/>
        <w:textAlignment w:val="baseline"/>
        <w:rPr>
          <w:rStyle w:val="normaltextrun"/>
          <w:rFonts w:ascii="Arial" w:hAnsi="Arial" w:cs="Arial"/>
          <w:b/>
          <w:bCs/>
          <w:sz w:val="20"/>
          <w:szCs w:val="20"/>
        </w:rPr>
      </w:pPr>
      <w:hyperlink r:id="rId16" w:history="1">
        <w:r w:rsidR="001C4ED3" w:rsidRPr="001C4ED3">
          <w:rPr>
            <w:rStyle w:val="Hyperlink"/>
            <w:rFonts w:ascii="Arial" w:hAnsi="Arial" w:cs="Arial"/>
            <w:sz w:val="20"/>
            <w:szCs w:val="20"/>
          </w:rPr>
          <w:t>https://www.instagram.com/p/B9ZepxmBrEh/</w:t>
        </w:r>
      </w:hyperlink>
      <w:r w:rsidR="001A01D2">
        <w:rPr>
          <w:noProof/>
        </w:rPr>
        <w:drawing>
          <wp:inline distT="0" distB="0" distL="0" distR="0" wp14:anchorId="03741896" wp14:editId="7DE8867E">
            <wp:extent cx="4240800" cy="3141333"/>
            <wp:effectExtent l="0" t="0" r="762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40800" cy="3141333"/>
                    </a:xfrm>
                    <a:prstGeom prst="rect">
                      <a:avLst/>
                    </a:prstGeom>
                  </pic:spPr>
                </pic:pic>
              </a:graphicData>
            </a:graphic>
          </wp:inline>
        </w:drawing>
      </w:r>
    </w:p>
    <w:p w14:paraId="57AA4E8E" w14:textId="77777777" w:rsidR="00D40FF0" w:rsidRDefault="00D40FF0" w:rsidP="00912CC4">
      <w:pPr>
        <w:pStyle w:val="paragraph"/>
        <w:spacing w:beforeAutospacing="0" w:after="0" w:afterAutospacing="0"/>
        <w:textAlignment w:val="baseline"/>
        <w:rPr>
          <w:rFonts w:ascii="Arial" w:hAnsi="Arial" w:cs="Arial"/>
          <w:color w:val="323231"/>
          <w:sz w:val="21"/>
          <w:szCs w:val="21"/>
          <w:shd w:val="clear" w:color="auto" w:fill="FFFFFF"/>
        </w:rPr>
      </w:pPr>
    </w:p>
    <w:p w14:paraId="0D827409" w14:textId="083C4E71" w:rsidR="00DA02B1" w:rsidRPr="00D12BBC" w:rsidRDefault="00A56B50" w:rsidP="00912CC4">
      <w:pPr>
        <w:pStyle w:val="paragraph"/>
        <w:spacing w:beforeAutospacing="0" w:after="0" w:afterAutospacing="0"/>
        <w:textAlignment w:val="baseline"/>
        <w:rPr>
          <w:rStyle w:val="normaltextrun"/>
          <w:rFonts w:ascii="Arial" w:hAnsi="Arial" w:cs="Arial"/>
          <w:sz w:val="16"/>
          <w:szCs w:val="16"/>
        </w:rPr>
      </w:pPr>
      <w:r w:rsidRPr="00A56B50">
        <w:rPr>
          <w:rStyle w:val="normaltextrun"/>
          <w:rFonts w:ascii="Arial" w:hAnsi="Arial" w:cs="Arial"/>
          <w:sz w:val="20"/>
          <w:szCs w:val="20"/>
        </w:rPr>
        <w:t>Mehr</w:t>
      </w:r>
      <w:r>
        <w:rPr>
          <w:rStyle w:val="normaltextrun"/>
          <w:rFonts w:ascii="Arial" w:hAnsi="Arial" w:cs="Arial"/>
          <w:sz w:val="20"/>
          <w:szCs w:val="20"/>
        </w:rPr>
        <w:t xml:space="preserve"> zu den gruseligsten Orten der Welt gibt’s hier:</w:t>
      </w:r>
      <w:r w:rsidR="00AF6FBE" w:rsidRPr="00A56B50">
        <w:rPr>
          <w:rStyle w:val="normaltextrun"/>
          <w:rFonts w:ascii="Arial" w:hAnsi="Arial" w:cs="Arial"/>
          <w:sz w:val="20"/>
          <w:szCs w:val="20"/>
        </w:rPr>
        <w:t xml:space="preserve"> </w:t>
      </w:r>
      <w:hyperlink r:id="rId18" w:history="1">
        <w:r w:rsidR="00D12BBC" w:rsidRPr="00D12BBC">
          <w:rPr>
            <w:rStyle w:val="Hyperlink"/>
            <w:rFonts w:ascii="Arial" w:hAnsi="Arial" w:cs="Arial"/>
            <w:sz w:val="20"/>
            <w:szCs w:val="20"/>
          </w:rPr>
          <w:t>https://www.urlaubsguru.d</w:t>
        </w:r>
        <w:r w:rsidR="00D12BBC" w:rsidRPr="00D12BBC">
          <w:rPr>
            <w:rStyle w:val="Hyperlink"/>
            <w:rFonts w:ascii="Arial" w:hAnsi="Arial" w:cs="Arial"/>
            <w:sz w:val="20"/>
            <w:szCs w:val="20"/>
          </w:rPr>
          <w:t>e</w:t>
        </w:r>
        <w:r w:rsidR="00D12BBC" w:rsidRPr="00D12BBC">
          <w:rPr>
            <w:rStyle w:val="Hyperlink"/>
            <w:rFonts w:ascii="Arial" w:hAnsi="Arial" w:cs="Arial"/>
            <w:sz w:val="20"/>
            <w:szCs w:val="20"/>
          </w:rPr>
          <w:t>/reisemagazin/die-gruseligsten-orte-der-welt/</w:t>
        </w:r>
      </w:hyperlink>
      <w:r w:rsidR="00D12BBC" w:rsidRPr="00D12BBC">
        <w:rPr>
          <w:rFonts w:ascii="Arial" w:hAnsi="Arial" w:cs="Arial"/>
          <w:sz w:val="20"/>
          <w:szCs w:val="20"/>
        </w:rPr>
        <w:t xml:space="preserve"> </w:t>
      </w:r>
    </w:p>
    <w:p w14:paraId="17007D72" w14:textId="77777777" w:rsidR="00B81365" w:rsidRPr="00A56B50" w:rsidRDefault="00B81365" w:rsidP="00912CC4">
      <w:pPr>
        <w:pStyle w:val="paragraph"/>
        <w:spacing w:beforeAutospacing="0" w:after="0" w:afterAutospacing="0"/>
        <w:textAlignment w:val="baseline"/>
        <w:rPr>
          <w:rStyle w:val="normaltextrun"/>
          <w:rFonts w:ascii="Arial" w:hAnsi="Arial" w:cs="Arial"/>
          <w:sz w:val="20"/>
          <w:szCs w:val="20"/>
        </w:rPr>
      </w:pPr>
    </w:p>
    <w:p w14:paraId="2A65F71F" w14:textId="77777777" w:rsidR="00B81365" w:rsidRPr="00A56B50" w:rsidRDefault="00B81365" w:rsidP="00912CC4">
      <w:pPr>
        <w:pStyle w:val="paragraph"/>
        <w:spacing w:beforeAutospacing="0" w:after="0" w:afterAutospacing="0"/>
        <w:textAlignment w:val="baseline"/>
        <w:rPr>
          <w:rStyle w:val="normaltextrun"/>
          <w:rFonts w:ascii="Arial" w:hAnsi="Arial" w:cs="Arial"/>
          <w:sz w:val="20"/>
          <w:szCs w:val="20"/>
        </w:rPr>
      </w:pPr>
    </w:p>
    <w:p w14:paraId="00321FA5" w14:textId="77777777" w:rsidR="00953935" w:rsidRPr="00A56B50" w:rsidRDefault="00953935" w:rsidP="00912CC4">
      <w:pPr>
        <w:pStyle w:val="paragraph"/>
        <w:spacing w:beforeAutospacing="0" w:after="0" w:afterAutospacing="0"/>
        <w:textAlignment w:val="baseline"/>
        <w:rPr>
          <w:rStyle w:val="normaltextrun"/>
          <w:rFonts w:ascii="Arial" w:hAnsi="Arial" w:cs="Arial"/>
          <w:sz w:val="20"/>
          <w:szCs w:val="20"/>
        </w:rPr>
      </w:pPr>
    </w:p>
    <w:p w14:paraId="65A47716" w14:textId="7B4AEA97" w:rsidR="002E7872" w:rsidRDefault="004A6183" w:rsidP="00912CC4">
      <w:pPr>
        <w:pStyle w:val="paragraph"/>
        <w:spacing w:beforeAutospacing="0" w:after="0" w:afterAutospacing="0"/>
        <w:textAlignment w:val="baseline"/>
        <w:rPr>
          <w:rStyle w:val="normaltextrun"/>
          <w:rFonts w:ascii="Arial" w:hAnsi="Arial" w:cs="Arial"/>
          <w:sz w:val="18"/>
          <w:szCs w:val="18"/>
        </w:rPr>
      </w:pPr>
      <w:r>
        <w:rPr>
          <w:rStyle w:val="normaltextrun"/>
          <w:rFonts w:ascii="Arial" w:hAnsi="Arial" w:cs="Arial"/>
          <w:b/>
          <w:bCs/>
          <w:sz w:val="18"/>
          <w:szCs w:val="18"/>
        </w:rPr>
        <w:t>Ü</w:t>
      </w:r>
      <w:r w:rsidR="00EB624E" w:rsidRPr="00EB624E">
        <w:rPr>
          <w:rStyle w:val="normaltextrun"/>
          <w:rFonts w:ascii="Arial" w:hAnsi="Arial" w:cs="Arial"/>
          <w:b/>
          <w:bCs/>
          <w:sz w:val="18"/>
          <w:szCs w:val="18"/>
        </w:rPr>
        <w:t>ber Urlaubsguru</w:t>
      </w:r>
      <w:r w:rsidR="00EB624E" w:rsidRPr="00EB624E">
        <w:rPr>
          <w:rStyle w:val="normaltextrun"/>
          <w:rFonts w:ascii="Arial" w:hAnsi="Arial" w:cs="Arial"/>
          <w:sz w:val="18"/>
          <w:szCs w:val="18"/>
        </w:rPr>
        <w:br/>
      </w:r>
      <w:proofErr w:type="spellStart"/>
      <w:r w:rsidR="00EB624E" w:rsidRPr="00EB624E">
        <w:rPr>
          <w:rStyle w:val="normaltextrun"/>
          <w:rFonts w:ascii="Arial" w:hAnsi="Arial" w:cs="Arial"/>
          <w:sz w:val="18"/>
          <w:szCs w:val="18"/>
        </w:rPr>
        <w:t>Urlaubsguru</w:t>
      </w:r>
      <w:proofErr w:type="spellEnd"/>
      <w:r w:rsidR="00EB624E" w:rsidRPr="00EB624E">
        <w:rPr>
          <w:rStyle w:val="normaltextrun"/>
          <w:rFonts w:ascii="Arial" w:hAnsi="Arial" w:cs="Arial"/>
          <w:sz w:val="18"/>
          <w:szCs w:val="18"/>
        </w:rPr>
        <w:t xml:space="preserve"> gehört mit monatlich über elf Millionen Website-Besuchen sowie sieben Millionen Facebook-Fans zu den größten europäischen Reise-Websites. Als unabhängiger Reisevermittler finden User neben Pauschalreisen auch Angebote für Städtetrips, Flüge, Hotels und private Unterkünfte auf der Website. Nach dem Motto „Für wenig Geld rund um die Welt“ zeigt Urlaubsguru seinen Kunden, dass sie für ihr Geld </w:t>
      </w:r>
      <w:proofErr w:type="gramStart"/>
      <w:r w:rsidR="00EB624E" w:rsidRPr="00EB624E">
        <w:rPr>
          <w:rStyle w:val="normaltextrun"/>
          <w:rFonts w:ascii="Arial" w:hAnsi="Arial" w:cs="Arial"/>
          <w:sz w:val="18"/>
          <w:szCs w:val="18"/>
        </w:rPr>
        <w:t>weiter kommen</w:t>
      </w:r>
      <w:proofErr w:type="gramEnd"/>
      <w:r w:rsidR="00EB624E" w:rsidRPr="00EB624E">
        <w:rPr>
          <w:rStyle w:val="normaltextrun"/>
          <w:rFonts w:ascii="Arial" w:hAnsi="Arial" w:cs="Arial"/>
          <w:sz w:val="18"/>
          <w:szCs w:val="18"/>
        </w:rPr>
        <w:t xml:space="preserve">, als sie zunächst angenommen haben. Dabei liegt der Fokus immer auf Angeboten mit einem guten Preis-Leistungs-Verhältnis. Urlaubsguru ist ebenfalls in Österreich aktiv. Die internationale Marke </w:t>
      </w:r>
      <w:proofErr w:type="spellStart"/>
      <w:r w:rsidR="00EB624E" w:rsidRPr="00EB624E">
        <w:rPr>
          <w:rStyle w:val="normaltextrun"/>
          <w:rFonts w:ascii="Arial" w:hAnsi="Arial" w:cs="Arial"/>
          <w:sz w:val="18"/>
          <w:szCs w:val="18"/>
        </w:rPr>
        <w:t>Holidayguru</w:t>
      </w:r>
      <w:proofErr w:type="spellEnd"/>
      <w:r w:rsidR="00EB624E" w:rsidRPr="00EB624E">
        <w:rPr>
          <w:rStyle w:val="normaltextrun"/>
          <w:rFonts w:ascii="Arial" w:hAnsi="Arial" w:cs="Arial"/>
          <w:sz w:val="18"/>
          <w:szCs w:val="18"/>
        </w:rPr>
        <w:t xml:space="preserve"> versorgt zudem Spanien, die Schweiz und die Niederlande mit günstigen Reiseangeboten. Urlaubsguru ist eine Marke der UNIQ GmbH, die ihren Hauptsitz in Holzwickede, gegenüber des Dortmunder Flughafens, hat.</w:t>
      </w:r>
    </w:p>
    <w:p w14:paraId="04168EE9" w14:textId="77777777" w:rsidR="00D22C2C" w:rsidRPr="00EB624E" w:rsidRDefault="00D22C2C" w:rsidP="00912CC4">
      <w:pPr>
        <w:pStyle w:val="paragraph"/>
        <w:spacing w:beforeAutospacing="0" w:after="0" w:afterAutospacing="0"/>
        <w:textAlignment w:val="baseline"/>
        <w:rPr>
          <w:rStyle w:val="normaltextrun"/>
          <w:rFonts w:ascii="Arial" w:hAnsi="Arial" w:cs="Arial"/>
          <w:sz w:val="18"/>
          <w:szCs w:val="18"/>
        </w:rPr>
      </w:pPr>
    </w:p>
    <w:p w14:paraId="43A7CDA0" w14:textId="7F261BFF" w:rsidR="00BB1D63" w:rsidRDefault="000B55AD">
      <w:pPr>
        <w:spacing w:line="240" w:lineRule="auto"/>
        <w:rPr>
          <w:sz w:val="16"/>
          <w:szCs w:val="16"/>
        </w:rPr>
      </w:pPr>
      <w:r>
        <w:rPr>
          <w:sz w:val="16"/>
          <w:szCs w:val="16"/>
        </w:rPr>
        <w:t>Holzwickede</w:t>
      </w:r>
      <w:r w:rsidR="00CB6CF6">
        <w:rPr>
          <w:sz w:val="16"/>
          <w:szCs w:val="16"/>
        </w:rPr>
        <w:t xml:space="preserve">, </w:t>
      </w:r>
      <w:r w:rsidR="00F6664D">
        <w:rPr>
          <w:sz w:val="16"/>
          <w:szCs w:val="16"/>
        </w:rPr>
        <w:t>26.10</w:t>
      </w:r>
      <w:r w:rsidR="00CB6CF6">
        <w:rPr>
          <w:sz w:val="16"/>
          <w:szCs w:val="16"/>
        </w:rPr>
        <w:t>.</w:t>
      </w:r>
      <w:r>
        <w:rPr>
          <w:sz w:val="16"/>
          <w:szCs w:val="16"/>
        </w:rPr>
        <w:t>2020</w:t>
      </w:r>
    </w:p>
    <w:p w14:paraId="178839A3" w14:textId="6A81EE03" w:rsidR="00BB1D63" w:rsidRDefault="000B55AD">
      <w:pPr>
        <w:spacing w:line="240" w:lineRule="auto"/>
      </w:pPr>
      <w:r>
        <w:rPr>
          <w:sz w:val="14"/>
          <w:szCs w:val="14"/>
        </w:rPr>
        <w:t xml:space="preserve">Ansprechpartner für Medien: Annika Hunkemöller, Pressesprecherin, Tel. 02301 94580-511, </w:t>
      </w:r>
      <w:hyperlink r:id="rId19" w:history="1">
        <w:r w:rsidR="00693D26" w:rsidRPr="00DC68B3">
          <w:rPr>
            <w:rStyle w:val="Hyperlink"/>
            <w:sz w:val="14"/>
            <w:szCs w:val="14"/>
          </w:rPr>
          <w:t>presse@urlaubsguru.de</w:t>
        </w:r>
      </w:hyperlink>
      <w:r>
        <w:rPr>
          <w:sz w:val="14"/>
          <w:szCs w:val="14"/>
        </w:rPr>
        <w:br/>
        <w:t>Herausgeber: UNIQ GmbH, Rhenus-Platz 2, 59439 Holzwickede, www.un-iq.de</w:t>
      </w:r>
    </w:p>
    <w:p w14:paraId="6017D2C4" w14:textId="4C2DE432" w:rsidR="00BB1D63" w:rsidRDefault="00BB1D63"/>
    <w:p w14:paraId="0CFD9E05" w14:textId="587CC851" w:rsidR="00BB1D63" w:rsidRDefault="00BB1D63">
      <w:pPr>
        <w:spacing w:after="0" w:line="240" w:lineRule="auto"/>
        <w:rPr>
          <w:rFonts w:ascii="Calibri" w:eastAsia="Times New Roman" w:hAnsi="Calibri" w:cs="Calibri"/>
          <w:lang w:eastAsia="de-DE"/>
        </w:rPr>
      </w:pPr>
    </w:p>
    <w:p w14:paraId="78A3E01C" w14:textId="504C3B5B" w:rsidR="00BB1D63" w:rsidRDefault="00BB1D63"/>
    <w:sectPr w:rsidR="00BB1D63">
      <w:pgSz w:w="11906" w:h="16838"/>
      <w:pgMar w:top="1417" w:right="1417" w:bottom="1134" w:left="1417"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OpenSymbol">
    <w:altName w:val="Cambria"/>
    <w:charset w:val="01"/>
    <w:family w:val="roman"/>
    <w:pitch w:val="variable"/>
  </w:font>
  <w:font w:name="Liberation Sans">
    <w:altName w:val="Arial"/>
    <w:charset w:val="01"/>
    <w:family w:val="roman"/>
    <w:pitch w:val="variable"/>
  </w:font>
  <w:font w:name="DejaVu Sans">
    <w:altName w:val="Verdan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910AC"/>
    <w:multiLevelType w:val="hybridMultilevel"/>
    <w:tmpl w:val="33BAB2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B551478"/>
    <w:multiLevelType w:val="hybridMultilevel"/>
    <w:tmpl w:val="06CC3D60"/>
    <w:lvl w:ilvl="0" w:tplc="0407000F">
      <w:start w:val="1"/>
      <w:numFmt w:val="decimal"/>
      <w:lvlText w:val="%1."/>
      <w:lvlJc w:val="left"/>
      <w:pPr>
        <w:ind w:left="644"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34D2970"/>
    <w:multiLevelType w:val="multilevel"/>
    <w:tmpl w:val="B45822D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4AC64356"/>
    <w:multiLevelType w:val="hybridMultilevel"/>
    <w:tmpl w:val="33A4783C"/>
    <w:lvl w:ilvl="0" w:tplc="0407000F">
      <w:start w:val="1"/>
      <w:numFmt w:val="decimal"/>
      <w:lvlText w:val="%1."/>
      <w:lvlJc w:val="left"/>
      <w:pPr>
        <w:ind w:left="928"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6283046"/>
    <w:multiLevelType w:val="hybridMultilevel"/>
    <w:tmpl w:val="6786E938"/>
    <w:lvl w:ilvl="0" w:tplc="8788FD94">
      <w:start w:val="1"/>
      <w:numFmt w:val="bullet"/>
      <w:lvlText w:val=""/>
      <w:lvlJc w:val="left"/>
      <w:pPr>
        <w:ind w:left="720" w:hanging="360"/>
      </w:pPr>
      <w:rPr>
        <w:rFonts w:ascii="Symbol" w:hAnsi="Symbol" w:cs="Symbol" w:hint="default"/>
        <w:sz w:val="20"/>
      </w:rPr>
    </w:lvl>
    <w:lvl w:ilvl="1" w:tplc="B5CE5856">
      <w:start w:val="1"/>
      <w:numFmt w:val="bullet"/>
      <w:lvlText w:val="o"/>
      <w:lvlJc w:val="left"/>
      <w:pPr>
        <w:ind w:left="1440" w:hanging="360"/>
      </w:pPr>
      <w:rPr>
        <w:rFonts w:ascii="Courier New" w:hAnsi="Courier New" w:cs="Courier New" w:hint="default"/>
      </w:rPr>
    </w:lvl>
    <w:lvl w:ilvl="2" w:tplc="4030F20A">
      <w:start w:val="1"/>
      <w:numFmt w:val="bullet"/>
      <w:lvlText w:val=""/>
      <w:lvlJc w:val="left"/>
      <w:pPr>
        <w:ind w:left="2160" w:hanging="360"/>
      </w:pPr>
      <w:rPr>
        <w:rFonts w:ascii="Wingdings" w:hAnsi="Wingdings" w:cs="Wingdings" w:hint="default"/>
      </w:rPr>
    </w:lvl>
    <w:lvl w:ilvl="3" w:tplc="12582542">
      <w:start w:val="1"/>
      <w:numFmt w:val="bullet"/>
      <w:lvlText w:val=""/>
      <w:lvlJc w:val="left"/>
      <w:pPr>
        <w:ind w:left="2880" w:hanging="360"/>
      </w:pPr>
      <w:rPr>
        <w:rFonts w:ascii="Symbol" w:hAnsi="Symbol" w:cs="Symbol" w:hint="default"/>
      </w:rPr>
    </w:lvl>
    <w:lvl w:ilvl="4" w:tplc="ACD6FF78">
      <w:start w:val="1"/>
      <w:numFmt w:val="bullet"/>
      <w:lvlText w:val="o"/>
      <w:lvlJc w:val="left"/>
      <w:pPr>
        <w:ind w:left="3600" w:hanging="360"/>
      </w:pPr>
      <w:rPr>
        <w:rFonts w:ascii="Courier New" w:hAnsi="Courier New" w:cs="Courier New" w:hint="default"/>
      </w:rPr>
    </w:lvl>
    <w:lvl w:ilvl="5" w:tplc="3DDA4014">
      <w:start w:val="1"/>
      <w:numFmt w:val="bullet"/>
      <w:lvlText w:val=""/>
      <w:lvlJc w:val="left"/>
      <w:pPr>
        <w:ind w:left="4320" w:hanging="360"/>
      </w:pPr>
      <w:rPr>
        <w:rFonts w:ascii="Wingdings" w:hAnsi="Wingdings" w:cs="Wingdings" w:hint="default"/>
      </w:rPr>
    </w:lvl>
    <w:lvl w:ilvl="6" w:tplc="929863A6">
      <w:start w:val="1"/>
      <w:numFmt w:val="bullet"/>
      <w:lvlText w:val=""/>
      <w:lvlJc w:val="left"/>
      <w:pPr>
        <w:ind w:left="5040" w:hanging="360"/>
      </w:pPr>
      <w:rPr>
        <w:rFonts w:ascii="Symbol" w:hAnsi="Symbol" w:cs="Symbol" w:hint="default"/>
      </w:rPr>
    </w:lvl>
    <w:lvl w:ilvl="7" w:tplc="6A6ABDBC">
      <w:start w:val="1"/>
      <w:numFmt w:val="bullet"/>
      <w:lvlText w:val="o"/>
      <w:lvlJc w:val="left"/>
      <w:pPr>
        <w:ind w:left="5760" w:hanging="360"/>
      </w:pPr>
      <w:rPr>
        <w:rFonts w:ascii="Courier New" w:hAnsi="Courier New" w:cs="Courier New" w:hint="default"/>
      </w:rPr>
    </w:lvl>
    <w:lvl w:ilvl="8" w:tplc="69403970">
      <w:start w:val="1"/>
      <w:numFmt w:val="bullet"/>
      <w:lvlText w:val=""/>
      <w:lvlJc w:val="left"/>
      <w:pPr>
        <w:ind w:left="6480" w:hanging="360"/>
      </w:pPr>
      <w:rPr>
        <w:rFonts w:ascii="Wingdings" w:hAnsi="Wingdings" w:cs="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D63"/>
    <w:rsid w:val="00014B7E"/>
    <w:rsid w:val="000204DF"/>
    <w:rsid w:val="000215EE"/>
    <w:rsid w:val="0002656F"/>
    <w:rsid w:val="000305CC"/>
    <w:rsid w:val="0003118D"/>
    <w:rsid w:val="000326D0"/>
    <w:rsid w:val="00036E04"/>
    <w:rsid w:val="00045202"/>
    <w:rsid w:val="00053470"/>
    <w:rsid w:val="00054F42"/>
    <w:rsid w:val="00057F03"/>
    <w:rsid w:val="0006123B"/>
    <w:rsid w:val="000661D4"/>
    <w:rsid w:val="000673A6"/>
    <w:rsid w:val="00067EA7"/>
    <w:rsid w:val="000730F3"/>
    <w:rsid w:val="000737E9"/>
    <w:rsid w:val="000837D8"/>
    <w:rsid w:val="00083FBC"/>
    <w:rsid w:val="000865BE"/>
    <w:rsid w:val="00091660"/>
    <w:rsid w:val="000A0C6F"/>
    <w:rsid w:val="000B0370"/>
    <w:rsid w:val="000B41A5"/>
    <w:rsid w:val="000B55AD"/>
    <w:rsid w:val="000C04E3"/>
    <w:rsid w:val="000C5C9E"/>
    <w:rsid w:val="000D0D57"/>
    <w:rsid w:val="000D3958"/>
    <w:rsid w:val="000E3533"/>
    <w:rsid w:val="000E75E0"/>
    <w:rsid w:val="000E7773"/>
    <w:rsid w:val="00101771"/>
    <w:rsid w:val="001035F2"/>
    <w:rsid w:val="00121CF6"/>
    <w:rsid w:val="00122722"/>
    <w:rsid w:val="001275C6"/>
    <w:rsid w:val="00127DA8"/>
    <w:rsid w:val="001365C0"/>
    <w:rsid w:val="001418F3"/>
    <w:rsid w:val="0014489C"/>
    <w:rsid w:val="00151D08"/>
    <w:rsid w:val="0016209B"/>
    <w:rsid w:val="00164957"/>
    <w:rsid w:val="0017641A"/>
    <w:rsid w:val="00177FB5"/>
    <w:rsid w:val="00181203"/>
    <w:rsid w:val="00181FEE"/>
    <w:rsid w:val="001838BE"/>
    <w:rsid w:val="001864D9"/>
    <w:rsid w:val="00190246"/>
    <w:rsid w:val="00194C21"/>
    <w:rsid w:val="001A01D2"/>
    <w:rsid w:val="001A38D9"/>
    <w:rsid w:val="001A5279"/>
    <w:rsid w:val="001A5CA6"/>
    <w:rsid w:val="001A5ECF"/>
    <w:rsid w:val="001B4559"/>
    <w:rsid w:val="001B476C"/>
    <w:rsid w:val="001B6167"/>
    <w:rsid w:val="001C1841"/>
    <w:rsid w:val="001C1932"/>
    <w:rsid w:val="001C387A"/>
    <w:rsid w:val="001C4E41"/>
    <w:rsid w:val="001C4ED3"/>
    <w:rsid w:val="001D2CB7"/>
    <w:rsid w:val="001D3537"/>
    <w:rsid w:val="001E2206"/>
    <w:rsid w:val="001E2255"/>
    <w:rsid w:val="001E2427"/>
    <w:rsid w:val="001F03DE"/>
    <w:rsid w:val="001F36F4"/>
    <w:rsid w:val="001F5B43"/>
    <w:rsid w:val="001F7209"/>
    <w:rsid w:val="00201AC2"/>
    <w:rsid w:val="002051F8"/>
    <w:rsid w:val="00213386"/>
    <w:rsid w:val="00213FBC"/>
    <w:rsid w:val="0022037B"/>
    <w:rsid w:val="0022038E"/>
    <w:rsid w:val="00226A61"/>
    <w:rsid w:val="00226F08"/>
    <w:rsid w:val="00232140"/>
    <w:rsid w:val="00235134"/>
    <w:rsid w:val="002374FD"/>
    <w:rsid w:val="00242A1C"/>
    <w:rsid w:val="0024333A"/>
    <w:rsid w:val="00246E34"/>
    <w:rsid w:val="00253251"/>
    <w:rsid w:val="0026115E"/>
    <w:rsid w:val="00263D58"/>
    <w:rsid w:val="00264E05"/>
    <w:rsid w:val="00266AF5"/>
    <w:rsid w:val="0028275C"/>
    <w:rsid w:val="002838EA"/>
    <w:rsid w:val="00287685"/>
    <w:rsid w:val="002A0D9F"/>
    <w:rsid w:val="002A2D70"/>
    <w:rsid w:val="002A2F7B"/>
    <w:rsid w:val="002A3665"/>
    <w:rsid w:val="002A625B"/>
    <w:rsid w:val="002C03BA"/>
    <w:rsid w:val="002C0D9C"/>
    <w:rsid w:val="002C2ECB"/>
    <w:rsid w:val="002C5162"/>
    <w:rsid w:val="002C68EE"/>
    <w:rsid w:val="002C7110"/>
    <w:rsid w:val="002C7537"/>
    <w:rsid w:val="002D37A8"/>
    <w:rsid w:val="002E0C61"/>
    <w:rsid w:val="002E543D"/>
    <w:rsid w:val="002E7872"/>
    <w:rsid w:val="002F1083"/>
    <w:rsid w:val="002F28B7"/>
    <w:rsid w:val="00307585"/>
    <w:rsid w:val="00325625"/>
    <w:rsid w:val="00331912"/>
    <w:rsid w:val="00334A9F"/>
    <w:rsid w:val="00342964"/>
    <w:rsid w:val="00343C5F"/>
    <w:rsid w:val="00346ACC"/>
    <w:rsid w:val="0034768F"/>
    <w:rsid w:val="003478B4"/>
    <w:rsid w:val="0035670C"/>
    <w:rsid w:val="00357096"/>
    <w:rsid w:val="0036139A"/>
    <w:rsid w:val="00373D5E"/>
    <w:rsid w:val="003822C0"/>
    <w:rsid w:val="00384254"/>
    <w:rsid w:val="003854C2"/>
    <w:rsid w:val="003854D9"/>
    <w:rsid w:val="00385EEB"/>
    <w:rsid w:val="00395B2E"/>
    <w:rsid w:val="00396862"/>
    <w:rsid w:val="003A3A33"/>
    <w:rsid w:val="003A5B77"/>
    <w:rsid w:val="003B6E68"/>
    <w:rsid w:val="003C35F7"/>
    <w:rsid w:val="003C4D77"/>
    <w:rsid w:val="003C5236"/>
    <w:rsid w:val="003D0FC9"/>
    <w:rsid w:val="003E4C2C"/>
    <w:rsid w:val="003E5BFB"/>
    <w:rsid w:val="003E65AF"/>
    <w:rsid w:val="003E6DEE"/>
    <w:rsid w:val="003F159A"/>
    <w:rsid w:val="003F5992"/>
    <w:rsid w:val="003F6C4B"/>
    <w:rsid w:val="003F70E1"/>
    <w:rsid w:val="00402EAE"/>
    <w:rsid w:val="00412878"/>
    <w:rsid w:val="00413611"/>
    <w:rsid w:val="004156C0"/>
    <w:rsid w:val="004175D6"/>
    <w:rsid w:val="004250F4"/>
    <w:rsid w:val="00427741"/>
    <w:rsid w:val="004309F4"/>
    <w:rsid w:val="00431378"/>
    <w:rsid w:val="00432B5A"/>
    <w:rsid w:val="00451D78"/>
    <w:rsid w:val="00452CF3"/>
    <w:rsid w:val="00455B2E"/>
    <w:rsid w:val="00464F9B"/>
    <w:rsid w:val="004727B6"/>
    <w:rsid w:val="00472D31"/>
    <w:rsid w:val="004813C8"/>
    <w:rsid w:val="00483195"/>
    <w:rsid w:val="00483E50"/>
    <w:rsid w:val="00497DDD"/>
    <w:rsid w:val="004A6183"/>
    <w:rsid w:val="004B45D0"/>
    <w:rsid w:val="004B7B36"/>
    <w:rsid w:val="004C6A17"/>
    <w:rsid w:val="004C7A38"/>
    <w:rsid w:val="004D3D48"/>
    <w:rsid w:val="004D5489"/>
    <w:rsid w:val="004D54CE"/>
    <w:rsid w:val="004E17BD"/>
    <w:rsid w:val="004E2F7E"/>
    <w:rsid w:val="004E5A2E"/>
    <w:rsid w:val="004E76AE"/>
    <w:rsid w:val="004F1D8C"/>
    <w:rsid w:val="004F2CE1"/>
    <w:rsid w:val="00516852"/>
    <w:rsid w:val="00524F16"/>
    <w:rsid w:val="00527708"/>
    <w:rsid w:val="0053090E"/>
    <w:rsid w:val="005310C4"/>
    <w:rsid w:val="00532D7F"/>
    <w:rsid w:val="00543B27"/>
    <w:rsid w:val="00544601"/>
    <w:rsid w:val="0054663E"/>
    <w:rsid w:val="00550F21"/>
    <w:rsid w:val="005529D7"/>
    <w:rsid w:val="005602D8"/>
    <w:rsid w:val="00565A1C"/>
    <w:rsid w:val="00565E44"/>
    <w:rsid w:val="00570434"/>
    <w:rsid w:val="00570D4B"/>
    <w:rsid w:val="00577971"/>
    <w:rsid w:val="005877B0"/>
    <w:rsid w:val="00590FE3"/>
    <w:rsid w:val="005919F7"/>
    <w:rsid w:val="005938D8"/>
    <w:rsid w:val="005A0614"/>
    <w:rsid w:val="005A1A69"/>
    <w:rsid w:val="005A1CDF"/>
    <w:rsid w:val="005A731B"/>
    <w:rsid w:val="005B4CB0"/>
    <w:rsid w:val="005C47C6"/>
    <w:rsid w:val="005D7494"/>
    <w:rsid w:val="005E2960"/>
    <w:rsid w:val="005E3C6A"/>
    <w:rsid w:val="005F0032"/>
    <w:rsid w:val="006034BB"/>
    <w:rsid w:val="00605C34"/>
    <w:rsid w:val="006076B5"/>
    <w:rsid w:val="00610B8B"/>
    <w:rsid w:val="0061409F"/>
    <w:rsid w:val="00617B0E"/>
    <w:rsid w:val="00622A5D"/>
    <w:rsid w:val="00634642"/>
    <w:rsid w:val="00634A04"/>
    <w:rsid w:val="00634DD9"/>
    <w:rsid w:val="00636675"/>
    <w:rsid w:val="0063795A"/>
    <w:rsid w:val="00645ECC"/>
    <w:rsid w:val="00646CFA"/>
    <w:rsid w:val="00647BBF"/>
    <w:rsid w:val="006513FC"/>
    <w:rsid w:val="006647AC"/>
    <w:rsid w:val="006668D7"/>
    <w:rsid w:val="00666AC6"/>
    <w:rsid w:val="00666BD6"/>
    <w:rsid w:val="00671507"/>
    <w:rsid w:val="00684EA5"/>
    <w:rsid w:val="00685C95"/>
    <w:rsid w:val="0069194D"/>
    <w:rsid w:val="006933D7"/>
    <w:rsid w:val="00693D26"/>
    <w:rsid w:val="00695533"/>
    <w:rsid w:val="006A330C"/>
    <w:rsid w:val="006A5F37"/>
    <w:rsid w:val="006A62C2"/>
    <w:rsid w:val="006B4AA7"/>
    <w:rsid w:val="006B7A7A"/>
    <w:rsid w:val="006E18E5"/>
    <w:rsid w:val="006E4919"/>
    <w:rsid w:val="006F4300"/>
    <w:rsid w:val="006F4866"/>
    <w:rsid w:val="007017F3"/>
    <w:rsid w:val="00702C19"/>
    <w:rsid w:val="00706D46"/>
    <w:rsid w:val="00714058"/>
    <w:rsid w:val="00717068"/>
    <w:rsid w:val="00731551"/>
    <w:rsid w:val="007319A4"/>
    <w:rsid w:val="00734F6A"/>
    <w:rsid w:val="00736AC3"/>
    <w:rsid w:val="007556F4"/>
    <w:rsid w:val="00756B8B"/>
    <w:rsid w:val="00765512"/>
    <w:rsid w:val="007667B3"/>
    <w:rsid w:val="0077020C"/>
    <w:rsid w:val="007705C2"/>
    <w:rsid w:val="00774599"/>
    <w:rsid w:val="00775AB3"/>
    <w:rsid w:val="00777450"/>
    <w:rsid w:val="00781292"/>
    <w:rsid w:val="00782454"/>
    <w:rsid w:val="007A15F7"/>
    <w:rsid w:val="007A19AF"/>
    <w:rsid w:val="007A2330"/>
    <w:rsid w:val="007A24D8"/>
    <w:rsid w:val="007A3A94"/>
    <w:rsid w:val="007B0537"/>
    <w:rsid w:val="007D6F57"/>
    <w:rsid w:val="007E116B"/>
    <w:rsid w:val="007E55D8"/>
    <w:rsid w:val="007F6718"/>
    <w:rsid w:val="008005F1"/>
    <w:rsid w:val="00804E01"/>
    <w:rsid w:val="00810AC0"/>
    <w:rsid w:val="00815CFE"/>
    <w:rsid w:val="008204D1"/>
    <w:rsid w:val="00821BBE"/>
    <w:rsid w:val="00822D79"/>
    <w:rsid w:val="008240DE"/>
    <w:rsid w:val="00832DDF"/>
    <w:rsid w:val="0084221D"/>
    <w:rsid w:val="008422A4"/>
    <w:rsid w:val="00845A43"/>
    <w:rsid w:val="00850158"/>
    <w:rsid w:val="00851F4B"/>
    <w:rsid w:val="00853AB5"/>
    <w:rsid w:val="00853C3D"/>
    <w:rsid w:val="008612DB"/>
    <w:rsid w:val="008717F0"/>
    <w:rsid w:val="00885093"/>
    <w:rsid w:val="00886957"/>
    <w:rsid w:val="00887F8B"/>
    <w:rsid w:val="008934CF"/>
    <w:rsid w:val="0089687A"/>
    <w:rsid w:val="00897213"/>
    <w:rsid w:val="008A15B8"/>
    <w:rsid w:val="008A1892"/>
    <w:rsid w:val="008A3C5A"/>
    <w:rsid w:val="008A7A5E"/>
    <w:rsid w:val="008B3A4D"/>
    <w:rsid w:val="008B7957"/>
    <w:rsid w:val="008C4AB9"/>
    <w:rsid w:val="008D0CB4"/>
    <w:rsid w:val="008D1896"/>
    <w:rsid w:val="008D5071"/>
    <w:rsid w:val="008F3D6A"/>
    <w:rsid w:val="008F5444"/>
    <w:rsid w:val="008F7F7D"/>
    <w:rsid w:val="00906ED9"/>
    <w:rsid w:val="00910FD9"/>
    <w:rsid w:val="00912289"/>
    <w:rsid w:val="009126F8"/>
    <w:rsid w:val="00912CC4"/>
    <w:rsid w:val="009131C9"/>
    <w:rsid w:val="0091718F"/>
    <w:rsid w:val="00921E76"/>
    <w:rsid w:val="00922F02"/>
    <w:rsid w:val="009256DB"/>
    <w:rsid w:val="00925D69"/>
    <w:rsid w:val="0092618F"/>
    <w:rsid w:val="00930749"/>
    <w:rsid w:val="00931784"/>
    <w:rsid w:val="009324C6"/>
    <w:rsid w:val="009337F6"/>
    <w:rsid w:val="00953935"/>
    <w:rsid w:val="00967B8B"/>
    <w:rsid w:val="00972938"/>
    <w:rsid w:val="00972C3B"/>
    <w:rsid w:val="0097307E"/>
    <w:rsid w:val="00983866"/>
    <w:rsid w:val="00984AB7"/>
    <w:rsid w:val="009914DA"/>
    <w:rsid w:val="00993459"/>
    <w:rsid w:val="0099749D"/>
    <w:rsid w:val="00997864"/>
    <w:rsid w:val="009A0B57"/>
    <w:rsid w:val="009B03FF"/>
    <w:rsid w:val="009B5082"/>
    <w:rsid w:val="009D3886"/>
    <w:rsid w:val="009E3147"/>
    <w:rsid w:val="009F1C3D"/>
    <w:rsid w:val="009F1E19"/>
    <w:rsid w:val="009F36C5"/>
    <w:rsid w:val="009F5006"/>
    <w:rsid w:val="009F6AE6"/>
    <w:rsid w:val="00A038B5"/>
    <w:rsid w:val="00A04D01"/>
    <w:rsid w:val="00A106A3"/>
    <w:rsid w:val="00A10D72"/>
    <w:rsid w:val="00A134BD"/>
    <w:rsid w:val="00A21D38"/>
    <w:rsid w:val="00A24D88"/>
    <w:rsid w:val="00A34700"/>
    <w:rsid w:val="00A34B95"/>
    <w:rsid w:val="00A3526F"/>
    <w:rsid w:val="00A36BC9"/>
    <w:rsid w:val="00A40121"/>
    <w:rsid w:val="00A4411F"/>
    <w:rsid w:val="00A520F6"/>
    <w:rsid w:val="00A56B50"/>
    <w:rsid w:val="00A65D17"/>
    <w:rsid w:val="00A676E2"/>
    <w:rsid w:val="00A70FE9"/>
    <w:rsid w:val="00A773BE"/>
    <w:rsid w:val="00A7746C"/>
    <w:rsid w:val="00A81BB1"/>
    <w:rsid w:val="00A857F0"/>
    <w:rsid w:val="00A8757F"/>
    <w:rsid w:val="00A95FAE"/>
    <w:rsid w:val="00AB2D49"/>
    <w:rsid w:val="00AB77F0"/>
    <w:rsid w:val="00AC3DC3"/>
    <w:rsid w:val="00AC4A86"/>
    <w:rsid w:val="00AD28DE"/>
    <w:rsid w:val="00AD6B05"/>
    <w:rsid w:val="00AD753F"/>
    <w:rsid w:val="00AF6FBE"/>
    <w:rsid w:val="00B017BD"/>
    <w:rsid w:val="00B02A3F"/>
    <w:rsid w:val="00B229C4"/>
    <w:rsid w:val="00B26163"/>
    <w:rsid w:val="00B27399"/>
    <w:rsid w:val="00B379D2"/>
    <w:rsid w:val="00B40696"/>
    <w:rsid w:val="00B41E9E"/>
    <w:rsid w:val="00B463C0"/>
    <w:rsid w:val="00B55579"/>
    <w:rsid w:val="00B561BE"/>
    <w:rsid w:val="00B56B77"/>
    <w:rsid w:val="00B62EC4"/>
    <w:rsid w:val="00B63A04"/>
    <w:rsid w:val="00B67DF3"/>
    <w:rsid w:val="00B758CF"/>
    <w:rsid w:val="00B77442"/>
    <w:rsid w:val="00B81365"/>
    <w:rsid w:val="00B842FE"/>
    <w:rsid w:val="00B87EC6"/>
    <w:rsid w:val="00B90C76"/>
    <w:rsid w:val="00B914C6"/>
    <w:rsid w:val="00B924A5"/>
    <w:rsid w:val="00B93E2F"/>
    <w:rsid w:val="00BA00C5"/>
    <w:rsid w:val="00BB1D63"/>
    <w:rsid w:val="00BC09E6"/>
    <w:rsid w:val="00BD5FE5"/>
    <w:rsid w:val="00BD7BFB"/>
    <w:rsid w:val="00BE563D"/>
    <w:rsid w:val="00BE76A6"/>
    <w:rsid w:val="00C03FE6"/>
    <w:rsid w:val="00C056A6"/>
    <w:rsid w:val="00C0656A"/>
    <w:rsid w:val="00C12C6F"/>
    <w:rsid w:val="00C20CA2"/>
    <w:rsid w:val="00C26620"/>
    <w:rsid w:val="00C30ABD"/>
    <w:rsid w:val="00C30E6A"/>
    <w:rsid w:val="00C31CFA"/>
    <w:rsid w:val="00C60F68"/>
    <w:rsid w:val="00C61334"/>
    <w:rsid w:val="00C65CD3"/>
    <w:rsid w:val="00C86104"/>
    <w:rsid w:val="00C86390"/>
    <w:rsid w:val="00C92338"/>
    <w:rsid w:val="00C93E2D"/>
    <w:rsid w:val="00C95A11"/>
    <w:rsid w:val="00CA176A"/>
    <w:rsid w:val="00CB3CF5"/>
    <w:rsid w:val="00CB421A"/>
    <w:rsid w:val="00CB6CF6"/>
    <w:rsid w:val="00CB6DEE"/>
    <w:rsid w:val="00CC5FA6"/>
    <w:rsid w:val="00CC638C"/>
    <w:rsid w:val="00CE1505"/>
    <w:rsid w:val="00CE1FD5"/>
    <w:rsid w:val="00CF47A3"/>
    <w:rsid w:val="00CF5F5D"/>
    <w:rsid w:val="00CF7DA9"/>
    <w:rsid w:val="00D0204E"/>
    <w:rsid w:val="00D05CE3"/>
    <w:rsid w:val="00D12BBC"/>
    <w:rsid w:val="00D141F0"/>
    <w:rsid w:val="00D17976"/>
    <w:rsid w:val="00D208F4"/>
    <w:rsid w:val="00D22C2C"/>
    <w:rsid w:val="00D23201"/>
    <w:rsid w:val="00D30502"/>
    <w:rsid w:val="00D31637"/>
    <w:rsid w:val="00D356D0"/>
    <w:rsid w:val="00D35FE4"/>
    <w:rsid w:val="00D372F5"/>
    <w:rsid w:val="00D4006B"/>
    <w:rsid w:val="00D40FF0"/>
    <w:rsid w:val="00D44189"/>
    <w:rsid w:val="00D512F9"/>
    <w:rsid w:val="00D526A8"/>
    <w:rsid w:val="00D57A8A"/>
    <w:rsid w:val="00D64AF4"/>
    <w:rsid w:val="00D661C5"/>
    <w:rsid w:val="00D8240A"/>
    <w:rsid w:val="00D82AF4"/>
    <w:rsid w:val="00D92492"/>
    <w:rsid w:val="00D96A5E"/>
    <w:rsid w:val="00D97A95"/>
    <w:rsid w:val="00DA02B1"/>
    <w:rsid w:val="00DA41AE"/>
    <w:rsid w:val="00DA68A8"/>
    <w:rsid w:val="00DA7F43"/>
    <w:rsid w:val="00DB0E18"/>
    <w:rsid w:val="00DB139F"/>
    <w:rsid w:val="00DB6411"/>
    <w:rsid w:val="00DC0BE9"/>
    <w:rsid w:val="00DC3237"/>
    <w:rsid w:val="00DE0C0C"/>
    <w:rsid w:val="00DF00D5"/>
    <w:rsid w:val="00DF23D1"/>
    <w:rsid w:val="00DF3A79"/>
    <w:rsid w:val="00DF79AE"/>
    <w:rsid w:val="00E225CD"/>
    <w:rsid w:val="00E22FBA"/>
    <w:rsid w:val="00E2479E"/>
    <w:rsid w:val="00E249FF"/>
    <w:rsid w:val="00E24B13"/>
    <w:rsid w:val="00E266F4"/>
    <w:rsid w:val="00E3122F"/>
    <w:rsid w:val="00E3390C"/>
    <w:rsid w:val="00E37037"/>
    <w:rsid w:val="00E4592D"/>
    <w:rsid w:val="00E461CA"/>
    <w:rsid w:val="00E561DC"/>
    <w:rsid w:val="00E74A27"/>
    <w:rsid w:val="00E74B65"/>
    <w:rsid w:val="00E76425"/>
    <w:rsid w:val="00E82F65"/>
    <w:rsid w:val="00E8675B"/>
    <w:rsid w:val="00E90594"/>
    <w:rsid w:val="00EA05C5"/>
    <w:rsid w:val="00EA244A"/>
    <w:rsid w:val="00EA3D0B"/>
    <w:rsid w:val="00EA46EC"/>
    <w:rsid w:val="00EA48AE"/>
    <w:rsid w:val="00EB624E"/>
    <w:rsid w:val="00EC1AF2"/>
    <w:rsid w:val="00EC291B"/>
    <w:rsid w:val="00EC51BD"/>
    <w:rsid w:val="00ED3F53"/>
    <w:rsid w:val="00EE1F3F"/>
    <w:rsid w:val="00EE30D7"/>
    <w:rsid w:val="00EE4448"/>
    <w:rsid w:val="00EE6851"/>
    <w:rsid w:val="00EE6A2A"/>
    <w:rsid w:val="00EE6FF8"/>
    <w:rsid w:val="00EF56A4"/>
    <w:rsid w:val="00EF7CF0"/>
    <w:rsid w:val="00F004C0"/>
    <w:rsid w:val="00F1136F"/>
    <w:rsid w:val="00F12D0C"/>
    <w:rsid w:val="00F202C3"/>
    <w:rsid w:val="00F224B8"/>
    <w:rsid w:val="00F31686"/>
    <w:rsid w:val="00F327BC"/>
    <w:rsid w:val="00F35975"/>
    <w:rsid w:val="00F37F3C"/>
    <w:rsid w:val="00F52C01"/>
    <w:rsid w:val="00F5726B"/>
    <w:rsid w:val="00F61EEF"/>
    <w:rsid w:val="00F65161"/>
    <w:rsid w:val="00F6664D"/>
    <w:rsid w:val="00F74782"/>
    <w:rsid w:val="00F768C2"/>
    <w:rsid w:val="00F771B4"/>
    <w:rsid w:val="00F80ED2"/>
    <w:rsid w:val="00F83D55"/>
    <w:rsid w:val="00F83FDB"/>
    <w:rsid w:val="00F83FE8"/>
    <w:rsid w:val="00F85592"/>
    <w:rsid w:val="00F91310"/>
    <w:rsid w:val="00F91821"/>
    <w:rsid w:val="00F92354"/>
    <w:rsid w:val="00FA1B09"/>
    <w:rsid w:val="00FA20E6"/>
    <w:rsid w:val="00FA2A77"/>
    <w:rsid w:val="00FA5979"/>
    <w:rsid w:val="00FB74C3"/>
    <w:rsid w:val="00FC07A5"/>
    <w:rsid w:val="00FC0C8B"/>
    <w:rsid w:val="00FC3E7B"/>
    <w:rsid w:val="00FD698E"/>
    <w:rsid w:val="00FF04C8"/>
    <w:rsid w:val="00FF27D5"/>
    <w:rsid w:val="00FF4303"/>
    <w:rsid w:val="00FF4907"/>
    <w:rsid w:val="00FF6074"/>
    <w:rsid w:val="0464D2D2"/>
    <w:rsid w:val="05F9429D"/>
    <w:rsid w:val="0689E48E"/>
    <w:rsid w:val="0BFD84B2"/>
    <w:rsid w:val="0C490B83"/>
    <w:rsid w:val="0EA155EF"/>
    <w:rsid w:val="0EDD71F6"/>
    <w:rsid w:val="13BBE847"/>
    <w:rsid w:val="1403047A"/>
    <w:rsid w:val="149C9B43"/>
    <w:rsid w:val="1A7AD4B2"/>
    <w:rsid w:val="1CDE9BD2"/>
    <w:rsid w:val="1EF40667"/>
    <w:rsid w:val="205B29DE"/>
    <w:rsid w:val="23955283"/>
    <w:rsid w:val="23C90D39"/>
    <w:rsid w:val="284232B3"/>
    <w:rsid w:val="2859BDB3"/>
    <w:rsid w:val="2B5FE131"/>
    <w:rsid w:val="2BEADF30"/>
    <w:rsid w:val="361678F4"/>
    <w:rsid w:val="380B3408"/>
    <w:rsid w:val="3B342D08"/>
    <w:rsid w:val="3DF1D6D0"/>
    <w:rsid w:val="3F94960B"/>
    <w:rsid w:val="429ABB23"/>
    <w:rsid w:val="457547CE"/>
    <w:rsid w:val="4DBD496E"/>
    <w:rsid w:val="5350F48B"/>
    <w:rsid w:val="549F09D1"/>
    <w:rsid w:val="59F976AA"/>
    <w:rsid w:val="5F4F8C6E"/>
    <w:rsid w:val="627D36BB"/>
    <w:rsid w:val="63579EDC"/>
    <w:rsid w:val="698B65A8"/>
    <w:rsid w:val="6A411116"/>
    <w:rsid w:val="6AE30430"/>
    <w:rsid w:val="6E5AABCF"/>
    <w:rsid w:val="6E64D7F0"/>
    <w:rsid w:val="6F4C4B73"/>
    <w:rsid w:val="76C57B5D"/>
    <w:rsid w:val="7B1BDF30"/>
    <w:rsid w:val="7C473FC4"/>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8DA66"/>
  <w15:docId w15:val="{D4638269-7999-1E4C-A629-7D09F221C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sz w:val="22"/>
    </w:rPr>
  </w:style>
  <w:style w:type="paragraph" w:styleId="berschrift3">
    <w:name w:val="heading 3"/>
    <w:basedOn w:val="Standard"/>
    <w:link w:val="berschrift3Zchn"/>
    <w:uiPriority w:val="9"/>
    <w:qFormat/>
    <w:rsid w:val="00F91310"/>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prechblasentextZchn">
    <w:name w:val="Sprechblasentext Zchn"/>
    <w:basedOn w:val="Absatz-Standardschriftart"/>
    <w:link w:val="Sprechblasentext"/>
    <w:uiPriority w:val="99"/>
    <w:semiHidden/>
    <w:qFormat/>
    <w:rsid w:val="00347827"/>
    <w:rPr>
      <w:rFonts w:ascii="Segoe UI" w:hAnsi="Segoe UI" w:cs="Segoe UI"/>
      <w:sz w:val="18"/>
      <w:szCs w:val="18"/>
    </w:rPr>
  </w:style>
  <w:style w:type="character" w:customStyle="1" w:styleId="Internetverknpfung">
    <w:name w:val="Internetverknüpfung"/>
    <w:basedOn w:val="Absatz-Standardschriftart"/>
    <w:uiPriority w:val="99"/>
    <w:unhideWhenUsed/>
    <w:rsid w:val="00A46FD4"/>
    <w:rPr>
      <w:color w:val="0563C1" w:themeColor="hyperlink"/>
      <w:u w:val="single"/>
    </w:rPr>
  </w:style>
  <w:style w:type="character" w:customStyle="1" w:styleId="normaltextrun">
    <w:name w:val="normaltextrun"/>
    <w:basedOn w:val="Absatz-Standardschriftart"/>
    <w:qFormat/>
    <w:rsid w:val="00A46FD4"/>
  </w:style>
  <w:style w:type="character" w:customStyle="1" w:styleId="eop">
    <w:name w:val="eop"/>
    <w:basedOn w:val="Absatz-Standardschriftart"/>
    <w:qFormat/>
    <w:rsid w:val="00A46FD4"/>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rFonts w:eastAsia="Calibri" w:cs="Helvetica"/>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eastAsia="Calibri" w:cs="Helvetica"/>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style>
  <w:style w:type="character" w:customStyle="1" w:styleId="ListLabel21">
    <w:name w:val="ListLabel 21"/>
    <w:qFormat/>
    <w:rPr>
      <w:sz w:val="14"/>
      <w:szCs w:val="14"/>
    </w:rPr>
  </w:style>
  <w:style w:type="character" w:customStyle="1" w:styleId="Starkbetont">
    <w:name w:val="Stark betont"/>
    <w:qFormat/>
    <w:rPr>
      <w:b/>
      <w:bCs/>
    </w:rPr>
  </w:style>
  <w:style w:type="character" w:customStyle="1" w:styleId="Aufzhlungszeichen1">
    <w:name w:val="Aufzählungszeichen1"/>
    <w:qFormat/>
    <w:rPr>
      <w:rFonts w:ascii="OpenSymbol" w:eastAsia="OpenSymbol" w:hAnsi="OpenSymbol" w:cs="OpenSymbol"/>
    </w:rPr>
  </w:style>
  <w:style w:type="character" w:customStyle="1" w:styleId="ListLabel22">
    <w:name w:val="ListLabel 22"/>
    <w:qFormat/>
    <w:rPr>
      <w:rFonts w:ascii="Helvetica" w:hAnsi="Helvetica" w:cs="Symbol"/>
      <w:sz w:val="20"/>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OpenSymbol"/>
      <w:b w:val="0"/>
      <w:sz w:val="24"/>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style>
  <w:style w:type="character" w:customStyle="1" w:styleId="ListLabel41">
    <w:name w:val="ListLabel 41"/>
    <w:qFormat/>
    <w:rPr>
      <w:rFonts w:ascii="Helvetica" w:hAnsi="Helvetica" w:cs="Helvetica"/>
      <w:sz w:val="20"/>
      <w:szCs w:val="20"/>
    </w:rPr>
  </w:style>
  <w:style w:type="character" w:customStyle="1" w:styleId="ListLabel42">
    <w:name w:val="ListLabel 42"/>
    <w:qFormat/>
    <w:rPr>
      <w:rFonts w:ascii="Helvetica" w:hAnsi="Helvetica" w:cs="Helvetica"/>
      <w:sz w:val="20"/>
      <w:szCs w:val="20"/>
    </w:rPr>
  </w:style>
  <w:style w:type="character" w:customStyle="1" w:styleId="ListLabel43">
    <w:name w:val="ListLabel 43"/>
    <w:qFormat/>
    <w:rPr>
      <w:sz w:val="14"/>
      <w:szCs w:val="14"/>
    </w:rPr>
  </w:style>
  <w:style w:type="paragraph" w:customStyle="1" w:styleId="berschrift">
    <w:name w:val="Überschrift"/>
    <w:basedOn w:val="Standard"/>
    <w:next w:val="Textkrper"/>
    <w:qFormat/>
    <w:pPr>
      <w:keepNext/>
      <w:spacing w:before="240" w:after="120"/>
    </w:pPr>
    <w:rPr>
      <w:rFonts w:ascii="Liberation Sans" w:eastAsia="DejaVu Sans" w:hAnsi="Liberation Sans" w:cs="DejaVu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sz w:val="24"/>
      <w:szCs w:val="24"/>
    </w:rPr>
  </w:style>
  <w:style w:type="paragraph" w:customStyle="1" w:styleId="Verzeichnis">
    <w:name w:val="Verzeichnis"/>
    <w:basedOn w:val="Standard"/>
    <w:qFormat/>
    <w:pPr>
      <w:suppressLineNumbers/>
    </w:pPr>
  </w:style>
  <w:style w:type="paragraph" w:customStyle="1" w:styleId="copy-paste-block">
    <w:name w:val="copy-paste-block"/>
    <w:basedOn w:val="Standard"/>
    <w:qFormat/>
    <w:rsid w:val="00FA5F99"/>
    <w:pPr>
      <w:spacing w:beforeAutospacing="1"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qFormat/>
    <w:rsid w:val="00347827"/>
    <w:pPr>
      <w:spacing w:after="0" w:line="240" w:lineRule="auto"/>
    </w:pPr>
    <w:rPr>
      <w:rFonts w:ascii="Segoe UI" w:hAnsi="Segoe UI" w:cs="Segoe UI"/>
      <w:sz w:val="18"/>
      <w:szCs w:val="18"/>
    </w:rPr>
  </w:style>
  <w:style w:type="paragraph" w:customStyle="1" w:styleId="paragraph">
    <w:name w:val="paragraph"/>
    <w:basedOn w:val="Standard"/>
    <w:qFormat/>
    <w:rsid w:val="00A46FD4"/>
    <w:pPr>
      <w:spacing w:beforeAutospacing="1"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28328C"/>
    <w:pPr>
      <w:ind w:left="720"/>
      <w:contextualSpacing/>
    </w:pPr>
  </w:style>
  <w:style w:type="paragraph" w:customStyle="1" w:styleId="Tabelleninhalt">
    <w:name w:val="Tabelleninhalt"/>
    <w:basedOn w:val="Standard"/>
    <w:qFormat/>
    <w:pPr>
      <w:suppressLineNumbers/>
    </w:pPr>
  </w:style>
  <w:style w:type="paragraph" w:customStyle="1" w:styleId="Tabellenberschrift">
    <w:name w:val="Tabellenüberschrift"/>
    <w:basedOn w:val="Tabelleninhalt"/>
    <w:qFormat/>
    <w:pPr>
      <w:jc w:val="center"/>
    </w:pPr>
    <w:rPr>
      <w:b/>
      <w:bCs/>
    </w:rPr>
  </w:style>
  <w:style w:type="character" w:styleId="Kommentarzeichen">
    <w:name w:val="annotation reference"/>
    <w:basedOn w:val="Absatz-Standardschriftart"/>
    <w:uiPriority w:val="99"/>
    <w:semiHidden/>
    <w:unhideWhenUsed/>
    <w:rsid w:val="00D82AF4"/>
    <w:rPr>
      <w:sz w:val="16"/>
      <w:szCs w:val="16"/>
    </w:rPr>
  </w:style>
  <w:style w:type="paragraph" w:styleId="Kommentartext">
    <w:name w:val="annotation text"/>
    <w:basedOn w:val="Standard"/>
    <w:link w:val="KommentartextZchn"/>
    <w:uiPriority w:val="99"/>
    <w:semiHidden/>
    <w:unhideWhenUsed/>
    <w:rsid w:val="00D82AF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82AF4"/>
    <w:rPr>
      <w:szCs w:val="20"/>
    </w:rPr>
  </w:style>
  <w:style w:type="paragraph" w:styleId="Kommentarthema">
    <w:name w:val="annotation subject"/>
    <w:basedOn w:val="Kommentartext"/>
    <w:next w:val="Kommentartext"/>
    <w:link w:val="KommentarthemaZchn"/>
    <w:uiPriority w:val="99"/>
    <w:semiHidden/>
    <w:unhideWhenUsed/>
    <w:rsid w:val="00D82AF4"/>
    <w:rPr>
      <w:b/>
      <w:bCs/>
    </w:rPr>
  </w:style>
  <w:style w:type="character" w:customStyle="1" w:styleId="KommentarthemaZchn">
    <w:name w:val="Kommentarthema Zchn"/>
    <w:basedOn w:val="KommentartextZchn"/>
    <w:link w:val="Kommentarthema"/>
    <w:uiPriority w:val="99"/>
    <w:semiHidden/>
    <w:rsid w:val="00D82AF4"/>
    <w:rPr>
      <w:b/>
      <w:bCs/>
      <w:szCs w:val="20"/>
    </w:rPr>
  </w:style>
  <w:style w:type="character" w:styleId="Hyperlink">
    <w:name w:val="Hyperlink"/>
    <w:basedOn w:val="Absatz-Standardschriftart"/>
    <w:uiPriority w:val="99"/>
    <w:unhideWhenUsed/>
    <w:rsid w:val="00B62EC4"/>
    <w:rPr>
      <w:color w:val="0563C1" w:themeColor="hyperlink"/>
      <w:u w:val="single"/>
    </w:rPr>
  </w:style>
  <w:style w:type="character" w:styleId="NichtaufgelsteErwhnung">
    <w:name w:val="Unresolved Mention"/>
    <w:basedOn w:val="Absatz-Standardschriftart"/>
    <w:uiPriority w:val="99"/>
    <w:semiHidden/>
    <w:unhideWhenUsed/>
    <w:rsid w:val="00B62EC4"/>
    <w:rPr>
      <w:color w:val="605E5C"/>
      <w:shd w:val="clear" w:color="auto" w:fill="E1DFDD"/>
    </w:rPr>
  </w:style>
  <w:style w:type="character" w:styleId="Fett">
    <w:name w:val="Strong"/>
    <w:basedOn w:val="Absatz-Standardschriftart"/>
    <w:uiPriority w:val="22"/>
    <w:qFormat/>
    <w:rsid w:val="00083FBC"/>
    <w:rPr>
      <w:b/>
      <w:bCs/>
    </w:rPr>
  </w:style>
  <w:style w:type="character" w:customStyle="1" w:styleId="berschrift3Zchn">
    <w:name w:val="Überschrift 3 Zchn"/>
    <w:basedOn w:val="Absatz-Standardschriftart"/>
    <w:link w:val="berschrift3"/>
    <w:uiPriority w:val="9"/>
    <w:rsid w:val="00F91310"/>
    <w:rPr>
      <w:rFonts w:ascii="Times New Roman" w:eastAsia="Times New Roman" w:hAnsi="Times New Roman" w:cs="Times New Roman"/>
      <w:b/>
      <w:bCs/>
      <w:sz w:val="27"/>
      <w:szCs w:val="27"/>
      <w:lang w:eastAsia="de-DE"/>
    </w:rPr>
  </w:style>
  <w:style w:type="paragraph" w:styleId="StandardWeb">
    <w:name w:val="Normal (Web)"/>
    <w:basedOn w:val="Standard"/>
    <w:uiPriority w:val="99"/>
    <w:semiHidden/>
    <w:unhideWhenUsed/>
    <w:rsid w:val="00F9131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D12B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684057">
      <w:bodyDiv w:val="1"/>
      <w:marLeft w:val="0"/>
      <w:marRight w:val="0"/>
      <w:marTop w:val="0"/>
      <w:marBottom w:val="0"/>
      <w:divBdr>
        <w:top w:val="none" w:sz="0" w:space="0" w:color="auto"/>
        <w:left w:val="none" w:sz="0" w:space="0" w:color="auto"/>
        <w:bottom w:val="none" w:sz="0" w:space="0" w:color="auto"/>
        <w:right w:val="none" w:sz="0" w:space="0" w:color="auto"/>
      </w:divBdr>
    </w:div>
    <w:div w:id="502624870">
      <w:bodyDiv w:val="1"/>
      <w:marLeft w:val="0"/>
      <w:marRight w:val="0"/>
      <w:marTop w:val="0"/>
      <w:marBottom w:val="0"/>
      <w:divBdr>
        <w:top w:val="none" w:sz="0" w:space="0" w:color="auto"/>
        <w:left w:val="none" w:sz="0" w:space="0" w:color="auto"/>
        <w:bottom w:val="none" w:sz="0" w:space="0" w:color="auto"/>
        <w:right w:val="none" w:sz="0" w:space="0" w:color="auto"/>
      </w:divBdr>
    </w:div>
    <w:div w:id="506137778">
      <w:bodyDiv w:val="1"/>
      <w:marLeft w:val="0"/>
      <w:marRight w:val="0"/>
      <w:marTop w:val="0"/>
      <w:marBottom w:val="0"/>
      <w:divBdr>
        <w:top w:val="none" w:sz="0" w:space="0" w:color="auto"/>
        <w:left w:val="none" w:sz="0" w:space="0" w:color="auto"/>
        <w:bottom w:val="none" w:sz="0" w:space="0" w:color="auto"/>
        <w:right w:val="none" w:sz="0" w:space="0" w:color="auto"/>
      </w:divBdr>
    </w:div>
    <w:div w:id="1797143388">
      <w:bodyDiv w:val="1"/>
      <w:marLeft w:val="0"/>
      <w:marRight w:val="0"/>
      <w:marTop w:val="0"/>
      <w:marBottom w:val="0"/>
      <w:divBdr>
        <w:top w:val="none" w:sz="0" w:space="0" w:color="auto"/>
        <w:left w:val="none" w:sz="0" w:space="0" w:color="auto"/>
        <w:bottom w:val="none" w:sz="0" w:space="0" w:color="auto"/>
        <w:right w:val="none" w:sz="0" w:space="0" w:color="auto"/>
      </w:divBdr>
    </w:div>
    <w:div w:id="2030326486">
      <w:bodyDiv w:val="1"/>
      <w:marLeft w:val="0"/>
      <w:marRight w:val="0"/>
      <w:marTop w:val="0"/>
      <w:marBottom w:val="0"/>
      <w:divBdr>
        <w:top w:val="none" w:sz="0" w:space="0" w:color="auto"/>
        <w:left w:val="none" w:sz="0" w:space="0" w:color="auto"/>
        <w:bottom w:val="none" w:sz="0" w:space="0" w:color="auto"/>
        <w:right w:val="none" w:sz="0" w:space="0" w:color="auto"/>
      </w:divBdr>
    </w:div>
    <w:div w:id="2094619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urlaubsguru.de/reisemagazin/die-gruseligsten-orte-der-welt/"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instagram.com/p/CGTAE_9AWxi/"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instagram.com/p/B9ZepxmBrE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hyperlink" Target="https://www.instagram.com/p/CGaaP9dBFM9/" TargetMode="External"/><Relationship Id="rId19" Type="http://schemas.openxmlformats.org/officeDocument/2006/relationships/hyperlink" Target="mailto:presse@urlaubsguru.de"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www.instagram.com/p/CGklci1itVr/"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ACF8E5D40131140A9D18E32591448A2" ma:contentTypeVersion="12" ma:contentTypeDescription="Ein neues Dokument erstellen." ma:contentTypeScope="" ma:versionID="ade7331005b054d5c9d6103a756e5db7">
  <xsd:schema xmlns:xsd="http://www.w3.org/2001/XMLSchema" xmlns:xs="http://www.w3.org/2001/XMLSchema" xmlns:p="http://schemas.microsoft.com/office/2006/metadata/properties" xmlns:ns2="93a78057-9bcd-4ffa-aaeb-7c38cf7eb22f" xmlns:ns3="45ec7fd6-db93-4b6e-a8fb-ef654d434ec8" targetNamespace="http://schemas.microsoft.com/office/2006/metadata/properties" ma:root="true" ma:fieldsID="52618c0e9231d34ad4cce66aa70f3b44" ns2:_="" ns3:_="">
    <xsd:import namespace="93a78057-9bcd-4ffa-aaeb-7c38cf7eb22f"/>
    <xsd:import namespace="45ec7fd6-db93-4b6e-a8fb-ef654d434ec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78057-9bcd-4ffa-aaeb-7c38cf7eb2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ec7fd6-db93-4b6e-a8fb-ef654d434ec8"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26D889-A26A-4002-B1DD-73E1684B15B7}">
  <ds:schemaRefs>
    <ds:schemaRef ds:uri="http://schemas.microsoft.com/sharepoint/v3/contenttype/forms"/>
  </ds:schemaRefs>
</ds:datastoreItem>
</file>

<file path=customXml/itemProps2.xml><?xml version="1.0" encoding="utf-8"?>
<ds:datastoreItem xmlns:ds="http://schemas.openxmlformats.org/officeDocument/2006/customXml" ds:itemID="{DB291C7C-A632-41EB-B22B-81621345C2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78057-9bcd-4ffa-aaeb-7c38cf7eb22f"/>
    <ds:schemaRef ds:uri="45ec7fd6-db93-4b6e-a8fb-ef654d434e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E0897E-3EC9-4F91-9CCB-88D231FC7B8D}">
  <ds:schemaRefs>
    <ds:schemaRef ds:uri="http://schemas.openxmlformats.org/officeDocument/2006/bibliography"/>
  </ds:schemaRefs>
</ds:datastoreItem>
</file>

<file path=customXml/itemProps4.xml><?xml version="1.0" encoding="utf-8"?>
<ds:datastoreItem xmlns:ds="http://schemas.openxmlformats.org/officeDocument/2006/customXml" ds:itemID="{45B14E85-4495-4E41-BC50-FFBDB4BF0AA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704</Words>
  <Characters>4441</Characters>
  <Application>Microsoft Office Word</Application>
  <DocSecurity>0</DocSecurity>
  <Lines>37</Lines>
  <Paragraphs>10</Paragraphs>
  <ScaleCrop>false</ScaleCrop>
  <Company/>
  <LinksUpToDate>false</LinksUpToDate>
  <CharactersWithSpaces>5135</CharactersWithSpaces>
  <SharedDoc>false</SharedDoc>
  <HLinks>
    <vt:vector size="6" baseType="variant">
      <vt:variant>
        <vt:i4>524387</vt:i4>
      </vt:variant>
      <vt:variant>
        <vt:i4>0</vt:i4>
      </vt:variant>
      <vt:variant>
        <vt:i4>0</vt:i4>
      </vt:variant>
      <vt:variant>
        <vt:i4>5</vt:i4>
      </vt:variant>
      <vt:variant>
        <vt:lpwstr>mailto:presse@un-iq.de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Bröer</dc:creator>
  <dc:description/>
  <cp:lastModifiedBy>Annika Hunkemöller</cp:lastModifiedBy>
  <cp:revision>126</cp:revision>
  <dcterms:created xsi:type="dcterms:W3CDTF">2020-10-01T11:04:00Z</dcterms:created>
  <dcterms:modified xsi:type="dcterms:W3CDTF">2020-10-26T10:22:00Z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0x0101003ACF8E5D40131140A9D18E32591448A2</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