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rsidR="000569CA" w:rsidRPr="00244E93" w:rsidRDefault="00E23E26" w:rsidP="000569CA">
      <w:pPr>
        <w:shd w:val="clear" w:color="auto" w:fill="FFFFFF"/>
        <w:spacing w:line="360" w:lineRule="auto"/>
        <w:jc w:val="both"/>
        <w:rPr>
          <w:rFonts w:cs="Arial"/>
          <w:b/>
          <w:color w:val="4C4C4C"/>
          <w:sz w:val="24"/>
          <w:szCs w:val="24"/>
        </w:rPr>
      </w:pPr>
      <w:r w:rsidRPr="00244E93">
        <w:rPr>
          <w:rFonts w:cs="Arial"/>
          <w:b/>
          <w:color w:val="4C4C4C"/>
          <w:sz w:val="24"/>
          <w:szCs w:val="24"/>
        </w:rPr>
        <w:t xml:space="preserve">REHAU </w:t>
      </w:r>
      <w:r w:rsidR="00F7081E" w:rsidRPr="00244E93">
        <w:rPr>
          <w:rFonts w:cs="Arial"/>
          <w:b/>
          <w:color w:val="4C4C4C"/>
          <w:sz w:val="24"/>
          <w:szCs w:val="24"/>
        </w:rPr>
        <w:t xml:space="preserve">einer von weltweit </w:t>
      </w:r>
      <w:r w:rsidR="003448D2" w:rsidRPr="00244E93">
        <w:rPr>
          <w:rFonts w:cs="Arial"/>
          <w:b/>
          <w:color w:val="4C4C4C"/>
          <w:sz w:val="24"/>
          <w:szCs w:val="24"/>
        </w:rPr>
        <w:t xml:space="preserve">„50 </w:t>
      </w:r>
      <w:proofErr w:type="spellStart"/>
      <w:r w:rsidR="003448D2" w:rsidRPr="00244E93">
        <w:rPr>
          <w:rFonts w:cs="Arial"/>
          <w:b/>
          <w:color w:val="4C4C4C"/>
          <w:sz w:val="24"/>
          <w:szCs w:val="24"/>
        </w:rPr>
        <w:t>Sustainability</w:t>
      </w:r>
      <w:proofErr w:type="spellEnd"/>
      <w:r w:rsidR="003448D2" w:rsidRPr="00244E93">
        <w:rPr>
          <w:rFonts w:cs="Arial"/>
          <w:b/>
          <w:color w:val="4C4C4C"/>
          <w:sz w:val="24"/>
          <w:szCs w:val="24"/>
        </w:rPr>
        <w:t xml:space="preserve"> &amp; </w:t>
      </w:r>
      <w:proofErr w:type="spellStart"/>
      <w:r w:rsidR="003448D2" w:rsidRPr="00244E93">
        <w:rPr>
          <w:rFonts w:cs="Arial"/>
          <w:b/>
          <w:color w:val="4C4C4C"/>
          <w:sz w:val="24"/>
          <w:szCs w:val="24"/>
        </w:rPr>
        <w:t>Climate</w:t>
      </w:r>
      <w:proofErr w:type="spellEnd"/>
      <w:r w:rsidR="003448D2" w:rsidRPr="00244E93">
        <w:rPr>
          <w:rFonts w:cs="Arial"/>
          <w:b/>
          <w:color w:val="4C4C4C"/>
          <w:sz w:val="24"/>
          <w:szCs w:val="24"/>
        </w:rPr>
        <w:t xml:space="preserve"> </w:t>
      </w:r>
      <w:proofErr w:type="spellStart"/>
      <w:r w:rsidR="003448D2" w:rsidRPr="00244E93">
        <w:rPr>
          <w:rFonts w:cs="Arial"/>
          <w:b/>
          <w:color w:val="4C4C4C"/>
          <w:sz w:val="24"/>
          <w:szCs w:val="24"/>
        </w:rPr>
        <w:t>Leaders</w:t>
      </w:r>
      <w:proofErr w:type="spellEnd"/>
      <w:r w:rsidR="003448D2" w:rsidRPr="00244E93">
        <w:rPr>
          <w:rFonts w:cs="Arial"/>
          <w:b/>
          <w:color w:val="4C4C4C"/>
          <w:sz w:val="24"/>
          <w:szCs w:val="24"/>
        </w:rPr>
        <w:t>“</w:t>
      </w:r>
    </w:p>
    <w:p w:rsidR="000569CA" w:rsidRPr="00C44FDA" w:rsidRDefault="000569CA" w:rsidP="000569CA">
      <w:pPr>
        <w:shd w:val="clear" w:color="auto" w:fill="FFFFFF"/>
        <w:spacing w:line="360" w:lineRule="auto"/>
        <w:jc w:val="both"/>
        <w:rPr>
          <w:rFonts w:cs="Arial"/>
          <w:b/>
          <w:color w:val="4C4C4C"/>
        </w:rPr>
      </w:pPr>
    </w:p>
    <w:p w:rsidR="0042127B" w:rsidRPr="006116BF" w:rsidRDefault="00244E93" w:rsidP="002F6D0A">
      <w:pPr>
        <w:spacing w:line="360" w:lineRule="auto"/>
        <w:jc w:val="both"/>
        <w:rPr>
          <w:rFonts w:eastAsiaTheme="minorHAnsi" w:cs="Arial"/>
          <w:b/>
          <w:color w:val="4C4C4C"/>
          <w:sz w:val="22"/>
          <w:szCs w:val="22"/>
          <w:lang w:eastAsia="en-US"/>
        </w:rPr>
      </w:pPr>
      <w:r>
        <w:rPr>
          <w:rFonts w:eastAsiaTheme="minorHAnsi" w:cs="Arial"/>
          <w:b/>
          <w:color w:val="4C4C4C"/>
          <w:sz w:val="22"/>
          <w:szCs w:val="22"/>
          <w:lang w:eastAsia="en-US"/>
        </w:rPr>
        <w:t xml:space="preserve">Rehau, </w:t>
      </w:r>
      <w:r w:rsidR="009E1BCC">
        <w:rPr>
          <w:rFonts w:eastAsiaTheme="minorHAnsi" w:cs="Arial"/>
          <w:b/>
          <w:color w:val="4C4C4C"/>
          <w:sz w:val="22"/>
          <w:szCs w:val="22"/>
          <w:lang w:eastAsia="en-US"/>
        </w:rPr>
        <w:t>4</w:t>
      </w:r>
      <w:r>
        <w:rPr>
          <w:rFonts w:eastAsiaTheme="minorHAnsi" w:cs="Arial"/>
          <w:b/>
          <w:color w:val="4C4C4C"/>
          <w:sz w:val="22"/>
          <w:szCs w:val="22"/>
          <w:lang w:eastAsia="en-US"/>
        </w:rPr>
        <w:t xml:space="preserve">.9.2020 – Geschlossene </w:t>
      </w:r>
      <w:r w:rsidR="0042127B" w:rsidRPr="006116BF">
        <w:rPr>
          <w:rFonts w:eastAsiaTheme="minorHAnsi" w:cs="Arial"/>
          <w:b/>
          <w:color w:val="4C4C4C"/>
          <w:sz w:val="22"/>
          <w:szCs w:val="22"/>
          <w:lang w:eastAsia="en-US"/>
        </w:rPr>
        <w:t>Wertschöpfungsketten vom Produktdesign bis zum Recycling sind bei Polymerspezialist REHAU keine Fiktion, sondern Realität. Seit Jahrzehnten entwickelt das</w:t>
      </w:r>
      <w:r w:rsidR="00544339" w:rsidRPr="006116BF">
        <w:rPr>
          <w:rFonts w:eastAsiaTheme="minorHAnsi" w:cs="Arial"/>
          <w:b/>
          <w:color w:val="4C4C4C"/>
          <w:sz w:val="22"/>
          <w:szCs w:val="22"/>
          <w:lang w:eastAsia="en-US"/>
        </w:rPr>
        <w:t xml:space="preserve"> Unternehmen </w:t>
      </w:r>
      <w:r w:rsidR="0042127B" w:rsidRPr="006116BF">
        <w:rPr>
          <w:rFonts w:eastAsiaTheme="minorHAnsi" w:cs="Arial"/>
          <w:b/>
          <w:color w:val="4C4C4C"/>
          <w:sz w:val="22"/>
          <w:szCs w:val="22"/>
          <w:lang w:eastAsia="en-US"/>
        </w:rPr>
        <w:t>über die gesamte Wertschöpfungskette hinweg</w:t>
      </w:r>
      <w:r w:rsidR="00544339" w:rsidRPr="006116BF">
        <w:rPr>
          <w:rFonts w:eastAsiaTheme="minorHAnsi" w:cs="Arial"/>
          <w:b/>
          <w:color w:val="4C4C4C"/>
          <w:sz w:val="22"/>
          <w:szCs w:val="22"/>
          <w:lang w:eastAsia="en-US"/>
        </w:rPr>
        <w:t xml:space="preserve"> nachhaltige Ansätze und lässt diese Wirklichkeit werde</w:t>
      </w:r>
      <w:r w:rsidR="00025C0E" w:rsidRPr="006116BF">
        <w:rPr>
          <w:rFonts w:eastAsiaTheme="minorHAnsi" w:cs="Arial"/>
          <w:b/>
          <w:color w:val="4C4C4C"/>
          <w:sz w:val="22"/>
          <w:szCs w:val="22"/>
          <w:lang w:eastAsia="en-US"/>
        </w:rPr>
        <w:t>n</w:t>
      </w:r>
      <w:r w:rsidR="0042127B" w:rsidRPr="006116BF">
        <w:rPr>
          <w:rFonts w:eastAsiaTheme="minorHAnsi" w:cs="Arial"/>
          <w:b/>
          <w:color w:val="4C4C4C"/>
          <w:sz w:val="22"/>
          <w:szCs w:val="22"/>
          <w:lang w:eastAsia="en-US"/>
        </w:rPr>
        <w:t xml:space="preserve">. </w:t>
      </w:r>
      <w:r w:rsidR="0038498D" w:rsidRPr="0038498D">
        <w:rPr>
          <w:rFonts w:eastAsiaTheme="minorHAnsi" w:cs="Arial"/>
          <w:b/>
          <w:color w:val="4C4C4C"/>
          <w:sz w:val="22"/>
          <w:szCs w:val="22"/>
          <w:lang w:eastAsia="en-US"/>
        </w:rPr>
        <w:t xml:space="preserve">Ein Engagement, das nun mit der Aufnahme von REHAU in die Reihe der „50 </w:t>
      </w:r>
      <w:proofErr w:type="spellStart"/>
      <w:r w:rsidR="0038498D" w:rsidRPr="0038498D">
        <w:rPr>
          <w:rFonts w:eastAsiaTheme="minorHAnsi" w:cs="Arial"/>
          <w:b/>
          <w:color w:val="4C4C4C"/>
          <w:sz w:val="22"/>
          <w:szCs w:val="22"/>
          <w:lang w:eastAsia="en-US"/>
        </w:rPr>
        <w:t>Sustainability</w:t>
      </w:r>
      <w:proofErr w:type="spellEnd"/>
      <w:r w:rsidR="0038498D" w:rsidRPr="0038498D">
        <w:rPr>
          <w:rFonts w:eastAsiaTheme="minorHAnsi" w:cs="Arial"/>
          <w:b/>
          <w:color w:val="4C4C4C"/>
          <w:sz w:val="22"/>
          <w:szCs w:val="22"/>
          <w:lang w:eastAsia="en-US"/>
        </w:rPr>
        <w:t xml:space="preserve"> &amp; </w:t>
      </w:r>
      <w:proofErr w:type="spellStart"/>
      <w:r w:rsidR="0038498D" w:rsidRPr="0038498D">
        <w:rPr>
          <w:rFonts w:eastAsiaTheme="minorHAnsi" w:cs="Arial"/>
          <w:b/>
          <w:color w:val="4C4C4C"/>
          <w:sz w:val="22"/>
          <w:szCs w:val="22"/>
          <w:lang w:eastAsia="en-US"/>
        </w:rPr>
        <w:t>Climate</w:t>
      </w:r>
      <w:proofErr w:type="spellEnd"/>
      <w:r w:rsidR="0038498D" w:rsidRPr="0038498D">
        <w:rPr>
          <w:rFonts w:eastAsiaTheme="minorHAnsi" w:cs="Arial"/>
          <w:b/>
          <w:color w:val="4C4C4C"/>
          <w:sz w:val="22"/>
          <w:szCs w:val="22"/>
          <w:lang w:eastAsia="en-US"/>
        </w:rPr>
        <w:t xml:space="preserve"> </w:t>
      </w:r>
      <w:proofErr w:type="spellStart"/>
      <w:r w:rsidR="0038498D" w:rsidRPr="0038498D">
        <w:rPr>
          <w:rFonts w:eastAsiaTheme="minorHAnsi" w:cs="Arial"/>
          <w:b/>
          <w:color w:val="4C4C4C"/>
          <w:sz w:val="22"/>
          <w:szCs w:val="22"/>
          <w:lang w:eastAsia="en-US"/>
        </w:rPr>
        <w:t>Leaders</w:t>
      </w:r>
      <w:proofErr w:type="spellEnd"/>
      <w:r w:rsidR="0038498D" w:rsidRPr="0038498D">
        <w:rPr>
          <w:rFonts w:eastAsiaTheme="minorHAnsi" w:cs="Arial"/>
          <w:b/>
          <w:color w:val="4C4C4C"/>
          <w:sz w:val="22"/>
          <w:szCs w:val="22"/>
          <w:lang w:eastAsia="en-US"/>
        </w:rPr>
        <w:t>“ gewürdigt wird – eine Initiative des Videoproduktions- und Medienunternehmens TBD Media Group mit der Unterstüt</w:t>
      </w:r>
      <w:r w:rsidR="009E1BCC">
        <w:rPr>
          <w:rFonts w:eastAsiaTheme="minorHAnsi" w:cs="Arial"/>
          <w:b/>
          <w:color w:val="4C4C4C"/>
          <w:sz w:val="22"/>
          <w:szCs w:val="22"/>
          <w:lang w:eastAsia="en-US"/>
        </w:rPr>
        <w:t xml:space="preserve">zung </w:t>
      </w:r>
      <w:r w:rsidR="000D4CCC">
        <w:rPr>
          <w:rFonts w:eastAsiaTheme="minorHAnsi" w:cs="Arial"/>
          <w:b/>
          <w:color w:val="4C4C4C"/>
          <w:sz w:val="22"/>
          <w:szCs w:val="22"/>
          <w:lang w:eastAsia="en-US"/>
        </w:rPr>
        <w:t xml:space="preserve">unter anderem </w:t>
      </w:r>
      <w:r w:rsidR="009E1BCC">
        <w:rPr>
          <w:rFonts w:eastAsiaTheme="minorHAnsi" w:cs="Arial"/>
          <w:b/>
          <w:color w:val="4C4C4C"/>
          <w:sz w:val="22"/>
          <w:szCs w:val="22"/>
          <w:lang w:eastAsia="en-US"/>
        </w:rPr>
        <w:t>von den Vereinten Nationen.</w:t>
      </w:r>
    </w:p>
    <w:p w:rsidR="0042127B" w:rsidRPr="006116BF" w:rsidRDefault="0042127B" w:rsidP="000569CA">
      <w:pPr>
        <w:spacing w:line="360" w:lineRule="auto"/>
        <w:jc w:val="both"/>
        <w:rPr>
          <w:rFonts w:cs="Arial"/>
          <w:color w:val="4C4C4C"/>
          <w:sz w:val="22"/>
          <w:szCs w:val="22"/>
        </w:rPr>
      </w:pPr>
      <w:bookmarkStart w:id="0" w:name="_GoBack"/>
      <w:bookmarkEnd w:id="0"/>
    </w:p>
    <w:p w:rsidR="00432012" w:rsidRPr="006116BF" w:rsidRDefault="0042127B" w:rsidP="00432012">
      <w:pPr>
        <w:spacing w:line="360" w:lineRule="auto"/>
        <w:jc w:val="both"/>
        <w:rPr>
          <w:rFonts w:cs="Arial"/>
          <w:color w:val="4C4C4C"/>
          <w:sz w:val="22"/>
          <w:szCs w:val="22"/>
        </w:rPr>
      </w:pPr>
      <w:r w:rsidRPr="006116BF">
        <w:rPr>
          <w:rFonts w:cs="Arial"/>
          <w:color w:val="4C4C4C"/>
          <w:sz w:val="22"/>
          <w:szCs w:val="22"/>
        </w:rPr>
        <w:t xml:space="preserve">Die Ressourcen der Erde sind endlich. Umso bedeutender </w:t>
      </w:r>
      <w:proofErr w:type="gramStart"/>
      <w:r w:rsidRPr="006116BF">
        <w:rPr>
          <w:rFonts w:cs="Arial"/>
          <w:color w:val="4C4C4C"/>
          <w:sz w:val="22"/>
          <w:szCs w:val="22"/>
        </w:rPr>
        <w:t>sind</w:t>
      </w:r>
      <w:proofErr w:type="gramEnd"/>
      <w:r w:rsidRPr="006116BF">
        <w:rPr>
          <w:rFonts w:cs="Arial"/>
          <w:color w:val="4C4C4C"/>
          <w:sz w:val="22"/>
          <w:szCs w:val="22"/>
        </w:rPr>
        <w:t xml:space="preserve"> </w:t>
      </w:r>
      <w:r w:rsidR="00BA40E5" w:rsidRPr="006116BF">
        <w:rPr>
          <w:rFonts w:cs="Arial"/>
          <w:color w:val="4C4C4C"/>
          <w:sz w:val="22"/>
          <w:szCs w:val="22"/>
        </w:rPr>
        <w:t xml:space="preserve">ein verantwortungsvoller Umgang </w:t>
      </w:r>
      <w:r w:rsidR="006116BF">
        <w:rPr>
          <w:rFonts w:cs="Arial"/>
          <w:color w:val="4C4C4C"/>
          <w:sz w:val="22"/>
          <w:szCs w:val="22"/>
        </w:rPr>
        <w:t>da</w:t>
      </w:r>
      <w:r w:rsidR="00BA40E5" w:rsidRPr="006116BF">
        <w:rPr>
          <w:rFonts w:cs="Arial"/>
          <w:color w:val="4C4C4C"/>
          <w:sz w:val="22"/>
          <w:szCs w:val="22"/>
        </w:rPr>
        <w:t xml:space="preserve">mit und </w:t>
      </w:r>
      <w:r w:rsidRPr="006116BF">
        <w:rPr>
          <w:rFonts w:cs="Arial"/>
          <w:color w:val="4C4C4C"/>
          <w:sz w:val="22"/>
          <w:szCs w:val="22"/>
        </w:rPr>
        <w:t xml:space="preserve">nachhaltige Ansätze </w:t>
      </w:r>
      <w:r w:rsidR="00BA40E5" w:rsidRPr="006116BF">
        <w:rPr>
          <w:rFonts w:cs="Arial"/>
          <w:color w:val="4C4C4C"/>
          <w:sz w:val="22"/>
          <w:szCs w:val="22"/>
        </w:rPr>
        <w:t xml:space="preserve">in </w:t>
      </w:r>
      <w:r w:rsidRPr="006116BF">
        <w:rPr>
          <w:rFonts w:cs="Arial"/>
          <w:color w:val="4C4C4C"/>
          <w:sz w:val="22"/>
          <w:szCs w:val="22"/>
        </w:rPr>
        <w:t>Unternehmen</w:t>
      </w:r>
      <w:r w:rsidR="00BA40E5" w:rsidRPr="006116BF">
        <w:rPr>
          <w:rFonts w:cs="Arial"/>
          <w:color w:val="4C4C4C"/>
          <w:sz w:val="22"/>
          <w:szCs w:val="22"/>
        </w:rPr>
        <w:t xml:space="preserve">. Auf eben diese will die </w:t>
      </w:r>
      <w:r w:rsidRPr="006116BF">
        <w:rPr>
          <w:rFonts w:cs="Arial"/>
          <w:color w:val="4C4C4C"/>
          <w:sz w:val="22"/>
          <w:szCs w:val="22"/>
        </w:rPr>
        <w:t xml:space="preserve">Kampagne „50 </w:t>
      </w:r>
      <w:proofErr w:type="spellStart"/>
      <w:r w:rsidRPr="006116BF">
        <w:rPr>
          <w:rFonts w:cs="Arial"/>
          <w:color w:val="4C4C4C"/>
          <w:sz w:val="22"/>
          <w:szCs w:val="22"/>
        </w:rPr>
        <w:t>Sustainability</w:t>
      </w:r>
      <w:proofErr w:type="spellEnd"/>
      <w:r w:rsidRPr="006116BF">
        <w:rPr>
          <w:rFonts w:cs="Arial"/>
          <w:color w:val="4C4C4C"/>
          <w:sz w:val="22"/>
          <w:szCs w:val="22"/>
        </w:rPr>
        <w:t xml:space="preserve"> &amp; </w:t>
      </w:r>
      <w:proofErr w:type="spellStart"/>
      <w:r w:rsidRPr="006116BF">
        <w:rPr>
          <w:rFonts w:cs="Arial"/>
          <w:color w:val="4C4C4C"/>
          <w:sz w:val="22"/>
          <w:szCs w:val="22"/>
        </w:rPr>
        <w:t>Climate</w:t>
      </w:r>
      <w:proofErr w:type="spellEnd"/>
      <w:r w:rsidRPr="006116BF">
        <w:rPr>
          <w:rFonts w:cs="Arial"/>
          <w:color w:val="4C4C4C"/>
          <w:sz w:val="22"/>
          <w:szCs w:val="22"/>
        </w:rPr>
        <w:t xml:space="preserve"> </w:t>
      </w:r>
      <w:proofErr w:type="spellStart"/>
      <w:r w:rsidRPr="006116BF">
        <w:rPr>
          <w:rFonts w:cs="Arial"/>
          <w:color w:val="4C4C4C"/>
          <w:sz w:val="22"/>
          <w:szCs w:val="22"/>
        </w:rPr>
        <w:t>Leaders</w:t>
      </w:r>
      <w:proofErr w:type="spellEnd"/>
      <w:r w:rsidRPr="006116BF">
        <w:rPr>
          <w:rFonts w:cs="Arial"/>
          <w:color w:val="4C4C4C"/>
          <w:sz w:val="22"/>
          <w:szCs w:val="22"/>
        </w:rPr>
        <w:t xml:space="preserve">" </w:t>
      </w:r>
      <w:r w:rsidR="00BA40E5" w:rsidRPr="006116BF">
        <w:rPr>
          <w:rFonts w:cs="Arial"/>
          <w:color w:val="4C4C4C"/>
          <w:sz w:val="22"/>
          <w:szCs w:val="22"/>
        </w:rPr>
        <w:t xml:space="preserve">aufmerksam machen und Unternehmen eine Bühne bieten, </w:t>
      </w:r>
      <w:r w:rsidR="00CB0557" w:rsidRPr="006116BF">
        <w:rPr>
          <w:rFonts w:cs="Arial"/>
          <w:color w:val="4C4C4C"/>
          <w:sz w:val="22"/>
          <w:szCs w:val="22"/>
        </w:rPr>
        <w:t xml:space="preserve">einem internationalen Publikum </w:t>
      </w:r>
      <w:r w:rsidR="003B49D0" w:rsidRPr="006116BF">
        <w:rPr>
          <w:rFonts w:cs="Arial"/>
          <w:color w:val="4C4C4C"/>
          <w:sz w:val="22"/>
          <w:szCs w:val="22"/>
        </w:rPr>
        <w:t xml:space="preserve">ihr Engagement </w:t>
      </w:r>
      <w:r w:rsidR="00544339" w:rsidRPr="006116BF">
        <w:rPr>
          <w:rFonts w:cs="Arial"/>
          <w:color w:val="4C4C4C"/>
          <w:sz w:val="22"/>
          <w:szCs w:val="22"/>
        </w:rPr>
        <w:t>vorzustellen</w:t>
      </w:r>
      <w:r w:rsidR="00BA40E5" w:rsidRPr="006116BF">
        <w:rPr>
          <w:rFonts w:cs="Arial"/>
          <w:color w:val="4C4C4C"/>
          <w:sz w:val="22"/>
          <w:szCs w:val="22"/>
        </w:rPr>
        <w:t xml:space="preserve">. </w:t>
      </w:r>
      <w:r w:rsidR="00BE0CAA" w:rsidRPr="006116BF">
        <w:rPr>
          <w:rFonts w:eastAsiaTheme="minorHAnsi" w:cs="Arial"/>
          <w:color w:val="4C4C4C"/>
          <w:sz w:val="22"/>
          <w:szCs w:val="22"/>
          <w:lang w:eastAsia="en-US"/>
        </w:rPr>
        <w:t xml:space="preserve">„Als Familienunternehmen denkt REHAU </w:t>
      </w:r>
      <w:r w:rsidR="003B49D0" w:rsidRPr="006116BF">
        <w:rPr>
          <w:rFonts w:eastAsiaTheme="minorHAnsi" w:cs="Arial"/>
          <w:color w:val="4C4C4C"/>
          <w:sz w:val="22"/>
          <w:szCs w:val="22"/>
          <w:lang w:eastAsia="en-US"/>
        </w:rPr>
        <w:t xml:space="preserve">langfristig und nimmt seine Verantwortung für zukünftige </w:t>
      </w:r>
      <w:r w:rsidR="00BE0CAA" w:rsidRPr="006116BF">
        <w:rPr>
          <w:rFonts w:eastAsiaTheme="minorHAnsi" w:cs="Arial"/>
          <w:color w:val="4C4C4C"/>
          <w:sz w:val="22"/>
          <w:szCs w:val="22"/>
          <w:lang w:eastAsia="en-US"/>
        </w:rPr>
        <w:t xml:space="preserve">Generationen </w:t>
      </w:r>
      <w:r w:rsidR="003B49D0" w:rsidRPr="006116BF">
        <w:rPr>
          <w:rFonts w:eastAsiaTheme="minorHAnsi" w:cs="Arial"/>
          <w:color w:val="4C4C4C"/>
          <w:sz w:val="22"/>
          <w:szCs w:val="22"/>
          <w:lang w:eastAsia="en-US"/>
        </w:rPr>
        <w:t>wahr</w:t>
      </w:r>
      <w:r w:rsidR="00BE0CAA" w:rsidRPr="006116BF">
        <w:rPr>
          <w:rFonts w:eastAsiaTheme="minorHAnsi" w:cs="Arial"/>
          <w:color w:val="4C4C4C"/>
          <w:sz w:val="22"/>
          <w:szCs w:val="22"/>
          <w:lang w:eastAsia="en-US"/>
        </w:rPr>
        <w:t xml:space="preserve">“, betont </w:t>
      </w:r>
      <w:r w:rsidR="00BE0CAA" w:rsidRPr="006116BF">
        <w:rPr>
          <w:rFonts w:cs="Arial"/>
          <w:color w:val="4C4C4C"/>
          <w:sz w:val="22"/>
          <w:szCs w:val="22"/>
        </w:rPr>
        <w:t>William Christensen, CEO der REHAU Gruppe.</w:t>
      </w:r>
      <w:r w:rsidR="00BE0CAA" w:rsidRPr="006116BF">
        <w:rPr>
          <w:rFonts w:eastAsiaTheme="minorHAnsi" w:cs="Arial"/>
          <w:color w:val="4C4C4C"/>
          <w:sz w:val="22"/>
          <w:szCs w:val="22"/>
          <w:lang w:eastAsia="en-US"/>
        </w:rPr>
        <w:t xml:space="preserve"> „</w:t>
      </w:r>
      <w:r w:rsidR="00BD6FE9" w:rsidRPr="006116BF">
        <w:rPr>
          <w:rFonts w:eastAsiaTheme="minorHAnsi" w:cs="Arial"/>
          <w:color w:val="4C4C4C"/>
          <w:sz w:val="22"/>
          <w:szCs w:val="22"/>
          <w:lang w:eastAsia="en-US"/>
        </w:rPr>
        <w:t xml:space="preserve">Einer von „50 </w:t>
      </w:r>
      <w:proofErr w:type="spellStart"/>
      <w:r w:rsidR="00BD6FE9" w:rsidRPr="006116BF">
        <w:rPr>
          <w:rFonts w:cs="Arial"/>
          <w:color w:val="4C4C4C"/>
          <w:sz w:val="22"/>
          <w:szCs w:val="22"/>
        </w:rPr>
        <w:t>Sustainability</w:t>
      </w:r>
      <w:proofErr w:type="spellEnd"/>
      <w:r w:rsidR="00BD6FE9" w:rsidRPr="006116BF">
        <w:rPr>
          <w:rFonts w:cs="Arial"/>
          <w:color w:val="4C4C4C"/>
          <w:sz w:val="22"/>
          <w:szCs w:val="22"/>
        </w:rPr>
        <w:t xml:space="preserve"> &amp; </w:t>
      </w:r>
      <w:proofErr w:type="spellStart"/>
      <w:r w:rsidR="00BD6FE9" w:rsidRPr="006116BF">
        <w:rPr>
          <w:rFonts w:cs="Arial"/>
          <w:color w:val="4C4C4C"/>
          <w:sz w:val="22"/>
          <w:szCs w:val="22"/>
        </w:rPr>
        <w:t>Climate</w:t>
      </w:r>
      <w:proofErr w:type="spellEnd"/>
      <w:r w:rsidR="00BD6FE9" w:rsidRPr="006116BF">
        <w:rPr>
          <w:rFonts w:cs="Arial"/>
          <w:color w:val="4C4C4C"/>
          <w:sz w:val="22"/>
          <w:szCs w:val="22"/>
        </w:rPr>
        <w:t xml:space="preserve"> </w:t>
      </w:r>
      <w:proofErr w:type="spellStart"/>
      <w:r w:rsidR="00BD6FE9" w:rsidRPr="006116BF">
        <w:rPr>
          <w:rFonts w:cs="Arial"/>
          <w:color w:val="4C4C4C"/>
          <w:sz w:val="22"/>
          <w:szCs w:val="22"/>
        </w:rPr>
        <w:t>Leaders</w:t>
      </w:r>
      <w:proofErr w:type="spellEnd"/>
      <w:r w:rsidR="00BD6FE9" w:rsidRPr="006116BF">
        <w:rPr>
          <w:rFonts w:cs="Arial"/>
          <w:color w:val="4C4C4C"/>
          <w:sz w:val="22"/>
          <w:szCs w:val="22"/>
        </w:rPr>
        <w:t>“ zu sein, ist für unsere 20.000 Mitarbeiter</w:t>
      </w:r>
      <w:r w:rsidR="00B50C4D" w:rsidRPr="006116BF">
        <w:rPr>
          <w:rFonts w:cs="Arial"/>
          <w:color w:val="4C4C4C"/>
          <w:sz w:val="22"/>
          <w:szCs w:val="22"/>
        </w:rPr>
        <w:t>innen und Mitarbeiter</w:t>
      </w:r>
      <w:r w:rsidR="00BD6FE9" w:rsidRPr="006116BF">
        <w:rPr>
          <w:rFonts w:cs="Arial"/>
          <w:color w:val="4C4C4C"/>
          <w:sz w:val="22"/>
          <w:szCs w:val="22"/>
        </w:rPr>
        <w:t xml:space="preserve"> ein echter Ansporn, weiter den Weg zu mehr Nachhaltigkeit und Klimaschutz zu gehen. Ganz konkret bedeutet das: Wir wollen ein Vorreiter für Kreislaufwirtschaft werden.“</w:t>
      </w:r>
    </w:p>
    <w:p w:rsidR="00062295" w:rsidRPr="006116BF" w:rsidRDefault="00062295" w:rsidP="00432012">
      <w:pPr>
        <w:spacing w:line="360" w:lineRule="auto"/>
        <w:jc w:val="both"/>
        <w:rPr>
          <w:rFonts w:cs="Arial"/>
          <w:color w:val="4C4C4C"/>
          <w:sz w:val="22"/>
          <w:szCs w:val="22"/>
        </w:rPr>
      </w:pPr>
    </w:p>
    <w:p w:rsidR="00CB0557" w:rsidRPr="006116BF" w:rsidRDefault="00C75A7F" w:rsidP="00285F8E">
      <w:pPr>
        <w:spacing w:line="360" w:lineRule="auto"/>
        <w:jc w:val="both"/>
        <w:rPr>
          <w:rFonts w:cs="Arial"/>
          <w:color w:val="4C4C4C"/>
          <w:sz w:val="22"/>
          <w:szCs w:val="22"/>
        </w:rPr>
      </w:pPr>
      <w:r w:rsidRPr="006116BF">
        <w:rPr>
          <w:rFonts w:cs="Arial"/>
          <w:color w:val="4C4C4C"/>
          <w:sz w:val="22"/>
          <w:szCs w:val="22"/>
        </w:rPr>
        <w:t xml:space="preserve">Bis 2025 plant REHAU, seine Recyclingquote </w:t>
      </w:r>
      <w:r w:rsidR="00B50C4D" w:rsidRPr="006116BF">
        <w:rPr>
          <w:rFonts w:cs="Arial"/>
          <w:color w:val="4C4C4C"/>
          <w:sz w:val="22"/>
          <w:szCs w:val="22"/>
        </w:rPr>
        <w:t xml:space="preserve">gruppenweit auf </w:t>
      </w:r>
      <w:r w:rsidR="00C441D0" w:rsidRPr="006116BF">
        <w:rPr>
          <w:rFonts w:cs="Arial"/>
          <w:color w:val="4C4C4C"/>
          <w:sz w:val="22"/>
          <w:szCs w:val="22"/>
        </w:rPr>
        <w:t xml:space="preserve">deutlich mehr als </w:t>
      </w:r>
      <w:r w:rsidRPr="006116BF">
        <w:rPr>
          <w:rFonts w:cs="Arial"/>
          <w:color w:val="4C4C4C"/>
          <w:sz w:val="22"/>
          <w:szCs w:val="22"/>
        </w:rPr>
        <w:t>15 Prozent zu erhöhen und gleichzeitig den CO</w:t>
      </w:r>
      <w:r w:rsidRPr="00EB05A0">
        <w:rPr>
          <w:rFonts w:cs="Arial"/>
          <w:color w:val="4C4C4C"/>
          <w:sz w:val="22"/>
          <w:szCs w:val="22"/>
          <w:vertAlign w:val="subscript"/>
        </w:rPr>
        <w:t>2</w:t>
      </w:r>
      <w:r w:rsidRPr="006116BF">
        <w:rPr>
          <w:rFonts w:cs="Arial"/>
          <w:color w:val="4C4C4C"/>
          <w:sz w:val="22"/>
          <w:szCs w:val="22"/>
        </w:rPr>
        <w:t xml:space="preserve">-Ausstoß um mindestens 30 Prozent zu reduzieren. </w:t>
      </w:r>
      <w:r w:rsidR="00062295" w:rsidRPr="006116BF">
        <w:rPr>
          <w:rFonts w:cs="Arial"/>
          <w:color w:val="4C4C4C"/>
          <w:sz w:val="22"/>
          <w:szCs w:val="22"/>
        </w:rPr>
        <w:t xml:space="preserve">„Für uns ist Nachhaltigkeit eine Philosophie, die sich in drei zentralen Werten </w:t>
      </w:r>
      <w:r w:rsidR="00932FFF" w:rsidRPr="006116BF">
        <w:rPr>
          <w:rFonts w:cs="Arial"/>
          <w:color w:val="4C4C4C"/>
          <w:sz w:val="22"/>
          <w:szCs w:val="22"/>
        </w:rPr>
        <w:t>widerspiegelt</w:t>
      </w:r>
      <w:r w:rsidR="00062295" w:rsidRPr="006116BF">
        <w:rPr>
          <w:rFonts w:cs="Arial"/>
          <w:color w:val="4C4C4C"/>
          <w:sz w:val="22"/>
          <w:szCs w:val="22"/>
        </w:rPr>
        <w:t>: Vertrauen, Verlässlichkeit und Innovation</w:t>
      </w:r>
      <w:r w:rsidR="00932FFF" w:rsidRPr="006116BF">
        <w:rPr>
          <w:rFonts w:cs="Arial"/>
          <w:color w:val="4C4C4C"/>
          <w:sz w:val="22"/>
          <w:szCs w:val="22"/>
        </w:rPr>
        <w:t>. Wir wollen technischen Fortschritt entwickeln, der Leben verbessert</w:t>
      </w:r>
      <w:r w:rsidR="00062295" w:rsidRPr="006116BF">
        <w:rPr>
          <w:rFonts w:cs="Arial"/>
          <w:color w:val="4C4C4C"/>
          <w:sz w:val="22"/>
          <w:szCs w:val="22"/>
        </w:rPr>
        <w:t xml:space="preserve">“, </w:t>
      </w:r>
      <w:r w:rsidR="00E23E26" w:rsidRPr="006116BF">
        <w:rPr>
          <w:rFonts w:cs="Arial"/>
          <w:color w:val="4C4C4C"/>
          <w:sz w:val="22"/>
          <w:szCs w:val="22"/>
        </w:rPr>
        <w:t xml:space="preserve">unterstreicht </w:t>
      </w:r>
      <w:r w:rsidR="00062295" w:rsidRPr="006116BF">
        <w:rPr>
          <w:rFonts w:cs="Arial"/>
          <w:color w:val="4C4C4C"/>
          <w:sz w:val="22"/>
          <w:szCs w:val="22"/>
        </w:rPr>
        <w:t xml:space="preserve">Dr. Veit Wagner, </w:t>
      </w:r>
      <w:r w:rsidR="00EF58DE">
        <w:rPr>
          <w:rFonts w:cs="Arial"/>
          <w:color w:val="4C4C4C"/>
          <w:sz w:val="22"/>
          <w:szCs w:val="22"/>
        </w:rPr>
        <w:t xml:space="preserve">Vizepräsident der REHAU Gruppe und Mitglied des </w:t>
      </w:r>
      <w:proofErr w:type="spellStart"/>
      <w:r w:rsidR="007A6F80">
        <w:rPr>
          <w:rFonts w:cs="Arial"/>
          <w:color w:val="4C4C4C"/>
          <w:sz w:val="22"/>
          <w:szCs w:val="22"/>
        </w:rPr>
        <w:t>Supervisory</w:t>
      </w:r>
      <w:proofErr w:type="spellEnd"/>
      <w:r w:rsidR="007A6F80">
        <w:rPr>
          <w:rFonts w:cs="Arial"/>
          <w:color w:val="4C4C4C"/>
          <w:sz w:val="22"/>
          <w:szCs w:val="22"/>
        </w:rPr>
        <w:t xml:space="preserve"> Board</w:t>
      </w:r>
      <w:r w:rsidR="00062295" w:rsidRPr="006116BF">
        <w:rPr>
          <w:rFonts w:cs="Arial"/>
          <w:color w:val="4C4C4C"/>
          <w:sz w:val="22"/>
          <w:szCs w:val="22"/>
        </w:rPr>
        <w:t xml:space="preserve">. In der Produktion </w:t>
      </w:r>
      <w:r w:rsidR="00CB0557" w:rsidRPr="006116BF">
        <w:rPr>
          <w:rFonts w:cs="Arial"/>
          <w:color w:val="4C4C4C"/>
          <w:sz w:val="22"/>
          <w:szCs w:val="22"/>
        </w:rPr>
        <w:t xml:space="preserve">können durch den </w:t>
      </w:r>
      <w:r w:rsidR="00062295" w:rsidRPr="006116BF">
        <w:rPr>
          <w:rFonts w:cs="Arial"/>
          <w:color w:val="4C4C4C"/>
          <w:sz w:val="22"/>
          <w:szCs w:val="22"/>
        </w:rPr>
        <w:t>Einsatz von Recyclingmaterial</w:t>
      </w:r>
      <w:r w:rsidR="00CB0557" w:rsidRPr="006116BF">
        <w:rPr>
          <w:rFonts w:cs="Arial"/>
          <w:color w:val="4C4C4C"/>
          <w:sz w:val="22"/>
          <w:szCs w:val="22"/>
        </w:rPr>
        <w:t>ien</w:t>
      </w:r>
      <w:r w:rsidR="00062295" w:rsidRPr="006116BF">
        <w:rPr>
          <w:rFonts w:cs="Arial"/>
          <w:color w:val="4C4C4C"/>
          <w:sz w:val="22"/>
          <w:szCs w:val="22"/>
        </w:rPr>
        <w:t xml:space="preserve"> </w:t>
      </w:r>
      <w:r w:rsidR="005A5415" w:rsidRPr="006116BF">
        <w:rPr>
          <w:rFonts w:cs="Arial"/>
          <w:color w:val="4C4C4C"/>
          <w:sz w:val="22"/>
          <w:szCs w:val="22"/>
        </w:rPr>
        <w:t>im Vergleich zu neue</w:t>
      </w:r>
      <w:r w:rsidR="00CB0557" w:rsidRPr="006116BF">
        <w:rPr>
          <w:rFonts w:cs="Arial"/>
          <w:color w:val="4C4C4C"/>
          <w:sz w:val="22"/>
          <w:szCs w:val="22"/>
        </w:rPr>
        <w:t>n</w:t>
      </w:r>
      <w:r w:rsidR="005A5415" w:rsidRPr="006116BF">
        <w:rPr>
          <w:rFonts w:cs="Arial"/>
          <w:color w:val="4C4C4C"/>
          <w:sz w:val="22"/>
          <w:szCs w:val="22"/>
        </w:rPr>
        <w:t xml:space="preserve"> Material</w:t>
      </w:r>
      <w:r w:rsidR="00CB0557" w:rsidRPr="006116BF">
        <w:rPr>
          <w:rFonts w:cs="Arial"/>
          <w:color w:val="4C4C4C"/>
          <w:sz w:val="22"/>
          <w:szCs w:val="22"/>
        </w:rPr>
        <w:t>ien</w:t>
      </w:r>
      <w:r w:rsidR="005A5415" w:rsidRPr="006116BF">
        <w:rPr>
          <w:rFonts w:cs="Arial"/>
          <w:color w:val="4C4C4C"/>
          <w:sz w:val="22"/>
          <w:szCs w:val="22"/>
        </w:rPr>
        <w:t xml:space="preserve"> </w:t>
      </w:r>
      <w:r w:rsidR="00062295" w:rsidRPr="006116BF">
        <w:rPr>
          <w:rFonts w:cs="Arial"/>
          <w:color w:val="4C4C4C"/>
          <w:sz w:val="22"/>
          <w:szCs w:val="22"/>
        </w:rPr>
        <w:t>bis zu 88 Prozent der CO</w:t>
      </w:r>
      <w:r w:rsidR="00062295" w:rsidRPr="00EB05A0">
        <w:rPr>
          <w:rFonts w:cs="Arial"/>
          <w:color w:val="4C4C4C"/>
          <w:sz w:val="22"/>
          <w:szCs w:val="22"/>
          <w:vertAlign w:val="subscript"/>
        </w:rPr>
        <w:t>2</w:t>
      </w:r>
      <w:r w:rsidR="00062295" w:rsidRPr="006116BF">
        <w:rPr>
          <w:rFonts w:cs="Arial"/>
          <w:color w:val="4C4C4C"/>
          <w:sz w:val="22"/>
          <w:szCs w:val="22"/>
        </w:rPr>
        <w:t>-Emmissionen eingespart werden</w:t>
      </w:r>
      <w:r w:rsidR="00092CC7" w:rsidRPr="006116BF">
        <w:rPr>
          <w:rFonts w:cs="Arial"/>
          <w:color w:val="4C4C4C"/>
          <w:sz w:val="22"/>
          <w:szCs w:val="22"/>
        </w:rPr>
        <w:t>.</w:t>
      </w:r>
      <w:r w:rsidR="00062295" w:rsidRPr="006116BF">
        <w:rPr>
          <w:rFonts w:cs="Arial"/>
          <w:color w:val="4C4C4C"/>
          <w:sz w:val="22"/>
          <w:szCs w:val="22"/>
        </w:rPr>
        <w:t xml:space="preserve"> </w:t>
      </w:r>
      <w:r w:rsidR="000E3453" w:rsidRPr="006116BF">
        <w:rPr>
          <w:rFonts w:cs="Arial"/>
          <w:color w:val="4C4C4C"/>
          <w:sz w:val="22"/>
          <w:szCs w:val="22"/>
        </w:rPr>
        <w:t xml:space="preserve">Neben der ressourcenschonenden Herstellung langlebiger polymerer Systemlösungen konzentriert sich REHAU auf die hochqualitative </w:t>
      </w:r>
      <w:r w:rsidR="00C441D0" w:rsidRPr="006116BF">
        <w:rPr>
          <w:rFonts w:cs="Arial"/>
          <w:color w:val="4C4C4C"/>
          <w:sz w:val="22"/>
          <w:szCs w:val="22"/>
        </w:rPr>
        <w:t xml:space="preserve">Aufbereitung und </w:t>
      </w:r>
      <w:r w:rsidR="000E3453" w:rsidRPr="006116BF">
        <w:rPr>
          <w:rFonts w:cs="Arial"/>
          <w:color w:val="4C4C4C"/>
          <w:sz w:val="22"/>
          <w:szCs w:val="22"/>
        </w:rPr>
        <w:t xml:space="preserve">Wiederverwendung </w:t>
      </w:r>
      <w:r w:rsidR="00C441D0" w:rsidRPr="006116BF">
        <w:rPr>
          <w:rFonts w:cs="Arial"/>
          <w:color w:val="4C4C4C"/>
          <w:sz w:val="22"/>
          <w:szCs w:val="22"/>
        </w:rPr>
        <w:t>von Post-</w:t>
      </w:r>
      <w:bookmarkStart w:id="1" w:name="OLE_LINK1"/>
      <w:bookmarkStart w:id="2" w:name="OLE_LINK2"/>
      <w:r w:rsidR="00C441D0" w:rsidRPr="006116BF">
        <w:rPr>
          <w:rFonts w:cs="Arial"/>
          <w:color w:val="4C4C4C"/>
          <w:sz w:val="22"/>
          <w:szCs w:val="22"/>
        </w:rPr>
        <w:lastRenderedPageBreak/>
        <w:t xml:space="preserve">Consumer und Post-Industrial </w:t>
      </w:r>
      <w:r w:rsidR="007F278D" w:rsidRPr="006116BF">
        <w:rPr>
          <w:rFonts w:cs="Arial"/>
          <w:color w:val="4C4C4C"/>
          <w:sz w:val="22"/>
          <w:szCs w:val="22"/>
        </w:rPr>
        <w:t>Materialien</w:t>
      </w:r>
      <w:r w:rsidR="00C441D0" w:rsidRPr="006116BF">
        <w:rPr>
          <w:rFonts w:cs="Arial"/>
          <w:color w:val="4C4C4C"/>
          <w:sz w:val="22"/>
          <w:szCs w:val="22"/>
        </w:rPr>
        <w:t>. Ü</w:t>
      </w:r>
      <w:r w:rsidR="006116BF">
        <w:rPr>
          <w:rFonts w:cs="Arial"/>
          <w:color w:val="4C4C4C"/>
          <w:sz w:val="22"/>
          <w:szCs w:val="22"/>
        </w:rPr>
        <w:t xml:space="preserve">berall wo das Unternehmen tätig ist </w:t>
      </w:r>
      <w:r w:rsidR="00C441D0" w:rsidRPr="006116BF">
        <w:rPr>
          <w:rFonts w:cs="Arial"/>
          <w:color w:val="4C4C4C"/>
          <w:sz w:val="22"/>
          <w:szCs w:val="22"/>
        </w:rPr>
        <w:t xml:space="preserve">– von der Möbel-, über die Bau- bis hin zur Automobilindustrie </w:t>
      </w:r>
      <w:r w:rsidR="006116BF">
        <w:rPr>
          <w:rFonts w:cs="Arial"/>
          <w:color w:val="4C4C4C"/>
          <w:sz w:val="22"/>
          <w:szCs w:val="22"/>
        </w:rPr>
        <w:t xml:space="preserve">– entwickelt </w:t>
      </w:r>
      <w:r w:rsidR="00916CAA" w:rsidRPr="006116BF">
        <w:rPr>
          <w:rFonts w:cs="Arial"/>
          <w:color w:val="4C4C4C"/>
          <w:sz w:val="22"/>
          <w:szCs w:val="22"/>
        </w:rPr>
        <w:t xml:space="preserve">und produziert </w:t>
      </w:r>
      <w:r w:rsidR="006116BF">
        <w:rPr>
          <w:rFonts w:cs="Arial"/>
          <w:color w:val="4C4C4C"/>
          <w:sz w:val="22"/>
          <w:szCs w:val="22"/>
        </w:rPr>
        <w:t xml:space="preserve">REHAU </w:t>
      </w:r>
      <w:r w:rsidR="00916CAA" w:rsidRPr="006116BF">
        <w:rPr>
          <w:rFonts w:cs="Arial"/>
          <w:color w:val="4C4C4C"/>
          <w:sz w:val="22"/>
          <w:szCs w:val="22"/>
        </w:rPr>
        <w:t xml:space="preserve">bereits heute </w:t>
      </w:r>
      <w:r w:rsidR="00C441D0" w:rsidRPr="006116BF">
        <w:rPr>
          <w:rFonts w:cs="Arial"/>
          <w:color w:val="4C4C4C"/>
          <w:sz w:val="22"/>
          <w:szCs w:val="22"/>
        </w:rPr>
        <w:t xml:space="preserve">qualitativ hochwertige Produkte </w:t>
      </w:r>
      <w:r w:rsidR="006116BF">
        <w:rPr>
          <w:rFonts w:cs="Arial"/>
          <w:color w:val="4C4C4C"/>
          <w:sz w:val="22"/>
          <w:szCs w:val="22"/>
        </w:rPr>
        <w:t>aus Recycling-Stoffen</w:t>
      </w:r>
      <w:r w:rsidR="00C441D0" w:rsidRPr="006116BF">
        <w:rPr>
          <w:rFonts w:cs="Arial"/>
          <w:color w:val="4C4C4C"/>
          <w:sz w:val="22"/>
          <w:szCs w:val="22"/>
        </w:rPr>
        <w:t xml:space="preserve">. </w:t>
      </w:r>
    </w:p>
    <w:p w:rsidR="00CB0557" w:rsidRPr="006116BF" w:rsidRDefault="00CB0557" w:rsidP="00285F8E">
      <w:pPr>
        <w:spacing w:line="360" w:lineRule="auto"/>
        <w:jc w:val="both"/>
        <w:rPr>
          <w:rFonts w:cs="Arial"/>
          <w:color w:val="4C4C4C"/>
          <w:sz w:val="22"/>
          <w:szCs w:val="22"/>
        </w:rPr>
      </w:pPr>
    </w:p>
    <w:p w:rsidR="000C17FA" w:rsidRPr="006116BF" w:rsidRDefault="009D3CB8" w:rsidP="00285F8E">
      <w:pPr>
        <w:spacing w:line="360" w:lineRule="auto"/>
        <w:jc w:val="both"/>
        <w:rPr>
          <w:rFonts w:cs="Arial"/>
          <w:color w:val="4C4C4C"/>
          <w:sz w:val="22"/>
          <w:szCs w:val="22"/>
        </w:rPr>
      </w:pPr>
      <w:r w:rsidRPr="006116BF">
        <w:rPr>
          <w:rFonts w:cs="Arial"/>
          <w:color w:val="4C4C4C"/>
          <w:sz w:val="22"/>
          <w:szCs w:val="22"/>
        </w:rPr>
        <w:t xml:space="preserve">Auch mit der Unterzeichnung des UN Global Compact </w:t>
      </w:r>
      <w:r w:rsidR="00513DB1" w:rsidRPr="006116BF">
        <w:rPr>
          <w:rFonts w:cs="Arial"/>
          <w:color w:val="4C4C4C"/>
          <w:sz w:val="22"/>
          <w:szCs w:val="22"/>
        </w:rPr>
        <w:t>i</w:t>
      </w:r>
      <w:r w:rsidR="00553655" w:rsidRPr="006116BF">
        <w:rPr>
          <w:rFonts w:cs="Arial"/>
          <w:color w:val="4C4C4C"/>
          <w:sz w:val="22"/>
          <w:szCs w:val="22"/>
        </w:rPr>
        <w:t xml:space="preserve">m Mai 2020 </w:t>
      </w:r>
      <w:r w:rsidRPr="006116BF">
        <w:rPr>
          <w:rFonts w:cs="Arial"/>
          <w:color w:val="4C4C4C"/>
          <w:sz w:val="22"/>
          <w:szCs w:val="22"/>
        </w:rPr>
        <w:t>bekannte</w:t>
      </w:r>
      <w:r w:rsidR="00553655" w:rsidRPr="006116BF">
        <w:rPr>
          <w:rFonts w:cs="Arial"/>
          <w:color w:val="4C4C4C"/>
          <w:sz w:val="22"/>
          <w:szCs w:val="22"/>
        </w:rPr>
        <w:t xml:space="preserve"> sich die REHAU</w:t>
      </w:r>
      <w:r w:rsidR="00513DB1" w:rsidRPr="006116BF">
        <w:rPr>
          <w:rFonts w:cs="Arial"/>
          <w:color w:val="4C4C4C"/>
          <w:sz w:val="22"/>
          <w:szCs w:val="22"/>
        </w:rPr>
        <w:t xml:space="preserve"> </w:t>
      </w:r>
      <w:r w:rsidR="00553655" w:rsidRPr="006116BF">
        <w:rPr>
          <w:rFonts w:cs="Arial"/>
          <w:color w:val="4C4C4C"/>
          <w:sz w:val="22"/>
          <w:szCs w:val="22"/>
        </w:rPr>
        <w:t xml:space="preserve">Gruppe </w:t>
      </w:r>
      <w:r w:rsidRPr="006116BF">
        <w:rPr>
          <w:rFonts w:cs="Arial"/>
          <w:color w:val="4C4C4C"/>
          <w:sz w:val="22"/>
          <w:szCs w:val="22"/>
        </w:rPr>
        <w:t>klar zu verantwortungsvoller Unternehmensführung und Nachhaltigkeit.</w:t>
      </w:r>
      <w:r w:rsidR="00553655" w:rsidRPr="006116BF">
        <w:rPr>
          <w:rFonts w:cs="Arial"/>
          <w:color w:val="4C4C4C"/>
          <w:sz w:val="22"/>
          <w:szCs w:val="22"/>
        </w:rPr>
        <w:t xml:space="preserve"> </w:t>
      </w:r>
      <w:r w:rsidR="00224E5B" w:rsidRPr="006116BF">
        <w:rPr>
          <w:rFonts w:cs="Arial"/>
          <w:color w:val="4C4C4C"/>
          <w:sz w:val="22"/>
          <w:szCs w:val="22"/>
        </w:rPr>
        <w:t>„</w:t>
      </w:r>
      <w:r w:rsidRPr="006116BF">
        <w:rPr>
          <w:rFonts w:cs="Arial"/>
          <w:color w:val="4C4C4C"/>
          <w:sz w:val="22"/>
          <w:szCs w:val="22"/>
        </w:rPr>
        <w:t xml:space="preserve">Mit </w:t>
      </w:r>
      <w:r w:rsidR="00244E93">
        <w:rPr>
          <w:rFonts w:cs="Arial"/>
          <w:color w:val="4C4C4C"/>
          <w:sz w:val="22"/>
          <w:szCs w:val="22"/>
        </w:rPr>
        <w:t xml:space="preserve">allen </w:t>
      </w:r>
      <w:r w:rsidRPr="006116BF">
        <w:rPr>
          <w:rFonts w:cs="Arial"/>
          <w:color w:val="4C4C4C"/>
          <w:sz w:val="22"/>
          <w:szCs w:val="22"/>
        </w:rPr>
        <w:t xml:space="preserve">unseren Divisionen </w:t>
      </w:r>
      <w:r w:rsidR="00224E5B" w:rsidRPr="006116BF">
        <w:rPr>
          <w:rFonts w:cs="Arial"/>
          <w:color w:val="4C4C4C"/>
          <w:sz w:val="22"/>
          <w:szCs w:val="22"/>
        </w:rPr>
        <w:t xml:space="preserve">evaluieren </w:t>
      </w:r>
      <w:r w:rsidRPr="006116BF">
        <w:rPr>
          <w:rFonts w:cs="Arial"/>
          <w:color w:val="4C4C4C"/>
          <w:sz w:val="22"/>
          <w:szCs w:val="22"/>
        </w:rPr>
        <w:t xml:space="preserve">wir </w:t>
      </w:r>
      <w:r w:rsidR="00244E93">
        <w:rPr>
          <w:rFonts w:cs="Arial"/>
          <w:color w:val="4C4C4C"/>
          <w:sz w:val="22"/>
          <w:szCs w:val="22"/>
        </w:rPr>
        <w:t xml:space="preserve">die </w:t>
      </w:r>
      <w:r w:rsidRPr="006116BF">
        <w:rPr>
          <w:rFonts w:cs="Arial"/>
          <w:color w:val="4C4C4C"/>
          <w:sz w:val="22"/>
          <w:szCs w:val="22"/>
        </w:rPr>
        <w:t>Nachhaltigkeitsstrategie</w:t>
      </w:r>
      <w:r w:rsidR="00224E5B" w:rsidRPr="006116BF">
        <w:rPr>
          <w:rFonts w:cs="Arial"/>
          <w:color w:val="4C4C4C"/>
          <w:sz w:val="22"/>
          <w:szCs w:val="22"/>
        </w:rPr>
        <w:t xml:space="preserve"> immer wieder“, </w:t>
      </w:r>
      <w:r w:rsidR="003A6038" w:rsidRPr="006116BF">
        <w:rPr>
          <w:rFonts w:cs="Arial"/>
          <w:color w:val="4C4C4C"/>
          <w:sz w:val="22"/>
          <w:szCs w:val="22"/>
        </w:rPr>
        <w:t xml:space="preserve">betont </w:t>
      </w:r>
      <w:r w:rsidR="00224E5B" w:rsidRPr="006116BF">
        <w:rPr>
          <w:rFonts w:cs="Arial"/>
          <w:color w:val="4C4C4C"/>
          <w:sz w:val="22"/>
          <w:szCs w:val="22"/>
        </w:rPr>
        <w:t>Christensen. „</w:t>
      </w:r>
      <w:r w:rsidR="003A6038" w:rsidRPr="006116BF">
        <w:rPr>
          <w:rFonts w:cs="Arial"/>
          <w:color w:val="4C4C4C"/>
          <w:sz w:val="22"/>
          <w:szCs w:val="22"/>
        </w:rPr>
        <w:t xml:space="preserve">Und </w:t>
      </w:r>
      <w:r w:rsidR="00224E5B" w:rsidRPr="006116BF">
        <w:rPr>
          <w:rFonts w:cs="Arial"/>
          <w:color w:val="4C4C4C"/>
          <w:sz w:val="22"/>
          <w:szCs w:val="22"/>
        </w:rPr>
        <w:t xml:space="preserve">entwickeln sie </w:t>
      </w:r>
      <w:r w:rsidR="003A6038" w:rsidRPr="006116BF">
        <w:rPr>
          <w:rFonts w:cs="Arial"/>
          <w:color w:val="4C4C4C"/>
          <w:sz w:val="22"/>
          <w:szCs w:val="22"/>
        </w:rPr>
        <w:t xml:space="preserve">stetig </w:t>
      </w:r>
      <w:r w:rsidR="00224E5B" w:rsidRPr="006116BF">
        <w:rPr>
          <w:rFonts w:cs="Arial"/>
          <w:color w:val="4C4C4C"/>
          <w:sz w:val="22"/>
          <w:szCs w:val="22"/>
        </w:rPr>
        <w:t xml:space="preserve">weiter.“ </w:t>
      </w:r>
    </w:p>
    <w:p w:rsidR="00695E3E" w:rsidRPr="006116BF" w:rsidRDefault="00695E3E" w:rsidP="00285F8E">
      <w:pPr>
        <w:spacing w:line="360" w:lineRule="auto"/>
        <w:jc w:val="both"/>
        <w:rPr>
          <w:rFonts w:cs="Arial"/>
          <w:color w:val="4C4C4C"/>
          <w:sz w:val="22"/>
          <w:szCs w:val="22"/>
        </w:rPr>
      </w:pPr>
    </w:p>
    <w:p w:rsidR="006116BF" w:rsidRPr="00EF58DE" w:rsidRDefault="00695E3E" w:rsidP="00285F8E">
      <w:pPr>
        <w:spacing w:line="360" w:lineRule="auto"/>
        <w:jc w:val="both"/>
        <w:rPr>
          <w:rFonts w:cs="Arial"/>
          <w:color w:val="4C4C4C"/>
          <w:sz w:val="22"/>
          <w:szCs w:val="22"/>
        </w:rPr>
      </w:pPr>
      <w:r w:rsidRPr="00EF58DE">
        <w:rPr>
          <w:rFonts w:cs="Arial"/>
          <w:color w:val="4C4C4C"/>
          <w:sz w:val="22"/>
          <w:szCs w:val="22"/>
        </w:rPr>
        <w:t xml:space="preserve">Weitere </w:t>
      </w:r>
      <w:r w:rsidR="0074783A" w:rsidRPr="00EF58DE">
        <w:rPr>
          <w:rFonts w:cs="Arial"/>
          <w:color w:val="4C4C4C"/>
          <w:sz w:val="22"/>
          <w:szCs w:val="22"/>
        </w:rPr>
        <w:t>Informationen</w:t>
      </w:r>
      <w:r w:rsidR="00244E93" w:rsidRPr="00EF58DE">
        <w:rPr>
          <w:rFonts w:cs="Arial"/>
          <w:color w:val="4C4C4C"/>
          <w:sz w:val="22"/>
          <w:szCs w:val="22"/>
        </w:rPr>
        <w:t xml:space="preserve"> und de</w:t>
      </w:r>
      <w:r w:rsidR="0074783A" w:rsidRPr="00EF58DE">
        <w:rPr>
          <w:rFonts w:cs="Arial"/>
          <w:color w:val="4C4C4C"/>
          <w:sz w:val="22"/>
          <w:szCs w:val="22"/>
        </w:rPr>
        <w:t>n</w:t>
      </w:r>
      <w:r w:rsidR="00F969CD" w:rsidRPr="00EF58DE">
        <w:rPr>
          <w:rFonts w:cs="Arial"/>
          <w:color w:val="4C4C4C"/>
          <w:sz w:val="22"/>
          <w:szCs w:val="22"/>
        </w:rPr>
        <w:t xml:space="preserve"> Film „REHAU: </w:t>
      </w:r>
      <w:proofErr w:type="spellStart"/>
      <w:r w:rsidR="00F969CD" w:rsidRPr="00EF58DE">
        <w:rPr>
          <w:rFonts w:cs="Arial"/>
          <w:color w:val="4C4C4C"/>
          <w:sz w:val="22"/>
          <w:szCs w:val="22"/>
        </w:rPr>
        <w:t>Pushing</w:t>
      </w:r>
      <w:proofErr w:type="spellEnd"/>
      <w:r w:rsidR="00F969CD" w:rsidRPr="00EF58DE">
        <w:rPr>
          <w:rFonts w:cs="Arial"/>
          <w:color w:val="4C4C4C"/>
          <w:sz w:val="22"/>
          <w:szCs w:val="22"/>
        </w:rPr>
        <w:t xml:space="preserve"> </w:t>
      </w:r>
      <w:proofErr w:type="spellStart"/>
      <w:r w:rsidR="00F969CD" w:rsidRPr="00EF58DE">
        <w:rPr>
          <w:rFonts w:cs="Arial"/>
          <w:color w:val="4C4C4C"/>
          <w:sz w:val="22"/>
          <w:szCs w:val="22"/>
        </w:rPr>
        <w:t>circular</w:t>
      </w:r>
      <w:proofErr w:type="spellEnd"/>
      <w:r w:rsidR="00F969CD" w:rsidRPr="00EF58DE">
        <w:rPr>
          <w:rFonts w:cs="Arial"/>
          <w:color w:val="4C4C4C"/>
          <w:sz w:val="22"/>
          <w:szCs w:val="22"/>
        </w:rPr>
        <w:t xml:space="preserve"> </w:t>
      </w:r>
      <w:proofErr w:type="spellStart"/>
      <w:r w:rsidR="00F969CD" w:rsidRPr="00EF58DE">
        <w:rPr>
          <w:rFonts w:cs="Arial"/>
          <w:color w:val="4C4C4C"/>
          <w:sz w:val="22"/>
          <w:szCs w:val="22"/>
        </w:rPr>
        <w:t>economy</w:t>
      </w:r>
      <w:proofErr w:type="spellEnd"/>
      <w:r w:rsidR="00F969CD" w:rsidRPr="00EF58DE">
        <w:rPr>
          <w:rFonts w:cs="Arial"/>
          <w:color w:val="4C4C4C"/>
          <w:sz w:val="22"/>
          <w:szCs w:val="22"/>
        </w:rPr>
        <w:t xml:space="preserve"> </w:t>
      </w:r>
      <w:proofErr w:type="spellStart"/>
      <w:r w:rsidR="00F969CD" w:rsidRPr="00EF58DE">
        <w:rPr>
          <w:rFonts w:cs="Arial"/>
          <w:color w:val="4C4C4C"/>
          <w:sz w:val="22"/>
          <w:szCs w:val="22"/>
        </w:rPr>
        <w:t>with</w:t>
      </w:r>
      <w:proofErr w:type="spellEnd"/>
      <w:r w:rsidR="00F969CD" w:rsidRPr="00EF58DE">
        <w:rPr>
          <w:rFonts w:cs="Arial"/>
          <w:color w:val="4C4C4C"/>
          <w:sz w:val="22"/>
          <w:szCs w:val="22"/>
        </w:rPr>
        <w:t xml:space="preserve"> strong </w:t>
      </w:r>
      <w:proofErr w:type="spellStart"/>
      <w:r w:rsidR="00F969CD" w:rsidRPr="00EF58DE">
        <w:rPr>
          <w:rFonts w:cs="Arial"/>
          <w:color w:val="4C4C4C"/>
          <w:sz w:val="22"/>
          <w:szCs w:val="22"/>
        </w:rPr>
        <w:t>conviction</w:t>
      </w:r>
      <w:proofErr w:type="spellEnd"/>
      <w:r w:rsidR="00F969CD" w:rsidRPr="00EF58DE">
        <w:rPr>
          <w:rFonts w:cs="Arial"/>
          <w:color w:val="4C4C4C"/>
          <w:sz w:val="22"/>
          <w:szCs w:val="22"/>
        </w:rPr>
        <w:t xml:space="preserve"> </w:t>
      </w:r>
      <w:proofErr w:type="spellStart"/>
      <w:r w:rsidR="00F969CD" w:rsidRPr="00EF58DE">
        <w:rPr>
          <w:rFonts w:cs="Arial"/>
          <w:color w:val="4C4C4C"/>
          <w:sz w:val="22"/>
          <w:szCs w:val="22"/>
        </w:rPr>
        <w:t>and</w:t>
      </w:r>
      <w:proofErr w:type="spellEnd"/>
      <w:r w:rsidR="00F969CD" w:rsidRPr="00EF58DE">
        <w:rPr>
          <w:rFonts w:cs="Arial"/>
          <w:color w:val="4C4C4C"/>
          <w:sz w:val="22"/>
          <w:szCs w:val="22"/>
        </w:rPr>
        <w:t xml:space="preserve"> </w:t>
      </w:r>
      <w:proofErr w:type="spellStart"/>
      <w:r w:rsidR="00F969CD" w:rsidRPr="00EF58DE">
        <w:rPr>
          <w:rFonts w:cs="Arial"/>
          <w:color w:val="4C4C4C"/>
          <w:sz w:val="22"/>
          <w:szCs w:val="22"/>
        </w:rPr>
        <w:t>future</w:t>
      </w:r>
      <w:proofErr w:type="spellEnd"/>
      <w:r w:rsidR="00F969CD" w:rsidRPr="00EF58DE">
        <w:rPr>
          <w:rFonts w:cs="Arial"/>
          <w:color w:val="4C4C4C"/>
          <w:sz w:val="22"/>
          <w:szCs w:val="22"/>
        </w:rPr>
        <w:t xml:space="preserve"> </w:t>
      </w:r>
      <w:proofErr w:type="spellStart"/>
      <w:r w:rsidR="00F969CD" w:rsidRPr="00EF58DE">
        <w:rPr>
          <w:rFonts w:cs="Arial"/>
          <w:color w:val="4C4C4C"/>
          <w:sz w:val="22"/>
          <w:szCs w:val="22"/>
        </w:rPr>
        <w:t>generations</w:t>
      </w:r>
      <w:proofErr w:type="spellEnd"/>
      <w:r w:rsidR="00F969CD" w:rsidRPr="00EF58DE">
        <w:rPr>
          <w:rFonts w:cs="Arial"/>
          <w:color w:val="4C4C4C"/>
          <w:sz w:val="22"/>
          <w:szCs w:val="22"/>
        </w:rPr>
        <w:t xml:space="preserve"> in mind.“</w:t>
      </w:r>
      <w:r w:rsidR="00244E93" w:rsidRPr="00EF58DE">
        <w:rPr>
          <w:rFonts w:cs="Arial"/>
          <w:color w:val="4C4C4C"/>
          <w:sz w:val="22"/>
          <w:szCs w:val="22"/>
        </w:rPr>
        <w:t xml:space="preserve"> </w:t>
      </w:r>
      <w:r w:rsidR="0074783A" w:rsidRPr="00EF58DE">
        <w:rPr>
          <w:rFonts w:cs="Arial"/>
          <w:color w:val="4C4C4C"/>
          <w:sz w:val="22"/>
          <w:szCs w:val="22"/>
        </w:rPr>
        <w:t xml:space="preserve">finden Sie </w:t>
      </w:r>
      <w:r w:rsidR="00244E93" w:rsidRPr="00EF58DE">
        <w:rPr>
          <w:rFonts w:cs="Arial"/>
          <w:color w:val="4C4C4C"/>
          <w:sz w:val="22"/>
          <w:szCs w:val="22"/>
        </w:rPr>
        <w:t>unter</w:t>
      </w:r>
      <w:r w:rsidR="00F969CD" w:rsidRPr="00EF58DE">
        <w:rPr>
          <w:rFonts w:cs="Arial"/>
          <w:color w:val="4C4C4C"/>
          <w:sz w:val="22"/>
          <w:szCs w:val="22"/>
        </w:rPr>
        <w:t>:</w:t>
      </w:r>
      <w:r w:rsidR="00244E93" w:rsidRPr="00EF58DE">
        <w:rPr>
          <w:rFonts w:cs="Arial"/>
          <w:color w:val="4C4C4C"/>
          <w:sz w:val="22"/>
          <w:szCs w:val="22"/>
        </w:rPr>
        <w:t xml:space="preserve"> </w:t>
      </w:r>
      <w:hyperlink r:id="rId11" w:history="1">
        <w:r w:rsidR="006116BF" w:rsidRPr="00EF58DE">
          <w:rPr>
            <w:rStyle w:val="Hyperlink"/>
            <w:rFonts w:eastAsiaTheme="minorHAnsi"/>
            <w:sz w:val="22"/>
            <w:szCs w:val="22"/>
          </w:rPr>
          <w:t>www.50climateleaders.com/rehau</w:t>
        </w:r>
      </w:hyperlink>
    </w:p>
    <w:p w:rsidR="006116BF" w:rsidRDefault="00753593" w:rsidP="00285F8E">
      <w:pPr>
        <w:spacing w:line="360" w:lineRule="auto"/>
        <w:jc w:val="both"/>
        <w:rPr>
          <w:rFonts w:eastAsiaTheme="minorHAnsi"/>
          <w:sz w:val="22"/>
          <w:szCs w:val="22"/>
        </w:rPr>
      </w:pPr>
      <w:r w:rsidRPr="0074783A">
        <w:rPr>
          <w:rFonts w:cs="Arial"/>
          <w:color w:val="4C4C4C"/>
          <w:sz w:val="22"/>
          <w:szCs w:val="22"/>
        </w:rPr>
        <w:t>s</w:t>
      </w:r>
      <w:r w:rsidR="007A6F80" w:rsidRPr="0074783A">
        <w:rPr>
          <w:rFonts w:cs="Arial"/>
          <w:color w:val="4C4C4C"/>
          <w:sz w:val="22"/>
          <w:szCs w:val="22"/>
        </w:rPr>
        <w:t xml:space="preserve">owie </w:t>
      </w:r>
      <w:hyperlink r:id="rId12" w:history="1">
        <w:r w:rsidR="007A6F80" w:rsidRPr="00750F30">
          <w:rPr>
            <w:rStyle w:val="Hyperlink"/>
            <w:rFonts w:eastAsiaTheme="minorHAnsi"/>
            <w:sz w:val="22"/>
            <w:szCs w:val="22"/>
          </w:rPr>
          <w:t>www.rehau.de/nachhaltigkeit</w:t>
        </w:r>
      </w:hyperlink>
    </w:p>
    <w:p w:rsidR="007A6F80" w:rsidRDefault="007A6F80" w:rsidP="00285F8E">
      <w:pPr>
        <w:spacing w:line="360" w:lineRule="auto"/>
        <w:jc w:val="both"/>
        <w:rPr>
          <w:rFonts w:eastAsiaTheme="minorHAnsi"/>
          <w:sz w:val="22"/>
          <w:szCs w:val="22"/>
        </w:rPr>
      </w:pPr>
    </w:p>
    <w:p w:rsidR="002A2840" w:rsidRDefault="002A2840" w:rsidP="00285F8E">
      <w:pPr>
        <w:spacing w:line="360" w:lineRule="auto"/>
        <w:jc w:val="both"/>
        <w:rPr>
          <w:rFonts w:eastAsiaTheme="minorHAnsi"/>
          <w:sz w:val="22"/>
          <w:szCs w:val="22"/>
        </w:rPr>
      </w:pPr>
    </w:p>
    <w:p w:rsidR="002A2840" w:rsidRPr="002A2840" w:rsidRDefault="002A2840" w:rsidP="00285F8E">
      <w:pPr>
        <w:spacing w:line="360" w:lineRule="auto"/>
        <w:jc w:val="both"/>
        <w:rPr>
          <w:rFonts w:eastAsiaTheme="minorHAnsi"/>
          <w:i/>
          <w:sz w:val="22"/>
          <w:szCs w:val="22"/>
        </w:rPr>
      </w:pPr>
      <w:r w:rsidRPr="002A2840">
        <w:rPr>
          <w:rFonts w:eastAsiaTheme="minorHAnsi"/>
          <w:i/>
          <w:sz w:val="22"/>
          <w:szCs w:val="22"/>
        </w:rPr>
        <w:t xml:space="preserve">Bildtexte: </w:t>
      </w:r>
    </w:p>
    <w:p w:rsidR="002A2840" w:rsidRPr="002A2840" w:rsidRDefault="002A2840" w:rsidP="002A2840">
      <w:pPr>
        <w:rPr>
          <w:sz w:val="22"/>
          <w:szCs w:val="22"/>
        </w:rPr>
      </w:pPr>
      <w:r w:rsidRPr="002A2840">
        <w:rPr>
          <w:sz w:val="22"/>
          <w:szCs w:val="22"/>
        </w:rPr>
        <w:t>William Christensen, CEO REHAU Gruppe</w:t>
      </w:r>
    </w:p>
    <w:p w:rsidR="002A2840" w:rsidRPr="002A2840" w:rsidRDefault="002A2840" w:rsidP="002A2840">
      <w:pPr>
        <w:rPr>
          <w:rFonts w:eastAsiaTheme="minorHAnsi"/>
          <w:sz w:val="22"/>
          <w:szCs w:val="22"/>
        </w:rPr>
      </w:pPr>
      <w:r w:rsidRPr="002A2840">
        <w:rPr>
          <w:sz w:val="22"/>
          <w:szCs w:val="22"/>
        </w:rPr>
        <w:t>Copyright: REHAU</w:t>
      </w:r>
    </w:p>
    <w:p w:rsidR="002A2840" w:rsidRPr="002A2840" w:rsidRDefault="002A2840" w:rsidP="002A2840">
      <w:pPr>
        <w:rPr>
          <w:sz w:val="22"/>
          <w:szCs w:val="22"/>
          <w:shd w:val="clear" w:color="auto" w:fill="F2F2F2"/>
        </w:rPr>
      </w:pPr>
    </w:p>
    <w:p w:rsidR="002A2840" w:rsidRPr="002A2840" w:rsidRDefault="002A2840" w:rsidP="002A2840">
      <w:pPr>
        <w:rPr>
          <w:sz w:val="22"/>
          <w:szCs w:val="22"/>
        </w:rPr>
      </w:pPr>
      <w:r w:rsidRPr="002A2840">
        <w:rPr>
          <w:sz w:val="22"/>
          <w:szCs w:val="22"/>
        </w:rPr>
        <w:t xml:space="preserve">Dr. Veit Wagner, </w:t>
      </w:r>
      <w:proofErr w:type="spellStart"/>
      <w:r w:rsidRPr="002A2840">
        <w:rPr>
          <w:sz w:val="22"/>
          <w:szCs w:val="22"/>
        </w:rPr>
        <w:t>Supervisory</w:t>
      </w:r>
      <w:proofErr w:type="spellEnd"/>
      <w:r w:rsidRPr="002A2840">
        <w:rPr>
          <w:sz w:val="22"/>
          <w:szCs w:val="22"/>
        </w:rPr>
        <w:t xml:space="preserve"> Board REHAU Gruppe</w:t>
      </w:r>
    </w:p>
    <w:p w:rsidR="002A2840" w:rsidRPr="002A2840" w:rsidRDefault="002A2840" w:rsidP="002A2840">
      <w:pPr>
        <w:rPr>
          <w:rFonts w:eastAsiaTheme="minorHAnsi"/>
          <w:sz w:val="22"/>
          <w:szCs w:val="22"/>
        </w:rPr>
      </w:pPr>
      <w:r w:rsidRPr="002A2840">
        <w:rPr>
          <w:sz w:val="22"/>
          <w:szCs w:val="22"/>
        </w:rPr>
        <w:t>Copyright: REHAU</w:t>
      </w:r>
    </w:p>
    <w:p w:rsidR="002A2840" w:rsidRPr="002A2840" w:rsidRDefault="002A2840" w:rsidP="002A2840">
      <w:pPr>
        <w:rPr>
          <w:sz w:val="22"/>
          <w:szCs w:val="22"/>
          <w:shd w:val="clear" w:color="auto" w:fill="F2F2F2"/>
        </w:rPr>
      </w:pPr>
    </w:p>
    <w:p w:rsidR="002A2840" w:rsidRPr="002A2840" w:rsidRDefault="002A2840" w:rsidP="002A2840">
      <w:pPr>
        <w:rPr>
          <w:sz w:val="22"/>
          <w:szCs w:val="22"/>
        </w:rPr>
      </w:pPr>
      <w:r>
        <w:rPr>
          <w:sz w:val="22"/>
          <w:szCs w:val="22"/>
        </w:rPr>
        <w:t>REHAU gehört zu den „</w:t>
      </w:r>
      <w:r w:rsidRPr="002A2840">
        <w:rPr>
          <w:sz w:val="22"/>
          <w:szCs w:val="22"/>
        </w:rPr>
        <w:t xml:space="preserve">50 </w:t>
      </w:r>
      <w:proofErr w:type="spellStart"/>
      <w:r w:rsidRPr="002A2840">
        <w:rPr>
          <w:sz w:val="22"/>
          <w:szCs w:val="22"/>
        </w:rPr>
        <w:t>Sustainability</w:t>
      </w:r>
      <w:proofErr w:type="spellEnd"/>
      <w:r w:rsidRPr="002A2840">
        <w:rPr>
          <w:sz w:val="22"/>
          <w:szCs w:val="22"/>
        </w:rPr>
        <w:t xml:space="preserve"> &amp; </w:t>
      </w:r>
      <w:proofErr w:type="spellStart"/>
      <w:r w:rsidRPr="002A2840">
        <w:rPr>
          <w:sz w:val="22"/>
          <w:szCs w:val="22"/>
        </w:rPr>
        <w:t>Climate</w:t>
      </w:r>
      <w:proofErr w:type="spellEnd"/>
      <w:r w:rsidRPr="002A2840">
        <w:rPr>
          <w:sz w:val="22"/>
          <w:szCs w:val="22"/>
        </w:rPr>
        <w:t xml:space="preserve"> </w:t>
      </w:r>
      <w:proofErr w:type="spellStart"/>
      <w:r w:rsidRPr="002A2840">
        <w:rPr>
          <w:sz w:val="22"/>
          <w:szCs w:val="22"/>
        </w:rPr>
        <w:t>Leaders</w:t>
      </w:r>
      <w:proofErr w:type="spellEnd"/>
      <w:r w:rsidRPr="002A2840">
        <w:rPr>
          <w:sz w:val="22"/>
          <w:szCs w:val="22"/>
        </w:rPr>
        <w:t xml:space="preserve">" </w:t>
      </w:r>
    </w:p>
    <w:p w:rsidR="002A2840" w:rsidRPr="002A2840" w:rsidRDefault="002A2840" w:rsidP="002A2840">
      <w:pPr>
        <w:rPr>
          <w:rFonts w:eastAsiaTheme="minorHAnsi"/>
          <w:sz w:val="22"/>
          <w:szCs w:val="22"/>
        </w:rPr>
      </w:pPr>
      <w:r w:rsidRPr="002A2840">
        <w:rPr>
          <w:sz w:val="22"/>
          <w:szCs w:val="22"/>
        </w:rPr>
        <w:t>Copyright: REHAU</w:t>
      </w:r>
    </w:p>
    <w:p w:rsidR="002A2840" w:rsidRDefault="002A2840" w:rsidP="002A2840">
      <w:pPr>
        <w:rPr>
          <w:rFonts w:eastAsiaTheme="minorHAnsi"/>
          <w:sz w:val="22"/>
          <w:szCs w:val="22"/>
        </w:rPr>
      </w:pPr>
    </w:p>
    <w:p w:rsidR="002A2840" w:rsidRPr="002A2840" w:rsidRDefault="002A2840" w:rsidP="002A2840">
      <w:pPr>
        <w:rPr>
          <w:rFonts w:eastAsiaTheme="minorHAnsi"/>
          <w:sz w:val="22"/>
          <w:szCs w:val="22"/>
        </w:rPr>
      </w:pPr>
    </w:p>
    <w:p w:rsidR="002A2840" w:rsidRPr="002A2840" w:rsidRDefault="002A2840" w:rsidP="00285F8E">
      <w:pPr>
        <w:spacing w:line="360" w:lineRule="auto"/>
        <w:jc w:val="both"/>
        <w:rPr>
          <w:rFonts w:eastAsiaTheme="minorHAnsi"/>
          <w:sz w:val="22"/>
          <w:szCs w:val="22"/>
        </w:rPr>
      </w:pPr>
    </w:p>
    <w:p w:rsidR="00553655" w:rsidRPr="002A2840" w:rsidRDefault="00553655" w:rsidP="00285F8E">
      <w:pPr>
        <w:spacing w:line="360" w:lineRule="auto"/>
        <w:jc w:val="both"/>
        <w:rPr>
          <w:rFonts w:eastAsiaTheme="minorHAnsi" w:cs="Arial"/>
          <w:color w:val="4C4C4C"/>
          <w:sz w:val="22"/>
          <w:szCs w:val="22"/>
          <w:lang w:eastAsia="en-US"/>
        </w:rPr>
      </w:pPr>
    </w:p>
    <w:p w:rsidR="000569CA" w:rsidRPr="006116BF" w:rsidRDefault="0030405C" w:rsidP="00CD45D5">
      <w:pPr>
        <w:spacing w:line="360" w:lineRule="auto"/>
        <w:jc w:val="both"/>
        <w:rPr>
          <w:b/>
          <w:iCs/>
          <w:sz w:val="22"/>
          <w:szCs w:val="22"/>
        </w:rPr>
      </w:pPr>
      <w:r w:rsidRPr="006116BF">
        <w:rPr>
          <w:b/>
          <w:iCs/>
          <w:sz w:val="22"/>
          <w:szCs w:val="22"/>
        </w:rPr>
        <w:t xml:space="preserve">Die REHAU Gruppe ist ein Polymerspezialist mit einem Jahresumsatz von </w:t>
      </w:r>
      <w:r w:rsidR="003B49D0" w:rsidRPr="006116BF">
        <w:rPr>
          <w:b/>
          <w:iCs/>
          <w:sz w:val="22"/>
          <w:szCs w:val="22"/>
        </w:rPr>
        <w:t>ca.</w:t>
      </w:r>
      <w:r w:rsidRPr="006116BF">
        <w:rPr>
          <w:b/>
          <w:iCs/>
          <w:sz w:val="22"/>
          <w:szCs w:val="22"/>
        </w:rPr>
        <w:t xml:space="preserve"> 3,</w:t>
      </w:r>
      <w:r w:rsidR="00C44FDA" w:rsidRPr="006116BF">
        <w:rPr>
          <w:b/>
          <w:iCs/>
          <w:sz w:val="22"/>
          <w:szCs w:val="22"/>
        </w:rPr>
        <w:t>3</w:t>
      </w:r>
      <w:r w:rsidRPr="006116BF">
        <w:rPr>
          <w:b/>
          <w:iCs/>
          <w:sz w:val="22"/>
          <w:szCs w:val="22"/>
        </w:rPr>
        <w:t xml:space="preserve"> </w:t>
      </w:r>
      <w:r w:rsidR="006116BF">
        <w:rPr>
          <w:b/>
          <w:iCs/>
          <w:sz w:val="22"/>
          <w:szCs w:val="22"/>
        </w:rPr>
        <w:t xml:space="preserve">Mrd. </w:t>
      </w:r>
      <w:r w:rsidRPr="006116BF">
        <w:rPr>
          <w:b/>
          <w:iCs/>
          <w:sz w:val="22"/>
          <w:szCs w:val="22"/>
        </w:rPr>
        <w:t xml:space="preserve">Euro. Ein unabhängiges und stabiles Unternehmen in Familienbesitz. Rund 20.000 Mitarbeiter sind weltweit für das Unternehmen an über 170 Standorten tätig. Europaweit arbeiten 12.000 Mitarbeiter für REHAU, davon alleine 8.000 in Deutschland. REHAU stellt Lösungen für die Bereiche Bau, Automotive und Industrie her. Seit über 70 Jahren arbeitet REHAU daran, Kunststoffprodukte </w:t>
      </w:r>
      <w:r w:rsidR="00C44FDA" w:rsidRPr="006116BF">
        <w:rPr>
          <w:b/>
          <w:iCs/>
          <w:sz w:val="22"/>
          <w:szCs w:val="22"/>
        </w:rPr>
        <w:t>noch leichter, komfortabler und sicherer z</w:t>
      </w:r>
      <w:r w:rsidRPr="006116BF">
        <w:rPr>
          <w:b/>
          <w:iCs/>
          <w:sz w:val="22"/>
          <w:szCs w:val="22"/>
        </w:rPr>
        <w:t xml:space="preserve">u machen und beliefert </w:t>
      </w:r>
      <w:r w:rsidR="00F2303B">
        <w:rPr>
          <w:b/>
          <w:iCs/>
          <w:sz w:val="22"/>
          <w:szCs w:val="22"/>
        </w:rPr>
        <w:t>mit innovativen Produkten Kunden</w:t>
      </w:r>
      <w:r w:rsidRPr="006116BF">
        <w:rPr>
          <w:b/>
          <w:iCs/>
          <w:sz w:val="22"/>
          <w:szCs w:val="22"/>
        </w:rPr>
        <w:t xml:space="preserve"> auf der ganzen Welt.</w:t>
      </w:r>
      <w:bookmarkEnd w:id="1"/>
      <w:bookmarkEnd w:id="2"/>
    </w:p>
    <w:sectPr w:rsidR="000569CA" w:rsidRPr="006116BF" w:rsidSect="00C07DD1">
      <w:headerReference w:type="default" r:id="rId13"/>
      <w:footerReference w:type="default" r:id="rId14"/>
      <w:headerReference w:type="first" r:id="rId15"/>
      <w:footerReference w:type="first" r:id="rId16"/>
      <w:type w:val="continuous"/>
      <w:pgSz w:w="11906" w:h="16838" w:code="9"/>
      <w:pgMar w:top="2552" w:right="1416"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3CE" w:rsidRDefault="005333CE">
      <w:r>
        <w:separator/>
      </w:r>
    </w:p>
  </w:endnote>
  <w:endnote w:type="continuationSeparator" w:id="0">
    <w:p w:rsidR="005333CE" w:rsidRDefault="005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0C1EBED6" wp14:editId="128BC647">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2A2840">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2A2840">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EBED6"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2A2840">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2A2840">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w:t>
    </w:r>
    <w:r w:rsidR="00020828">
      <w:rPr>
        <w:rFonts w:cs="Arial"/>
        <w:color w:val="000000"/>
        <w:sz w:val="12"/>
        <w:szCs w:val="12"/>
      </w:rPr>
      <w:t>+49 9283 77-1094, -2</w:t>
    </w:r>
    <w:r w:rsidR="00CB0557">
      <w:rPr>
        <w:rFonts w:cs="Arial"/>
        <w:color w:val="000000"/>
        <w:sz w:val="12"/>
        <w:szCs w:val="12"/>
      </w:rPr>
      <w:t>817</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00020828">
      <w:rPr>
        <w:rFonts w:cs="Arial"/>
        <w:color w:val="000000"/>
        <w:sz w:val="12"/>
        <w:szCs w:val="12"/>
      </w:rPr>
      <w:br/>
      <w:t>Tel.: +49 9283 77-1094</w:t>
    </w:r>
    <w:r w:rsidR="00CB0557">
      <w:rPr>
        <w:rFonts w:cs="Arial"/>
        <w:color w:val="000000"/>
        <w:sz w:val="12"/>
        <w:szCs w:val="12"/>
      </w:rPr>
      <w:t>, -2817</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3CE" w:rsidRDefault="005333CE">
      <w:r>
        <w:separator/>
      </w:r>
    </w:p>
  </w:footnote>
  <w:footnote w:type="continuationSeparator" w:id="0">
    <w:p w:rsidR="005333CE" w:rsidRDefault="005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E03D35" w:rsidRDefault="00CB0557">
        <w:pPr>
          <w:pStyle w:val="Kopfzeile"/>
        </w:pPr>
        <w:r>
          <w:rPr>
            <w:noProof/>
          </w:rPr>
          <w:drawing>
            <wp:anchor distT="0" distB="0" distL="114300" distR="114300" simplePos="0" relativeHeight="251672576" behindDoc="1" locked="0" layoutInCell="1" allowOverlap="1" wp14:anchorId="0F9DA6E9" wp14:editId="2E18E53A">
              <wp:simplePos x="0" y="0"/>
              <wp:positionH relativeFrom="column">
                <wp:posOffset>4340441</wp:posOffset>
              </wp:positionH>
              <wp:positionV relativeFrom="paragraph">
                <wp:posOffset>-135890</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rsidP="00C44FDA">
        <w:pPr>
          <w:pStyle w:val="Kopfzeile"/>
          <w:jc w:val="right"/>
          <w:rPr>
            <w:rFonts w:ascii="Arial Narrow" w:hAnsi="Arial Narrow"/>
          </w:rPr>
        </w:pPr>
      </w:p>
      <w:p w:rsidR="004E7089" w:rsidRDefault="004E7089">
        <w:pPr>
          <w:pStyle w:val="Kopfzeile"/>
          <w:rPr>
            <w:rFonts w:ascii="Arial Narrow" w:hAnsi="Arial Narrow"/>
          </w:rPr>
        </w:pPr>
      </w:p>
      <w:p w:rsidR="004E7089" w:rsidRDefault="002A2840">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27" w:rsidRDefault="00FF1571">
    <w:pPr>
      <w:pStyle w:val="Kopfzeile"/>
      <w:rPr>
        <w:noProof/>
      </w:rPr>
    </w:pPr>
    <w:r>
      <w:rPr>
        <w:noProof/>
      </w:rPr>
      <w:drawing>
        <wp:anchor distT="0" distB="0" distL="114300" distR="114300" simplePos="0" relativeHeight="251670528" behindDoc="1" locked="0" layoutInCell="1" allowOverlap="1" wp14:anchorId="17423D8E" wp14:editId="6340270F">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2" name="Grafik 1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14:anchorId="2F274650" wp14:editId="10C13911">
              <wp:simplePos x="0" y="0"/>
              <wp:positionH relativeFrom="column">
                <wp:posOffset>3687445</wp:posOffset>
              </wp:positionH>
              <wp:positionV relativeFrom="page">
                <wp:posOffset>1749425</wp:posOffset>
              </wp:positionV>
              <wp:extent cx="2446655" cy="146050"/>
              <wp:effectExtent l="0" t="0" r="6985"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rsidR="00F06830" w:rsidRDefault="00F06830" w:rsidP="00F06830">
                          <w:pPr>
                            <w:jc w:val="right"/>
                          </w:pP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274650"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rsidR="00F06830" w:rsidRDefault="00F06830" w:rsidP="00F06830">
                    <w:pPr>
                      <w:jc w:val="right"/>
                    </w:pPr>
                  </w:p>
                </w:txbxContent>
              </v:textbox>
              <w10:wrap anchory="page"/>
              <w10:anchorlock/>
            </v:shape>
          </w:pict>
        </mc:Fallback>
      </mc:AlternateContent>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5FB6F806" wp14:editId="0955D686">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5F24B8" w:rsidRDefault="00F06830" w:rsidP="00F06830">
                          <w:pPr>
                            <w:rPr>
                              <w:rFonts w:cs="Arial"/>
                              <w:b/>
                              <w:sz w:val="40"/>
                              <w:szCs w:val="40"/>
                            </w:rPr>
                          </w:pPr>
                          <w:r w:rsidRPr="005F24B8">
                            <w:rPr>
                              <w:rFonts w:cs="Arial"/>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B6F806" id="_x0000_s1028"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rsidR="00F06830" w:rsidRPr="005F24B8" w:rsidRDefault="00F06830" w:rsidP="00F06830">
                    <w:pPr>
                      <w:rPr>
                        <w:rFonts w:cs="Arial"/>
                        <w:b/>
                        <w:sz w:val="40"/>
                        <w:szCs w:val="40"/>
                      </w:rPr>
                    </w:pPr>
                    <w:r w:rsidRPr="005F24B8">
                      <w:rPr>
                        <w:rFonts w:cs="Arial"/>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rsidP="003448D2">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E379C"/>
    <w:multiLevelType w:val="hybridMultilevel"/>
    <w:tmpl w:val="3FC4B73C"/>
    <w:lvl w:ilvl="0" w:tplc="04070001">
      <w:start w:val="1"/>
      <w:numFmt w:val="bullet"/>
      <w:lvlText w:val=""/>
      <w:lvlJc w:val="left"/>
      <w:pPr>
        <w:ind w:left="420" w:hanging="360"/>
      </w:pPr>
      <w:rPr>
        <w:rFonts w:ascii="Symbol" w:hAnsi="Symbol" w:hint="default"/>
      </w:rPr>
    </w:lvl>
    <w:lvl w:ilvl="1" w:tplc="04070003">
      <w:start w:val="1"/>
      <w:numFmt w:val="bullet"/>
      <w:lvlText w:val="o"/>
      <w:lvlJc w:val="left"/>
      <w:pPr>
        <w:ind w:left="1140" w:hanging="360"/>
      </w:pPr>
      <w:rPr>
        <w:rFonts w:ascii="Courier New" w:hAnsi="Courier New" w:cs="Courier New" w:hint="default"/>
      </w:rPr>
    </w:lvl>
    <w:lvl w:ilvl="2" w:tplc="04070005">
      <w:start w:val="1"/>
      <w:numFmt w:val="bullet"/>
      <w:lvlText w:val=""/>
      <w:lvlJc w:val="left"/>
      <w:pPr>
        <w:ind w:left="1860" w:hanging="360"/>
      </w:pPr>
      <w:rPr>
        <w:rFonts w:ascii="Wingdings" w:hAnsi="Wingdings" w:hint="default"/>
      </w:rPr>
    </w:lvl>
    <w:lvl w:ilvl="3" w:tplc="04070001">
      <w:start w:val="1"/>
      <w:numFmt w:val="bullet"/>
      <w:lvlText w:val=""/>
      <w:lvlJc w:val="left"/>
      <w:pPr>
        <w:ind w:left="2580" w:hanging="360"/>
      </w:pPr>
      <w:rPr>
        <w:rFonts w:ascii="Symbol" w:hAnsi="Symbol" w:hint="default"/>
      </w:rPr>
    </w:lvl>
    <w:lvl w:ilvl="4" w:tplc="04070003">
      <w:start w:val="1"/>
      <w:numFmt w:val="bullet"/>
      <w:lvlText w:val="o"/>
      <w:lvlJc w:val="left"/>
      <w:pPr>
        <w:ind w:left="3300" w:hanging="360"/>
      </w:pPr>
      <w:rPr>
        <w:rFonts w:ascii="Courier New" w:hAnsi="Courier New" w:cs="Courier New" w:hint="default"/>
      </w:rPr>
    </w:lvl>
    <w:lvl w:ilvl="5" w:tplc="04070005">
      <w:start w:val="1"/>
      <w:numFmt w:val="bullet"/>
      <w:lvlText w:val=""/>
      <w:lvlJc w:val="left"/>
      <w:pPr>
        <w:ind w:left="4020" w:hanging="360"/>
      </w:pPr>
      <w:rPr>
        <w:rFonts w:ascii="Wingdings" w:hAnsi="Wingdings" w:hint="default"/>
      </w:rPr>
    </w:lvl>
    <w:lvl w:ilvl="6" w:tplc="04070001">
      <w:start w:val="1"/>
      <w:numFmt w:val="bullet"/>
      <w:lvlText w:val=""/>
      <w:lvlJc w:val="left"/>
      <w:pPr>
        <w:ind w:left="4740" w:hanging="360"/>
      </w:pPr>
      <w:rPr>
        <w:rFonts w:ascii="Symbol" w:hAnsi="Symbol" w:hint="default"/>
      </w:rPr>
    </w:lvl>
    <w:lvl w:ilvl="7" w:tplc="04070003">
      <w:start w:val="1"/>
      <w:numFmt w:val="bullet"/>
      <w:lvlText w:val="o"/>
      <w:lvlJc w:val="left"/>
      <w:pPr>
        <w:ind w:left="5460" w:hanging="360"/>
      </w:pPr>
      <w:rPr>
        <w:rFonts w:ascii="Courier New" w:hAnsi="Courier New" w:cs="Courier New" w:hint="default"/>
      </w:rPr>
    </w:lvl>
    <w:lvl w:ilvl="8" w:tplc="04070005">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3F"/>
    <w:rsid w:val="00010F7D"/>
    <w:rsid w:val="00011B67"/>
    <w:rsid w:val="00020828"/>
    <w:rsid w:val="00025C0E"/>
    <w:rsid w:val="00053DC8"/>
    <w:rsid w:val="000563C5"/>
    <w:rsid w:val="000569CA"/>
    <w:rsid w:val="00062295"/>
    <w:rsid w:val="000669CC"/>
    <w:rsid w:val="00077CE4"/>
    <w:rsid w:val="0008753E"/>
    <w:rsid w:val="00092CC7"/>
    <w:rsid w:val="00093A89"/>
    <w:rsid w:val="00097C7D"/>
    <w:rsid w:val="000C17FA"/>
    <w:rsid w:val="000C2804"/>
    <w:rsid w:val="000D32F7"/>
    <w:rsid w:val="000D4CCC"/>
    <w:rsid w:val="000E3453"/>
    <w:rsid w:val="000E54B7"/>
    <w:rsid w:val="000F3595"/>
    <w:rsid w:val="000F4706"/>
    <w:rsid w:val="000F595D"/>
    <w:rsid w:val="001001CA"/>
    <w:rsid w:val="00102649"/>
    <w:rsid w:val="00113F01"/>
    <w:rsid w:val="00125FA8"/>
    <w:rsid w:val="0013205E"/>
    <w:rsid w:val="00133001"/>
    <w:rsid w:val="00143752"/>
    <w:rsid w:val="001438F7"/>
    <w:rsid w:val="001511FA"/>
    <w:rsid w:val="00155D6A"/>
    <w:rsid w:val="00174FFD"/>
    <w:rsid w:val="00177F9A"/>
    <w:rsid w:val="001823BE"/>
    <w:rsid w:val="00185F57"/>
    <w:rsid w:val="001A744D"/>
    <w:rsid w:val="001D0743"/>
    <w:rsid w:val="001D1E41"/>
    <w:rsid w:val="001F28CD"/>
    <w:rsid w:val="001F6FB7"/>
    <w:rsid w:val="00204703"/>
    <w:rsid w:val="00224E5B"/>
    <w:rsid w:val="00227AB2"/>
    <w:rsid w:val="0023056E"/>
    <w:rsid w:val="00232E1D"/>
    <w:rsid w:val="00244E93"/>
    <w:rsid w:val="00245EF5"/>
    <w:rsid w:val="00256E42"/>
    <w:rsid w:val="00257439"/>
    <w:rsid w:val="00266EF0"/>
    <w:rsid w:val="00271725"/>
    <w:rsid w:val="002779A4"/>
    <w:rsid w:val="00285F8E"/>
    <w:rsid w:val="002A119C"/>
    <w:rsid w:val="002A2840"/>
    <w:rsid w:val="002A4CFA"/>
    <w:rsid w:val="002B550A"/>
    <w:rsid w:val="002C3B37"/>
    <w:rsid w:val="002D3495"/>
    <w:rsid w:val="002E2C88"/>
    <w:rsid w:val="002F6D0A"/>
    <w:rsid w:val="002F7C67"/>
    <w:rsid w:val="00303BC3"/>
    <w:rsid w:val="0030405C"/>
    <w:rsid w:val="003102D9"/>
    <w:rsid w:val="00332337"/>
    <w:rsid w:val="00334B79"/>
    <w:rsid w:val="003448D2"/>
    <w:rsid w:val="00344C25"/>
    <w:rsid w:val="0036726B"/>
    <w:rsid w:val="00373452"/>
    <w:rsid w:val="00380761"/>
    <w:rsid w:val="0038498D"/>
    <w:rsid w:val="00387A2E"/>
    <w:rsid w:val="003A0404"/>
    <w:rsid w:val="003A3F3D"/>
    <w:rsid w:val="003A6038"/>
    <w:rsid w:val="003B49D0"/>
    <w:rsid w:val="003C1E33"/>
    <w:rsid w:val="003C4F76"/>
    <w:rsid w:val="003E0DAF"/>
    <w:rsid w:val="003F647A"/>
    <w:rsid w:val="00405C54"/>
    <w:rsid w:val="00407BC5"/>
    <w:rsid w:val="00413C26"/>
    <w:rsid w:val="0042127B"/>
    <w:rsid w:val="00432012"/>
    <w:rsid w:val="00442E0F"/>
    <w:rsid w:val="004441D2"/>
    <w:rsid w:val="004445CE"/>
    <w:rsid w:val="004456C7"/>
    <w:rsid w:val="004513BD"/>
    <w:rsid w:val="004569DE"/>
    <w:rsid w:val="00457227"/>
    <w:rsid w:val="00457A59"/>
    <w:rsid w:val="00470A89"/>
    <w:rsid w:val="0048447D"/>
    <w:rsid w:val="004875CB"/>
    <w:rsid w:val="00493D37"/>
    <w:rsid w:val="004941CA"/>
    <w:rsid w:val="00496DB0"/>
    <w:rsid w:val="00497E59"/>
    <w:rsid w:val="004A14ED"/>
    <w:rsid w:val="004B075A"/>
    <w:rsid w:val="004B2F34"/>
    <w:rsid w:val="004C28CB"/>
    <w:rsid w:val="004C6003"/>
    <w:rsid w:val="004E4C30"/>
    <w:rsid w:val="004E60A8"/>
    <w:rsid w:val="004E7089"/>
    <w:rsid w:val="004F4E1C"/>
    <w:rsid w:val="00505BF2"/>
    <w:rsid w:val="0051205A"/>
    <w:rsid w:val="00513DB1"/>
    <w:rsid w:val="00527A76"/>
    <w:rsid w:val="005333CE"/>
    <w:rsid w:val="00544339"/>
    <w:rsid w:val="00553655"/>
    <w:rsid w:val="00553E34"/>
    <w:rsid w:val="005569B3"/>
    <w:rsid w:val="00560228"/>
    <w:rsid w:val="00560D7A"/>
    <w:rsid w:val="005821D4"/>
    <w:rsid w:val="00583380"/>
    <w:rsid w:val="00583BF9"/>
    <w:rsid w:val="005A5415"/>
    <w:rsid w:val="005B6606"/>
    <w:rsid w:val="005D2A4B"/>
    <w:rsid w:val="005E6F1E"/>
    <w:rsid w:val="005F12D8"/>
    <w:rsid w:val="005F24B8"/>
    <w:rsid w:val="006010E3"/>
    <w:rsid w:val="006116BF"/>
    <w:rsid w:val="006249D5"/>
    <w:rsid w:val="006374EE"/>
    <w:rsid w:val="00637CAC"/>
    <w:rsid w:val="00637CD8"/>
    <w:rsid w:val="0065191B"/>
    <w:rsid w:val="00656F0E"/>
    <w:rsid w:val="0066361E"/>
    <w:rsid w:val="00663A17"/>
    <w:rsid w:val="00665DE4"/>
    <w:rsid w:val="00671268"/>
    <w:rsid w:val="00672A3E"/>
    <w:rsid w:val="00674132"/>
    <w:rsid w:val="00687DF4"/>
    <w:rsid w:val="0069546F"/>
    <w:rsid w:val="00695E3E"/>
    <w:rsid w:val="006A3DC7"/>
    <w:rsid w:val="006C2D30"/>
    <w:rsid w:val="006D0558"/>
    <w:rsid w:val="00713D9D"/>
    <w:rsid w:val="007252C5"/>
    <w:rsid w:val="007335A0"/>
    <w:rsid w:val="0074076F"/>
    <w:rsid w:val="00746749"/>
    <w:rsid w:val="0074783A"/>
    <w:rsid w:val="00753593"/>
    <w:rsid w:val="00771178"/>
    <w:rsid w:val="007732D7"/>
    <w:rsid w:val="00777F88"/>
    <w:rsid w:val="00782EC3"/>
    <w:rsid w:val="007A5053"/>
    <w:rsid w:val="007A6F80"/>
    <w:rsid w:val="007C1A4D"/>
    <w:rsid w:val="007D0C5B"/>
    <w:rsid w:val="007D6CE1"/>
    <w:rsid w:val="007F278D"/>
    <w:rsid w:val="0080349B"/>
    <w:rsid w:val="00807B02"/>
    <w:rsid w:val="00823F05"/>
    <w:rsid w:val="00846AFF"/>
    <w:rsid w:val="00850A2D"/>
    <w:rsid w:val="008610F8"/>
    <w:rsid w:val="008A411F"/>
    <w:rsid w:val="008B536C"/>
    <w:rsid w:val="008C3CE3"/>
    <w:rsid w:val="008D2F34"/>
    <w:rsid w:val="008D61EE"/>
    <w:rsid w:val="008D7A04"/>
    <w:rsid w:val="008E75B9"/>
    <w:rsid w:val="009016DA"/>
    <w:rsid w:val="00905D14"/>
    <w:rsid w:val="00915D43"/>
    <w:rsid w:val="00916CAA"/>
    <w:rsid w:val="00922D1F"/>
    <w:rsid w:val="00926CD1"/>
    <w:rsid w:val="00932FFF"/>
    <w:rsid w:val="0094040C"/>
    <w:rsid w:val="00940C61"/>
    <w:rsid w:val="00943E4A"/>
    <w:rsid w:val="009447F8"/>
    <w:rsid w:val="00952639"/>
    <w:rsid w:val="00961778"/>
    <w:rsid w:val="00962706"/>
    <w:rsid w:val="009727E2"/>
    <w:rsid w:val="0098173F"/>
    <w:rsid w:val="00993264"/>
    <w:rsid w:val="00993CCC"/>
    <w:rsid w:val="00994162"/>
    <w:rsid w:val="00994B21"/>
    <w:rsid w:val="00995965"/>
    <w:rsid w:val="00996A46"/>
    <w:rsid w:val="009B3A9B"/>
    <w:rsid w:val="009C0AA3"/>
    <w:rsid w:val="009C3387"/>
    <w:rsid w:val="009D052C"/>
    <w:rsid w:val="009D3CB8"/>
    <w:rsid w:val="009E1BCC"/>
    <w:rsid w:val="009E41CD"/>
    <w:rsid w:val="009E6AD9"/>
    <w:rsid w:val="009F2388"/>
    <w:rsid w:val="009F5F7F"/>
    <w:rsid w:val="00A00AC3"/>
    <w:rsid w:val="00A159B2"/>
    <w:rsid w:val="00A217A6"/>
    <w:rsid w:val="00A2624F"/>
    <w:rsid w:val="00A2634C"/>
    <w:rsid w:val="00A31BE9"/>
    <w:rsid w:val="00A358E7"/>
    <w:rsid w:val="00A43A4E"/>
    <w:rsid w:val="00A50229"/>
    <w:rsid w:val="00A624DC"/>
    <w:rsid w:val="00A626F8"/>
    <w:rsid w:val="00A71778"/>
    <w:rsid w:val="00A73D9D"/>
    <w:rsid w:val="00A77368"/>
    <w:rsid w:val="00A84AEC"/>
    <w:rsid w:val="00A8596A"/>
    <w:rsid w:val="00AA3B4A"/>
    <w:rsid w:val="00AB111E"/>
    <w:rsid w:val="00AB18C6"/>
    <w:rsid w:val="00AB2E7F"/>
    <w:rsid w:val="00AB3DD2"/>
    <w:rsid w:val="00AC44DC"/>
    <w:rsid w:val="00AE0F98"/>
    <w:rsid w:val="00AE149B"/>
    <w:rsid w:val="00AE5B61"/>
    <w:rsid w:val="00AF193D"/>
    <w:rsid w:val="00B037D6"/>
    <w:rsid w:val="00B049AF"/>
    <w:rsid w:val="00B105B7"/>
    <w:rsid w:val="00B364A5"/>
    <w:rsid w:val="00B46DA0"/>
    <w:rsid w:val="00B50C4D"/>
    <w:rsid w:val="00B61133"/>
    <w:rsid w:val="00B70894"/>
    <w:rsid w:val="00B940F7"/>
    <w:rsid w:val="00BA40E5"/>
    <w:rsid w:val="00BD6FE9"/>
    <w:rsid w:val="00BD7F78"/>
    <w:rsid w:val="00BE0CAA"/>
    <w:rsid w:val="00BE5B1B"/>
    <w:rsid w:val="00BF13F2"/>
    <w:rsid w:val="00C0121D"/>
    <w:rsid w:val="00C0656E"/>
    <w:rsid w:val="00C07DD1"/>
    <w:rsid w:val="00C13DAE"/>
    <w:rsid w:val="00C159FC"/>
    <w:rsid w:val="00C2403A"/>
    <w:rsid w:val="00C2722F"/>
    <w:rsid w:val="00C308C6"/>
    <w:rsid w:val="00C441D0"/>
    <w:rsid w:val="00C44FDA"/>
    <w:rsid w:val="00C451E3"/>
    <w:rsid w:val="00C567A8"/>
    <w:rsid w:val="00C6401C"/>
    <w:rsid w:val="00C746F7"/>
    <w:rsid w:val="00C75044"/>
    <w:rsid w:val="00C75A7F"/>
    <w:rsid w:val="00C86ACC"/>
    <w:rsid w:val="00CA096E"/>
    <w:rsid w:val="00CA5D0C"/>
    <w:rsid w:val="00CA6FFB"/>
    <w:rsid w:val="00CA744D"/>
    <w:rsid w:val="00CB0557"/>
    <w:rsid w:val="00CB56F7"/>
    <w:rsid w:val="00CC04E0"/>
    <w:rsid w:val="00CD3BF5"/>
    <w:rsid w:val="00CD3EEA"/>
    <w:rsid w:val="00CD434E"/>
    <w:rsid w:val="00CD45D5"/>
    <w:rsid w:val="00CD6895"/>
    <w:rsid w:val="00CE1E94"/>
    <w:rsid w:val="00CE2DC7"/>
    <w:rsid w:val="00CE3D25"/>
    <w:rsid w:val="00CF139C"/>
    <w:rsid w:val="00D062D9"/>
    <w:rsid w:val="00D323F3"/>
    <w:rsid w:val="00D46875"/>
    <w:rsid w:val="00D55E9B"/>
    <w:rsid w:val="00D65BF8"/>
    <w:rsid w:val="00D74AB6"/>
    <w:rsid w:val="00D80362"/>
    <w:rsid w:val="00D8561E"/>
    <w:rsid w:val="00D87F3F"/>
    <w:rsid w:val="00DA12C7"/>
    <w:rsid w:val="00DA1CC8"/>
    <w:rsid w:val="00DC360E"/>
    <w:rsid w:val="00DD0D29"/>
    <w:rsid w:val="00DD46FD"/>
    <w:rsid w:val="00DD7B22"/>
    <w:rsid w:val="00DE3DBC"/>
    <w:rsid w:val="00DF7E5E"/>
    <w:rsid w:val="00E03D35"/>
    <w:rsid w:val="00E076ED"/>
    <w:rsid w:val="00E11399"/>
    <w:rsid w:val="00E23E26"/>
    <w:rsid w:val="00E30B11"/>
    <w:rsid w:val="00E323ED"/>
    <w:rsid w:val="00E358F4"/>
    <w:rsid w:val="00E375CA"/>
    <w:rsid w:val="00E4702A"/>
    <w:rsid w:val="00E6273E"/>
    <w:rsid w:val="00E632F1"/>
    <w:rsid w:val="00E729D8"/>
    <w:rsid w:val="00E745D6"/>
    <w:rsid w:val="00E76C7A"/>
    <w:rsid w:val="00E80988"/>
    <w:rsid w:val="00E95CCE"/>
    <w:rsid w:val="00EA04BC"/>
    <w:rsid w:val="00EB05A0"/>
    <w:rsid w:val="00EB101D"/>
    <w:rsid w:val="00EB52E5"/>
    <w:rsid w:val="00EC194B"/>
    <w:rsid w:val="00EC5CC0"/>
    <w:rsid w:val="00ED07FC"/>
    <w:rsid w:val="00ED0B6D"/>
    <w:rsid w:val="00ED21D9"/>
    <w:rsid w:val="00ED2968"/>
    <w:rsid w:val="00ED5170"/>
    <w:rsid w:val="00EE2CF1"/>
    <w:rsid w:val="00EE41E1"/>
    <w:rsid w:val="00EE53ED"/>
    <w:rsid w:val="00EF157F"/>
    <w:rsid w:val="00EF176C"/>
    <w:rsid w:val="00EF58DE"/>
    <w:rsid w:val="00F04612"/>
    <w:rsid w:val="00F06830"/>
    <w:rsid w:val="00F1438D"/>
    <w:rsid w:val="00F2303B"/>
    <w:rsid w:val="00F350B0"/>
    <w:rsid w:val="00F3543C"/>
    <w:rsid w:val="00F3614F"/>
    <w:rsid w:val="00F4453A"/>
    <w:rsid w:val="00F47FC3"/>
    <w:rsid w:val="00F53C14"/>
    <w:rsid w:val="00F61F18"/>
    <w:rsid w:val="00F63F7F"/>
    <w:rsid w:val="00F7081E"/>
    <w:rsid w:val="00F77465"/>
    <w:rsid w:val="00F77CCC"/>
    <w:rsid w:val="00F85520"/>
    <w:rsid w:val="00F94A9C"/>
    <w:rsid w:val="00F969CD"/>
    <w:rsid w:val="00FA7C59"/>
    <w:rsid w:val="00FB1953"/>
    <w:rsid w:val="00FB2CE3"/>
    <w:rsid w:val="00FC2CCF"/>
    <w:rsid w:val="00FD18F3"/>
    <w:rsid w:val="00FE4B9D"/>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BF53C0"/>
  <w15:docId w15:val="{ECFA027D-0004-4FC9-94A0-553BC4DC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StandardWeb">
    <w:name w:val="Normal (Web)"/>
    <w:basedOn w:val="Standard"/>
    <w:uiPriority w:val="99"/>
    <w:unhideWhenUsed/>
    <w:rsid w:val="0030405C"/>
    <w:pPr>
      <w:spacing w:before="100" w:beforeAutospacing="1" w:after="100" w:afterAutospacing="1"/>
    </w:pPr>
    <w:rPr>
      <w:rFonts w:ascii="Times New Roman" w:hAnsi="Times New Roman"/>
      <w:sz w:val="29"/>
      <w:szCs w:val="29"/>
    </w:rPr>
  </w:style>
  <w:style w:type="character" w:styleId="Fett">
    <w:name w:val="Strong"/>
    <w:basedOn w:val="Absatz-Standardschriftart"/>
    <w:uiPriority w:val="22"/>
    <w:qFormat/>
    <w:rsid w:val="005F24B8"/>
    <w:rPr>
      <w:b/>
      <w:bCs/>
    </w:rPr>
  </w:style>
  <w:style w:type="paragraph" w:styleId="KeinLeerraum">
    <w:name w:val="No Spacing"/>
    <w:uiPriority w:val="1"/>
    <w:qFormat/>
    <w:rsid w:val="003C4F76"/>
    <w:rPr>
      <w:rFonts w:ascii="Arial" w:eastAsiaTheme="minorHAnsi" w:hAnsi="Arial" w:cstheme="minorBidi"/>
      <w:szCs w:val="24"/>
      <w:lang w:eastAsia="en-US"/>
    </w:rPr>
  </w:style>
  <w:style w:type="paragraph" w:styleId="Listenabsatz">
    <w:name w:val="List Paragraph"/>
    <w:basedOn w:val="Standard"/>
    <w:uiPriority w:val="34"/>
    <w:qFormat/>
    <w:rsid w:val="002A4CFA"/>
    <w:pPr>
      <w:spacing w:before="100" w:beforeAutospacing="1" w:after="100" w:afterAutospacing="1"/>
    </w:pPr>
    <w:rPr>
      <w:rFonts w:ascii="Times New Roman" w:hAnsi="Times New Roman"/>
      <w:sz w:val="24"/>
      <w:szCs w:val="24"/>
    </w:rPr>
  </w:style>
  <w:style w:type="character" w:customStyle="1" w:styleId="intern">
    <w:name w:val="intern"/>
    <w:basedOn w:val="Absatz-Standardschriftart"/>
    <w:rsid w:val="000569CA"/>
  </w:style>
  <w:style w:type="character" w:customStyle="1" w:styleId="UnresolvedMention">
    <w:name w:val="Unresolved Mention"/>
    <w:basedOn w:val="Absatz-Standardschriftart"/>
    <w:uiPriority w:val="99"/>
    <w:semiHidden/>
    <w:unhideWhenUsed/>
    <w:rsid w:val="00695E3E"/>
    <w:rPr>
      <w:color w:val="605E5C"/>
      <w:shd w:val="clear" w:color="auto" w:fill="E1DFDD"/>
    </w:rPr>
  </w:style>
  <w:style w:type="character" w:styleId="Kommentarzeichen">
    <w:name w:val="annotation reference"/>
    <w:basedOn w:val="Absatz-Standardschriftart"/>
    <w:semiHidden/>
    <w:unhideWhenUsed/>
    <w:rsid w:val="00A00AC3"/>
    <w:rPr>
      <w:sz w:val="16"/>
      <w:szCs w:val="16"/>
    </w:rPr>
  </w:style>
  <w:style w:type="paragraph" w:styleId="Kommentartext">
    <w:name w:val="annotation text"/>
    <w:basedOn w:val="Standard"/>
    <w:link w:val="KommentartextZchn"/>
    <w:semiHidden/>
    <w:unhideWhenUsed/>
    <w:rsid w:val="00A00AC3"/>
  </w:style>
  <w:style w:type="character" w:customStyle="1" w:styleId="KommentartextZchn">
    <w:name w:val="Kommentartext Zchn"/>
    <w:basedOn w:val="Absatz-Standardschriftart"/>
    <w:link w:val="Kommentartext"/>
    <w:semiHidden/>
    <w:rsid w:val="00A00AC3"/>
    <w:rPr>
      <w:rFonts w:ascii="Arial" w:hAnsi="Arial"/>
    </w:rPr>
  </w:style>
  <w:style w:type="paragraph" w:styleId="Kommentarthema">
    <w:name w:val="annotation subject"/>
    <w:basedOn w:val="Kommentartext"/>
    <w:next w:val="Kommentartext"/>
    <w:link w:val="KommentarthemaZchn"/>
    <w:semiHidden/>
    <w:unhideWhenUsed/>
    <w:rsid w:val="00A00AC3"/>
    <w:rPr>
      <w:b/>
      <w:bCs/>
    </w:rPr>
  </w:style>
  <w:style w:type="character" w:customStyle="1" w:styleId="KommentarthemaZchn">
    <w:name w:val="Kommentarthema Zchn"/>
    <w:basedOn w:val="KommentartextZchn"/>
    <w:link w:val="Kommentarthema"/>
    <w:semiHidden/>
    <w:rsid w:val="00A00AC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517">
      <w:bodyDiv w:val="1"/>
      <w:marLeft w:val="0"/>
      <w:marRight w:val="0"/>
      <w:marTop w:val="0"/>
      <w:marBottom w:val="0"/>
      <w:divBdr>
        <w:top w:val="none" w:sz="0" w:space="0" w:color="auto"/>
        <w:left w:val="none" w:sz="0" w:space="0" w:color="auto"/>
        <w:bottom w:val="none" w:sz="0" w:space="0" w:color="auto"/>
        <w:right w:val="none" w:sz="0" w:space="0" w:color="auto"/>
      </w:divBdr>
    </w:div>
    <w:div w:id="308675196">
      <w:bodyDiv w:val="1"/>
      <w:marLeft w:val="0"/>
      <w:marRight w:val="0"/>
      <w:marTop w:val="0"/>
      <w:marBottom w:val="0"/>
      <w:divBdr>
        <w:top w:val="none" w:sz="0" w:space="0" w:color="auto"/>
        <w:left w:val="none" w:sz="0" w:space="0" w:color="auto"/>
        <w:bottom w:val="none" w:sz="0" w:space="0" w:color="auto"/>
        <w:right w:val="none" w:sz="0" w:space="0" w:color="auto"/>
      </w:divBdr>
    </w:div>
    <w:div w:id="469135844">
      <w:bodyDiv w:val="1"/>
      <w:marLeft w:val="0"/>
      <w:marRight w:val="0"/>
      <w:marTop w:val="0"/>
      <w:marBottom w:val="0"/>
      <w:divBdr>
        <w:top w:val="none" w:sz="0" w:space="0" w:color="auto"/>
        <w:left w:val="none" w:sz="0" w:space="0" w:color="auto"/>
        <w:bottom w:val="none" w:sz="0" w:space="0" w:color="auto"/>
        <w:right w:val="none" w:sz="0" w:space="0" w:color="auto"/>
      </w:divBdr>
    </w:div>
    <w:div w:id="469789467">
      <w:bodyDiv w:val="1"/>
      <w:marLeft w:val="0"/>
      <w:marRight w:val="0"/>
      <w:marTop w:val="0"/>
      <w:marBottom w:val="0"/>
      <w:divBdr>
        <w:top w:val="none" w:sz="0" w:space="0" w:color="auto"/>
        <w:left w:val="none" w:sz="0" w:space="0" w:color="auto"/>
        <w:bottom w:val="none" w:sz="0" w:space="0" w:color="auto"/>
        <w:right w:val="none" w:sz="0" w:space="0" w:color="auto"/>
      </w:divBdr>
      <w:divsChild>
        <w:div w:id="235282842">
          <w:marLeft w:val="0"/>
          <w:marRight w:val="0"/>
          <w:marTop w:val="0"/>
          <w:marBottom w:val="0"/>
          <w:divBdr>
            <w:top w:val="none" w:sz="0" w:space="0" w:color="auto"/>
            <w:left w:val="none" w:sz="0" w:space="0" w:color="auto"/>
            <w:bottom w:val="none" w:sz="0" w:space="0" w:color="auto"/>
            <w:right w:val="none" w:sz="0" w:space="0" w:color="auto"/>
          </w:divBdr>
          <w:divsChild>
            <w:div w:id="1842961675">
              <w:marLeft w:val="0"/>
              <w:marRight w:val="0"/>
              <w:marTop w:val="0"/>
              <w:marBottom w:val="0"/>
              <w:divBdr>
                <w:top w:val="none" w:sz="0" w:space="0" w:color="auto"/>
                <w:left w:val="none" w:sz="0" w:space="0" w:color="auto"/>
                <w:bottom w:val="none" w:sz="0" w:space="0" w:color="auto"/>
                <w:right w:val="none" w:sz="0" w:space="0" w:color="auto"/>
              </w:divBdr>
              <w:divsChild>
                <w:div w:id="370419547">
                  <w:marLeft w:val="0"/>
                  <w:marRight w:val="0"/>
                  <w:marTop w:val="0"/>
                  <w:marBottom w:val="0"/>
                  <w:divBdr>
                    <w:top w:val="none" w:sz="0" w:space="0" w:color="auto"/>
                    <w:left w:val="none" w:sz="0" w:space="0" w:color="auto"/>
                    <w:bottom w:val="none" w:sz="0" w:space="0" w:color="auto"/>
                    <w:right w:val="none" w:sz="0" w:space="0" w:color="auto"/>
                  </w:divBdr>
                  <w:divsChild>
                    <w:div w:id="491528411">
                      <w:marLeft w:val="0"/>
                      <w:marRight w:val="0"/>
                      <w:marTop w:val="0"/>
                      <w:marBottom w:val="0"/>
                      <w:divBdr>
                        <w:top w:val="none" w:sz="0" w:space="0" w:color="auto"/>
                        <w:left w:val="none" w:sz="0" w:space="0" w:color="auto"/>
                        <w:bottom w:val="none" w:sz="0" w:space="0" w:color="auto"/>
                        <w:right w:val="none" w:sz="0" w:space="0" w:color="auto"/>
                      </w:divBdr>
                      <w:divsChild>
                        <w:div w:id="88477840">
                          <w:marLeft w:val="0"/>
                          <w:marRight w:val="0"/>
                          <w:marTop w:val="0"/>
                          <w:marBottom w:val="0"/>
                          <w:divBdr>
                            <w:top w:val="none" w:sz="0" w:space="0" w:color="auto"/>
                            <w:left w:val="none" w:sz="0" w:space="0" w:color="auto"/>
                            <w:bottom w:val="none" w:sz="0" w:space="0" w:color="auto"/>
                            <w:right w:val="none" w:sz="0" w:space="0" w:color="auto"/>
                          </w:divBdr>
                          <w:divsChild>
                            <w:div w:id="82531117">
                              <w:marLeft w:val="0"/>
                              <w:marRight w:val="0"/>
                              <w:marTop w:val="0"/>
                              <w:marBottom w:val="0"/>
                              <w:divBdr>
                                <w:top w:val="none" w:sz="0" w:space="0" w:color="auto"/>
                                <w:left w:val="none" w:sz="0" w:space="0" w:color="auto"/>
                                <w:bottom w:val="none" w:sz="0" w:space="0" w:color="auto"/>
                                <w:right w:val="none" w:sz="0" w:space="0" w:color="auto"/>
                              </w:divBdr>
                              <w:divsChild>
                                <w:div w:id="1944219492">
                                  <w:marLeft w:val="0"/>
                                  <w:marRight w:val="0"/>
                                  <w:marTop w:val="0"/>
                                  <w:marBottom w:val="0"/>
                                  <w:divBdr>
                                    <w:top w:val="none" w:sz="0" w:space="0" w:color="auto"/>
                                    <w:left w:val="none" w:sz="0" w:space="0" w:color="auto"/>
                                    <w:bottom w:val="none" w:sz="0" w:space="0" w:color="auto"/>
                                    <w:right w:val="none" w:sz="0" w:space="0" w:color="auto"/>
                                  </w:divBdr>
                                  <w:divsChild>
                                    <w:div w:id="4678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8561">
                          <w:marLeft w:val="0"/>
                          <w:marRight w:val="0"/>
                          <w:marTop w:val="0"/>
                          <w:marBottom w:val="0"/>
                          <w:divBdr>
                            <w:top w:val="none" w:sz="0" w:space="0" w:color="auto"/>
                            <w:left w:val="none" w:sz="0" w:space="0" w:color="auto"/>
                            <w:bottom w:val="none" w:sz="0" w:space="0" w:color="auto"/>
                            <w:right w:val="none" w:sz="0" w:space="0" w:color="auto"/>
                          </w:divBdr>
                          <w:divsChild>
                            <w:div w:id="1080254971">
                              <w:marLeft w:val="0"/>
                              <w:marRight w:val="0"/>
                              <w:marTop w:val="0"/>
                              <w:marBottom w:val="0"/>
                              <w:divBdr>
                                <w:top w:val="none" w:sz="0" w:space="0" w:color="auto"/>
                                <w:left w:val="none" w:sz="0" w:space="0" w:color="auto"/>
                                <w:bottom w:val="none" w:sz="0" w:space="0" w:color="auto"/>
                                <w:right w:val="none" w:sz="0" w:space="0" w:color="auto"/>
                              </w:divBdr>
                              <w:divsChild>
                                <w:div w:id="1239292444">
                                  <w:marLeft w:val="0"/>
                                  <w:marRight w:val="0"/>
                                  <w:marTop w:val="0"/>
                                  <w:marBottom w:val="0"/>
                                  <w:divBdr>
                                    <w:top w:val="none" w:sz="0" w:space="0" w:color="auto"/>
                                    <w:left w:val="none" w:sz="0" w:space="0" w:color="auto"/>
                                    <w:bottom w:val="none" w:sz="0" w:space="0" w:color="auto"/>
                                    <w:right w:val="none" w:sz="0" w:space="0" w:color="auto"/>
                                  </w:divBdr>
                                  <w:divsChild>
                                    <w:div w:id="1774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161163">
      <w:bodyDiv w:val="1"/>
      <w:marLeft w:val="0"/>
      <w:marRight w:val="0"/>
      <w:marTop w:val="0"/>
      <w:marBottom w:val="0"/>
      <w:divBdr>
        <w:top w:val="none" w:sz="0" w:space="0" w:color="auto"/>
        <w:left w:val="none" w:sz="0" w:space="0" w:color="auto"/>
        <w:bottom w:val="none" w:sz="0" w:space="0" w:color="auto"/>
        <w:right w:val="none" w:sz="0" w:space="0" w:color="auto"/>
      </w:divBdr>
    </w:div>
    <w:div w:id="1300302927">
      <w:bodyDiv w:val="1"/>
      <w:marLeft w:val="0"/>
      <w:marRight w:val="0"/>
      <w:marTop w:val="0"/>
      <w:marBottom w:val="0"/>
      <w:divBdr>
        <w:top w:val="none" w:sz="0" w:space="0" w:color="auto"/>
        <w:left w:val="none" w:sz="0" w:space="0" w:color="auto"/>
        <w:bottom w:val="none" w:sz="0" w:space="0" w:color="auto"/>
        <w:right w:val="none" w:sz="0" w:space="0" w:color="auto"/>
      </w:divBdr>
    </w:div>
    <w:div w:id="13616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hau.de/nachhaltigke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50climateleaders.com/reh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rb2261\AppData\Local\Microsoft\Windows\INetCache\Content.Outlook\DBAWH2BW\0557DE%20(00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5EF80867-8C95-428D-B0FC-466314FEB7E8}">
  <ds:schemaRefs>
    <ds:schemaRef ds:uri="http://schemas.microsoft.com/office/2006/metadata/properties"/>
    <ds:schemaRef ds:uri="E53735B3-7FA0-4B89-BE16-DC70562CF2CD"/>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FA2DBCB-7A2A-4783-A460-42A24423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0557DE (003).dotx</Template>
  <TotalTime>0</TotalTime>
  <Pages>2</Pages>
  <Words>489</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3874</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Cornelia Martin, reh 2261, MSERV-COM-PRS</dc:creator>
  <cp:lastModifiedBy>Andrea Schmidt, reh 2817, MSERV-COM-PRI</cp:lastModifiedBy>
  <cp:revision>2</cp:revision>
  <cp:lastPrinted>2020-02-12T12:31:00Z</cp:lastPrinted>
  <dcterms:created xsi:type="dcterms:W3CDTF">2020-09-07T06:31:00Z</dcterms:created>
  <dcterms:modified xsi:type="dcterms:W3CDTF">2020-09-07T06:31:00Z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