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A3" w:rsidRPr="00B545CF" w:rsidRDefault="00B545CF" w:rsidP="00177EA3">
      <w:pPr>
        <w:pStyle w:val="EinfacherAbsatz"/>
        <w:tabs>
          <w:tab w:val="left" w:pos="4080"/>
        </w:tabs>
        <w:spacing w:afterLines="120" w:after="288" w:line="240" w:lineRule="auto"/>
        <w:rPr>
          <w:rStyle w:val="kleineHeadline"/>
          <w:rFonts w:ascii="Segoe UI" w:hAnsi="Segoe UI" w:cs="Segoe UI"/>
          <w:b/>
          <w:bCs/>
          <w:color w:val="auto"/>
          <w:sz w:val="26"/>
          <w:szCs w:val="26"/>
        </w:rPr>
      </w:pPr>
      <w:r w:rsidRPr="00B545CF">
        <w:rPr>
          <w:rStyle w:val="kleineHeadline"/>
          <w:rFonts w:ascii="Segoe UI" w:hAnsi="Segoe UI" w:cs="Segoe UI"/>
          <w:b/>
          <w:bCs/>
          <w:color w:val="auto"/>
          <w:sz w:val="26"/>
          <w:szCs w:val="26"/>
        </w:rPr>
        <w:t>Rum &amp; Zigarren</w:t>
      </w:r>
      <w:r w:rsidRPr="00B545CF">
        <w:rPr>
          <w:rStyle w:val="kleineHeadline"/>
          <w:rFonts w:ascii="Segoe UI" w:hAnsi="Segoe UI" w:cs="Segoe UI"/>
          <w:b/>
          <w:bCs/>
          <w:color w:val="auto"/>
          <w:sz w:val="26"/>
          <w:szCs w:val="26"/>
        </w:rPr>
        <w:br/>
        <w:t>Gemeinsame Wurzeln, gemeinsam genießen</w:t>
      </w:r>
    </w:p>
    <w:p w:rsidR="00B545CF" w:rsidRDefault="00B545CF" w:rsidP="00177EA3">
      <w:pPr>
        <w:pStyle w:val="EinfacherAbsatz"/>
        <w:tabs>
          <w:tab w:val="left" w:pos="4080"/>
        </w:tabs>
        <w:spacing w:afterLines="120" w:after="288" w:line="240" w:lineRule="auto"/>
        <w:rPr>
          <w:rStyle w:val="kleineHeadline"/>
          <w:rFonts w:ascii="Segoe UI" w:hAnsi="Segoe UI" w:cs="Segoe UI"/>
          <w:bCs/>
          <w:color w:val="auto"/>
          <w:sz w:val="20"/>
          <w:szCs w:val="20"/>
        </w:rPr>
      </w:pPr>
      <w:r>
        <w:rPr>
          <w:rStyle w:val="kleineHeadline"/>
          <w:rFonts w:ascii="Segoe UI" w:hAnsi="Segoe UI" w:cs="Segoe UI"/>
          <w:bCs/>
          <w:color w:val="auto"/>
          <w:sz w:val="20"/>
          <w:szCs w:val="20"/>
        </w:rPr>
        <w:t>Die Geburtsstunde des Rums wird auf circa 1630 datiert, seine Wurzeln liegen in den britischen Kolonien der Karibik. Die Kolonisten fanden schnell heraus, dass sich aus Melasse – einem Abfall-Produkt der Zucker-Herstellung – zusammen mit Hefe ein sehr schmackhaftes Getränk herstellen lässt.</w:t>
      </w:r>
      <w:r w:rsidR="00597DE6">
        <w:rPr>
          <w:rStyle w:val="kleineHeadline"/>
          <w:rFonts w:ascii="Segoe UI" w:hAnsi="Segoe UI" w:cs="Segoe UI"/>
          <w:bCs/>
          <w:color w:val="auto"/>
          <w:sz w:val="20"/>
          <w:szCs w:val="20"/>
        </w:rPr>
        <w:t xml:space="preserve"> </w:t>
      </w:r>
      <w:r>
        <w:rPr>
          <w:rStyle w:val="kleineHeadline"/>
          <w:rFonts w:ascii="Segoe UI" w:hAnsi="Segoe UI" w:cs="Segoe UI"/>
          <w:bCs/>
          <w:color w:val="auto"/>
          <w:sz w:val="20"/>
          <w:szCs w:val="20"/>
        </w:rPr>
        <w:t xml:space="preserve">Zum Glück hat die Qualität seit damals deutlich zugenommen, Rum wird heute zur Reifung ähnlich wie Cognac und Whisky in Holzfässern gelagert. </w:t>
      </w:r>
    </w:p>
    <w:p w:rsidR="00B545CF" w:rsidRDefault="00227158" w:rsidP="00177EA3">
      <w:pPr>
        <w:pStyle w:val="EinfacherAbsatz"/>
        <w:tabs>
          <w:tab w:val="left" w:pos="4080"/>
        </w:tabs>
        <w:spacing w:afterLines="120" w:after="288" w:line="240" w:lineRule="auto"/>
        <w:rPr>
          <w:rStyle w:val="kleineHeadline"/>
          <w:rFonts w:ascii="Segoe UI" w:hAnsi="Segoe UI" w:cs="Segoe UI"/>
          <w:bCs/>
          <w:color w:val="auto"/>
          <w:sz w:val="20"/>
          <w:szCs w:val="20"/>
        </w:rPr>
      </w:pPr>
      <w:r>
        <w:rPr>
          <w:rStyle w:val="kleineHeadline"/>
          <w:rFonts w:ascii="Segoe UI" w:hAnsi="Segoe UI" w:cs="Segoe UI"/>
          <w:bCs/>
          <w:color w:val="auto"/>
          <w:sz w:val="20"/>
          <w:szCs w:val="20"/>
        </w:rPr>
        <w:t>Rums aus der</w:t>
      </w:r>
      <w:r w:rsidR="00B545CF">
        <w:rPr>
          <w:rStyle w:val="kleineHeadline"/>
          <w:rFonts w:ascii="Segoe UI" w:hAnsi="Segoe UI" w:cs="Segoe UI"/>
          <w:bCs/>
          <w:color w:val="auto"/>
          <w:sz w:val="20"/>
          <w:szCs w:val="20"/>
        </w:rPr>
        <w:t xml:space="preserve"> Dominikanische</w:t>
      </w:r>
      <w:r>
        <w:rPr>
          <w:rStyle w:val="kleineHeadline"/>
          <w:rFonts w:ascii="Segoe UI" w:hAnsi="Segoe UI" w:cs="Segoe UI"/>
          <w:bCs/>
          <w:color w:val="auto"/>
          <w:sz w:val="20"/>
          <w:szCs w:val="20"/>
        </w:rPr>
        <w:t>n</w:t>
      </w:r>
      <w:r w:rsidR="00B545CF">
        <w:rPr>
          <w:rStyle w:val="kleineHeadline"/>
          <w:rFonts w:ascii="Segoe UI" w:hAnsi="Segoe UI" w:cs="Segoe UI"/>
          <w:bCs/>
          <w:color w:val="auto"/>
          <w:sz w:val="20"/>
          <w:szCs w:val="20"/>
        </w:rPr>
        <w:t xml:space="preserve"> Republik und Nicaragua</w:t>
      </w:r>
      <w:r>
        <w:rPr>
          <w:rStyle w:val="kleineHeadline"/>
          <w:rFonts w:ascii="Segoe UI" w:hAnsi="Segoe UI" w:cs="Segoe UI"/>
          <w:bCs/>
          <w:color w:val="auto"/>
          <w:sz w:val="20"/>
          <w:szCs w:val="20"/>
        </w:rPr>
        <w:t xml:space="preserve"> werden heute in aller Welt </w:t>
      </w:r>
      <w:r w:rsidR="00597DE6">
        <w:rPr>
          <w:rStyle w:val="kleineHeadline"/>
          <w:rFonts w:ascii="Segoe UI" w:hAnsi="Segoe UI" w:cs="Segoe UI"/>
          <w:bCs/>
          <w:color w:val="auto"/>
          <w:sz w:val="20"/>
          <w:szCs w:val="20"/>
        </w:rPr>
        <w:t>genossen</w:t>
      </w:r>
      <w:r>
        <w:rPr>
          <w:rStyle w:val="kleineHeadline"/>
          <w:rFonts w:ascii="Segoe UI" w:hAnsi="Segoe UI" w:cs="Segoe UI"/>
          <w:bCs/>
          <w:color w:val="auto"/>
          <w:sz w:val="20"/>
          <w:szCs w:val="20"/>
        </w:rPr>
        <w:t xml:space="preserve">. Auch hochwertige </w:t>
      </w:r>
      <w:proofErr w:type="spellStart"/>
      <w:r>
        <w:rPr>
          <w:rStyle w:val="kleineHeadline"/>
          <w:rFonts w:ascii="Segoe UI" w:hAnsi="Segoe UI" w:cs="Segoe UI"/>
          <w:bCs/>
          <w:color w:val="auto"/>
          <w:sz w:val="20"/>
          <w:szCs w:val="20"/>
        </w:rPr>
        <w:t>Longfiller</w:t>
      </w:r>
      <w:proofErr w:type="spellEnd"/>
      <w:r>
        <w:rPr>
          <w:rStyle w:val="kleineHeadline"/>
          <w:rFonts w:ascii="Segoe UI" w:hAnsi="Segoe UI" w:cs="Segoe UI"/>
          <w:bCs/>
          <w:color w:val="auto"/>
          <w:sz w:val="20"/>
          <w:szCs w:val="20"/>
        </w:rPr>
        <w:t xml:space="preserve"> Zigarren aus diesen Provenienzen haben sich ihren Stammplatz unter Genießern gesichert. Was läge da näher, als beide miteinander zu kombinieren und sich das Karibik-Feeling nach Hause zu holen?</w:t>
      </w:r>
    </w:p>
    <w:p w:rsidR="008B5CB3" w:rsidRPr="00B545CF" w:rsidRDefault="008B5CB3" w:rsidP="008B5CB3">
      <w:pPr>
        <w:pStyle w:val="EinfacherAbsatz"/>
        <w:spacing w:afterLines="120" w:after="288" w:line="240" w:lineRule="auto"/>
        <w:rPr>
          <w:rStyle w:val="kleineHeadline"/>
          <w:rFonts w:ascii="Segoe UI" w:hAnsi="Segoe UI" w:cs="Segoe UI"/>
          <w:b/>
          <w:bCs/>
          <w:color w:val="auto"/>
          <w:sz w:val="20"/>
          <w:szCs w:val="20"/>
        </w:rPr>
      </w:pPr>
      <w:r w:rsidRPr="00B545CF">
        <w:rPr>
          <w:rStyle w:val="kleineHeadline"/>
          <w:rFonts w:ascii="Segoe UI" w:hAnsi="Segoe UI" w:cs="Segoe UI"/>
          <w:b/>
          <w:bCs/>
          <w:color w:val="auto"/>
          <w:sz w:val="20"/>
          <w:szCs w:val="20"/>
        </w:rPr>
        <w:t xml:space="preserve">E. León </w:t>
      </w:r>
      <w:proofErr w:type="spellStart"/>
      <w:r w:rsidRPr="00B545CF">
        <w:rPr>
          <w:rStyle w:val="kleineHeadline"/>
          <w:rFonts w:ascii="Segoe UI" w:hAnsi="Segoe UI" w:cs="Segoe UI"/>
          <w:b/>
          <w:bCs/>
          <w:color w:val="auto"/>
          <w:sz w:val="20"/>
          <w:szCs w:val="20"/>
        </w:rPr>
        <w:t>Jimenes</w:t>
      </w:r>
      <w:proofErr w:type="spellEnd"/>
      <w:r w:rsidRPr="00B545CF">
        <w:rPr>
          <w:rStyle w:val="kleineHeadline"/>
          <w:rFonts w:ascii="Segoe UI" w:hAnsi="Segoe UI" w:cs="Segoe UI"/>
          <w:b/>
          <w:bCs/>
          <w:color w:val="auto"/>
          <w:sz w:val="20"/>
          <w:szCs w:val="20"/>
        </w:rPr>
        <w:t xml:space="preserve"> 110 </w:t>
      </w:r>
      <w:proofErr w:type="spellStart"/>
      <w:r w:rsidRPr="00B545CF">
        <w:rPr>
          <w:rStyle w:val="kleineHeadline"/>
          <w:rFonts w:ascii="Segoe UI" w:hAnsi="Segoe UI" w:cs="Segoe UI"/>
          <w:b/>
          <w:bCs/>
          <w:color w:val="auto"/>
          <w:sz w:val="20"/>
          <w:szCs w:val="20"/>
        </w:rPr>
        <w:t>Aniversario</w:t>
      </w:r>
      <w:proofErr w:type="spellEnd"/>
      <w:r w:rsidRPr="00B545CF">
        <w:rPr>
          <w:rStyle w:val="kleineHeadline"/>
          <w:rFonts w:ascii="Segoe UI" w:hAnsi="Segoe UI" w:cs="Segoe UI"/>
          <w:b/>
          <w:bCs/>
          <w:color w:val="auto"/>
          <w:sz w:val="20"/>
          <w:szCs w:val="20"/>
        </w:rPr>
        <w:br/>
      </w:r>
      <w:r w:rsidRPr="00B545CF">
        <w:rPr>
          <w:rStyle w:val="kleineHeadline"/>
          <w:rFonts w:ascii="Segoe UI" w:hAnsi="Segoe UI" w:cs="Segoe UI"/>
          <w:bCs/>
          <w:color w:val="auto"/>
          <w:sz w:val="20"/>
          <w:szCs w:val="20"/>
        </w:rPr>
        <w:t>Ein Rum zum Jubeln!</w:t>
      </w:r>
    </w:p>
    <w:p w:rsidR="008B5CB3" w:rsidRPr="00B545CF" w:rsidRDefault="008B5CB3" w:rsidP="008B5CB3">
      <w:pPr>
        <w:pStyle w:val="EinfacherAbsatz"/>
        <w:spacing w:afterLines="120" w:after="288" w:line="240" w:lineRule="auto"/>
        <w:rPr>
          <w:rStyle w:val="kleineHeadline"/>
          <w:rFonts w:ascii="Segoe UI" w:hAnsi="Segoe UI" w:cs="Segoe UI"/>
          <w:color w:val="auto"/>
          <w:sz w:val="20"/>
          <w:szCs w:val="20"/>
        </w:rPr>
      </w:pPr>
      <w:r w:rsidRPr="00B545CF">
        <w:rPr>
          <w:rStyle w:val="kleineHeadline"/>
          <w:rFonts w:ascii="Segoe UI" w:hAnsi="Segoe UI" w:cs="Segoe UI"/>
          <w:color w:val="auto"/>
          <w:sz w:val="20"/>
          <w:szCs w:val="20"/>
        </w:rPr>
        <w:t>Ein 110. Geburtstag ist ein außergewöhnliches Ereignis, das La Aurora als älteste und prestigeträchtigste Zigarrenfabrik in der Dominikanischen Republik mit einer besonderen Spirituose zelebriert</w:t>
      </w:r>
      <w:r w:rsidR="00347743">
        <w:rPr>
          <w:rStyle w:val="kleineHeadline"/>
          <w:rFonts w:ascii="Segoe UI" w:hAnsi="Segoe UI" w:cs="Segoe UI"/>
          <w:color w:val="auto"/>
          <w:sz w:val="20"/>
          <w:szCs w:val="20"/>
        </w:rPr>
        <w:t xml:space="preserve"> hat</w:t>
      </w:r>
      <w:r w:rsidRPr="00B545CF">
        <w:rPr>
          <w:rStyle w:val="kleineHeadline"/>
          <w:rFonts w:ascii="Segoe UI" w:hAnsi="Segoe UI" w:cs="Segoe UI"/>
          <w:color w:val="auto"/>
          <w:sz w:val="20"/>
          <w:szCs w:val="20"/>
        </w:rPr>
        <w:t xml:space="preserve">. Dem Gründer Eduardo León </w:t>
      </w:r>
      <w:proofErr w:type="spellStart"/>
      <w:r w:rsidRPr="00B545CF">
        <w:rPr>
          <w:rStyle w:val="kleineHeadline"/>
          <w:rFonts w:ascii="Segoe UI" w:hAnsi="Segoe UI" w:cs="Segoe UI"/>
          <w:color w:val="auto"/>
          <w:sz w:val="20"/>
          <w:szCs w:val="20"/>
        </w:rPr>
        <w:t>Jimenes</w:t>
      </w:r>
      <w:proofErr w:type="spellEnd"/>
      <w:r w:rsidRPr="00B545CF">
        <w:rPr>
          <w:rStyle w:val="kleineHeadline"/>
          <w:rFonts w:ascii="Segoe UI" w:hAnsi="Segoe UI" w:cs="Segoe UI"/>
          <w:color w:val="auto"/>
          <w:sz w:val="20"/>
          <w:szCs w:val="20"/>
        </w:rPr>
        <w:t xml:space="preserve"> wurde die Mischung aus </w:t>
      </w:r>
      <w:proofErr w:type="spellStart"/>
      <w:r w:rsidRPr="00B545CF">
        <w:rPr>
          <w:rStyle w:val="kleineHeadline"/>
          <w:rFonts w:ascii="Segoe UI" w:hAnsi="Segoe UI" w:cs="Segoe UI"/>
          <w:color w:val="auto"/>
          <w:sz w:val="20"/>
          <w:szCs w:val="20"/>
        </w:rPr>
        <w:t>Reserva</w:t>
      </w:r>
      <w:proofErr w:type="spellEnd"/>
      <w:r w:rsidRPr="00B545CF">
        <w:rPr>
          <w:rStyle w:val="kleineHeadline"/>
          <w:rFonts w:ascii="Segoe UI" w:hAnsi="Segoe UI" w:cs="Segoe UI"/>
          <w:color w:val="auto"/>
          <w:sz w:val="20"/>
          <w:szCs w:val="20"/>
        </w:rPr>
        <w:t xml:space="preserve"> </w:t>
      </w:r>
      <w:proofErr w:type="gramStart"/>
      <w:r w:rsidRPr="00B545CF">
        <w:rPr>
          <w:rStyle w:val="kleineHeadline"/>
          <w:rFonts w:ascii="Segoe UI" w:hAnsi="Segoe UI" w:cs="Segoe UI"/>
          <w:color w:val="auto"/>
          <w:sz w:val="20"/>
          <w:szCs w:val="20"/>
        </w:rPr>
        <w:t>Rums</w:t>
      </w:r>
      <w:proofErr w:type="gramEnd"/>
      <w:r w:rsidRPr="00B545CF">
        <w:rPr>
          <w:rStyle w:val="kleineHeadline"/>
          <w:rFonts w:ascii="Segoe UI" w:hAnsi="Segoe UI" w:cs="Segoe UI"/>
          <w:color w:val="auto"/>
          <w:sz w:val="20"/>
          <w:szCs w:val="20"/>
        </w:rPr>
        <w:t>, die in ausgewählten Eichenfässern lagerten, gewidmet. Dieser Jubiläums</w:t>
      </w:r>
      <w:r w:rsidR="00D24839">
        <w:rPr>
          <w:rStyle w:val="kleineHeadline"/>
          <w:rFonts w:ascii="Segoe UI" w:hAnsi="Segoe UI" w:cs="Segoe UI"/>
          <w:color w:val="auto"/>
          <w:sz w:val="20"/>
          <w:szCs w:val="20"/>
        </w:rPr>
        <w:t>-R</w:t>
      </w:r>
      <w:r w:rsidRPr="00B545CF">
        <w:rPr>
          <w:rStyle w:val="kleineHeadline"/>
          <w:rFonts w:ascii="Segoe UI" w:hAnsi="Segoe UI" w:cs="Segoe UI"/>
          <w:color w:val="auto"/>
          <w:sz w:val="20"/>
          <w:szCs w:val="20"/>
        </w:rPr>
        <w:t xml:space="preserve">um wurde insgesamt zehn Jahre gelagert und erreicht damit das passende Niveau für die ideale Kombination mit Premium-Zigarren. </w:t>
      </w:r>
    </w:p>
    <w:p w:rsidR="008B5CB3" w:rsidRPr="00B545CF" w:rsidRDefault="008B5CB3" w:rsidP="008B5CB3">
      <w:pPr>
        <w:spacing w:afterLines="120" w:after="288"/>
        <w:rPr>
          <w:rStyle w:val="kleineHeadline"/>
          <w:rFonts w:ascii="Segoe UI" w:hAnsi="Segoe UI" w:cs="Segoe UI"/>
          <w:color w:val="auto"/>
          <w:sz w:val="20"/>
          <w:szCs w:val="20"/>
        </w:rPr>
      </w:pPr>
      <w:r w:rsidRPr="00B545CF">
        <w:rPr>
          <w:rStyle w:val="kleineHeadline"/>
          <w:rFonts w:ascii="Segoe UI" w:hAnsi="Segoe UI" w:cs="Segoe UI"/>
          <w:color w:val="auto"/>
          <w:sz w:val="20"/>
          <w:szCs w:val="20"/>
        </w:rPr>
        <w:t xml:space="preserve">Schon beim Eingießen umschmeicheln die Nase fruchtige Noten und Nuancen von Vanille und Kakao. Die Zunge genießt ein </w:t>
      </w:r>
      <w:proofErr w:type="spellStart"/>
      <w:r w:rsidRPr="00B545CF">
        <w:rPr>
          <w:rStyle w:val="kleineHeadline"/>
          <w:rFonts w:ascii="Segoe UI" w:hAnsi="Segoe UI" w:cs="Segoe UI"/>
          <w:color w:val="auto"/>
          <w:sz w:val="20"/>
          <w:szCs w:val="20"/>
        </w:rPr>
        <w:t>Aromenspiel</w:t>
      </w:r>
      <w:proofErr w:type="spellEnd"/>
      <w:r w:rsidRPr="00B545CF">
        <w:rPr>
          <w:rStyle w:val="kleineHeadline"/>
          <w:rFonts w:ascii="Segoe UI" w:hAnsi="Segoe UI" w:cs="Segoe UI"/>
          <w:color w:val="auto"/>
          <w:sz w:val="20"/>
          <w:szCs w:val="20"/>
        </w:rPr>
        <w:t xml:space="preserve"> von süßem Honig, Nüssen, und von Tabak, pfeffrigen Noten und Eiche. Ein intensiver, kraftvoller und langanhaltender Abgang würdigt in seiner Komplexität den besonderen Anspruch.</w:t>
      </w:r>
    </w:p>
    <w:p w:rsidR="00940676" w:rsidRPr="00834C0B" w:rsidRDefault="008B5CB3" w:rsidP="00834C0B">
      <w:pPr>
        <w:pStyle w:val="EinfacherAbsatz"/>
        <w:tabs>
          <w:tab w:val="left" w:pos="4080"/>
        </w:tabs>
        <w:spacing w:afterLines="120" w:after="288" w:line="240" w:lineRule="auto"/>
        <w:rPr>
          <w:rStyle w:val="kleineHeadline"/>
          <w:rFonts w:ascii="Segoe UI" w:hAnsi="Segoe UI" w:cs="Segoe UI"/>
          <w:b/>
          <w:bCs/>
          <w:color w:val="auto"/>
          <w:sz w:val="20"/>
          <w:szCs w:val="20"/>
          <w:u w:val="single"/>
        </w:rPr>
      </w:pPr>
      <w:r w:rsidRPr="00B545CF">
        <w:rPr>
          <w:rStyle w:val="kleineHeadline"/>
          <w:rFonts w:ascii="Segoe UI" w:hAnsi="Segoe UI" w:cs="Segoe UI"/>
          <w:b/>
          <w:bCs/>
          <w:color w:val="auto"/>
          <w:sz w:val="20"/>
          <w:szCs w:val="20"/>
          <w:u w:val="single"/>
        </w:rPr>
        <w:t xml:space="preserve">&amp; </w:t>
      </w:r>
      <w:r w:rsidR="0000137B" w:rsidRPr="00B545CF">
        <w:rPr>
          <w:rStyle w:val="kleineHeadline"/>
          <w:rFonts w:ascii="Segoe UI" w:hAnsi="Segoe UI" w:cs="Segoe UI"/>
          <w:b/>
          <w:bCs/>
          <w:color w:val="auto"/>
          <w:sz w:val="20"/>
          <w:szCs w:val="20"/>
          <w:u w:val="single"/>
        </w:rPr>
        <w:t>La Aurora 107 Nicaragua</w:t>
      </w:r>
      <w:r w:rsidR="00590FCB" w:rsidRPr="00B545CF">
        <w:rPr>
          <w:rStyle w:val="kleineHeadline"/>
          <w:rFonts w:ascii="Segoe UI" w:hAnsi="Segoe UI" w:cs="Segoe UI"/>
          <w:b/>
          <w:bCs/>
          <w:color w:val="auto"/>
          <w:sz w:val="20"/>
          <w:szCs w:val="20"/>
          <w:u w:val="single"/>
        </w:rPr>
        <w:t xml:space="preserve"> </w:t>
      </w:r>
      <w:proofErr w:type="spellStart"/>
      <w:r w:rsidR="00590FCB" w:rsidRPr="00B545CF">
        <w:rPr>
          <w:rStyle w:val="kleineHeadline"/>
          <w:rFonts w:ascii="Segoe UI" w:hAnsi="Segoe UI" w:cs="Segoe UI"/>
          <w:b/>
          <w:bCs/>
          <w:color w:val="auto"/>
          <w:sz w:val="20"/>
          <w:szCs w:val="20"/>
          <w:u w:val="single"/>
        </w:rPr>
        <w:t>Robusto</w:t>
      </w:r>
      <w:proofErr w:type="spellEnd"/>
      <w:r w:rsidR="00834C0B">
        <w:rPr>
          <w:rStyle w:val="kleineHeadline"/>
          <w:rFonts w:ascii="Segoe UI" w:hAnsi="Segoe UI" w:cs="Segoe UI"/>
          <w:b/>
          <w:bCs/>
          <w:color w:val="auto"/>
          <w:sz w:val="20"/>
          <w:szCs w:val="20"/>
          <w:u w:val="single"/>
        </w:rPr>
        <w:br/>
      </w:r>
      <w:r w:rsidR="00D24839">
        <w:rPr>
          <w:rStyle w:val="kleineHeadline"/>
          <w:rFonts w:ascii="Segoe UI" w:hAnsi="Segoe UI" w:cs="Segoe UI"/>
          <w:bCs/>
          <w:color w:val="auto"/>
          <w:sz w:val="20"/>
          <w:szCs w:val="20"/>
        </w:rPr>
        <w:t>Die L</w:t>
      </w:r>
      <w:r w:rsidR="004A1991" w:rsidRPr="00B545CF">
        <w:rPr>
          <w:rStyle w:val="kleineHeadline"/>
          <w:rFonts w:ascii="Segoe UI" w:hAnsi="Segoe UI" w:cs="Segoe UI"/>
          <w:bCs/>
          <w:color w:val="auto"/>
          <w:sz w:val="20"/>
          <w:szCs w:val="20"/>
        </w:rPr>
        <w:t xml:space="preserve">a Aurora </w:t>
      </w:r>
      <w:r w:rsidR="00940676" w:rsidRPr="00B545CF">
        <w:rPr>
          <w:rStyle w:val="kleineHeadline"/>
          <w:rFonts w:ascii="Segoe UI" w:hAnsi="Segoe UI" w:cs="Segoe UI"/>
          <w:bCs/>
          <w:color w:val="auto"/>
          <w:sz w:val="20"/>
          <w:szCs w:val="20"/>
        </w:rPr>
        <w:t xml:space="preserve">107 Nicaragua </w:t>
      </w:r>
      <w:proofErr w:type="spellStart"/>
      <w:r w:rsidR="00940676" w:rsidRPr="00B545CF">
        <w:rPr>
          <w:rStyle w:val="kleineHeadline"/>
          <w:rFonts w:ascii="Segoe UI" w:hAnsi="Segoe UI" w:cs="Segoe UI"/>
          <w:bCs/>
          <w:color w:val="auto"/>
          <w:sz w:val="20"/>
          <w:szCs w:val="20"/>
        </w:rPr>
        <w:t>Robusto</w:t>
      </w:r>
      <w:proofErr w:type="spellEnd"/>
      <w:r w:rsidR="00940676" w:rsidRPr="00B545CF">
        <w:rPr>
          <w:rStyle w:val="kleineHeadline"/>
          <w:rFonts w:ascii="Segoe UI" w:hAnsi="Segoe UI" w:cs="Segoe UI"/>
          <w:bCs/>
          <w:color w:val="auto"/>
          <w:sz w:val="20"/>
          <w:szCs w:val="20"/>
        </w:rPr>
        <w:t xml:space="preserve"> </w:t>
      </w:r>
      <w:r w:rsidR="004A1991" w:rsidRPr="00B545CF">
        <w:rPr>
          <w:rStyle w:val="kleineHeadline"/>
          <w:rFonts w:ascii="Segoe UI" w:hAnsi="Segoe UI" w:cs="Segoe UI"/>
          <w:bCs/>
          <w:color w:val="auto"/>
          <w:sz w:val="20"/>
          <w:szCs w:val="20"/>
        </w:rPr>
        <w:t xml:space="preserve">ist eine mittelkräftige Zigarre, die in Geschmack und Optik begeistert. Sie </w:t>
      </w:r>
      <w:r w:rsidR="00940676" w:rsidRPr="00B545CF">
        <w:rPr>
          <w:rStyle w:val="kleineHeadline"/>
          <w:rFonts w:ascii="Segoe UI" w:hAnsi="Segoe UI" w:cs="Segoe UI"/>
          <w:bCs/>
          <w:color w:val="auto"/>
          <w:sz w:val="20"/>
          <w:szCs w:val="20"/>
        </w:rPr>
        <w:t>wird</w:t>
      </w:r>
      <w:r w:rsidR="00347743">
        <w:rPr>
          <w:rStyle w:val="kleineHeadline"/>
          <w:rFonts w:ascii="Segoe UI" w:hAnsi="Segoe UI" w:cs="Segoe UI"/>
          <w:bCs/>
          <w:color w:val="auto"/>
          <w:sz w:val="20"/>
          <w:szCs w:val="20"/>
        </w:rPr>
        <w:t xml:space="preserve"> mit einer Vielzahl von würzigen Noten und einem Hauch </w:t>
      </w:r>
      <w:r w:rsidR="004A1991" w:rsidRPr="00B545CF">
        <w:rPr>
          <w:rStyle w:val="kleineHeadline"/>
          <w:rFonts w:ascii="Segoe UI" w:hAnsi="Segoe UI" w:cs="Segoe UI"/>
          <w:bCs/>
          <w:color w:val="auto"/>
          <w:sz w:val="20"/>
          <w:szCs w:val="20"/>
        </w:rPr>
        <w:t xml:space="preserve">Leder </w:t>
      </w:r>
      <w:r w:rsidR="00940676" w:rsidRPr="00B545CF">
        <w:rPr>
          <w:rStyle w:val="kleineHeadline"/>
          <w:rFonts w:ascii="Segoe UI" w:hAnsi="Segoe UI" w:cs="Segoe UI"/>
          <w:bCs/>
          <w:color w:val="auto"/>
          <w:sz w:val="20"/>
          <w:szCs w:val="20"/>
        </w:rPr>
        <w:t xml:space="preserve">zum Leben erweckt. </w:t>
      </w:r>
      <w:r w:rsidR="005E749B" w:rsidRPr="00B545CF">
        <w:rPr>
          <w:rStyle w:val="kleineHeadline"/>
          <w:rFonts w:ascii="Segoe UI" w:hAnsi="Segoe UI" w:cs="Segoe UI"/>
          <w:bCs/>
          <w:color w:val="auto"/>
          <w:sz w:val="20"/>
          <w:szCs w:val="20"/>
        </w:rPr>
        <w:t xml:space="preserve">Außerdem punktet sie </w:t>
      </w:r>
      <w:r w:rsidR="00940676" w:rsidRPr="00B545CF">
        <w:rPr>
          <w:rStyle w:val="kleineHeadline"/>
          <w:rFonts w:ascii="Segoe UI" w:hAnsi="Segoe UI" w:cs="Segoe UI"/>
          <w:bCs/>
          <w:color w:val="auto"/>
          <w:sz w:val="20"/>
          <w:szCs w:val="20"/>
        </w:rPr>
        <w:t>mit einer Balance</w:t>
      </w:r>
      <w:r w:rsidR="005E749B" w:rsidRPr="00B545CF">
        <w:rPr>
          <w:rStyle w:val="kleineHeadline"/>
          <w:rFonts w:ascii="Segoe UI" w:hAnsi="Segoe UI" w:cs="Segoe UI"/>
          <w:bCs/>
          <w:color w:val="auto"/>
          <w:sz w:val="20"/>
          <w:szCs w:val="20"/>
        </w:rPr>
        <w:t xml:space="preserve"> </w:t>
      </w:r>
      <w:r w:rsidR="00347743">
        <w:rPr>
          <w:rStyle w:val="kleineHeadline"/>
          <w:rFonts w:ascii="Segoe UI" w:hAnsi="Segoe UI" w:cs="Segoe UI"/>
          <w:bCs/>
          <w:color w:val="auto"/>
          <w:sz w:val="20"/>
          <w:szCs w:val="20"/>
        </w:rPr>
        <w:t>aus erdigen, holzigen</w:t>
      </w:r>
      <w:r w:rsidR="001E11C3" w:rsidRPr="00B545CF">
        <w:rPr>
          <w:rStyle w:val="kleineHeadline"/>
          <w:rFonts w:ascii="Segoe UI" w:hAnsi="Segoe UI" w:cs="Segoe UI"/>
          <w:bCs/>
          <w:color w:val="auto"/>
          <w:sz w:val="20"/>
          <w:szCs w:val="20"/>
        </w:rPr>
        <w:t xml:space="preserve"> </w:t>
      </w:r>
      <w:r w:rsidR="005E749B" w:rsidRPr="00B545CF">
        <w:rPr>
          <w:rStyle w:val="kleineHeadline"/>
          <w:rFonts w:ascii="Segoe UI" w:hAnsi="Segoe UI" w:cs="Segoe UI"/>
          <w:bCs/>
          <w:color w:val="auto"/>
          <w:sz w:val="20"/>
          <w:szCs w:val="20"/>
        </w:rPr>
        <w:t xml:space="preserve">und </w:t>
      </w:r>
      <w:proofErr w:type="spellStart"/>
      <w:r w:rsidR="005E749B" w:rsidRPr="00B545CF">
        <w:rPr>
          <w:rStyle w:val="kleineHeadline"/>
          <w:rFonts w:ascii="Segoe UI" w:hAnsi="Segoe UI" w:cs="Segoe UI"/>
          <w:bCs/>
          <w:color w:val="auto"/>
          <w:sz w:val="20"/>
          <w:szCs w:val="20"/>
        </w:rPr>
        <w:t>florale</w:t>
      </w:r>
      <w:r w:rsidR="00844B61" w:rsidRPr="00B545CF">
        <w:rPr>
          <w:rStyle w:val="kleineHeadline"/>
          <w:rFonts w:ascii="Segoe UI" w:hAnsi="Segoe UI" w:cs="Segoe UI"/>
          <w:bCs/>
          <w:color w:val="auto"/>
          <w:sz w:val="20"/>
          <w:szCs w:val="20"/>
        </w:rPr>
        <w:t>n</w:t>
      </w:r>
      <w:proofErr w:type="spellEnd"/>
      <w:r w:rsidR="005E749B" w:rsidRPr="00B545CF">
        <w:rPr>
          <w:rStyle w:val="kleineHeadline"/>
          <w:rFonts w:ascii="Segoe UI" w:hAnsi="Segoe UI" w:cs="Segoe UI"/>
          <w:bCs/>
          <w:color w:val="auto"/>
          <w:sz w:val="20"/>
          <w:szCs w:val="20"/>
        </w:rPr>
        <w:t xml:space="preserve"> Noten sowie eine</w:t>
      </w:r>
      <w:r w:rsidR="00D24839">
        <w:rPr>
          <w:rStyle w:val="kleineHeadline"/>
          <w:rFonts w:ascii="Segoe UI" w:hAnsi="Segoe UI" w:cs="Segoe UI"/>
          <w:bCs/>
          <w:color w:val="auto"/>
          <w:sz w:val="20"/>
          <w:szCs w:val="20"/>
        </w:rPr>
        <w:t>m</w:t>
      </w:r>
      <w:r w:rsidR="005E749B" w:rsidRPr="00B545CF">
        <w:rPr>
          <w:rStyle w:val="kleineHeadline"/>
          <w:rFonts w:ascii="Segoe UI" w:hAnsi="Segoe UI" w:cs="Segoe UI"/>
          <w:bCs/>
          <w:color w:val="auto"/>
          <w:sz w:val="20"/>
          <w:szCs w:val="20"/>
        </w:rPr>
        <w:t xml:space="preserve"> charakteristischen Abgang von Lakritz und Walnuss.</w:t>
      </w:r>
    </w:p>
    <w:p w:rsidR="00ED591B" w:rsidRPr="00B545CF" w:rsidRDefault="00ED591B" w:rsidP="00ED591B">
      <w:pPr>
        <w:pStyle w:val="KeinLeerraum"/>
        <w:rPr>
          <w:rStyle w:val="kleineHeadline"/>
          <w:rFonts w:ascii="Segoe UI" w:hAnsi="Segoe UI" w:cs="Segoe UI"/>
          <w:b/>
          <w:bCs/>
          <w:color w:val="auto"/>
          <w:sz w:val="20"/>
          <w:szCs w:val="20"/>
          <w:u w:val="single"/>
        </w:rPr>
      </w:pPr>
      <w:r w:rsidRPr="00B545CF">
        <w:rPr>
          <w:rStyle w:val="kleineHeadline"/>
          <w:rFonts w:ascii="Segoe UI" w:hAnsi="Segoe UI" w:cs="Segoe UI"/>
          <w:b/>
          <w:bCs/>
          <w:color w:val="auto"/>
          <w:sz w:val="20"/>
          <w:szCs w:val="20"/>
        </w:rPr>
        <w:t>Das Zusammenspiel</w:t>
      </w:r>
    </w:p>
    <w:p w:rsidR="00177EA3" w:rsidRPr="00B545CF" w:rsidRDefault="00EA56CB" w:rsidP="00B97087">
      <w:pPr>
        <w:pStyle w:val="EinfacherAbsatz"/>
        <w:spacing w:afterLines="120" w:after="288" w:line="240" w:lineRule="auto"/>
        <w:rPr>
          <w:rStyle w:val="kleineHeadline"/>
          <w:rFonts w:ascii="Segoe UI" w:hAnsi="Segoe UI" w:cs="Segoe UI"/>
          <w:b/>
          <w:bCs/>
          <w:color w:val="auto"/>
          <w:sz w:val="20"/>
          <w:szCs w:val="20"/>
        </w:rPr>
      </w:pPr>
      <w:r w:rsidRPr="00B545CF">
        <w:rPr>
          <w:rStyle w:val="kleineHeadline"/>
          <w:rFonts w:ascii="Segoe UI" w:hAnsi="Segoe UI" w:cs="Segoe UI"/>
          <w:bCs/>
          <w:color w:val="auto"/>
          <w:sz w:val="20"/>
          <w:szCs w:val="20"/>
        </w:rPr>
        <w:t>Di</w:t>
      </w:r>
      <w:r w:rsidR="00ED591B" w:rsidRPr="00B545CF">
        <w:rPr>
          <w:rStyle w:val="kleineHeadline"/>
          <w:rFonts w:ascii="Segoe UI" w:hAnsi="Segoe UI" w:cs="Segoe UI"/>
          <w:bCs/>
          <w:color w:val="auto"/>
          <w:sz w:val="20"/>
          <w:szCs w:val="20"/>
        </w:rPr>
        <w:t xml:space="preserve">e fruchtigen Noten des Rums </w:t>
      </w:r>
      <w:r w:rsidR="00347743">
        <w:rPr>
          <w:rStyle w:val="kleineHeadline"/>
          <w:rFonts w:ascii="Segoe UI" w:hAnsi="Segoe UI" w:cs="Segoe UI"/>
          <w:bCs/>
          <w:color w:val="auto"/>
          <w:sz w:val="20"/>
          <w:szCs w:val="20"/>
        </w:rPr>
        <w:t>umschmeicheln den</w:t>
      </w:r>
      <w:r w:rsidRPr="00B545CF">
        <w:rPr>
          <w:rStyle w:val="kleineHeadline"/>
          <w:rFonts w:ascii="Segoe UI" w:hAnsi="Segoe UI" w:cs="Segoe UI"/>
          <w:bCs/>
          <w:color w:val="auto"/>
          <w:sz w:val="20"/>
          <w:szCs w:val="20"/>
        </w:rPr>
        <w:t xml:space="preserve"> Gaumen und bilden mit den </w:t>
      </w:r>
      <w:r w:rsidR="00347743">
        <w:rPr>
          <w:rStyle w:val="kleineHeadline"/>
          <w:rFonts w:ascii="Segoe UI" w:hAnsi="Segoe UI" w:cs="Segoe UI"/>
          <w:bCs/>
          <w:color w:val="auto"/>
          <w:sz w:val="20"/>
          <w:szCs w:val="20"/>
        </w:rPr>
        <w:t>würzigen Komponenten</w:t>
      </w:r>
      <w:r w:rsidRPr="00B545CF">
        <w:rPr>
          <w:rStyle w:val="kleineHeadline"/>
          <w:rFonts w:ascii="Segoe UI" w:hAnsi="Segoe UI" w:cs="Segoe UI"/>
          <w:bCs/>
          <w:color w:val="auto"/>
          <w:sz w:val="20"/>
          <w:szCs w:val="20"/>
        </w:rPr>
        <w:t xml:space="preserve"> der La Aurora Zigarre ein </w:t>
      </w:r>
      <w:r w:rsidR="00347743">
        <w:rPr>
          <w:rStyle w:val="kleineHeadline"/>
          <w:rFonts w:ascii="Segoe UI" w:hAnsi="Segoe UI" w:cs="Segoe UI"/>
          <w:bCs/>
          <w:color w:val="auto"/>
          <w:sz w:val="20"/>
          <w:szCs w:val="20"/>
        </w:rPr>
        <w:t>abwechslungsreiches</w:t>
      </w:r>
      <w:r w:rsidRPr="00B545CF">
        <w:rPr>
          <w:rStyle w:val="kleineHeadline"/>
          <w:rFonts w:ascii="Segoe UI" w:hAnsi="Segoe UI" w:cs="Segoe UI"/>
          <w:bCs/>
          <w:color w:val="auto"/>
          <w:sz w:val="20"/>
          <w:szCs w:val="20"/>
        </w:rPr>
        <w:t xml:space="preserve"> Zusammenspiel.</w:t>
      </w:r>
    </w:p>
    <w:p w:rsidR="002A67A7" w:rsidRDefault="002A67A7" w:rsidP="00B97087">
      <w:pPr>
        <w:pStyle w:val="EinfacherAbsatz"/>
        <w:spacing w:afterLines="120" w:after="288" w:line="240" w:lineRule="auto"/>
        <w:rPr>
          <w:rStyle w:val="kleineHeadline"/>
          <w:rFonts w:ascii="Segoe UI" w:hAnsi="Segoe UI" w:cs="Segoe UI"/>
          <w:b/>
          <w:bCs/>
          <w:color w:val="auto"/>
          <w:sz w:val="20"/>
          <w:szCs w:val="20"/>
          <w:u w:val="single"/>
        </w:rPr>
        <w:sectPr w:rsidR="002A67A7" w:rsidSect="00B545CF">
          <w:pgSz w:w="11900" w:h="16840"/>
          <w:pgMar w:top="2835" w:right="1418" w:bottom="1134" w:left="2835" w:header="709" w:footer="709" w:gutter="0"/>
          <w:cols w:space="708"/>
          <w:docGrid w:linePitch="360"/>
        </w:sectPr>
      </w:pPr>
    </w:p>
    <w:p w:rsidR="00834C0B" w:rsidRPr="00834C0B" w:rsidRDefault="008B5CB3" w:rsidP="00834C0B">
      <w:pPr>
        <w:pStyle w:val="EinfacherAbsatz"/>
        <w:spacing w:afterLines="120" w:after="288" w:line="240" w:lineRule="auto"/>
        <w:rPr>
          <w:rFonts w:ascii="Segoe UI" w:hAnsi="Segoe UI" w:cs="Segoe UI"/>
          <w:sz w:val="20"/>
          <w:szCs w:val="20"/>
        </w:rPr>
      </w:pPr>
      <w:r w:rsidRPr="00B545CF">
        <w:rPr>
          <w:rStyle w:val="kleineHeadline"/>
          <w:rFonts w:ascii="Segoe UI" w:hAnsi="Segoe UI" w:cs="Segoe UI"/>
          <w:b/>
          <w:bCs/>
          <w:color w:val="auto"/>
          <w:sz w:val="20"/>
          <w:szCs w:val="20"/>
          <w:u w:val="single"/>
        </w:rPr>
        <w:lastRenderedPageBreak/>
        <w:t xml:space="preserve">&amp; La Aurora 115 </w:t>
      </w:r>
      <w:proofErr w:type="spellStart"/>
      <w:r w:rsidRPr="00B545CF">
        <w:rPr>
          <w:rStyle w:val="kleineHeadline"/>
          <w:rFonts w:ascii="Segoe UI" w:hAnsi="Segoe UI" w:cs="Segoe UI"/>
          <w:b/>
          <w:bCs/>
          <w:color w:val="auto"/>
          <w:sz w:val="20"/>
          <w:szCs w:val="20"/>
          <w:u w:val="single"/>
        </w:rPr>
        <w:t>Robusto</w:t>
      </w:r>
      <w:proofErr w:type="spellEnd"/>
      <w:r w:rsidR="00834C0B">
        <w:rPr>
          <w:rStyle w:val="kleineHeadline"/>
          <w:rFonts w:ascii="Segoe UI" w:hAnsi="Segoe UI" w:cs="Segoe UI"/>
          <w:b/>
          <w:bCs/>
          <w:color w:val="auto"/>
          <w:sz w:val="20"/>
          <w:szCs w:val="20"/>
          <w:u w:val="single"/>
        </w:rPr>
        <w:br/>
      </w:r>
      <w:r w:rsidR="00834C0B" w:rsidRPr="00834C0B">
        <w:rPr>
          <w:rFonts w:ascii="Segoe UI" w:hAnsi="Segoe UI" w:cs="Segoe UI"/>
          <w:sz w:val="20"/>
          <w:szCs w:val="20"/>
        </w:rPr>
        <w:t>Eine Dominanz würziger Noten von</w:t>
      </w:r>
      <w:r w:rsidR="00834C0B">
        <w:rPr>
          <w:rFonts w:ascii="Segoe UI" w:hAnsi="Segoe UI" w:cs="Segoe UI"/>
          <w:sz w:val="20"/>
          <w:szCs w:val="20"/>
        </w:rPr>
        <w:t xml:space="preserve"> </w:t>
      </w:r>
      <w:r w:rsidR="00834C0B" w:rsidRPr="00834C0B">
        <w:rPr>
          <w:rFonts w:ascii="Segoe UI" w:hAnsi="Segoe UI" w:cs="Segoe UI"/>
          <w:sz w:val="20"/>
          <w:szCs w:val="20"/>
        </w:rPr>
        <w:t>schwarzem Pfeffer öffnet die Tür</w:t>
      </w:r>
      <w:r w:rsidR="00834C0B">
        <w:rPr>
          <w:rFonts w:ascii="Segoe UI" w:hAnsi="Segoe UI" w:cs="Segoe UI"/>
          <w:sz w:val="20"/>
          <w:szCs w:val="20"/>
        </w:rPr>
        <w:t xml:space="preserve"> </w:t>
      </w:r>
      <w:r w:rsidR="00834C0B" w:rsidRPr="00834C0B">
        <w:rPr>
          <w:rFonts w:ascii="Segoe UI" w:hAnsi="Segoe UI" w:cs="Segoe UI"/>
          <w:sz w:val="20"/>
          <w:szCs w:val="20"/>
        </w:rPr>
        <w:t>zu komplexeren und zarteren Aromen.</w:t>
      </w:r>
      <w:r w:rsidR="00834C0B">
        <w:rPr>
          <w:rFonts w:ascii="Segoe UI" w:hAnsi="Segoe UI" w:cs="Segoe UI"/>
          <w:sz w:val="20"/>
          <w:szCs w:val="20"/>
        </w:rPr>
        <w:t xml:space="preserve"> </w:t>
      </w:r>
      <w:r w:rsidR="00834C0B" w:rsidRPr="00834C0B">
        <w:rPr>
          <w:rFonts w:ascii="Segoe UI" w:hAnsi="Segoe UI" w:cs="Segoe UI"/>
          <w:sz w:val="20"/>
          <w:szCs w:val="20"/>
        </w:rPr>
        <w:t>Angereichert mit Nuancen von Zimt,</w:t>
      </w:r>
      <w:r w:rsidR="00834C0B">
        <w:rPr>
          <w:rFonts w:ascii="Segoe UI" w:hAnsi="Segoe UI" w:cs="Segoe UI"/>
          <w:sz w:val="20"/>
          <w:szCs w:val="20"/>
        </w:rPr>
        <w:t xml:space="preserve"> </w:t>
      </w:r>
      <w:r w:rsidR="00834C0B" w:rsidRPr="00834C0B">
        <w:rPr>
          <w:rFonts w:ascii="Segoe UI" w:hAnsi="Segoe UI" w:cs="Segoe UI"/>
          <w:sz w:val="20"/>
          <w:szCs w:val="20"/>
        </w:rPr>
        <w:t>Nüssen und Citrus bleibt der Rauchverlauf</w:t>
      </w:r>
      <w:r w:rsidR="00834C0B">
        <w:rPr>
          <w:rFonts w:ascii="Segoe UI" w:hAnsi="Segoe UI" w:cs="Segoe UI"/>
          <w:sz w:val="20"/>
          <w:szCs w:val="20"/>
        </w:rPr>
        <w:t xml:space="preserve"> </w:t>
      </w:r>
      <w:r w:rsidR="00834C0B" w:rsidRPr="00834C0B">
        <w:rPr>
          <w:rFonts w:ascii="Segoe UI" w:hAnsi="Segoe UI" w:cs="Segoe UI"/>
          <w:sz w:val="20"/>
          <w:szCs w:val="20"/>
        </w:rPr>
        <w:t>kraftvoll, cremig und sehr anspruchsvoll.</w:t>
      </w:r>
    </w:p>
    <w:p w:rsidR="00D24839" w:rsidRDefault="00A54800" w:rsidP="008B5CB3">
      <w:pPr>
        <w:pStyle w:val="EinfacherAbsatz"/>
        <w:spacing w:afterLines="120" w:after="288" w:line="240" w:lineRule="auto"/>
        <w:rPr>
          <w:rStyle w:val="kleineHeadline"/>
          <w:rFonts w:ascii="Segoe UI" w:hAnsi="Segoe UI" w:cs="Segoe UI"/>
          <w:bCs/>
          <w:color w:val="auto"/>
          <w:sz w:val="20"/>
          <w:szCs w:val="20"/>
        </w:rPr>
      </w:pPr>
      <w:r w:rsidRPr="00B545CF">
        <w:rPr>
          <w:rStyle w:val="kleineHeadline"/>
          <w:rFonts w:ascii="Segoe UI" w:hAnsi="Segoe UI" w:cs="Segoe UI"/>
          <w:b/>
          <w:bCs/>
          <w:color w:val="auto"/>
          <w:sz w:val="20"/>
          <w:szCs w:val="20"/>
        </w:rPr>
        <w:t>Das Zusammenspiel</w:t>
      </w:r>
      <w:r w:rsidR="00834C0B">
        <w:rPr>
          <w:rStyle w:val="kleineHeadline"/>
          <w:rFonts w:ascii="Segoe UI" w:hAnsi="Segoe UI" w:cs="Segoe UI"/>
          <w:b/>
          <w:bCs/>
          <w:color w:val="auto"/>
          <w:sz w:val="20"/>
          <w:szCs w:val="20"/>
        </w:rPr>
        <w:br/>
      </w:r>
      <w:proofErr w:type="spellStart"/>
      <w:r w:rsidR="00834C0B">
        <w:rPr>
          <w:rStyle w:val="kleineHeadline"/>
          <w:rFonts w:ascii="Segoe UI" w:hAnsi="Segoe UI" w:cs="Segoe UI"/>
          <w:bCs/>
          <w:color w:val="auto"/>
          <w:sz w:val="20"/>
          <w:szCs w:val="20"/>
        </w:rPr>
        <w:t>Nussige</w:t>
      </w:r>
      <w:proofErr w:type="spellEnd"/>
      <w:r w:rsidR="00834C0B">
        <w:rPr>
          <w:rStyle w:val="kleineHeadline"/>
          <w:rFonts w:ascii="Segoe UI" w:hAnsi="Segoe UI" w:cs="Segoe UI"/>
          <w:bCs/>
          <w:color w:val="auto"/>
          <w:sz w:val="20"/>
          <w:szCs w:val="20"/>
        </w:rPr>
        <w:t xml:space="preserve"> Noten der Zigarre kombiniert mit süßem Honiggeschmack des Rums gehen eine perfekte Symbiose ein. Zug um Zug und Schluck um Schluck vermählen sich die Aromen beider Genusspartner.</w:t>
      </w:r>
    </w:p>
    <w:p w:rsidR="008B5CB3" w:rsidRPr="00D24839" w:rsidRDefault="0001413C" w:rsidP="008B5CB3">
      <w:pPr>
        <w:pStyle w:val="EinfacherAbsatz"/>
        <w:spacing w:afterLines="120" w:after="288" w:line="240" w:lineRule="auto"/>
        <w:rPr>
          <w:rStyle w:val="kleineHeadline"/>
          <w:rFonts w:ascii="Segoe UI" w:hAnsi="Segoe UI" w:cs="Segoe UI"/>
          <w:bCs/>
          <w:color w:val="auto"/>
          <w:sz w:val="20"/>
          <w:szCs w:val="20"/>
        </w:rPr>
      </w:pPr>
      <w:r>
        <w:rPr>
          <w:rStyle w:val="kleineHeadline"/>
          <w:rFonts w:ascii="Segoe UI" w:hAnsi="Segoe UI" w:cs="Segoe UI"/>
          <w:b/>
          <w:bCs/>
          <w:color w:val="auto"/>
          <w:sz w:val="20"/>
          <w:szCs w:val="20"/>
        </w:rPr>
        <w:br/>
      </w:r>
      <w:r w:rsidR="008B5CB3" w:rsidRPr="00B545CF">
        <w:rPr>
          <w:rStyle w:val="kleineHeadline"/>
          <w:rFonts w:ascii="Segoe UI" w:hAnsi="Segoe UI" w:cs="Segoe UI"/>
          <w:b/>
          <w:bCs/>
          <w:color w:val="auto"/>
          <w:sz w:val="20"/>
          <w:szCs w:val="20"/>
        </w:rPr>
        <w:t xml:space="preserve">Flor de </w:t>
      </w:r>
      <w:proofErr w:type="spellStart"/>
      <w:r w:rsidR="008B5CB3" w:rsidRPr="00B545CF">
        <w:rPr>
          <w:rStyle w:val="kleineHeadline"/>
          <w:rFonts w:ascii="Segoe UI" w:hAnsi="Segoe UI" w:cs="Segoe UI"/>
          <w:b/>
          <w:bCs/>
          <w:color w:val="auto"/>
          <w:sz w:val="20"/>
          <w:szCs w:val="20"/>
        </w:rPr>
        <w:t>Caña</w:t>
      </w:r>
      <w:proofErr w:type="spellEnd"/>
      <w:r w:rsidR="008B5CB3" w:rsidRPr="00B545CF">
        <w:rPr>
          <w:rStyle w:val="kleineHeadline"/>
          <w:rFonts w:ascii="Segoe UI" w:hAnsi="Segoe UI" w:cs="Segoe UI"/>
          <w:b/>
          <w:bCs/>
          <w:color w:val="auto"/>
          <w:sz w:val="20"/>
          <w:szCs w:val="20"/>
        </w:rPr>
        <w:t xml:space="preserve"> </w:t>
      </w:r>
      <w:proofErr w:type="spellStart"/>
      <w:r w:rsidR="008B5CB3" w:rsidRPr="00B545CF">
        <w:rPr>
          <w:rStyle w:val="kleineHeadline"/>
          <w:rFonts w:ascii="Segoe UI" w:hAnsi="Segoe UI" w:cs="Segoe UI"/>
          <w:b/>
          <w:bCs/>
          <w:color w:val="auto"/>
          <w:sz w:val="20"/>
          <w:szCs w:val="20"/>
        </w:rPr>
        <w:t>Centenario</w:t>
      </w:r>
      <w:proofErr w:type="spellEnd"/>
      <w:r w:rsidR="008B5CB3" w:rsidRPr="00B545CF">
        <w:rPr>
          <w:rStyle w:val="kleineHeadline"/>
          <w:rFonts w:ascii="Segoe UI" w:hAnsi="Segoe UI" w:cs="Segoe UI"/>
          <w:b/>
          <w:bCs/>
          <w:color w:val="auto"/>
          <w:sz w:val="20"/>
          <w:szCs w:val="20"/>
        </w:rPr>
        <w:t xml:space="preserve"> 18 </w:t>
      </w:r>
      <w:r w:rsidR="008B5CB3" w:rsidRPr="00B545CF">
        <w:rPr>
          <w:rStyle w:val="kleineHeadline"/>
          <w:rFonts w:ascii="Segoe UI" w:hAnsi="Segoe UI" w:cs="Segoe UI"/>
          <w:b/>
          <w:bCs/>
          <w:color w:val="auto"/>
          <w:sz w:val="20"/>
          <w:szCs w:val="20"/>
        </w:rPr>
        <w:br/>
      </w:r>
      <w:r w:rsidR="008B5CB3" w:rsidRPr="00B545CF">
        <w:rPr>
          <w:rStyle w:val="kleineHeadline"/>
          <w:rFonts w:ascii="Segoe UI" w:hAnsi="Segoe UI" w:cs="Segoe UI"/>
          <w:bCs/>
          <w:color w:val="auto"/>
          <w:sz w:val="20"/>
          <w:szCs w:val="20"/>
        </w:rPr>
        <w:t>Natürliche Eleganz</w:t>
      </w:r>
    </w:p>
    <w:p w:rsidR="008B5CB3" w:rsidRPr="00B545CF" w:rsidRDefault="008B5CB3" w:rsidP="008B5CB3">
      <w:pPr>
        <w:pStyle w:val="EinfacherAbsatz"/>
        <w:spacing w:afterLines="120" w:after="288" w:line="240" w:lineRule="auto"/>
        <w:rPr>
          <w:rStyle w:val="kleineHeadline"/>
          <w:rFonts w:ascii="Segoe UI" w:hAnsi="Segoe UI" w:cs="Segoe UI"/>
          <w:color w:val="auto"/>
          <w:sz w:val="20"/>
          <w:szCs w:val="20"/>
        </w:rPr>
      </w:pPr>
      <w:r w:rsidRPr="00B545CF">
        <w:rPr>
          <w:rStyle w:val="kleineHeadline"/>
          <w:rFonts w:ascii="Segoe UI" w:hAnsi="Segoe UI" w:cs="Segoe UI"/>
          <w:iCs/>
          <w:color w:val="auto"/>
          <w:sz w:val="20"/>
          <w:szCs w:val="20"/>
        </w:rPr>
        <w:t xml:space="preserve">Flor de </w:t>
      </w:r>
      <w:proofErr w:type="spellStart"/>
      <w:r w:rsidRPr="00B545CF">
        <w:rPr>
          <w:rStyle w:val="kleineHeadline"/>
          <w:rFonts w:ascii="Segoe UI" w:hAnsi="Segoe UI" w:cs="Segoe UI"/>
          <w:iCs/>
          <w:color w:val="auto"/>
          <w:sz w:val="20"/>
          <w:szCs w:val="20"/>
        </w:rPr>
        <w:t>Caña</w:t>
      </w:r>
      <w:proofErr w:type="spellEnd"/>
      <w:r w:rsidRPr="00B545CF">
        <w:rPr>
          <w:rStyle w:val="kleineHeadline"/>
          <w:rFonts w:ascii="Segoe UI" w:hAnsi="Segoe UI" w:cs="Segoe UI"/>
          <w:color w:val="auto"/>
          <w:sz w:val="20"/>
          <w:szCs w:val="20"/>
        </w:rPr>
        <w:t xml:space="preserve"> aus Nicaragua ist weltweit erfolgreich, aber in Deutschland noch </w:t>
      </w:r>
      <w:r w:rsidR="00CE51B3">
        <w:rPr>
          <w:rStyle w:val="kleineHeadline"/>
          <w:rFonts w:ascii="Segoe UI" w:hAnsi="Segoe UI" w:cs="Segoe UI"/>
          <w:color w:val="auto"/>
          <w:sz w:val="20"/>
          <w:szCs w:val="20"/>
        </w:rPr>
        <w:t>ein Geheimtipp</w:t>
      </w:r>
      <w:r w:rsidRPr="00B545CF">
        <w:rPr>
          <w:rStyle w:val="kleineHeadline"/>
          <w:rFonts w:ascii="Segoe UI" w:hAnsi="Segoe UI" w:cs="Segoe UI"/>
          <w:color w:val="auto"/>
          <w:sz w:val="20"/>
          <w:szCs w:val="20"/>
        </w:rPr>
        <w:t xml:space="preserve">. Gebrannt wird der Rum in der einzigen </w:t>
      </w:r>
      <w:proofErr w:type="spellStart"/>
      <w:r w:rsidRPr="00B545CF">
        <w:rPr>
          <w:rStyle w:val="kleineHeadline"/>
          <w:rFonts w:ascii="Segoe UI" w:hAnsi="Segoe UI" w:cs="Segoe UI"/>
          <w:color w:val="auto"/>
          <w:sz w:val="20"/>
          <w:szCs w:val="20"/>
        </w:rPr>
        <w:t>Destillerie</w:t>
      </w:r>
      <w:proofErr w:type="spellEnd"/>
      <w:r w:rsidRPr="00B545CF">
        <w:rPr>
          <w:rStyle w:val="kleineHeadline"/>
          <w:rFonts w:ascii="Segoe UI" w:hAnsi="Segoe UI" w:cs="Segoe UI"/>
          <w:color w:val="auto"/>
          <w:sz w:val="20"/>
          <w:szCs w:val="20"/>
        </w:rPr>
        <w:t xml:space="preserve"> Nicaraguas, der San </w:t>
      </w:r>
      <w:r w:rsidRPr="00B545CF">
        <w:rPr>
          <w:rStyle w:val="kleineHeadline"/>
          <w:rFonts w:ascii="Segoe UI" w:hAnsi="Segoe UI" w:cs="Segoe UI"/>
          <w:color w:val="auto"/>
          <w:spacing w:val="-1"/>
          <w:sz w:val="20"/>
          <w:szCs w:val="20"/>
        </w:rPr>
        <w:t xml:space="preserve">Antonia Sugar Mill. Das mit zahllosen Preisen und Medaillen ausgezeichnete, über 100-jährige Unternehmen wurde 2017 als „Global Rum Producer </w:t>
      </w:r>
      <w:proofErr w:type="spellStart"/>
      <w:r w:rsidRPr="00B545CF">
        <w:rPr>
          <w:rStyle w:val="kleineHeadline"/>
          <w:rFonts w:ascii="Segoe UI" w:hAnsi="Segoe UI" w:cs="Segoe UI"/>
          <w:color w:val="auto"/>
          <w:spacing w:val="-1"/>
          <w:sz w:val="20"/>
          <w:szCs w:val="20"/>
        </w:rPr>
        <w:t>of</w:t>
      </w:r>
      <w:proofErr w:type="spellEnd"/>
      <w:r w:rsidRPr="00B545CF">
        <w:rPr>
          <w:rStyle w:val="kleineHeadline"/>
          <w:rFonts w:ascii="Segoe UI" w:hAnsi="Segoe UI" w:cs="Segoe UI"/>
          <w:color w:val="auto"/>
          <w:spacing w:val="-1"/>
          <w:sz w:val="20"/>
          <w:szCs w:val="20"/>
        </w:rPr>
        <w:t xml:space="preserve"> </w:t>
      </w:r>
      <w:proofErr w:type="spellStart"/>
      <w:r w:rsidRPr="00B545CF">
        <w:rPr>
          <w:rStyle w:val="kleineHeadline"/>
          <w:rFonts w:ascii="Segoe UI" w:hAnsi="Segoe UI" w:cs="Segoe UI"/>
          <w:color w:val="auto"/>
          <w:spacing w:val="-1"/>
          <w:sz w:val="20"/>
          <w:szCs w:val="20"/>
        </w:rPr>
        <w:t>the</w:t>
      </w:r>
      <w:proofErr w:type="spellEnd"/>
      <w:r w:rsidRPr="00B545CF">
        <w:rPr>
          <w:rStyle w:val="kleineHeadline"/>
          <w:rFonts w:ascii="Segoe UI" w:hAnsi="Segoe UI" w:cs="Segoe UI"/>
          <w:color w:val="auto"/>
          <w:spacing w:val="-1"/>
          <w:sz w:val="20"/>
          <w:szCs w:val="20"/>
        </w:rPr>
        <w:t xml:space="preserve"> Year“ geehrt.</w:t>
      </w:r>
    </w:p>
    <w:p w:rsidR="008B5CB3" w:rsidRPr="00B545CF" w:rsidRDefault="008B5CB3" w:rsidP="008B5CB3">
      <w:pPr>
        <w:pStyle w:val="Textkrper"/>
        <w:spacing w:afterLines="120" w:after="288"/>
        <w:rPr>
          <w:rStyle w:val="kleineHeadline"/>
          <w:rFonts w:ascii="Segoe UI" w:hAnsi="Segoe UI" w:cs="Segoe UI"/>
          <w:color w:val="auto"/>
          <w:sz w:val="20"/>
          <w:szCs w:val="20"/>
        </w:rPr>
      </w:pPr>
      <w:r w:rsidRPr="00B545CF">
        <w:rPr>
          <w:rStyle w:val="kleineHeadline"/>
          <w:rFonts w:ascii="Segoe UI" w:hAnsi="Segoe UI" w:cs="Segoe UI"/>
          <w:color w:val="auto"/>
          <w:sz w:val="20"/>
          <w:szCs w:val="20"/>
        </w:rPr>
        <w:t xml:space="preserve">Seit 1950 sind </w:t>
      </w:r>
      <w:r w:rsidRPr="00B545CF">
        <w:rPr>
          <w:rStyle w:val="kleineHeadline"/>
          <w:rFonts w:ascii="Segoe UI" w:hAnsi="Segoe UI" w:cs="Segoe UI"/>
          <w:iCs/>
          <w:color w:val="auto"/>
          <w:sz w:val="20"/>
          <w:szCs w:val="20"/>
        </w:rPr>
        <w:t>Flor-de-</w:t>
      </w:r>
      <w:proofErr w:type="spellStart"/>
      <w:r w:rsidRPr="00B545CF">
        <w:rPr>
          <w:rStyle w:val="kleineHeadline"/>
          <w:rFonts w:ascii="Segoe UI" w:hAnsi="Segoe UI" w:cs="Segoe UI"/>
          <w:iCs/>
          <w:color w:val="auto"/>
          <w:sz w:val="20"/>
          <w:szCs w:val="20"/>
        </w:rPr>
        <w:t>Caña</w:t>
      </w:r>
      <w:proofErr w:type="spellEnd"/>
      <w:r w:rsidRPr="00B545CF">
        <w:rPr>
          <w:rStyle w:val="kleineHeadline"/>
          <w:rFonts w:ascii="Segoe UI" w:hAnsi="Segoe UI" w:cs="Segoe UI"/>
          <w:iCs/>
          <w:color w:val="auto"/>
          <w:sz w:val="20"/>
          <w:szCs w:val="20"/>
        </w:rPr>
        <w:t>-</w:t>
      </w:r>
      <w:r w:rsidRPr="00B545CF">
        <w:rPr>
          <w:rStyle w:val="kleineHeadline"/>
          <w:rFonts w:ascii="Segoe UI" w:hAnsi="Segoe UI" w:cs="Segoe UI"/>
          <w:color w:val="auto"/>
          <w:sz w:val="20"/>
          <w:szCs w:val="20"/>
        </w:rPr>
        <w:t xml:space="preserve">Rums „Slow </w:t>
      </w:r>
      <w:proofErr w:type="spellStart"/>
      <w:r w:rsidRPr="00B545CF">
        <w:rPr>
          <w:rStyle w:val="kleineHeadline"/>
          <w:rFonts w:ascii="Segoe UI" w:hAnsi="Segoe UI" w:cs="Segoe UI"/>
          <w:color w:val="auto"/>
          <w:sz w:val="20"/>
          <w:szCs w:val="20"/>
        </w:rPr>
        <w:t>Aged</w:t>
      </w:r>
      <w:proofErr w:type="spellEnd"/>
      <w:r w:rsidRPr="00B545CF">
        <w:rPr>
          <w:rStyle w:val="kleineHeadline"/>
          <w:rFonts w:ascii="Segoe UI" w:hAnsi="Segoe UI" w:cs="Segoe UI"/>
          <w:color w:val="auto"/>
          <w:sz w:val="20"/>
          <w:szCs w:val="20"/>
        </w:rPr>
        <w:t xml:space="preserve">“: Bei diesem natürlichen Reifeprozess darf keinerlei künstliche Beschleunigung stattfinden. Zucker oder Aromen dürfen nicht zugesetzt werden. Beim 18 Jahre gereiften </w:t>
      </w:r>
      <w:proofErr w:type="spellStart"/>
      <w:r w:rsidRPr="00B545CF">
        <w:rPr>
          <w:rStyle w:val="kleineHeadline"/>
          <w:rFonts w:ascii="Segoe UI" w:hAnsi="Segoe UI" w:cs="Segoe UI"/>
          <w:iCs/>
          <w:color w:val="auto"/>
          <w:sz w:val="20"/>
          <w:szCs w:val="20"/>
        </w:rPr>
        <w:t>Centenario</w:t>
      </w:r>
      <w:proofErr w:type="spellEnd"/>
      <w:r w:rsidRPr="00B545CF">
        <w:rPr>
          <w:rStyle w:val="kleineHeadline"/>
          <w:rFonts w:ascii="Segoe UI" w:hAnsi="Segoe UI" w:cs="Segoe UI"/>
          <w:iCs/>
          <w:color w:val="auto"/>
          <w:sz w:val="20"/>
          <w:szCs w:val="20"/>
        </w:rPr>
        <w:t xml:space="preserve"> 18 </w:t>
      </w:r>
      <w:r w:rsidRPr="00B545CF">
        <w:rPr>
          <w:rStyle w:val="kleineHeadline"/>
          <w:rFonts w:ascii="Segoe UI" w:hAnsi="Segoe UI" w:cs="Segoe UI"/>
          <w:color w:val="auto"/>
          <w:sz w:val="20"/>
          <w:szCs w:val="20"/>
        </w:rPr>
        <w:t xml:space="preserve">kontrastieren süßliche Aromen von dunkler Schokolade, Kakao, Karamell, Vanille, Nuss und Zimt mit einer würzigen Tabaknote. </w:t>
      </w:r>
    </w:p>
    <w:p w:rsidR="00155549" w:rsidRPr="00D24839" w:rsidRDefault="008B5CB3" w:rsidP="00597DE6">
      <w:pPr>
        <w:spacing w:afterLines="120" w:after="288"/>
        <w:rPr>
          <w:rFonts w:ascii="Segoe UI" w:hAnsi="Segoe UI" w:cs="Segoe UI"/>
          <w:b/>
          <w:bCs/>
          <w:sz w:val="20"/>
          <w:szCs w:val="20"/>
          <w:u w:val="single"/>
        </w:rPr>
      </w:pPr>
      <w:r w:rsidRPr="00597DE6">
        <w:rPr>
          <w:rStyle w:val="kleineHeadline"/>
          <w:rFonts w:ascii="Segoe UI" w:hAnsi="Segoe UI" w:cs="Segoe UI"/>
          <w:b/>
          <w:bCs/>
          <w:color w:val="auto"/>
          <w:sz w:val="20"/>
          <w:szCs w:val="20"/>
          <w:u w:val="single"/>
        </w:rPr>
        <w:t xml:space="preserve">&amp; </w:t>
      </w:r>
      <w:proofErr w:type="spellStart"/>
      <w:r w:rsidR="00155549" w:rsidRPr="00597DE6">
        <w:rPr>
          <w:rStyle w:val="kleineHeadline"/>
          <w:rFonts w:ascii="Segoe UI" w:hAnsi="Segoe UI" w:cs="Segoe UI"/>
          <w:b/>
          <w:bCs/>
          <w:color w:val="auto"/>
          <w:sz w:val="20"/>
          <w:szCs w:val="20"/>
          <w:u w:val="single"/>
        </w:rPr>
        <w:t>Joya</w:t>
      </w:r>
      <w:proofErr w:type="spellEnd"/>
      <w:r w:rsidR="00155549" w:rsidRPr="00597DE6">
        <w:rPr>
          <w:rStyle w:val="kleineHeadline"/>
          <w:rFonts w:ascii="Segoe UI" w:hAnsi="Segoe UI" w:cs="Segoe UI"/>
          <w:b/>
          <w:bCs/>
          <w:color w:val="auto"/>
          <w:sz w:val="20"/>
          <w:szCs w:val="20"/>
          <w:u w:val="single"/>
        </w:rPr>
        <w:t xml:space="preserve"> de Nicaragua </w:t>
      </w:r>
      <w:proofErr w:type="spellStart"/>
      <w:r w:rsidR="00BF61CB" w:rsidRPr="00597DE6">
        <w:rPr>
          <w:rStyle w:val="kleineHeadline"/>
          <w:rFonts w:ascii="Segoe UI" w:hAnsi="Segoe UI" w:cs="Segoe UI"/>
          <w:b/>
          <w:bCs/>
          <w:color w:val="auto"/>
          <w:sz w:val="20"/>
          <w:szCs w:val="20"/>
          <w:u w:val="single"/>
        </w:rPr>
        <w:t>Anta</w:t>
      </w:r>
      <w:r w:rsidR="00BF61CB" w:rsidRPr="00597DE6">
        <w:rPr>
          <w:rStyle w:val="Fett"/>
          <w:rFonts w:ascii="Segoe UI" w:hAnsi="Segoe UI" w:cs="Segoe UI"/>
          <w:sz w:val="20"/>
          <w:szCs w:val="20"/>
          <w:u w:val="single"/>
          <w:shd w:val="clear" w:color="auto" w:fill="FFFFFF"/>
        </w:rPr>
        <w:t>ñ</w:t>
      </w:r>
      <w:r w:rsidR="00EE105E" w:rsidRPr="00597DE6">
        <w:rPr>
          <w:rStyle w:val="kleineHeadline"/>
          <w:rFonts w:ascii="Segoe UI" w:hAnsi="Segoe UI" w:cs="Segoe UI"/>
          <w:b/>
          <w:bCs/>
          <w:color w:val="auto"/>
          <w:sz w:val="20"/>
          <w:szCs w:val="20"/>
          <w:u w:val="single"/>
        </w:rPr>
        <w:t>o</w:t>
      </w:r>
      <w:proofErr w:type="spellEnd"/>
      <w:r w:rsidR="00EE105E" w:rsidRPr="00597DE6">
        <w:rPr>
          <w:rStyle w:val="kleineHeadline"/>
          <w:rFonts w:ascii="Segoe UI" w:hAnsi="Segoe UI" w:cs="Segoe UI"/>
          <w:b/>
          <w:bCs/>
          <w:color w:val="auto"/>
          <w:sz w:val="20"/>
          <w:szCs w:val="20"/>
          <w:u w:val="single"/>
        </w:rPr>
        <w:t xml:space="preserve"> 1970 Mag</w:t>
      </w:r>
      <w:r w:rsidR="00BF61CB" w:rsidRPr="00597DE6">
        <w:rPr>
          <w:rStyle w:val="kleineHeadline"/>
          <w:rFonts w:ascii="Segoe UI" w:hAnsi="Segoe UI" w:cs="Segoe UI"/>
          <w:b/>
          <w:bCs/>
          <w:color w:val="auto"/>
          <w:sz w:val="20"/>
          <w:szCs w:val="20"/>
          <w:u w:val="single"/>
        </w:rPr>
        <w:t>num</w:t>
      </w:r>
      <w:r w:rsidR="00EE105E" w:rsidRPr="00597DE6">
        <w:rPr>
          <w:rStyle w:val="kleineHeadline"/>
          <w:rFonts w:ascii="Segoe UI" w:hAnsi="Segoe UI" w:cs="Segoe UI"/>
          <w:b/>
          <w:bCs/>
          <w:color w:val="auto"/>
          <w:sz w:val="20"/>
          <w:szCs w:val="20"/>
          <w:u w:val="single"/>
        </w:rPr>
        <w:t xml:space="preserve"> 660</w:t>
      </w:r>
      <w:r w:rsidR="00BF61CB" w:rsidRPr="00597DE6">
        <w:rPr>
          <w:rStyle w:val="kleineHeadline"/>
          <w:rFonts w:ascii="Segoe UI" w:hAnsi="Segoe UI" w:cs="Segoe UI"/>
          <w:b/>
          <w:bCs/>
          <w:color w:val="auto"/>
          <w:sz w:val="20"/>
          <w:szCs w:val="20"/>
          <w:u w:val="single"/>
        </w:rPr>
        <w:t xml:space="preserve"> </w:t>
      </w:r>
      <w:r w:rsidR="00EE105E" w:rsidRPr="00597DE6">
        <w:rPr>
          <w:rStyle w:val="kleineHeadline"/>
          <w:rFonts w:ascii="Segoe UI" w:hAnsi="Segoe UI" w:cs="Segoe UI"/>
          <w:b/>
          <w:bCs/>
          <w:color w:val="auto"/>
          <w:sz w:val="20"/>
          <w:szCs w:val="20"/>
          <w:u w:val="single"/>
        </w:rPr>
        <w:t xml:space="preserve"> </w:t>
      </w:r>
      <w:r w:rsidR="00597DE6">
        <w:rPr>
          <w:rStyle w:val="kleineHeadline"/>
          <w:rFonts w:ascii="Segoe UI" w:hAnsi="Segoe UI" w:cs="Segoe UI"/>
          <w:b/>
          <w:bCs/>
          <w:color w:val="auto"/>
          <w:sz w:val="20"/>
          <w:szCs w:val="20"/>
          <w:u w:val="single"/>
        </w:rPr>
        <w:br/>
      </w:r>
      <w:r w:rsidR="00155549" w:rsidRPr="00155549">
        <w:rPr>
          <w:rFonts w:ascii="Segoe UI" w:hAnsi="Segoe UI" w:cs="Segoe UI"/>
          <w:sz w:val="20"/>
          <w:szCs w:val="20"/>
        </w:rPr>
        <w:t>Bei der Wahl der Tabakkomposition war schnell klar,</w:t>
      </w:r>
      <w:r w:rsidR="00155549">
        <w:rPr>
          <w:rFonts w:ascii="Segoe UI" w:hAnsi="Segoe UI" w:cs="Segoe UI"/>
          <w:sz w:val="20"/>
          <w:szCs w:val="20"/>
        </w:rPr>
        <w:t xml:space="preserve"> </w:t>
      </w:r>
      <w:r w:rsidR="00155549" w:rsidRPr="00155549">
        <w:rPr>
          <w:rFonts w:ascii="Segoe UI" w:hAnsi="Segoe UI" w:cs="Segoe UI"/>
          <w:sz w:val="20"/>
          <w:szCs w:val="20"/>
        </w:rPr>
        <w:t xml:space="preserve">welche </w:t>
      </w:r>
      <w:r w:rsidR="00597DE6">
        <w:rPr>
          <w:rFonts w:ascii="Segoe UI" w:hAnsi="Segoe UI" w:cs="Segoe UI"/>
          <w:sz w:val="20"/>
          <w:szCs w:val="20"/>
        </w:rPr>
        <w:t>S</w:t>
      </w:r>
      <w:r w:rsidR="00155549">
        <w:rPr>
          <w:rFonts w:ascii="Segoe UI" w:hAnsi="Segoe UI" w:cs="Segoe UI"/>
          <w:sz w:val="20"/>
          <w:szCs w:val="20"/>
        </w:rPr>
        <w:t>tärke</w:t>
      </w:r>
      <w:r w:rsidR="00155549" w:rsidRPr="00155549">
        <w:rPr>
          <w:rFonts w:ascii="Segoe UI" w:hAnsi="Segoe UI" w:cs="Segoe UI"/>
          <w:sz w:val="20"/>
          <w:szCs w:val="20"/>
        </w:rPr>
        <w:t xml:space="preserve"> sie haben sollte: kräftig und</w:t>
      </w:r>
      <w:r w:rsidR="00155549">
        <w:rPr>
          <w:rFonts w:ascii="Segoe UI" w:hAnsi="Segoe UI" w:cs="Segoe UI"/>
          <w:sz w:val="20"/>
          <w:szCs w:val="20"/>
        </w:rPr>
        <w:t xml:space="preserve"> </w:t>
      </w:r>
      <w:r w:rsidR="00155549" w:rsidRPr="00155549">
        <w:rPr>
          <w:rFonts w:ascii="Segoe UI" w:hAnsi="Segoe UI" w:cs="Segoe UI"/>
          <w:sz w:val="20"/>
          <w:szCs w:val="20"/>
        </w:rPr>
        <w:t xml:space="preserve">wegweisend - dem puren Charakter von </w:t>
      </w:r>
      <w:proofErr w:type="spellStart"/>
      <w:r w:rsidR="00155549" w:rsidRPr="00155549">
        <w:rPr>
          <w:rFonts w:ascii="Segoe UI" w:hAnsi="Segoe UI" w:cs="Segoe UI"/>
          <w:sz w:val="20"/>
          <w:szCs w:val="20"/>
        </w:rPr>
        <w:t>Joya</w:t>
      </w:r>
      <w:proofErr w:type="spellEnd"/>
      <w:r w:rsidR="00155549" w:rsidRPr="00155549">
        <w:rPr>
          <w:rFonts w:ascii="Segoe UI" w:hAnsi="Segoe UI" w:cs="Segoe UI"/>
          <w:sz w:val="20"/>
          <w:szCs w:val="20"/>
        </w:rPr>
        <w:t xml:space="preserve"> de</w:t>
      </w:r>
      <w:r w:rsidR="00155549">
        <w:rPr>
          <w:rFonts w:ascii="Segoe UI" w:hAnsi="Segoe UI" w:cs="Segoe UI"/>
          <w:sz w:val="20"/>
          <w:szCs w:val="20"/>
        </w:rPr>
        <w:t xml:space="preserve"> </w:t>
      </w:r>
      <w:r w:rsidR="00155549" w:rsidRPr="00155549">
        <w:rPr>
          <w:rFonts w:ascii="Segoe UI" w:hAnsi="Segoe UI" w:cs="Segoe UI"/>
          <w:sz w:val="20"/>
          <w:szCs w:val="20"/>
        </w:rPr>
        <w:t>Nicaragua gerecht werdend. Das Ergebnis ist eine robuste</w:t>
      </w:r>
      <w:r w:rsidR="00155549">
        <w:rPr>
          <w:rFonts w:ascii="Segoe UI" w:hAnsi="Segoe UI" w:cs="Segoe UI"/>
          <w:sz w:val="20"/>
          <w:szCs w:val="20"/>
        </w:rPr>
        <w:t xml:space="preserve"> </w:t>
      </w:r>
      <w:r w:rsidR="00155549" w:rsidRPr="00155549">
        <w:rPr>
          <w:rFonts w:ascii="Segoe UI" w:hAnsi="Segoe UI" w:cs="Segoe UI"/>
          <w:sz w:val="20"/>
          <w:szCs w:val="20"/>
        </w:rPr>
        <w:t>Mischung aus kraftvollen nicaraguanischen Tabaken</w:t>
      </w:r>
      <w:r w:rsidR="00155549">
        <w:rPr>
          <w:rFonts w:ascii="Segoe UI" w:hAnsi="Segoe UI" w:cs="Segoe UI"/>
          <w:sz w:val="20"/>
          <w:szCs w:val="20"/>
        </w:rPr>
        <w:t xml:space="preserve"> </w:t>
      </w:r>
      <w:r w:rsidR="00155549" w:rsidRPr="00155549">
        <w:rPr>
          <w:rFonts w:ascii="Segoe UI" w:hAnsi="Segoe UI" w:cs="Segoe UI"/>
          <w:sz w:val="20"/>
          <w:szCs w:val="20"/>
        </w:rPr>
        <w:t>mit einem n</w:t>
      </w:r>
      <w:r w:rsidR="00D24839">
        <w:rPr>
          <w:rFonts w:ascii="Segoe UI" w:hAnsi="Segoe UI" w:cs="Segoe UI"/>
          <w:sz w:val="20"/>
          <w:szCs w:val="20"/>
        </w:rPr>
        <w:t xml:space="preserve">icaraguanischen </w:t>
      </w:r>
      <w:proofErr w:type="spellStart"/>
      <w:r w:rsidR="00D24839">
        <w:rPr>
          <w:rFonts w:ascii="Segoe UI" w:hAnsi="Segoe UI" w:cs="Segoe UI"/>
          <w:sz w:val="20"/>
          <w:szCs w:val="20"/>
        </w:rPr>
        <w:t>Habano</w:t>
      </w:r>
      <w:proofErr w:type="spellEnd"/>
      <w:r w:rsidR="00D24839">
        <w:rPr>
          <w:rFonts w:ascii="Segoe UI" w:hAnsi="Segoe UI" w:cs="Segoe UI"/>
          <w:sz w:val="20"/>
          <w:szCs w:val="20"/>
        </w:rPr>
        <w:t xml:space="preserve"> </w:t>
      </w:r>
      <w:proofErr w:type="spellStart"/>
      <w:r w:rsidR="00D24839">
        <w:rPr>
          <w:rFonts w:ascii="Segoe UI" w:hAnsi="Segoe UI" w:cs="Segoe UI"/>
          <w:sz w:val="20"/>
          <w:szCs w:val="20"/>
        </w:rPr>
        <w:t>Criollo</w:t>
      </w:r>
      <w:proofErr w:type="spellEnd"/>
      <w:r w:rsidR="00D24839">
        <w:rPr>
          <w:rFonts w:ascii="Segoe UI" w:hAnsi="Segoe UI" w:cs="Segoe UI"/>
          <w:sz w:val="20"/>
          <w:szCs w:val="20"/>
        </w:rPr>
        <w:t>-</w:t>
      </w:r>
      <w:r w:rsidR="00155549" w:rsidRPr="00155549">
        <w:rPr>
          <w:rFonts w:ascii="Segoe UI" w:hAnsi="Segoe UI" w:cs="Segoe UI"/>
          <w:sz w:val="20"/>
          <w:szCs w:val="20"/>
        </w:rPr>
        <w:t>Deckblatt</w:t>
      </w:r>
      <w:r w:rsidR="00155549">
        <w:rPr>
          <w:rFonts w:ascii="Segoe UI" w:hAnsi="Segoe UI" w:cs="Segoe UI"/>
          <w:sz w:val="20"/>
          <w:szCs w:val="20"/>
        </w:rPr>
        <w:t xml:space="preserve"> </w:t>
      </w:r>
      <w:r w:rsidR="00155549" w:rsidRPr="00155549">
        <w:rPr>
          <w:rFonts w:ascii="Segoe UI" w:hAnsi="Segoe UI" w:cs="Segoe UI"/>
          <w:sz w:val="20"/>
          <w:szCs w:val="20"/>
        </w:rPr>
        <w:t xml:space="preserve">als </w:t>
      </w:r>
      <w:proofErr w:type="spellStart"/>
      <w:r w:rsidR="00155549" w:rsidRPr="00155549">
        <w:rPr>
          <w:rFonts w:ascii="Segoe UI" w:hAnsi="Segoe UI" w:cs="Segoe UI"/>
          <w:sz w:val="20"/>
          <w:szCs w:val="20"/>
        </w:rPr>
        <w:t>I-Tüpfelchen</w:t>
      </w:r>
      <w:proofErr w:type="spellEnd"/>
      <w:r w:rsidR="00155549" w:rsidRPr="00155549">
        <w:rPr>
          <w:rFonts w:ascii="Segoe UI" w:hAnsi="Segoe UI" w:cs="Segoe UI"/>
          <w:sz w:val="20"/>
          <w:szCs w:val="20"/>
        </w:rPr>
        <w:t xml:space="preserve">. Die </w:t>
      </w:r>
      <w:proofErr w:type="spellStart"/>
      <w:r w:rsidR="00155549" w:rsidRPr="00155549">
        <w:rPr>
          <w:rFonts w:ascii="Segoe UI" w:hAnsi="Segoe UI" w:cs="Segoe UI"/>
          <w:sz w:val="20"/>
          <w:szCs w:val="20"/>
        </w:rPr>
        <w:t>Antaño</w:t>
      </w:r>
      <w:proofErr w:type="spellEnd"/>
      <w:r w:rsidR="00155549" w:rsidRPr="00155549">
        <w:rPr>
          <w:rFonts w:ascii="Segoe UI" w:hAnsi="Segoe UI" w:cs="Segoe UI"/>
          <w:sz w:val="20"/>
          <w:szCs w:val="20"/>
        </w:rPr>
        <w:t xml:space="preserve"> 1970 ist eine vollmundige</w:t>
      </w:r>
      <w:r w:rsidR="00155549">
        <w:rPr>
          <w:rFonts w:ascii="Segoe UI" w:hAnsi="Segoe UI" w:cs="Segoe UI"/>
          <w:sz w:val="20"/>
          <w:szCs w:val="20"/>
        </w:rPr>
        <w:t xml:space="preserve"> </w:t>
      </w:r>
      <w:proofErr w:type="spellStart"/>
      <w:r w:rsidR="00155549" w:rsidRPr="00155549">
        <w:rPr>
          <w:rFonts w:ascii="Segoe UI" w:hAnsi="Segoe UI" w:cs="Segoe UI"/>
          <w:sz w:val="20"/>
          <w:szCs w:val="20"/>
        </w:rPr>
        <w:t>Cigarre</w:t>
      </w:r>
      <w:proofErr w:type="spellEnd"/>
      <w:r w:rsidR="00155549" w:rsidRPr="00155549">
        <w:rPr>
          <w:rFonts w:ascii="Segoe UI" w:hAnsi="Segoe UI" w:cs="Segoe UI"/>
          <w:sz w:val="20"/>
          <w:szCs w:val="20"/>
        </w:rPr>
        <w:t xml:space="preserve"> mit würzigem Rauch und erdigem Abgang.</w:t>
      </w:r>
    </w:p>
    <w:p w:rsidR="00EE105E" w:rsidRPr="00155549" w:rsidRDefault="00A54800" w:rsidP="00155549">
      <w:pPr>
        <w:autoSpaceDE w:val="0"/>
        <w:autoSpaceDN w:val="0"/>
        <w:adjustRightInd w:val="0"/>
        <w:rPr>
          <w:rStyle w:val="kleineHeadline"/>
          <w:rFonts w:ascii="Segoe UI" w:hAnsi="Segoe UI" w:cs="Segoe UI"/>
          <w:color w:val="auto"/>
          <w:sz w:val="20"/>
          <w:szCs w:val="20"/>
        </w:rPr>
      </w:pPr>
      <w:r w:rsidRPr="00B545CF">
        <w:rPr>
          <w:rStyle w:val="kleineHeadline"/>
          <w:rFonts w:ascii="Segoe UI" w:hAnsi="Segoe UI" w:cs="Segoe UI"/>
          <w:b/>
          <w:bCs/>
          <w:color w:val="auto"/>
          <w:sz w:val="20"/>
          <w:szCs w:val="20"/>
        </w:rPr>
        <w:t>Die Kombination</w:t>
      </w:r>
    </w:p>
    <w:p w:rsidR="002C4FAB" w:rsidRPr="00B545CF" w:rsidRDefault="002C4FAB" w:rsidP="00EE105E">
      <w:pPr>
        <w:pStyle w:val="EinfacherAbsatz"/>
        <w:spacing w:afterLines="120" w:after="288" w:line="240" w:lineRule="auto"/>
        <w:rPr>
          <w:rStyle w:val="kleineHeadline"/>
          <w:rFonts w:ascii="Segoe UI" w:hAnsi="Segoe UI" w:cs="Segoe UI"/>
          <w:bCs/>
          <w:color w:val="auto"/>
          <w:sz w:val="20"/>
          <w:szCs w:val="20"/>
        </w:rPr>
      </w:pPr>
      <w:r w:rsidRPr="00B545CF">
        <w:rPr>
          <w:rStyle w:val="kleineHeadline"/>
          <w:rFonts w:ascii="Segoe UI" w:hAnsi="Segoe UI" w:cs="Segoe UI"/>
          <w:bCs/>
          <w:color w:val="auto"/>
          <w:sz w:val="20"/>
          <w:szCs w:val="20"/>
        </w:rPr>
        <w:t>Durch die süßlichen Aromen von Vanille</w:t>
      </w:r>
      <w:r w:rsidR="00A97E6C">
        <w:rPr>
          <w:rStyle w:val="kleineHeadline"/>
          <w:rFonts w:ascii="Segoe UI" w:hAnsi="Segoe UI" w:cs="Segoe UI"/>
          <w:bCs/>
          <w:color w:val="auto"/>
          <w:sz w:val="20"/>
          <w:szCs w:val="20"/>
        </w:rPr>
        <w:t>,</w:t>
      </w:r>
      <w:r w:rsidRPr="00B545CF">
        <w:rPr>
          <w:rStyle w:val="kleineHeadline"/>
          <w:rFonts w:ascii="Segoe UI" w:hAnsi="Segoe UI" w:cs="Segoe UI"/>
          <w:bCs/>
          <w:color w:val="auto"/>
          <w:sz w:val="20"/>
          <w:szCs w:val="20"/>
        </w:rPr>
        <w:t xml:space="preserve"> Kakao und Karamell passt der Flor de </w:t>
      </w:r>
      <w:proofErr w:type="spellStart"/>
      <w:r w:rsidRPr="00B545CF">
        <w:rPr>
          <w:rStyle w:val="kleineHeadline"/>
          <w:rFonts w:ascii="Segoe UI" w:hAnsi="Segoe UI" w:cs="Segoe UI"/>
          <w:bCs/>
          <w:color w:val="auto"/>
          <w:sz w:val="20"/>
          <w:szCs w:val="20"/>
        </w:rPr>
        <w:t>Caña</w:t>
      </w:r>
      <w:proofErr w:type="spellEnd"/>
      <w:r w:rsidRPr="00B545CF">
        <w:rPr>
          <w:rStyle w:val="kleineHeadline"/>
          <w:rFonts w:ascii="Segoe UI" w:hAnsi="Segoe UI" w:cs="Segoe UI"/>
          <w:bCs/>
          <w:color w:val="auto"/>
          <w:sz w:val="20"/>
          <w:szCs w:val="20"/>
        </w:rPr>
        <w:t xml:space="preserve"> </w:t>
      </w:r>
      <w:proofErr w:type="spellStart"/>
      <w:r w:rsidRPr="00B545CF">
        <w:rPr>
          <w:rStyle w:val="kleineHeadline"/>
          <w:rFonts w:ascii="Segoe UI" w:hAnsi="Segoe UI" w:cs="Segoe UI"/>
          <w:bCs/>
          <w:color w:val="auto"/>
          <w:sz w:val="20"/>
          <w:szCs w:val="20"/>
        </w:rPr>
        <w:t>Centenario</w:t>
      </w:r>
      <w:proofErr w:type="spellEnd"/>
      <w:r w:rsidRPr="00B545CF">
        <w:rPr>
          <w:rStyle w:val="kleineHeadline"/>
          <w:rFonts w:ascii="Segoe UI" w:hAnsi="Segoe UI" w:cs="Segoe UI"/>
          <w:bCs/>
          <w:color w:val="auto"/>
          <w:sz w:val="20"/>
          <w:szCs w:val="20"/>
        </w:rPr>
        <w:t xml:space="preserve"> 18 perfekt zum nicaraguanischen </w:t>
      </w:r>
      <w:proofErr w:type="spellStart"/>
      <w:r w:rsidRPr="00B545CF">
        <w:rPr>
          <w:rStyle w:val="kleineHeadline"/>
          <w:rFonts w:ascii="Segoe UI" w:hAnsi="Segoe UI" w:cs="Segoe UI"/>
          <w:bCs/>
          <w:color w:val="auto"/>
          <w:sz w:val="20"/>
          <w:szCs w:val="20"/>
        </w:rPr>
        <w:t>Longfiller</w:t>
      </w:r>
      <w:proofErr w:type="spellEnd"/>
      <w:r w:rsidRPr="00B545CF">
        <w:rPr>
          <w:rStyle w:val="kleineHeadline"/>
          <w:rFonts w:ascii="Segoe UI" w:hAnsi="Segoe UI" w:cs="Segoe UI"/>
          <w:bCs/>
          <w:color w:val="auto"/>
          <w:sz w:val="20"/>
          <w:szCs w:val="20"/>
        </w:rPr>
        <w:t xml:space="preserve">, mit seinem würzigen Rauch und erdigem Finish </w:t>
      </w:r>
      <w:r w:rsidR="00A97E6C">
        <w:rPr>
          <w:rStyle w:val="kleineHeadline"/>
          <w:rFonts w:ascii="Segoe UI" w:hAnsi="Segoe UI" w:cs="Segoe UI"/>
          <w:bCs/>
          <w:color w:val="auto"/>
          <w:sz w:val="20"/>
          <w:szCs w:val="20"/>
        </w:rPr>
        <w:t xml:space="preserve">steuert er den nötigen Kontrast zu den süßlichen </w:t>
      </w:r>
      <w:proofErr w:type="spellStart"/>
      <w:r w:rsidR="00A97E6C">
        <w:rPr>
          <w:rStyle w:val="kleineHeadline"/>
          <w:rFonts w:ascii="Segoe UI" w:hAnsi="Segoe UI" w:cs="Segoe UI"/>
          <w:bCs/>
          <w:color w:val="auto"/>
          <w:sz w:val="20"/>
          <w:szCs w:val="20"/>
        </w:rPr>
        <w:t>Rumnoten</w:t>
      </w:r>
      <w:proofErr w:type="spellEnd"/>
      <w:r w:rsidR="00A97E6C">
        <w:rPr>
          <w:rStyle w:val="kleineHeadline"/>
          <w:rFonts w:ascii="Segoe UI" w:hAnsi="Segoe UI" w:cs="Segoe UI"/>
          <w:bCs/>
          <w:color w:val="auto"/>
          <w:sz w:val="20"/>
          <w:szCs w:val="20"/>
        </w:rPr>
        <w:t xml:space="preserve"> bei</w:t>
      </w:r>
      <w:r w:rsidRPr="00B545CF">
        <w:rPr>
          <w:rStyle w:val="kleineHeadline"/>
          <w:rFonts w:ascii="Segoe UI" w:hAnsi="Segoe UI" w:cs="Segoe UI"/>
          <w:bCs/>
          <w:color w:val="auto"/>
          <w:sz w:val="20"/>
          <w:szCs w:val="20"/>
        </w:rPr>
        <w:t>.</w:t>
      </w:r>
    </w:p>
    <w:p w:rsidR="00A97E6C" w:rsidRDefault="0001413C" w:rsidP="00A97E6C">
      <w:pPr>
        <w:autoSpaceDE w:val="0"/>
        <w:autoSpaceDN w:val="0"/>
        <w:adjustRightInd w:val="0"/>
        <w:rPr>
          <w:rFonts w:ascii="Segoe UI" w:hAnsi="Segoe UI" w:cs="Segoe UI"/>
          <w:sz w:val="20"/>
          <w:szCs w:val="20"/>
        </w:rPr>
      </w:pPr>
      <w:r>
        <w:rPr>
          <w:rStyle w:val="kleineHeadline"/>
          <w:rFonts w:ascii="Segoe UI" w:hAnsi="Segoe UI" w:cs="Segoe UI"/>
          <w:b/>
          <w:bCs/>
          <w:color w:val="auto"/>
          <w:sz w:val="20"/>
          <w:szCs w:val="20"/>
          <w:u w:val="single"/>
        </w:rPr>
        <w:br/>
      </w:r>
      <w:r w:rsidR="00177EA3" w:rsidRPr="00B545CF">
        <w:rPr>
          <w:rStyle w:val="kleineHeadline"/>
          <w:rFonts w:ascii="Segoe UI" w:hAnsi="Segoe UI" w:cs="Segoe UI"/>
          <w:b/>
          <w:bCs/>
          <w:color w:val="auto"/>
          <w:sz w:val="20"/>
          <w:szCs w:val="20"/>
          <w:u w:val="single"/>
        </w:rPr>
        <w:t xml:space="preserve">&amp; </w:t>
      </w:r>
      <w:proofErr w:type="spellStart"/>
      <w:r w:rsidR="00A97E6C">
        <w:rPr>
          <w:rStyle w:val="kleineHeadline"/>
          <w:rFonts w:ascii="Segoe UI" w:hAnsi="Segoe UI" w:cs="Segoe UI"/>
          <w:b/>
          <w:bCs/>
          <w:color w:val="auto"/>
          <w:sz w:val="20"/>
          <w:szCs w:val="20"/>
          <w:u w:val="single"/>
        </w:rPr>
        <w:t>Joya</w:t>
      </w:r>
      <w:proofErr w:type="spellEnd"/>
      <w:r w:rsidR="00A97E6C">
        <w:rPr>
          <w:rStyle w:val="kleineHeadline"/>
          <w:rFonts w:ascii="Segoe UI" w:hAnsi="Segoe UI" w:cs="Segoe UI"/>
          <w:b/>
          <w:bCs/>
          <w:color w:val="auto"/>
          <w:sz w:val="20"/>
          <w:szCs w:val="20"/>
          <w:u w:val="single"/>
        </w:rPr>
        <w:t xml:space="preserve"> de Nicaragua </w:t>
      </w:r>
      <w:proofErr w:type="spellStart"/>
      <w:r w:rsidR="00E30CA6" w:rsidRPr="00B545CF">
        <w:rPr>
          <w:rStyle w:val="kleineHeadline"/>
          <w:rFonts w:ascii="Segoe UI" w:hAnsi="Segoe UI" w:cs="Segoe UI"/>
          <w:b/>
          <w:bCs/>
          <w:color w:val="auto"/>
          <w:sz w:val="20"/>
          <w:szCs w:val="20"/>
          <w:u w:val="single"/>
        </w:rPr>
        <w:t>Anta</w:t>
      </w:r>
      <w:r w:rsidR="00E30CA6" w:rsidRPr="00B545CF">
        <w:rPr>
          <w:rStyle w:val="Fett"/>
          <w:rFonts w:ascii="Segoe UI" w:hAnsi="Segoe UI" w:cs="Segoe UI"/>
          <w:sz w:val="20"/>
          <w:szCs w:val="20"/>
          <w:u w:val="single"/>
          <w:shd w:val="clear" w:color="auto" w:fill="FFFFFF"/>
        </w:rPr>
        <w:t>ñ</w:t>
      </w:r>
      <w:r w:rsidR="00EE105E" w:rsidRPr="00B545CF">
        <w:rPr>
          <w:rStyle w:val="kleineHeadline"/>
          <w:rFonts w:ascii="Segoe UI" w:hAnsi="Segoe UI" w:cs="Segoe UI"/>
          <w:b/>
          <w:bCs/>
          <w:color w:val="auto"/>
          <w:sz w:val="20"/>
          <w:szCs w:val="20"/>
          <w:u w:val="single"/>
        </w:rPr>
        <w:t>o</w:t>
      </w:r>
      <w:proofErr w:type="spellEnd"/>
      <w:r w:rsidR="00EE105E" w:rsidRPr="00B545CF">
        <w:rPr>
          <w:rStyle w:val="kleineHeadline"/>
          <w:rFonts w:ascii="Segoe UI" w:hAnsi="Segoe UI" w:cs="Segoe UI"/>
          <w:b/>
          <w:bCs/>
          <w:color w:val="auto"/>
          <w:sz w:val="20"/>
          <w:szCs w:val="20"/>
          <w:u w:val="single"/>
        </w:rPr>
        <w:t xml:space="preserve"> CT </w:t>
      </w:r>
      <w:proofErr w:type="spellStart"/>
      <w:r w:rsidR="00EE105E" w:rsidRPr="00B545CF">
        <w:rPr>
          <w:rStyle w:val="kleineHeadline"/>
          <w:rFonts w:ascii="Segoe UI" w:hAnsi="Segoe UI" w:cs="Segoe UI"/>
          <w:b/>
          <w:bCs/>
          <w:color w:val="auto"/>
          <w:sz w:val="20"/>
          <w:szCs w:val="20"/>
          <w:u w:val="single"/>
        </w:rPr>
        <w:t>Belicoso</w:t>
      </w:r>
      <w:proofErr w:type="spellEnd"/>
      <w:r w:rsidR="00A97E6C">
        <w:rPr>
          <w:rStyle w:val="kleineHeadline"/>
          <w:rFonts w:ascii="Segoe UI" w:hAnsi="Segoe UI" w:cs="Segoe UI"/>
          <w:b/>
          <w:bCs/>
          <w:color w:val="auto"/>
          <w:sz w:val="20"/>
          <w:szCs w:val="20"/>
          <w:u w:val="single"/>
        </w:rPr>
        <w:br/>
      </w:r>
      <w:proofErr w:type="spellStart"/>
      <w:r w:rsidR="00A97E6C" w:rsidRPr="00A97E6C">
        <w:rPr>
          <w:rFonts w:ascii="Segoe UI" w:hAnsi="Segoe UI" w:cs="Segoe UI"/>
          <w:sz w:val="20"/>
          <w:szCs w:val="20"/>
        </w:rPr>
        <w:t>Antaño</w:t>
      </w:r>
      <w:proofErr w:type="spellEnd"/>
      <w:r w:rsidR="00A97E6C" w:rsidRPr="00A97E6C">
        <w:rPr>
          <w:rFonts w:ascii="Segoe UI" w:hAnsi="Segoe UI" w:cs="Segoe UI"/>
          <w:sz w:val="20"/>
          <w:szCs w:val="20"/>
        </w:rPr>
        <w:t xml:space="preserve"> CT ist eine mittlere bis kräftige</w:t>
      </w:r>
      <w:r w:rsidR="00A97E6C">
        <w:rPr>
          <w:rFonts w:ascii="Segoe UI" w:hAnsi="Segoe UI" w:cs="Segoe UI"/>
          <w:sz w:val="20"/>
          <w:szCs w:val="20"/>
        </w:rPr>
        <w:t xml:space="preserve"> </w:t>
      </w:r>
      <w:r w:rsidR="00A97E6C" w:rsidRPr="00A97E6C">
        <w:rPr>
          <w:rFonts w:ascii="Segoe UI" w:hAnsi="Segoe UI" w:cs="Segoe UI"/>
          <w:sz w:val="20"/>
          <w:szCs w:val="20"/>
        </w:rPr>
        <w:t xml:space="preserve">Zigarre mit einer dynamischen </w:t>
      </w:r>
      <w:proofErr w:type="spellStart"/>
      <w:r w:rsidR="00A97E6C" w:rsidRPr="00A97E6C">
        <w:rPr>
          <w:rFonts w:ascii="Segoe UI" w:hAnsi="Segoe UI" w:cs="Segoe UI"/>
          <w:sz w:val="20"/>
          <w:szCs w:val="20"/>
        </w:rPr>
        <w:t>Cremigkeit</w:t>
      </w:r>
      <w:proofErr w:type="spellEnd"/>
      <w:r w:rsidR="00A97E6C">
        <w:rPr>
          <w:rFonts w:ascii="Segoe UI" w:hAnsi="Segoe UI" w:cs="Segoe UI"/>
          <w:sz w:val="20"/>
          <w:szCs w:val="20"/>
        </w:rPr>
        <w:t xml:space="preserve"> </w:t>
      </w:r>
      <w:r w:rsidR="00A97E6C" w:rsidRPr="00A97E6C">
        <w:rPr>
          <w:rFonts w:ascii="Segoe UI" w:hAnsi="Segoe UI" w:cs="Segoe UI"/>
          <w:sz w:val="20"/>
          <w:szCs w:val="20"/>
        </w:rPr>
        <w:t>und intensiven, würzigen Noten. Die gezielt</w:t>
      </w:r>
      <w:r w:rsidR="00A97E6C">
        <w:rPr>
          <w:rFonts w:ascii="Segoe UI" w:hAnsi="Segoe UI" w:cs="Segoe UI"/>
          <w:sz w:val="20"/>
          <w:szCs w:val="20"/>
        </w:rPr>
        <w:t xml:space="preserve"> </w:t>
      </w:r>
      <w:r w:rsidR="00A97E6C" w:rsidRPr="00A97E6C">
        <w:rPr>
          <w:rFonts w:ascii="Segoe UI" w:hAnsi="Segoe UI" w:cs="Segoe UI"/>
          <w:sz w:val="20"/>
          <w:szCs w:val="20"/>
        </w:rPr>
        <w:t>kreierte Schärfe und die reichen Aromen der</w:t>
      </w:r>
      <w:r w:rsidR="00A97E6C">
        <w:rPr>
          <w:rFonts w:ascii="Segoe UI" w:hAnsi="Segoe UI" w:cs="Segoe UI"/>
          <w:sz w:val="20"/>
          <w:szCs w:val="20"/>
        </w:rPr>
        <w:t xml:space="preserve"> </w:t>
      </w:r>
      <w:r w:rsidR="00A97E6C" w:rsidRPr="00A97E6C">
        <w:rPr>
          <w:rFonts w:ascii="Segoe UI" w:hAnsi="Segoe UI" w:cs="Segoe UI"/>
          <w:sz w:val="20"/>
          <w:szCs w:val="20"/>
        </w:rPr>
        <w:t>nicaraguanischen Tabake in Einlage und</w:t>
      </w:r>
      <w:r w:rsidR="00A97E6C">
        <w:rPr>
          <w:rFonts w:ascii="Segoe UI" w:hAnsi="Segoe UI" w:cs="Segoe UI"/>
          <w:sz w:val="20"/>
          <w:szCs w:val="20"/>
        </w:rPr>
        <w:t xml:space="preserve"> </w:t>
      </w:r>
      <w:r w:rsidR="00A97E6C" w:rsidRPr="00A97E6C">
        <w:rPr>
          <w:rFonts w:ascii="Segoe UI" w:hAnsi="Segoe UI" w:cs="Segoe UI"/>
          <w:sz w:val="20"/>
          <w:szCs w:val="20"/>
        </w:rPr>
        <w:t>Umblatt schaffen einen hervorragenden</w:t>
      </w:r>
      <w:r w:rsidR="00A97E6C">
        <w:rPr>
          <w:rFonts w:ascii="Segoe UI" w:hAnsi="Segoe UI" w:cs="Segoe UI"/>
          <w:sz w:val="20"/>
          <w:szCs w:val="20"/>
        </w:rPr>
        <w:t xml:space="preserve"> </w:t>
      </w:r>
      <w:r w:rsidR="00A97E6C" w:rsidRPr="00A97E6C">
        <w:rPr>
          <w:rFonts w:ascii="Segoe UI" w:hAnsi="Segoe UI" w:cs="Segoe UI"/>
          <w:sz w:val="20"/>
          <w:szCs w:val="20"/>
        </w:rPr>
        <w:t>Kontrast zu der cremigen Feinheit des</w:t>
      </w:r>
      <w:r w:rsidR="00A97E6C">
        <w:rPr>
          <w:rFonts w:ascii="Segoe UI" w:hAnsi="Segoe UI" w:cs="Segoe UI"/>
          <w:sz w:val="20"/>
          <w:szCs w:val="20"/>
        </w:rPr>
        <w:t xml:space="preserve"> </w:t>
      </w:r>
      <w:r w:rsidR="00A97E6C" w:rsidRPr="00A97E6C">
        <w:rPr>
          <w:rFonts w:ascii="Segoe UI" w:hAnsi="Segoe UI" w:cs="Segoe UI"/>
          <w:sz w:val="20"/>
          <w:szCs w:val="20"/>
        </w:rPr>
        <w:t>Connecticut Deckblattes aus Ecuador.</w:t>
      </w:r>
    </w:p>
    <w:p w:rsidR="00A97E6C" w:rsidRDefault="00A97E6C" w:rsidP="00A97E6C">
      <w:pPr>
        <w:autoSpaceDE w:val="0"/>
        <w:autoSpaceDN w:val="0"/>
        <w:adjustRightInd w:val="0"/>
        <w:rPr>
          <w:rFonts w:ascii="Segoe UI" w:hAnsi="Segoe UI" w:cs="Segoe UI"/>
          <w:sz w:val="20"/>
          <w:szCs w:val="20"/>
        </w:rPr>
      </w:pPr>
    </w:p>
    <w:p w:rsidR="002C4FAB" w:rsidRPr="00B545CF" w:rsidRDefault="002C4FAB" w:rsidP="00A97E6C">
      <w:pPr>
        <w:pStyle w:val="EinfacherAbsatz"/>
        <w:spacing w:afterLines="120" w:after="288" w:line="240" w:lineRule="auto"/>
        <w:rPr>
          <w:rFonts w:ascii="Segoe UI" w:hAnsi="Segoe UI" w:cs="Segoe UI"/>
          <w:b/>
          <w:sz w:val="20"/>
          <w:szCs w:val="20"/>
        </w:rPr>
      </w:pPr>
      <w:r w:rsidRPr="00A97E6C">
        <w:rPr>
          <w:rFonts w:ascii="Segoe UI" w:hAnsi="Segoe UI" w:cs="Segoe UI"/>
          <w:b/>
          <w:sz w:val="20"/>
          <w:szCs w:val="20"/>
        </w:rPr>
        <w:t>Di</w:t>
      </w:r>
      <w:r w:rsidRPr="00B545CF">
        <w:rPr>
          <w:rFonts w:ascii="Segoe UI" w:hAnsi="Segoe UI" w:cs="Segoe UI"/>
          <w:b/>
          <w:sz w:val="20"/>
          <w:szCs w:val="20"/>
        </w:rPr>
        <w:t>e Kombination</w:t>
      </w:r>
      <w:r w:rsidR="00A97E6C">
        <w:rPr>
          <w:rFonts w:ascii="Segoe UI" w:hAnsi="Segoe UI" w:cs="Segoe UI"/>
          <w:b/>
          <w:sz w:val="20"/>
          <w:szCs w:val="20"/>
        </w:rPr>
        <w:br/>
      </w:r>
      <w:r w:rsidR="00A97E6C">
        <w:rPr>
          <w:rFonts w:ascii="Segoe UI" w:hAnsi="Segoe UI" w:cs="Segoe UI"/>
          <w:sz w:val="20"/>
          <w:szCs w:val="20"/>
        </w:rPr>
        <w:t xml:space="preserve">Exotik pur fließt die Kehle herab, die </w:t>
      </w:r>
      <w:proofErr w:type="spellStart"/>
      <w:r w:rsidR="00A97E6C">
        <w:rPr>
          <w:rFonts w:ascii="Segoe UI" w:hAnsi="Segoe UI" w:cs="Segoe UI"/>
          <w:sz w:val="20"/>
          <w:szCs w:val="20"/>
        </w:rPr>
        <w:t>Cremigkeit</w:t>
      </w:r>
      <w:proofErr w:type="spellEnd"/>
      <w:r w:rsidR="00A97E6C">
        <w:rPr>
          <w:rFonts w:ascii="Segoe UI" w:hAnsi="Segoe UI" w:cs="Segoe UI"/>
          <w:sz w:val="20"/>
          <w:szCs w:val="20"/>
        </w:rPr>
        <w:t xml:space="preserve"> der Zigarre zu Beginn des Rauchverlaufs passt sich dem Rum an. Doch mehr und mehr kommen die markigen Aromen der Zigarre zur Geltung und setzen einen passenden Kontrapunkt zu Vanille und Kakao des flüssigen Goldes.</w:t>
      </w:r>
    </w:p>
    <w:p w:rsidR="00A54800" w:rsidRPr="00B545CF" w:rsidRDefault="00A54800" w:rsidP="002C4FAB">
      <w:pPr>
        <w:tabs>
          <w:tab w:val="left" w:pos="1065"/>
        </w:tabs>
        <w:rPr>
          <w:rFonts w:ascii="Segoe UI" w:hAnsi="Segoe UI" w:cs="Segoe UI"/>
          <w:sz w:val="20"/>
          <w:szCs w:val="20"/>
        </w:rPr>
      </w:pPr>
    </w:p>
    <w:p w:rsidR="002C4FAB" w:rsidRDefault="002C4FAB" w:rsidP="00DE3BAE">
      <w:pPr>
        <w:rPr>
          <w:rFonts w:ascii="Segoe UI" w:hAnsi="Segoe UI" w:cs="Segoe UI"/>
          <w:sz w:val="20"/>
          <w:szCs w:val="20"/>
        </w:rPr>
      </w:pPr>
    </w:p>
    <w:p w:rsidR="00D24839" w:rsidRDefault="00D24839" w:rsidP="00DE3BAE">
      <w:pPr>
        <w:rPr>
          <w:rFonts w:ascii="Segoe UI" w:hAnsi="Segoe UI" w:cs="Segoe UI"/>
          <w:sz w:val="20"/>
          <w:szCs w:val="20"/>
        </w:rPr>
      </w:pPr>
    </w:p>
    <w:p w:rsidR="0001413C" w:rsidRDefault="0001413C" w:rsidP="00DE3BAE">
      <w:pPr>
        <w:rPr>
          <w:rFonts w:ascii="Segoe UI" w:hAnsi="Segoe UI" w:cs="Segoe UI"/>
          <w:sz w:val="20"/>
          <w:szCs w:val="20"/>
        </w:rPr>
      </w:pPr>
    </w:p>
    <w:p w:rsidR="00DE3BAE" w:rsidRPr="00B545CF" w:rsidRDefault="00DE3BAE" w:rsidP="00DE3BAE">
      <w:pPr>
        <w:rPr>
          <w:rFonts w:ascii="Segoe UI" w:hAnsi="Segoe UI" w:cs="Segoe UI"/>
          <w:sz w:val="20"/>
          <w:szCs w:val="20"/>
          <w:u w:val="single"/>
        </w:rPr>
      </w:pPr>
      <w:r w:rsidRPr="00B545CF">
        <w:rPr>
          <w:rFonts w:ascii="Segoe UI" w:hAnsi="Segoe UI" w:cs="Segoe UI"/>
          <w:sz w:val="20"/>
          <w:szCs w:val="20"/>
          <w:u w:val="single"/>
        </w:rPr>
        <w:lastRenderedPageBreak/>
        <w:t xml:space="preserve">Internetpräsenz: </w:t>
      </w:r>
    </w:p>
    <w:p w:rsidR="00DE3BAE" w:rsidRPr="00B545CF" w:rsidRDefault="00DE3BAE" w:rsidP="00DE3BAE">
      <w:pPr>
        <w:rPr>
          <w:rFonts w:ascii="Segoe UI" w:hAnsi="Segoe UI" w:cs="Segoe UI"/>
          <w:sz w:val="20"/>
          <w:szCs w:val="20"/>
        </w:rPr>
      </w:pPr>
      <w:r w:rsidRPr="00B545CF">
        <w:rPr>
          <w:rFonts w:ascii="Segoe UI" w:hAnsi="Segoe UI" w:cs="Segoe UI"/>
          <w:sz w:val="20"/>
          <w:szCs w:val="20"/>
        </w:rPr>
        <w:t>www.alles-andre.de</w:t>
      </w:r>
    </w:p>
    <w:p w:rsidR="00DE3BAE" w:rsidRPr="00B545CF" w:rsidRDefault="00010445" w:rsidP="00A54800">
      <w:pPr>
        <w:pStyle w:val="StandardWeb"/>
        <w:rPr>
          <w:rFonts w:ascii="Segoe UI" w:hAnsi="Segoe UI" w:cs="Segoe UI"/>
          <w:sz w:val="20"/>
          <w:szCs w:val="20"/>
        </w:rPr>
      </w:pPr>
      <w:r w:rsidRPr="00B545CF">
        <w:rPr>
          <w:rFonts w:ascii="Segoe UI" w:hAnsi="Segoe UI" w:cs="Segoe UI"/>
          <w:sz w:val="20"/>
          <w:szCs w:val="20"/>
        </w:rPr>
        <w:t xml:space="preserve">Bünde, im </w:t>
      </w:r>
      <w:r w:rsidR="003D4120">
        <w:rPr>
          <w:rFonts w:ascii="Segoe UI" w:hAnsi="Segoe UI" w:cs="Segoe UI"/>
          <w:sz w:val="20"/>
          <w:szCs w:val="20"/>
        </w:rPr>
        <w:t>Juni</w:t>
      </w:r>
      <w:r w:rsidR="00A54800" w:rsidRPr="00B545CF">
        <w:rPr>
          <w:rFonts w:ascii="Segoe UI" w:hAnsi="Segoe UI" w:cs="Segoe UI"/>
          <w:sz w:val="20"/>
          <w:szCs w:val="20"/>
        </w:rPr>
        <w:t xml:space="preserve"> 2022</w:t>
      </w:r>
      <w:bookmarkStart w:id="0" w:name="_GoBack"/>
      <w:bookmarkEnd w:id="0"/>
    </w:p>
    <w:p w:rsidR="00B97087" w:rsidRDefault="00B97087" w:rsidP="00DE3BAE">
      <w:pPr>
        <w:spacing w:before="100" w:beforeAutospacing="1" w:after="100" w:afterAutospacing="1"/>
        <w:rPr>
          <w:rFonts w:ascii="Segoe UI" w:hAnsi="Segoe UI" w:cs="Segoe UI"/>
          <w:sz w:val="20"/>
          <w:szCs w:val="20"/>
          <w:u w:val="single"/>
        </w:rPr>
      </w:pPr>
    </w:p>
    <w:p w:rsidR="00A97E6C" w:rsidRDefault="00A97E6C" w:rsidP="00A97E6C">
      <w:pPr>
        <w:rPr>
          <w:rFonts w:ascii="Arial" w:hAnsi="Arial" w:cs="Arial"/>
          <w:sz w:val="18"/>
          <w:szCs w:val="18"/>
        </w:rPr>
      </w:pPr>
      <w:r w:rsidRPr="00F31A1D">
        <w:rPr>
          <w:rFonts w:ascii="Arial" w:hAnsi="Arial" w:cs="Arial"/>
          <w:b/>
          <w:sz w:val="18"/>
          <w:szCs w:val="18"/>
        </w:rPr>
        <w:t xml:space="preserve">Kontakt: </w:t>
      </w:r>
      <w:r w:rsidRPr="00F31A1D">
        <w:rPr>
          <w:rFonts w:ascii="Arial" w:hAnsi="Arial" w:cs="Arial"/>
          <w:b/>
          <w:sz w:val="18"/>
          <w:szCs w:val="18"/>
        </w:rPr>
        <w:br/>
      </w:r>
      <w:r w:rsidRPr="00F31A1D">
        <w:rPr>
          <w:rFonts w:ascii="Arial" w:hAnsi="Arial" w:cs="Arial"/>
          <w:sz w:val="18"/>
          <w:szCs w:val="18"/>
        </w:rPr>
        <w:t>Beatriz Dirksen</w:t>
      </w:r>
      <w:r w:rsidRPr="00F31A1D">
        <w:rPr>
          <w:rFonts w:ascii="Arial" w:hAnsi="Arial" w:cs="Arial"/>
          <w:sz w:val="18"/>
          <w:szCs w:val="18"/>
        </w:rPr>
        <w:br/>
      </w:r>
      <w:proofErr w:type="spellStart"/>
      <w:r w:rsidRPr="00F31A1D">
        <w:rPr>
          <w:rFonts w:ascii="Arial" w:hAnsi="Arial" w:cs="Arial"/>
          <w:sz w:val="18"/>
          <w:szCs w:val="18"/>
        </w:rPr>
        <w:t>Headware</w:t>
      </w:r>
      <w:proofErr w:type="spellEnd"/>
      <w:r w:rsidRPr="00F31A1D">
        <w:rPr>
          <w:rFonts w:ascii="Arial" w:hAnsi="Arial" w:cs="Arial"/>
          <w:sz w:val="18"/>
          <w:szCs w:val="18"/>
        </w:rPr>
        <w:t xml:space="preserve"> Agentur für Kommunikation GmbH</w:t>
      </w:r>
      <w:r w:rsidRPr="00F31A1D">
        <w:rPr>
          <w:rFonts w:ascii="Arial" w:hAnsi="Arial" w:cs="Arial"/>
          <w:sz w:val="18"/>
          <w:szCs w:val="18"/>
        </w:rPr>
        <w:br/>
        <w:t xml:space="preserve">Tel. 02244-920866 </w:t>
      </w:r>
      <w:r w:rsidRPr="00F31A1D">
        <w:rPr>
          <w:rFonts w:ascii="Arial" w:hAnsi="Arial" w:cs="Arial"/>
          <w:sz w:val="18"/>
          <w:szCs w:val="18"/>
        </w:rPr>
        <w:br/>
        <w:t>Fax: 02244-920888</w:t>
      </w:r>
      <w:r w:rsidRPr="00F31A1D">
        <w:rPr>
          <w:rFonts w:ascii="Arial" w:hAnsi="Arial" w:cs="Arial"/>
          <w:sz w:val="18"/>
          <w:szCs w:val="18"/>
        </w:rPr>
        <w:br/>
        <w:t xml:space="preserve">Email: </w:t>
      </w:r>
      <w:r w:rsidRPr="00BE2FD4">
        <w:rPr>
          <w:rFonts w:ascii="Arial" w:hAnsi="Arial" w:cs="Arial"/>
          <w:sz w:val="18"/>
          <w:szCs w:val="18"/>
        </w:rPr>
        <w:t>b.dirksen@headware.de</w:t>
      </w:r>
    </w:p>
    <w:p w:rsidR="00A97E6C" w:rsidRDefault="00A97E6C" w:rsidP="00DE3BAE">
      <w:pPr>
        <w:spacing w:before="100" w:beforeAutospacing="1" w:after="100" w:afterAutospacing="1"/>
        <w:rPr>
          <w:rFonts w:ascii="Segoe UI" w:hAnsi="Segoe UI" w:cs="Segoe UI"/>
          <w:sz w:val="20"/>
          <w:szCs w:val="20"/>
          <w:u w:val="single"/>
        </w:rPr>
      </w:pPr>
    </w:p>
    <w:p w:rsidR="00A97E6C" w:rsidRDefault="00A97E6C" w:rsidP="00DE3BAE">
      <w:pPr>
        <w:spacing w:before="100" w:beforeAutospacing="1" w:after="100" w:afterAutospacing="1"/>
        <w:rPr>
          <w:rFonts w:ascii="Segoe UI" w:hAnsi="Segoe UI" w:cs="Segoe UI"/>
          <w:sz w:val="20"/>
          <w:szCs w:val="20"/>
          <w:u w:val="single"/>
        </w:rPr>
      </w:pPr>
    </w:p>
    <w:p w:rsidR="00A97E6C" w:rsidRDefault="00A97E6C" w:rsidP="00DE3BAE">
      <w:pPr>
        <w:spacing w:before="100" w:beforeAutospacing="1" w:after="100" w:afterAutospacing="1"/>
        <w:rPr>
          <w:rFonts w:ascii="Segoe UI" w:hAnsi="Segoe UI" w:cs="Segoe UI"/>
          <w:sz w:val="20"/>
          <w:szCs w:val="20"/>
          <w:u w:val="single"/>
        </w:rPr>
      </w:pPr>
    </w:p>
    <w:p w:rsidR="00A97E6C" w:rsidRDefault="00A97E6C" w:rsidP="00DE3BAE">
      <w:pPr>
        <w:spacing w:before="100" w:beforeAutospacing="1" w:after="100" w:afterAutospacing="1"/>
        <w:rPr>
          <w:rFonts w:ascii="Segoe UI" w:hAnsi="Segoe UI" w:cs="Segoe UI"/>
          <w:sz w:val="20"/>
          <w:szCs w:val="20"/>
          <w:u w:val="single"/>
        </w:rPr>
      </w:pPr>
    </w:p>
    <w:p w:rsidR="00A97E6C" w:rsidRDefault="00A97E6C" w:rsidP="00DE3BAE">
      <w:pPr>
        <w:spacing w:before="100" w:beforeAutospacing="1" w:after="100" w:afterAutospacing="1"/>
        <w:rPr>
          <w:rFonts w:ascii="Segoe UI" w:hAnsi="Segoe UI" w:cs="Segoe UI"/>
          <w:sz w:val="20"/>
          <w:szCs w:val="20"/>
          <w:u w:val="single"/>
        </w:rPr>
      </w:pPr>
    </w:p>
    <w:p w:rsidR="00A97E6C" w:rsidRDefault="00A97E6C" w:rsidP="00DE3BAE">
      <w:pPr>
        <w:spacing w:before="100" w:beforeAutospacing="1" w:after="100" w:afterAutospacing="1"/>
        <w:rPr>
          <w:rFonts w:ascii="Segoe UI" w:hAnsi="Segoe UI" w:cs="Segoe UI"/>
          <w:sz w:val="20"/>
          <w:szCs w:val="20"/>
          <w:u w:val="single"/>
        </w:rPr>
      </w:pPr>
    </w:p>
    <w:p w:rsidR="00B545CF" w:rsidRPr="00B545CF" w:rsidRDefault="00B545CF" w:rsidP="00B545CF">
      <w:pPr>
        <w:ind w:right="49"/>
        <w:rPr>
          <w:rFonts w:ascii="Segoe UI" w:hAnsi="Segoe UI" w:cs="Segoe UI"/>
          <w:sz w:val="20"/>
          <w:szCs w:val="20"/>
        </w:rPr>
      </w:pPr>
      <w:r w:rsidRPr="00B545CF">
        <w:rPr>
          <w:rFonts w:ascii="Segoe UI" w:hAnsi="Segoe UI" w:cs="Segoe UI"/>
          <w:sz w:val="20"/>
          <w:szCs w:val="20"/>
          <w:u w:val="single"/>
        </w:rPr>
        <w:t>Über La Aurora</w:t>
      </w:r>
      <w:r w:rsidRPr="00B545CF">
        <w:rPr>
          <w:rFonts w:ascii="Segoe UI" w:hAnsi="Segoe UI" w:cs="Segoe UI"/>
          <w:sz w:val="20"/>
          <w:szCs w:val="20"/>
          <w:u w:val="single"/>
        </w:rPr>
        <w:br/>
      </w:r>
      <w:r w:rsidRPr="00B545CF">
        <w:rPr>
          <w:rFonts w:ascii="Segoe UI" w:hAnsi="Segoe UI" w:cs="Segoe UI"/>
          <w:sz w:val="20"/>
          <w:szCs w:val="20"/>
        </w:rPr>
        <w:t xml:space="preserve">1903 gründete Don Eduardo León </w:t>
      </w:r>
      <w:proofErr w:type="spellStart"/>
      <w:r w:rsidRPr="00B545CF">
        <w:rPr>
          <w:rFonts w:ascii="Segoe UI" w:hAnsi="Segoe UI" w:cs="Segoe UI"/>
          <w:sz w:val="20"/>
          <w:szCs w:val="20"/>
        </w:rPr>
        <w:t>Jimenes</w:t>
      </w:r>
      <w:proofErr w:type="spellEnd"/>
      <w:r w:rsidRPr="00B545CF">
        <w:rPr>
          <w:rFonts w:ascii="Segoe UI" w:hAnsi="Segoe UI" w:cs="Segoe UI"/>
          <w:sz w:val="20"/>
          <w:szCs w:val="20"/>
        </w:rPr>
        <w:t xml:space="preserve"> die erste Zigarren-Manufaktur der Dominikanischen Republik unter dem Namen La Aurora. Die Manufaktur hat sich in über 100 Jahren und nun in fünfter Generation unter Leitung von Guillermo León zu einem Unternehmen mit Weltruf entwickelt. Exquisite Marken wie  León </w:t>
      </w:r>
      <w:proofErr w:type="spellStart"/>
      <w:r w:rsidRPr="00B545CF">
        <w:rPr>
          <w:rFonts w:ascii="Segoe UI" w:hAnsi="Segoe UI" w:cs="Segoe UI"/>
          <w:sz w:val="20"/>
          <w:szCs w:val="20"/>
        </w:rPr>
        <w:t>Jimenes</w:t>
      </w:r>
      <w:proofErr w:type="spellEnd"/>
      <w:r w:rsidRPr="00B545CF">
        <w:rPr>
          <w:rFonts w:ascii="Segoe UI" w:hAnsi="Segoe UI" w:cs="Segoe UI"/>
          <w:sz w:val="20"/>
          <w:szCs w:val="20"/>
        </w:rPr>
        <w:t xml:space="preserve">, León </w:t>
      </w:r>
      <w:proofErr w:type="spellStart"/>
      <w:r w:rsidRPr="00B545CF">
        <w:rPr>
          <w:rFonts w:ascii="Segoe UI" w:hAnsi="Segoe UI" w:cs="Segoe UI"/>
          <w:sz w:val="20"/>
          <w:szCs w:val="20"/>
        </w:rPr>
        <w:t>Jimenes</w:t>
      </w:r>
      <w:proofErr w:type="spellEnd"/>
      <w:r w:rsidRPr="00B545CF">
        <w:rPr>
          <w:rFonts w:ascii="Segoe UI" w:hAnsi="Segoe UI" w:cs="Segoe UI"/>
          <w:sz w:val="20"/>
          <w:szCs w:val="20"/>
        </w:rPr>
        <w:t xml:space="preserve"> Double </w:t>
      </w:r>
      <w:proofErr w:type="spellStart"/>
      <w:r w:rsidRPr="00B545CF">
        <w:rPr>
          <w:rFonts w:ascii="Segoe UI" w:hAnsi="Segoe UI" w:cs="Segoe UI"/>
          <w:sz w:val="20"/>
          <w:szCs w:val="20"/>
        </w:rPr>
        <w:t>Maduro</w:t>
      </w:r>
      <w:proofErr w:type="spellEnd"/>
      <w:r w:rsidRPr="00B545CF">
        <w:rPr>
          <w:rFonts w:ascii="Segoe UI" w:hAnsi="Segoe UI" w:cs="Segoe UI"/>
          <w:sz w:val="20"/>
          <w:szCs w:val="20"/>
        </w:rPr>
        <w:t xml:space="preserve">, La Aurora 1495 Series, La Aurora 1903 </w:t>
      </w:r>
      <w:proofErr w:type="spellStart"/>
      <w:r w:rsidRPr="00B545CF">
        <w:rPr>
          <w:rFonts w:ascii="Segoe UI" w:hAnsi="Segoe UI" w:cs="Segoe UI"/>
          <w:sz w:val="20"/>
          <w:szCs w:val="20"/>
        </w:rPr>
        <w:t>Edición</w:t>
      </w:r>
      <w:proofErr w:type="spellEnd"/>
      <w:r w:rsidRPr="00B545CF">
        <w:rPr>
          <w:rFonts w:ascii="Segoe UI" w:hAnsi="Segoe UI" w:cs="Segoe UI"/>
          <w:sz w:val="20"/>
          <w:szCs w:val="20"/>
        </w:rPr>
        <w:t xml:space="preserve"> und La Aurora </w:t>
      </w:r>
      <w:proofErr w:type="spellStart"/>
      <w:r w:rsidRPr="00B545CF">
        <w:rPr>
          <w:rFonts w:ascii="Segoe UI" w:hAnsi="Segoe UI" w:cs="Segoe UI"/>
          <w:sz w:val="20"/>
          <w:szCs w:val="20"/>
        </w:rPr>
        <w:t>Cameroon</w:t>
      </w:r>
      <w:proofErr w:type="spellEnd"/>
      <w:r w:rsidRPr="00B545CF">
        <w:rPr>
          <w:rFonts w:ascii="Segoe UI" w:hAnsi="Segoe UI" w:cs="Segoe UI"/>
          <w:sz w:val="20"/>
          <w:szCs w:val="20"/>
        </w:rPr>
        <w:t xml:space="preserve">  erfreuen sich großer Beliebtheit unter den </w:t>
      </w:r>
      <w:proofErr w:type="spellStart"/>
      <w:r w:rsidRPr="00B545CF">
        <w:rPr>
          <w:rFonts w:ascii="Segoe UI" w:hAnsi="Segoe UI" w:cs="Segoe UI"/>
          <w:sz w:val="20"/>
          <w:szCs w:val="20"/>
        </w:rPr>
        <w:t>Aficionados</w:t>
      </w:r>
      <w:proofErr w:type="spellEnd"/>
      <w:r w:rsidRPr="00B545CF">
        <w:rPr>
          <w:rFonts w:ascii="Segoe UI" w:hAnsi="Segoe UI" w:cs="Segoe UI"/>
          <w:sz w:val="20"/>
          <w:szCs w:val="20"/>
        </w:rPr>
        <w:t>.</w:t>
      </w:r>
    </w:p>
    <w:p w:rsidR="00B545CF" w:rsidRPr="00D24839" w:rsidRDefault="00B545CF" w:rsidP="00B545CF">
      <w:pPr>
        <w:ind w:right="566"/>
        <w:rPr>
          <w:rFonts w:ascii="Segoe UI" w:hAnsi="Segoe UI" w:cs="Segoe UI"/>
          <w:sz w:val="20"/>
          <w:szCs w:val="20"/>
        </w:rPr>
      </w:pPr>
    </w:p>
    <w:p w:rsidR="00B545CF" w:rsidRPr="00D24839" w:rsidRDefault="00B545CF" w:rsidP="00B545CF">
      <w:pPr>
        <w:ind w:right="566"/>
        <w:rPr>
          <w:rFonts w:ascii="Segoe UI" w:hAnsi="Segoe UI" w:cs="Segoe UI"/>
          <w:sz w:val="20"/>
          <w:szCs w:val="20"/>
        </w:rPr>
      </w:pPr>
    </w:p>
    <w:p w:rsidR="00B545CF" w:rsidRPr="00B545CF" w:rsidRDefault="00B545CF" w:rsidP="00B545CF">
      <w:pPr>
        <w:rPr>
          <w:rFonts w:ascii="Segoe UI" w:hAnsi="Segoe UI" w:cs="Segoe UI"/>
          <w:sz w:val="20"/>
          <w:szCs w:val="20"/>
          <w:u w:val="single"/>
        </w:rPr>
      </w:pPr>
      <w:r w:rsidRPr="00B545CF">
        <w:rPr>
          <w:rFonts w:ascii="Segoe UI" w:hAnsi="Segoe UI" w:cs="Segoe UI"/>
          <w:sz w:val="20"/>
          <w:szCs w:val="20"/>
          <w:u w:val="single"/>
        </w:rPr>
        <w:t xml:space="preserve">Über </w:t>
      </w:r>
      <w:proofErr w:type="spellStart"/>
      <w:r w:rsidRPr="00B545CF">
        <w:rPr>
          <w:rFonts w:ascii="Segoe UI" w:hAnsi="Segoe UI" w:cs="Segoe UI"/>
          <w:sz w:val="20"/>
          <w:szCs w:val="20"/>
          <w:u w:val="single"/>
        </w:rPr>
        <w:t>Joya</w:t>
      </w:r>
      <w:proofErr w:type="spellEnd"/>
      <w:r w:rsidRPr="00B545CF">
        <w:rPr>
          <w:rFonts w:ascii="Segoe UI" w:hAnsi="Segoe UI" w:cs="Segoe UI"/>
          <w:sz w:val="20"/>
          <w:szCs w:val="20"/>
          <w:u w:val="single"/>
        </w:rPr>
        <w:t xml:space="preserve"> de Nicaragua S.A.</w:t>
      </w:r>
    </w:p>
    <w:p w:rsidR="00A97E6C" w:rsidRDefault="00B545CF" w:rsidP="00A97E6C">
      <w:pPr>
        <w:rPr>
          <w:rFonts w:ascii="Segoe UI" w:hAnsi="Segoe UI" w:cs="Segoe UI"/>
          <w:sz w:val="20"/>
          <w:szCs w:val="20"/>
        </w:rPr>
      </w:pPr>
      <w:r w:rsidRPr="00B545CF">
        <w:rPr>
          <w:rFonts w:ascii="Segoe UI" w:hAnsi="Segoe UI" w:cs="Segoe UI"/>
          <w:sz w:val="20"/>
          <w:szCs w:val="20"/>
        </w:rPr>
        <w:t xml:space="preserve">Das Familienunternehmen </w:t>
      </w:r>
      <w:proofErr w:type="spellStart"/>
      <w:r w:rsidRPr="00B545CF">
        <w:rPr>
          <w:rFonts w:ascii="Segoe UI" w:hAnsi="Segoe UI" w:cs="Segoe UI"/>
          <w:sz w:val="20"/>
          <w:szCs w:val="20"/>
        </w:rPr>
        <w:t>Joya</w:t>
      </w:r>
      <w:proofErr w:type="spellEnd"/>
      <w:r w:rsidRPr="00B545CF">
        <w:rPr>
          <w:rFonts w:ascii="Segoe UI" w:hAnsi="Segoe UI" w:cs="Segoe UI"/>
          <w:sz w:val="20"/>
          <w:szCs w:val="20"/>
        </w:rPr>
        <w:t xml:space="preserve"> de Nicaragua S.A. mit Sitz in </w:t>
      </w:r>
      <w:proofErr w:type="spellStart"/>
      <w:r w:rsidRPr="00B545CF">
        <w:rPr>
          <w:rFonts w:ascii="Segoe UI" w:hAnsi="Segoe UI" w:cs="Segoe UI"/>
          <w:sz w:val="20"/>
          <w:szCs w:val="20"/>
        </w:rPr>
        <w:t>Estelí</w:t>
      </w:r>
      <w:proofErr w:type="spellEnd"/>
      <w:r w:rsidRPr="00B545CF">
        <w:rPr>
          <w:rFonts w:ascii="Segoe UI" w:hAnsi="Segoe UI" w:cs="Segoe UI"/>
          <w:sz w:val="20"/>
          <w:szCs w:val="20"/>
        </w:rPr>
        <w:t xml:space="preserve"> stellt handgerollte Premium Zigarren her, die in weltweit mehr als 40 Ländern verkauft werden. Mit der Gründung der Manufaktur im Jahre 1968 zählt </w:t>
      </w:r>
      <w:proofErr w:type="spellStart"/>
      <w:r w:rsidRPr="00B545CF">
        <w:rPr>
          <w:rFonts w:ascii="Segoe UI" w:hAnsi="Segoe UI" w:cs="Segoe UI"/>
          <w:sz w:val="20"/>
          <w:szCs w:val="20"/>
        </w:rPr>
        <w:t>JdN</w:t>
      </w:r>
      <w:proofErr w:type="spellEnd"/>
      <w:r w:rsidRPr="00B545CF">
        <w:rPr>
          <w:rFonts w:ascii="Segoe UI" w:hAnsi="Segoe UI" w:cs="Segoe UI"/>
          <w:sz w:val="20"/>
          <w:szCs w:val="20"/>
        </w:rPr>
        <w:t xml:space="preserve"> zur ältesten Manufaktur des Landes und wird daher auch als Heimat der legendären Zigarrenmarke </w:t>
      </w:r>
      <w:proofErr w:type="spellStart"/>
      <w:r w:rsidRPr="00B545CF">
        <w:rPr>
          <w:rFonts w:ascii="Segoe UI" w:hAnsi="Segoe UI" w:cs="Segoe UI"/>
          <w:sz w:val="20"/>
          <w:szCs w:val="20"/>
        </w:rPr>
        <w:t>Joya</w:t>
      </w:r>
      <w:proofErr w:type="spellEnd"/>
      <w:r w:rsidRPr="00B545CF">
        <w:rPr>
          <w:rFonts w:ascii="Segoe UI" w:hAnsi="Segoe UI" w:cs="Segoe UI"/>
          <w:sz w:val="20"/>
          <w:szCs w:val="20"/>
        </w:rPr>
        <w:t xml:space="preserve"> de Nicaragua® bezeichnet. </w:t>
      </w:r>
      <w:proofErr w:type="spellStart"/>
      <w:r w:rsidRPr="00B545CF">
        <w:rPr>
          <w:rFonts w:ascii="Segoe UI" w:hAnsi="Segoe UI" w:cs="Segoe UI"/>
          <w:sz w:val="20"/>
          <w:szCs w:val="20"/>
        </w:rPr>
        <w:t>JdN</w:t>
      </w:r>
      <w:proofErr w:type="spellEnd"/>
      <w:r w:rsidRPr="00B545CF">
        <w:rPr>
          <w:rFonts w:ascii="Segoe UI" w:hAnsi="Segoe UI" w:cs="Segoe UI"/>
          <w:sz w:val="20"/>
          <w:szCs w:val="20"/>
        </w:rPr>
        <w:t xml:space="preserve"> gilt als Experte für einzigartige Mischungen aus den heimischen Tabaken Nicaraguas. </w:t>
      </w:r>
    </w:p>
    <w:p w:rsidR="00A97E6C" w:rsidRDefault="00A97E6C" w:rsidP="00A97E6C">
      <w:pPr>
        <w:rPr>
          <w:rFonts w:ascii="Segoe UI" w:hAnsi="Segoe UI" w:cs="Segoe UI"/>
          <w:sz w:val="20"/>
          <w:szCs w:val="20"/>
        </w:rPr>
      </w:pPr>
    </w:p>
    <w:p w:rsidR="00A97E6C" w:rsidRDefault="00A97E6C" w:rsidP="00A97E6C">
      <w:pPr>
        <w:rPr>
          <w:rFonts w:ascii="Segoe UI" w:hAnsi="Segoe UI" w:cs="Segoe UI"/>
          <w:sz w:val="20"/>
          <w:szCs w:val="20"/>
        </w:rPr>
      </w:pPr>
    </w:p>
    <w:p w:rsidR="00B545CF" w:rsidRPr="00A97E6C" w:rsidRDefault="00B545CF" w:rsidP="00A97E6C">
      <w:pPr>
        <w:rPr>
          <w:rFonts w:ascii="Segoe UI" w:hAnsi="Segoe UI" w:cs="Segoe UI"/>
          <w:sz w:val="20"/>
          <w:szCs w:val="20"/>
        </w:rPr>
      </w:pPr>
      <w:r w:rsidRPr="00B545CF">
        <w:rPr>
          <w:rFonts w:ascii="Segoe UI" w:eastAsia="Times New Roman" w:hAnsi="Segoe UI" w:cs="Segoe UI"/>
          <w:sz w:val="20"/>
          <w:szCs w:val="20"/>
          <w:u w:val="single"/>
        </w:rPr>
        <w:t>Arnold André</w:t>
      </w:r>
      <w:r w:rsidRPr="00B545CF">
        <w:rPr>
          <w:rFonts w:ascii="Segoe UI" w:eastAsia="Times New Roman" w:hAnsi="Segoe UI" w:cs="Segoe UI"/>
          <w:sz w:val="20"/>
          <w:szCs w:val="20"/>
          <w:u w:val="single"/>
        </w:rPr>
        <w:br/>
      </w:r>
      <w:r w:rsidRPr="00B545CF">
        <w:rPr>
          <w:rFonts w:ascii="Segoe UI" w:eastAsia="Times New Roman" w:hAnsi="Segoe UI" w:cs="Segoe UI"/>
          <w:sz w:val="20"/>
          <w:szCs w:val="20"/>
        </w:rPr>
        <w:t xml:space="preserve">Das Familien-Unternehmen mit Sitz im ostwestfälischen Bünde ist Deutschlands größter Zigarrenhersteller. Zum Portfolio gehören weltbekannte Marken wie Handelsgold, Clubmaster und WTF! </w:t>
      </w:r>
      <w:proofErr w:type="spellStart"/>
      <w:r w:rsidRPr="00B545CF">
        <w:rPr>
          <w:rFonts w:ascii="Segoe UI" w:eastAsia="Times New Roman" w:hAnsi="Segoe UI" w:cs="Segoe UI"/>
          <w:sz w:val="20"/>
          <w:szCs w:val="20"/>
        </w:rPr>
        <w:t>Shisharillo</w:t>
      </w:r>
      <w:proofErr w:type="spellEnd"/>
      <w:r w:rsidRPr="00B545CF">
        <w:rPr>
          <w:rFonts w:ascii="Segoe UI" w:eastAsia="Times New Roman" w:hAnsi="Segoe UI" w:cs="Segoe UI"/>
          <w:sz w:val="20"/>
          <w:szCs w:val="20"/>
        </w:rPr>
        <w:t xml:space="preserve">, oder die hochwertigen, eigenen </w:t>
      </w:r>
      <w:proofErr w:type="spellStart"/>
      <w:r w:rsidRPr="00B545CF">
        <w:rPr>
          <w:rFonts w:ascii="Segoe UI" w:eastAsia="Times New Roman" w:hAnsi="Segoe UI" w:cs="Segoe UI"/>
          <w:sz w:val="20"/>
          <w:szCs w:val="20"/>
        </w:rPr>
        <w:t>Longfiller</w:t>
      </w:r>
      <w:proofErr w:type="spellEnd"/>
      <w:r w:rsidRPr="00B545CF">
        <w:rPr>
          <w:rFonts w:ascii="Segoe UI" w:eastAsia="Times New Roman" w:hAnsi="Segoe UI" w:cs="Segoe UI"/>
          <w:sz w:val="20"/>
          <w:szCs w:val="20"/>
        </w:rPr>
        <w:t xml:space="preserve">-Marken Carlos André, </w:t>
      </w:r>
      <w:proofErr w:type="spellStart"/>
      <w:r w:rsidRPr="00B545CF">
        <w:rPr>
          <w:rFonts w:ascii="Segoe UI" w:eastAsia="Times New Roman" w:hAnsi="Segoe UI" w:cs="Segoe UI"/>
          <w:sz w:val="20"/>
          <w:szCs w:val="20"/>
        </w:rPr>
        <w:t>Parcero</w:t>
      </w:r>
      <w:proofErr w:type="spellEnd"/>
      <w:r w:rsidRPr="00B545CF">
        <w:rPr>
          <w:rFonts w:ascii="Segoe UI" w:eastAsia="Times New Roman" w:hAnsi="Segoe UI" w:cs="Segoe UI"/>
          <w:sz w:val="20"/>
          <w:szCs w:val="20"/>
        </w:rPr>
        <w:t xml:space="preserve">, </w:t>
      </w:r>
      <w:proofErr w:type="spellStart"/>
      <w:r w:rsidRPr="00B545CF">
        <w:rPr>
          <w:rFonts w:ascii="Segoe UI" w:eastAsia="Times New Roman" w:hAnsi="Segoe UI" w:cs="Segoe UI"/>
          <w:sz w:val="20"/>
          <w:szCs w:val="20"/>
        </w:rPr>
        <w:t>Montosa</w:t>
      </w:r>
      <w:proofErr w:type="spellEnd"/>
      <w:r w:rsidRPr="00B545CF">
        <w:rPr>
          <w:rFonts w:ascii="Segoe UI" w:eastAsia="Times New Roman" w:hAnsi="Segoe UI" w:cs="Segoe UI"/>
          <w:sz w:val="20"/>
          <w:szCs w:val="20"/>
        </w:rPr>
        <w:t xml:space="preserve"> und </w:t>
      </w:r>
      <w:proofErr w:type="spellStart"/>
      <w:r w:rsidRPr="00B545CF">
        <w:rPr>
          <w:rFonts w:ascii="Segoe UI" w:eastAsia="Times New Roman" w:hAnsi="Segoe UI" w:cs="Segoe UI"/>
          <w:sz w:val="20"/>
          <w:szCs w:val="20"/>
        </w:rPr>
        <w:t>Buena</w:t>
      </w:r>
      <w:proofErr w:type="spellEnd"/>
      <w:r w:rsidRPr="00B545CF">
        <w:rPr>
          <w:rFonts w:ascii="Segoe UI" w:eastAsia="Times New Roman" w:hAnsi="Segoe UI" w:cs="Segoe UI"/>
          <w:sz w:val="20"/>
          <w:szCs w:val="20"/>
        </w:rPr>
        <w:t xml:space="preserve"> Vista. Neben dem weiteren deutschen Standort im niedersächsischen </w:t>
      </w:r>
      <w:proofErr w:type="spellStart"/>
      <w:r w:rsidRPr="00B545CF">
        <w:rPr>
          <w:rFonts w:ascii="Segoe UI" w:eastAsia="Times New Roman" w:hAnsi="Segoe UI" w:cs="Segoe UI"/>
          <w:sz w:val="20"/>
          <w:szCs w:val="20"/>
        </w:rPr>
        <w:t>Königslutter</w:t>
      </w:r>
      <w:proofErr w:type="spellEnd"/>
      <w:r w:rsidRPr="00B545CF">
        <w:rPr>
          <w:rFonts w:ascii="Segoe UI" w:eastAsia="Times New Roman" w:hAnsi="Segoe UI" w:cs="Segoe UI"/>
          <w:sz w:val="20"/>
          <w:szCs w:val="20"/>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B545CF" w:rsidRPr="00A97E6C" w:rsidSect="002A67A7">
      <w:pgSz w:w="11900" w:h="16840"/>
      <w:pgMar w:top="1134" w:right="1418"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CF" w:rsidRDefault="00B545CF" w:rsidP="00B545CF">
      <w:r>
        <w:separator/>
      </w:r>
    </w:p>
  </w:endnote>
  <w:endnote w:type="continuationSeparator" w:id="0">
    <w:p w:rsidR="00B545CF" w:rsidRDefault="00B545CF" w:rsidP="00B5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FranklinGothic-Condense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CF" w:rsidRDefault="00B545CF" w:rsidP="00B545CF">
      <w:r>
        <w:separator/>
      </w:r>
    </w:p>
  </w:footnote>
  <w:footnote w:type="continuationSeparator" w:id="0">
    <w:p w:rsidR="00B545CF" w:rsidRDefault="00B545CF" w:rsidP="00B54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3A"/>
    <w:rsid w:val="0000137B"/>
    <w:rsid w:val="00010445"/>
    <w:rsid w:val="0001413C"/>
    <w:rsid w:val="00016226"/>
    <w:rsid w:val="00026236"/>
    <w:rsid w:val="000F3AC8"/>
    <w:rsid w:val="00136130"/>
    <w:rsid w:val="00155549"/>
    <w:rsid w:val="001649AB"/>
    <w:rsid w:val="00177EA3"/>
    <w:rsid w:val="001E11C3"/>
    <w:rsid w:val="00227158"/>
    <w:rsid w:val="002A67A7"/>
    <w:rsid w:val="002C4FAB"/>
    <w:rsid w:val="002D2D96"/>
    <w:rsid w:val="002F0E29"/>
    <w:rsid w:val="00347743"/>
    <w:rsid w:val="003D4120"/>
    <w:rsid w:val="00430C07"/>
    <w:rsid w:val="0045109B"/>
    <w:rsid w:val="00496FA1"/>
    <w:rsid w:val="004A1991"/>
    <w:rsid w:val="00554A1E"/>
    <w:rsid w:val="00590FCB"/>
    <w:rsid w:val="00597DE6"/>
    <w:rsid w:val="005B5B89"/>
    <w:rsid w:val="005E749B"/>
    <w:rsid w:val="006E37D3"/>
    <w:rsid w:val="0072319E"/>
    <w:rsid w:val="0077099D"/>
    <w:rsid w:val="00834C0B"/>
    <w:rsid w:val="00844B61"/>
    <w:rsid w:val="0089693A"/>
    <w:rsid w:val="008B5CB3"/>
    <w:rsid w:val="008D5831"/>
    <w:rsid w:val="009124C2"/>
    <w:rsid w:val="00940676"/>
    <w:rsid w:val="00955927"/>
    <w:rsid w:val="00961402"/>
    <w:rsid w:val="00962ECC"/>
    <w:rsid w:val="009C62EE"/>
    <w:rsid w:val="00A15DC8"/>
    <w:rsid w:val="00A16FC6"/>
    <w:rsid w:val="00A43409"/>
    <w:rsid w:val="00A54800"/>
    <w:rsid w:val="00A631D4"/>
    <w:rsid w:val="00A97E6C"/>
    <w:rsid w:val="00AF09E6"/>
    <w:rsid w:val="00B33AB4"/>
    <w:rsid w:val="00B545CF"/>
    <w:rsid w:val="00B55D60"/>
    <w:rsid w:val="00B97087"/>
    <w:rsid w:val="00BF61CB"/>
    <w:rsid w:val="00C478BD"/>
    <w:rsid w:val="00C73D0C"/>
    <w:rsid w:val="00CE51B3"/>
    <w:rsid w:val="00CE5B92"/>
    <w:rsid w:val="00D24839"/>
    <w:rsid w:val="00D92BD3"/>
    <w:rsid w:val="00DE3BAE"/>
    <w:rsid w:val="00E10B75"/>
    <w:rsid w:val="00E30CA6"/>
    <w:rsid w:val="00EA56CB"/>
    <w:rsid w:val="00ED591B"/>
    <w:rsid w:val="00EE105E"/>
    <w:rsid w:val="00EF2C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89693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kleineHeadline">
    <w:name w:val="kleine Headline"/>
    <w:uiPriority w:val="99"/>
    <w:rsid w:val="0089693A"/>
    <w:rPr>
      <w:rFonts w:ascii="FranklinGothic-Condensed" w:hAnsi="FranklinGothic-Condensed" w:cs="FranklinGothic-Condensed"/>
      <w:color w:val="000000"/>
      <w:sz w:val="17"/>
      <w:szCs w:val="17"/>
    </w:rPr>
  </w:style>
  <w:style w:type="paragraph" w:styleId="Textkrper">
    <w:name w:val="Body Text"/>
    <w:basedOn w:val="Standard"/>
    <w:link w:val="TextkrperZchn"/>
    <w:uiPriority w:val="99"/>
    <w:unhideWhenUsed/>
    <w:rsid w:val="0089693A"/>
    <w:pPr>
      <w:spacing w:after="120"/>
    </w:pPr>
  </w:style>
  <w:style w:type="character" w:customStyle="1" w:styleId="TextkrperZchn">
    <w:name w:val="Textkörper Zchn"/>
    <w:basedOn w:val="Absatz-Standardschriftart"/>
    <w:link w:val="Textkrper"/>
    <w:uiPriority w:val="99"/>
    <w:rsid w:val="0089693A"/>
  </w:style>
  <w:style w:type="paragraph" w:styleId="Sprechblasentext">
    <w:name w:val="Balloon Text"/>
    <w:basedOn w:val="Standard"/>
    <w:link w:val="SprechblasentextZchn"/>
    <w:uiPriority w:val="99"/>
    <w:semiHidden/>
    <w:unhideWhenUsed/>
    <w:rsid w:val="00026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6236"/>
    <w:rPr>
      <w:rFonts w:ascii="Tahoma" w:hAnsi="Tahoma" w:cs="Tahoma"/>
      <w:sz w:val="16"/>
      <w:szCs w:val="16"/>
    </w:rPr>
  </w:style>
  <w:style w:type="paragraph" w:styleId="StandardWeb">
    <w:name w:val="Normal (Web)"/>
    <w:basedOn w:val="Standard"/>
    <w:uiPriority w:val="99"/>
    <w:rsid w:val="00DE3BAE"/>
    <w:pPr>
      <w:suppressAutoHyphens/>
      <w:spacing w:before="280" w:after="280"/>
    </w:pPr>
    <w:rPr>
      <w:rFonts w:ascii="Times New Roman" w:eastAsia="Times New Roman" w:hAnsi="Times New Roman" w:cs="Times New Roman"/>
      <w:lang w:eastAsia="ar-SA"/>
    </w:rPr>
  </w:style>
  <w:style w:type="character" w:styleId="Fett">
    <w:name w:val="Strong"/>
    <w:basedOn w:val="Absatz-Standardschriftart"/>
    <w:uiPriority w:val="22"/>
    <w:qFormat/>
    <w:rsid w:val="00BF61CB"/>
    <w:rPr>
      <w:b/>
      <w:bCs/>
    </w:rPr>
  </w:style>
  <w:style w:type="paragraph" w:styleId="KeinLeerraum">
    <w:name w:val="No Spacing"/>
    <w:uiPriority w:val="1"/>
    <w:qFormat/>
    <w:rsid w:val="006E37D3"/>
  </w:style>
  <w:style w:type="character" w:styleId="Hyperlink">
    <w:name w:val="Hyperlink"/>
    <w:basedOn w:val="Absatz-Standardschriftart"/>
    <w:uiPriority w:val="99"/>
    <w:unhideWhenUsed/>
    <w:rsid w:val="00010445"/>
    <w:rPr>
      <w:color w:val="0000FF" w:themeColor="hyperlink"/>
      <w:u w:val="single"/>
    </w:rPr>
  </w:style>
  <w:style w:type="paragraph" w:styleId="Kopfzeile">
    <w:name w:val="header"/>
    <w:basedOn w:val="Standard"/>
    <w:link w:val="KopfzeileZchn"/>
    <w:uiPriority w:val="99"/>
    <w:unhideWhenUsed/>
    <w:rsid w:val="00B545CF"/>
    <w:pPr>
      <w:tabs>
        <w:tab w:val="center" w:pos="4536"/>
        <w:tab w:val="right" w:pos="9072"/>
      </w:tabs>
    </w:pPr>
  </w:style>
  <w:style w:type="character" w:customStyle="1" w:styleId="KopfzeileZchn">
    <w:name w:val="Kopfzeile Zchn"/>
    <w:basedOn w:val="Absatz-Standardschriftart"/>
    <w:link w:val="Kopfzeile"/>
    <w:uiPriority w:val="99"/>
    <w:rsid w:val="00B545CF"/>
  </w:style>
  <w:style w:type="paragraph" w:styleId="Fuzeile">
    <w:name w:val="footer"/>
    <w:basedOn w:val="Standard"/>
    <w:link w:val="FuzeileZchn"/>
    <w:uiPriority w:val="99"/>
    <w:unhideWhenUsed/>
    <w:rsid w:val="00B545CF"/>
    <w:pPr>
      <w:tabs>
        <w:tab w:val="center" w:pos="4536"/>
        <w:tab w:val="right" w:pos="9072"/>
      </w:tabs>
    </w:pPr>
  </w:style>
  <w:style w:type="character" w:customStyle="1" w:styleId="FuzeileZchn">
    <w:name w:val="Fußzeile Zchn"/>
    <w:basedOn w:val="Absatz-Standardschriftart"/>
    <w:link w:val="Fuzeile"/>
    <w:uiPriority w:val="99"/>
    <w:rsid w:val="00B54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89693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kleineHeadline">
    <w:name w:val="kleine Headline"/>
    <w:uiPriority w:val="99"/>
    <w:rsid w:val="0089693A"/>
    <w:rPr>
      <w:rFonts w:ascii="FranklinGothic-Condensed" w:hAnsi="FranklinGothic-Condensed" w:cs="FranklinGothic-Condensed"/>
      <w:color w:val="000000"/>
      <w:sz w:val="17"/>
      <w:szCs w:val="17"/>
    </w:rPr>
  </w:style>
  <w:style w:type="paragraph" w:styleId="Textkrper">
    <w:name w:val="Body Text"/>
    <w:basedOn w:val="Standard"/>
    <w:link w:val="TextkrperZchn"/>
    <w:uiPriority w:val="99"/>
    <w:unhideWhenUsed/>
    <w:rsid w:val="0089693A"/>
    <w:pPr>
      <w:spacing w:after="120"/>
    </w:pPr>
  </w:style>
  <w:style w:type="character" w:customStyle="1" w:styleId="TextkrperZchn">
    <w:name w:val="Textkörper Zchn"/>
    <w:basedOn w:val="Absatz-Standardschriftart"/>
    <w:link w:val="Textkrper"/>
    <w:uiPriority w:val="99"/>
    <w:rsid w:val="0089693A"/>
  </w:style>
  <w:style w:type="paragraph" w:styleId="Sprechblasentext">
    <w:name w:val="Balloon Text"/>
    <w:basedOn w:val="Standard"/>
    <w:link w:val="SprechblasentextZchn"/>
    <w:uiPriority w:val="99"/>
    <w:semiHidden/>
    <w:unhideWhenUsed/>
    <w:rsid w:val="00026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6236"/>
    <w:rPr>
      <w:rFonts w:ascii="Tahoma" w:hAnsi="Tahoma" w:cs="Tahoma"/>
      <w:sz w:val="16"/>
      <w:szCs w:val="16"/>
    </w:rPr>
  </w:style>
  <w:style w:type="paragraph" w:styleId="StandardWeb">
    <w:name w:val="Normal (Web)"/>
    <w:basedOn w:val="Standard"/>
    <w:uiPriority w:val="99"/>
    <w:rsid w:val="00DE3BAE"/>
    <w:pPr>
      <w:suppressAutoHyphens/>
      <w:spacing w:before="280" w:after="280"/>
    </w:pPr>
    <w:rPr>
      <w:rFonts w:ascii="Times New Roman" w:eastAsia="Times New Roman" w:hAnsi="Times New Roman" w:cs="Times New Roman"/>
      <w:lang w:eastAsia="ar-SA"/>
    </w:rPr>
  </w:style>
  <w:style w:type="character" w:styleId="Fett">
    <w:name w:val="Strong"/>
    <w:basedOn w:val="Absatz-Standardschriftart"/>
    <w:uiPriority w:val="22"/>
    <w:qFormat/>
    <w:rsid w:val="00BF61CB"/>
    <w:rPr>
      <w:b/>
      <w:bCs/>
    </w:rPr>
  </w:style>
  <w:style w:type="paragraph" w:styleId="KeinLeerraum">
    <w:name w:val="No Spacing"/>
    <w:uiPriority w:val="1"/>
    <w:qFormat/>
    <w:rsid w:val="006E37D3"/>
  </w:style>
  <w:style w:type="character" w:styleId="Hyperlink">
    <w:name w:val="Hyperlink"/>
    <w:basedOn w:val="Absatz-Standardschriftart"/>
    <w:uiPriority w:val="99"/>
    <w:unhideWhenUsed/>
    <w:rsid w:val="00010445"/>
    <w:rPr>
      <w:color w:val="0000FF" w:themeColor="hyperlink"/>
      <w:u w:val="single"/>
    </w:rPr>
  </w:style>
  <w:style w:type="paragraph" w:styleId="Kopfzeile">
    <w:name w:val="header"/>
    <w:basedOn w:val="Standard"/>
    <w:link w:val="KopfzeileZchn"/>
    <w:uiPriority w:val="99"/>
    <w:unhideWhenUsed/>
    <w:rsid w:val="00B545CF"/>
    <w:pPr>
      <w:tabs>
        <w:tab w:val="center" w:pos="4536"/>
        <w:tab w:val="right" w:pos="9072"/>
      </w:tabs>
    </w:pPr>
  </w:style>
  <w:style w:type="character" w:customStyle="1" w:styleId="KopfzeileZchn">
    <w:name w:val="Kopfzeile Zchn"/>
    <w:basedOn w:val="Absatz-Standardschriftart"/>
    <w:link w:val="Kopfzeile"/>
    <w:uiPriority w:val="99"/>
    <w:rsid w:val="00B545CF"/>
  </w:style>
  <w:style w:type="paragraph" w:styleId="Fuzeile">
    <w:name w:val="footer"/>
    <w:basedOn w:val="Standard"/>
    <w:link w:val="FuzeileZchn"/>
    <w:uiPriority w:val="99"/>
    <w:unhideWhenUsed/>
    <w:rsid w:val="00B545CF"/>
    <w:pPr>
      <w:tabs>
        <w:tab w:val="center" w:pos="4536"/>
        <w:tab w:val="right" w:pos="9072"/>
      </w:tabs>
    </w:pPr>
  </w:style>
  <w:style w:type="character" w:customStyle="1" w:styleId="FuzeileZchn">
    <w:name w:val="Fußzeile Zchn"/>
    <w:basedOn w:val="Absatz-Standardschriftart"/>
    <w:link w:val="Fuzeile"/>
    <w:uiPriority w:val="99"/>
    <w:rsid w:val="00B54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55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A9102-6FBE-45C2-95D2-4C0900D1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5725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er</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 du</dc:creator>
  <cp:lastModifiedBy>Dierksen</cp:lastModifiedBy>
  <cp:revision>13</cp:revision>
  <cp:lastPrinted>2022-05-19T10:24:00Z</cp:lastPrinted>
  <dcterms:created xsi:type="dcterms:W3CDTF">2022-05-16T07:27:00Z</dcterms:created>
  <dcterms:modified xsi:type="dcterms:W3CDTF">2022-06-01T09:04:00Z</dcterms:modified>
</cp:coreProperties>
</file>