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95" w:rsidRPr="005A69BE" w:rsidRDefault="00767E95" w:rsidP="00357170">
      <w:pPr>
        <w:spacing w:after="240"/>
        <w:ind w:left="737"/>
        <w:rPr>
          <w:rFonts w:ascii="Verdana" w:hAnsi="Verdana"/>
          <w:b/>
          <w:sz w:val="28"/>
          <w:szCs w:val="28"/>
        </w:rPr>
      </w:pPr>
    </w:p>
    <w:p w:rsidR="00F2126A" w:rsidRDefault="002A35A8" w:rsidP="00F2126A">
      <w:pPr>
        <w:spacing w:after="120"/>
        <w:ind w:left="73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Warum ein Sprung ins Heu glücklich macht – nicht nur diesem Aspekt geht SERVUS auf den Grund</w:t>
      </w:r>
    </w:p>
    <w:p w:rsidR="002A35A8" w:rsidRPr="00796BED" w:rsidRDefault="002A35A8" w:rsidP="00F2126A">
      <w:pPr>
        <w:spacing w:after="360"/>
        <w:ind w:left="737"/>
        <w:rPr>
          <w:rFonts w:ascii="Verdana" w:hAnsi="Verdana"/>
          <w:b/>
        </w:rPr>
      </w:pPr>
      <w:r>
        <w:rPr>
          <w:rFonts w:ascii="Verdana" w:hAnsi="Verdana"/>
          <w:b/>
        </w:rPr>
        <w:t>Mit allen Sinnen widmet sich die Regionalausgabe SERVUS dem Allgäu</w:t>
      </w:r>
    </w:p>
    <w:p w:rsidR="0093505A" w:rsidRDefault="00EF691F" w:rsidP="0051660B">
      <w:pPr>
        <w:spacing w:after="240"/>
        <w:ind w:left="737"/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 w:rsidRPr="0051660B">
        <w:rPr>
          <w:rFonts w:ascii="Verdana" w:hAnsi="Verdana"/>
          <w:bCs/>
          <w:sz w:val="20"/>
          <w:szCs w:val="20"/>
        </w:rPr>
        <w:t xml:space="preserve">Augsburg (TVABS, </w:t>
      </w:r>
      <w:r w:rsidR="005413D2" w:rsidRPr="0051660B">
        <w:rPr>
          <w:rFonts w:ascii="Verdana" w:hAnsi="Verdana"/>
          <w:bCs/>
          <w:sz w:val="20"/>
          <w:szCs w:val="20"/>
        </w:rPr>
        <w:t>2</w:t>
      </w:r>
      <w:r w:rsidR="002A35A8" w:rsidRPr="0051660B">
        <w:rPr>
          <w:rFonts w:ascii="Verdana" w:hAnsi="Verdana"/>
          <w:bCs/>
          <w:sz w:val="20"/>
          <w:szCs w:val="20"/>
        </w:rPr>
        <w:t>3</w:t>
      </w:r>
      <w:r w:rsidR="00796BED" w:rsidRPr="0051660B">
        <w:rPr>
          <w:rFonts w:ascii="Verdana" w:hAnsi="Verdana"/>
          <w:bCs/>
          <w:sz w:val="20"/>
          <w:szCs w:val="20"/>
        </w:rPr>
        <w:t xml:space="preserve">. </w:t>
      </w:r>
      <w:r w:rsidR="002A35A8" w:rsidRPr="0051660B">
        <w:rPr>
          <w:rFonts w:ascii="Verdana" w:hAnsi="Verdana"/>
          <w:bCs/>
          <w:sz w:val="20"/>
          <w:szCs w:val="20"/>
        </w:rPr>
        <w:t>April 2021</w:t>
      </w:r>
      <w:r w:rsidR="005B596E" w:rsidRPr="0051660B">
        <w:rPr>
          <w:rFonts w:ascii="Verdana" w:hAnsi="Verdana"/>
          <w:bCs/>
          <w:sz w:val="20"/>
          <w:szCs w:val="20"/>
        </w:rPr>
        <w:t xml:space="preserve">) – </w:t>
      </w:r>
      <w:r w:rsidR="002A35A8" w:rsidRPr="0051660B">
        <w:rPr>
          <w:rFonts w:ascii="Verdana" w:hAnsi="Verdana"/>
          <w:bCs/>
          <w:sz w:val="20"/>
          <w:szCs w:val="20"/>
        </w:rPr>
        <w:t xml:space="preserve">Der Tourismusverband Allgäu/Bayerisch-Schwaben </w:t>
      </w:r>
      <w:r w:rsidR="00C95626">
        <w:rPr>
          <w:rFonts w:ascii="Verdana" w:hAnsi="Verdana"/>
          <w:bCs/>
          <w:sz w:val="20"/>
          <w:szCs w:val="20"/>
        </w:rPr>
        <w:t>hat</w:t>
      </w:r>
      <w:r w:rsidR="002A35A8" w:rsidRPr="0051660B">
        <w:rPr>
          <w:rFonts w:ascii="Verdana" w:hAnsi="Verdana"/>
          <w:bCs/>
          <w:sz w:val="20"/>
          <w:szCs w:val="20"/>
        </w:rPr>
        <w:t xml:space="preserve"> in einer Kooperation </w:t>
      </w:r>
      <w:r w:rsidR="00C95626">
        <w:rPr>
          <w:rFonts w:ascii="Verdana" w:hAnsi="Verdana"/>
          <w:bCs/>
          <w:sz w:val="20"/>
          <w:szCs w:val="20"/>
        </w:rPr>
        <w:t xml:space="preserve">mit </w:t>
      </w:r>
      <w:proofErr w:type="spellStart"/>
      <w:r w:rsidR="00C95626" w:rsidRPr="0051660B">
        <w:rPr>
          <w:rFonts w:ascii="Verdana" w:hAnsi="Verdana"/>
          <w:bCs/>
          <w:sz w:val="20"/>
          <w:szCs w:val="20"/>
        </w:rPr>
        <w:t>Red</w:t>
      </w:r>
      <w:proofErr w:type="spellEnd"/>
      <w:r w:rsidR="00C95626" w:rsidRPr="0051660B">
        <w:rPr>
          <w:rFonts w:ascii="Verdana" w:hAnsi="Verdana"/>
          <w:bCs/>
          <w:sz w:val="20"/>
          <w:szCs w:val="20"/>
        </w:rPr>
        <w:t xml:space="preserve"> Bull Media House Publishing </w:t>
      </w:r>
      <w:r w:rsidR="002A35A8" w:rsidRPr="0051660B">
        <w:rPr>
          <w:rFonts w:ascii="Verdana" w:hAnsi="Verdana"/>
          <w:bCs/>
          <w:sz w:val="20"/>
          <w:szCs w:val="20"/>
        </w:rPr>
        <w:t>eine neue Servus-Regionalausgabe herausge</w:t>
      </w:r>
      <w:r w:rsidR="0051660B" w:rsidRPr="0051660B">
        <w:rPr>
          <w:rFonts w:ascii="Verdana" w:hAnsi="Verdana"/>
          <w:bCs/>
          <w:sz w:val="20"/>
          <w:szCs w:val="20"/>
        </w:rPr>
        <w:t>bracht</w:t>
      </w:r>
      <w:r w:rsidR="00EC4E6B">
        <w:rPr>
          <w:rFonts w:ascii="Verdana" w:hAnsi="Verdana"/>
          <w:bCs/>
          <w:sz w:val="20"/>
          <w:szCs w:val="20"/>
        </w:rPr>
        <w:t>:</w:t>
      </w:r>
      <w:r w:rsidR="0051660B" w:rsidRPr="0051660B">
        <w:rPr>
          <w:rFonts w:ascii="Verdana" w:hAnsi="Verdana"/>
          <w:bCs/>
          <w:sz w:val="20"/>
          <w:szCs w:val="20"/>
        </w:rPr>
        <w:t xml:space="preserve">  </w:t>
      </w:r>
      <w:r w:rsidR="00EC4E6B">
        <w:rPr>
          <w:rFonts w:ascii="Verdana" w:hAnsi="Verdana"/>
          <w:bCs/>
          <w:sz w:val="20"/>
          <w:szCs w:val="20"/>
        </w:rPr>
        <w:t>Autoren</w:t>
      </w:r>
      <w:r w:rsidR="0051660B" w:rsidRPr="0051660B">
        <w:rPr>
          <w:rFonts w:ascii="Verdana" w:hAnsi="Verdana"/>
          <w:bCs/>
          <w:sz w:val="20"/>
          <w:szCs w:val="20"/>
        </w:rPr>
        <w:t xml:space="preserve"> und Fotografen</w:t>
      </w:r>
      <w:r w:rsidR="002A35A8" w:rsidRPr="0051660B">
        <w:rPr>
          <w:rFonts w:ascii="Verdana" w:hAnsi="Verdana"/>
          <w:bCs/>
          <w:sz w:val="20"/>
          <w:szCs w:val="20"/>
        </w:rPr>
        <w:t xml:space="preserve"> </w:t>
      </w:r>
      <w:r w:rsidR="00517081">
        <w:rPr>
          <w:rFonts w:ascii="Verdana" w:hAnsi="Verdana"/>
          <w:bCs/>
          <w:sz w:val="20"/>
          <w:szCs w:val="20"/>
        </w:rPr>
        <w:t>waren auf der Suche nach schönen Momenten,</w:t>
      </w:r>
      <w:r w:rsidR="0051660B" w:rsidRPr="0051660B">
        <w:rPr>
          <w:rFonts w:ascii="Verdana" w:hAnsi="Verdana"/>
          <w:bCs/>
          <w:sz w:val="20"/>
          <w:szCs w:val="20"/>
        </w:rPr>
        <w:t xml:space="preserve"> </w:t>
      </w:r>
      <w:r w:rsidR="002A35A8" w:rsidRPr="0051660B">
        <w:rPr>
          <w:rFonts w:ascii="Verdana" w:hAnsi="Verdana"/>
          <w:bCs/>
          <w:sz w:val="20"/>
          <w:szCs w:val="20"/>
        </w:rPr>
        <w:t>inspirierenden Geschichte</w:t>
      </w:r>
      <w:r w:rsidR="0051660B" w:rsidRPr="0051660B">
        <w:rPr>
          <w:rFonts w:ascii="Verdana" w:hAnsi="Verdana"/>
          <w:bCs/>
          <w:sz w:val="20"/>
          <w:szCs w:val="20"/>
        </w:rPr>
        <w:t>n</w:t>
      </w:r>
      <w:r w:rsidR="00517081">
        <w:rPr>
          <w:rFonts w:ascii="Verdana" w:hAnsi="Verdana"/>
          <w:bCs/>
          <w:sz w:val="20"/>
          <w:szCs w:val="20"/>
        </w:rPr>
        <w:t xml:space="preserve"> und </w:t>
      </w:r>
      <w:r w:rsidR="00EC4E6B">
        <w:rPr>
          <w:rFonts w:ascii="Verdana" w:hAnsi="Verdana"/>
          <w:bCs/>
          <w:sz w:val="20"/>
          <w:szCs w:val="20"/>
        </w:rPr>
        <w:t>neue Informationen</w:t>
      </w:r>
      <w:r w:rsidR="00C95626">
        <w:rPr>
          <w:rFonts w:ascii="Verdana" w:hAnsi="Verdana"/>
          <w:bCs/>
          <w:sz w:val="20"/>
          <w:szCs w:val="20"/>
        </w:rPr>
        <w:t xml:space="preserve"> und wurden fündig: </w:t>
      </w:r>
      <w:bookmarkStart w:id="0" w:name="_GoBack"/>
      <w:bookmarkEnd w:id="0"/>
      <w:r w:rsidR="00EC4E6B" w:rsidRPr="0051660B">
        <w:rPr>
          <w:rFonts w:ascii="Verdana" w:hAnsi="Verdana"/>
          <w:bCs/>
          <w:sz w:val="20"/>
          <w:szCs w:val="20"/>
        </w:rPr>
        <w:t xml:space="preserve">Sie fühlen das Glück bei einem Sprung ins Heu, </w:t>
      </w:r>
      <w:r w:rsidR="00EC4E6B">
        <w:rPr>
          <w:rFonts w:ascii="Verdana" w:hAnsi="Verdana"/>
          <w:bCs/>
          <w:sz w:val="20"/>
          <w:szCs w:val="20"/>
        </w:rPr>
        <w:t xml:space="preserve">erleben kühlendes Wasser und die Stille des Waldes ganz intensiv im Jubiläumsjahr Kneipp, an dessen 200. Geburtstag man erinnert. Sie </w:t>
      </w:r>
      <w:r w:rsidR="00EC4E6B" w:rsidRPr="0051660B">
        <w:rPr>
          <w:rFonts w:ascii="Verdana" w:hAnsi="Verdana"/>
          <w:bCs/>
          <w:sz w:val="20"/>
          <w:szCs w:val="20"/>
        </w:rPr>
        <w:t>besuchen regionale Handwerksbetriebe</w:t>
      </w:r>
      <w:r w:rsidR="00EC4E6B">
        <w:rPr>
          <w:rFonts w:ascii="Verdana" w:hAnsi="Verdana"/>
          <w:bCs/>
          <w:sz w:val="20"/>
          <w:szCs w:val="20"/>
        </w:rPr>
        <w:t xml:space="preserve"> wie die junge Goldschmiedin Franzi Stückl </w:t>
      </w:r>
      <w:r w:rsidR="00517081">
        <w:rPr>
          <w:rFonts w:ascii="Verdana" w:hAnsi="Verdana"/>
          <w:bCs/>
          <w:sz w:val="20"/>
          <w:szCs w:val="20"/>
        </w:rPr>
        <w:t xml:space="preserve">in Kaufbeuren </w:t>
      </w:r>
      <w:r w:rsidR="00EC4E6B">
        <w:rPr>
          <w:rFonts w:ascii="Verdana" w:hAnsi="Verdana"/>
          <w:bCs/>
          <w:sz w:val="20"/>
          <w:szCs w:val="20"/>
        </w:rPr>
        <w:t xml:space="preserve">oder die Donath-Mühle in Bad Wörishofen bis hin zum Allgäuer Bäcker und beschreiben das Werden der Allgäuer Seele. </w:t>
      </w:r>
      <w:r w:rsidR="0051660B">
        <w:rPr>
          <w:rFonts w:ascii="Verdana" w:hAnsi="Verdana"/>
          <w:bCs/>
          <w:sz w:val="20"/>
          <w:szCs w:val="20"/>
        </w:rPr>
        <w:t xml:space="preserve"> Das Heft widm</w:t>
      </w:r>
      <w:r w:rsidR="002A35A8" w:rsidRPr="0051660B">
        <w:rPr>
          <w:rFonts w:ascii="Verdana" w:hAnsi="Verdana"/>
          <w:bCs/>
          <w:sz w:val="20"/>
          <w:szCs w:val="20"/>
        </w:rPr>
        <w:t xml:space="preserve">et sich dem bayerischen Voralpenland und </w:t>
      </w:r>
      <w:r w:rsidR="0051660B">
        <w:rPr>
          <w:rFonts w:ascii="Verdana" w:hAnsi="Verdana"/>
          <w:bCs/>
          <w:sz w:val="20"/>
          <w:szCs w:val="20"/>
        </w:rPr>
        <w:t>berücksichtigt gleichermaßen die</w:t>
      </w:r>
      <w:r w:rsidR="002A35A8" w:rsidRPr="0051660B">
        <w:rPr>
          <w:rFonts w:ascii="Verdana" w:hAnsi="Verdana"/>
          <w:bCs/>
          <w:sz w:val="20"/>
          <w:szCs w:val="20"/>
        </w:rPr>
        <w:t xml:space="preserve"> Kultur- </w:t>
      </w:r>
      <w:r w:rsidR="0051660B">
        <w:rPr>
          <w:rFonts w:ascii="Verdana" w:hAnsi="Verdana"/>
          <w:bCs/>
          <w:sz w:val="20"/>
          <w:szCs w:val="20"/>
        </w:rPr>
        <w:t>als auch die</w:t>
      </w:r>
      <w:r w:rsidR="002A35A8" w:rsidRPr="0051660B">
        <w:rPr>
          <w:rFonts w:ascii="Verdana" w:hAnsi="Verdana"/>
          <w:bCs/>
          <w:sz w:val="20"/>
          <w:szCs w:val="20"/>
        </w:rPr>
        <w:t xml:space="preserve"> Naturlandschaft</w:t>
      </w:r>
      <w:r w:rsidR="0051660B">
        <w:rPr>
          <w:rFonts w:ascii="Verdana" w:hAnsi="Verdana"/>
          <w:bCs/>
          <w:sz w:val="20"/>
          <w:szCs w:val="20"/>
        </w:rPr>
        <w:t xml:space="preserve">. Für die </w:t>
      </w:r>
      <w:proofErr w:type="spellStart"/>
      <w:r w:rsidR="00517081">
        <w:rPr>
          <w:rFonts w:ascii="Verdana" w:hAnsi="Verdana"/>
          <w:bCs/>
          <w:sz w:val="20"/>
          <w:szCs w:val="20"/>
        </w:rPr>
        <w:t>Komptenez</w:t>
      </w:r>
      <w:proofErr w:type="spellEnd"/>
      <w:r w:rsidR="00517081">
        <w:rPr>
          <w:rFonts w:ascii="Verdana" w:hAnsi="Verdana"/>
          <w:bCs/>
          <w:sz w:val="20"/>
          <w:szCs w:val="20"/>
        </w:rPr>
        <w:t xml:space="preserve"> des</w:t>
      </w:r>
      <w:r w:rsidR="0051660B">
        <w:rPr>
          <w:rFonts w:ascii="Verdana" w:hAnsi="Verdana"/>
          <w:bCs/>
          <w:sz w:val="20"/>
          <w:szCs w:val="20"/>
        </w:rPr>
        <w:t xml:space="preserve"> Heftes stehen aber auch der Mundartverein Allgäu und die Fachberater des Schwäbischen Fischereihofes in </w:t>
      </w:r>
      <w:proofErr w:type="spellStart"/>
      <w:r w:rsidR="0051660B">
        <w:rPr>
          <w:rFonts w:ascii="Verdana" w:hAnsi="Verdana"/>
          <w:bCs/>
          <w:sz w:val="20"/>
          <w:szCs w:val="20"/>
        </w:rPr>
        <w:t>Salgen</w:t>
      </w:r>
      <w:proofErr w:type="spellEnd"/>
      <w:r w:rsidR="0051660B">
        <w:rPr>
          <w:rFonts w:ascii="Verdana" w:hAnsi="Verdana"/>
          <w:bCs/>
          <w:sz w:val="20"/>
          <w:szCs w:val="20"/>
        </w:rPr>
        <w:t xml:space="preserve">. </w:t>
      </w:r>
      <w:r w:rsidR="00517081">
        <w:rPr>
          <w:rFonts w:ascii="Verdana" w:hAnsi="Verdana"/>
          <w:bCs/>
          <w:sz w:val="20"/>
          <w:szCs w:val="20"/>
        </w:rPr>
        <w:t xml:space="preserve">Herausgekommen ist das 68seitige </w:t>
      </w:r>
      <w:r w:rsidR="00517081" w:rsidRPr="0051660B">
        <w:rPr>
          <w:rFonts w:ascii="Verdana" w:hAnsi="Verdana"/>
          <w:bCs/>
          <w:sz w:val="20"/>
          <w:szCs w:val="20"/>
        </w:rPr>
        <w:t>„Servus Allgäu“</w:t>
      </w:r>
      <w:r w:rsidR="00517081">
        <w:rPr>
          <w:rFonts w:ascii="Verdana" w:hAnsi="Verdana"/>
          <w:bCs/>
          <w:sz w:val="20"/>
          <w:szCs w:val="20"/>
        </w:rPr>
        <w:t xml:space="preserve"> </w:t>
      </w:r>
      <w:r w:rsidR="00517081" w:rsidRPr="0051660B">
        <w:rPr>
          <w:rFonts w:ascii="Verdana" w:hAnsi="Verdana"/>
          <w:bCs/>
          <w:sz w:val="20"/>
          <w:szCs w:val="20"/>
        </w:rPr>
        <w:t>mit dem Qualitätsanspruch, der Servus auszeichnet.</w:t>
      </w:r>
      <w:r w:rsidR="00517081">
        <w:rPr>
          <w:rFonts w:ascii="Verdana" w:hAnsi="Verdana"/>
          <w:bCs/>
          <w:sz w:val="20"/>
          <w:szCs w:val="20"/>
        </w:rPr>
        <w:t xml:space="preserve"> </w:t>
      </w:r>
      <w:r w:rsidR="0051660B">
        <w:rPr>
          <w:rFonts w:ascii="Verdana" w:hAnsi="Verdana"/>
          <w:bCs/>
          <w:sz w:val="20"/>
          <w:szCs w:val="20"/>
        </w:rPr>
        <w:t>„</w:t>
      </w:r>
      <w:r w:rsidR="002A35A8" w:rsidRPr="0051660B">
        <w:rPr>
          <w:rFonts w:ascii="Verdana" w:hAnsi="Verdana"/>
          <w:bCs/>
          <w:sz w:val="20"/>
          <w:szCs w:val="20"/>
        </w:rPr>
        <w:t>Das Magazin erscheint in einer Gesamtauflage von 133.000 Exemplaren als Beilage von „Servus in Bayern“ und im Bergwelten- Sommer-Special</w:t>
      </w:r>
      <w:r w:rsidR="00EC4E6B">
        <w:rPr>
          <w:rFonts w:ascii="Verdana" w:hAnsi="Verdana"/>
          <w:bCs/>
          <w:sz w:val="20"/>
          <w:szCs w:val="20"/>
        </w:rPr>
        <w:t xml:space="preserve">. Wir sichern uns über diese Kooperation </w:t>
      </w:r>
      <w:proofErr w:type="gramStart"/>
      <w:r w:rsidR="00EC4E6B">
        <w:rPr>
          <w:rFonts w:ascii="Verdana" w:hAnsi="Verdana"/>
          <w:bCs/>
          <w:sz w:val="20"/>
          <w:szCs w:val="20"/>
        </w:rPr>
        <w:t>ein hohe Qualität</w:t>
      </w:r>
      <w:proofErr w:type="gramEnd"/>
      <w:r w:rsidR="00EC4E6B">
        <w:rPr>
          <w:rFonts w:ascii="Verdana" w:hAnsi="Verdana"/>
          <w:bCs/>
          <w:sz w:val="20"/>
          <w:szCs w:val="20"/>
        </w:rPr>
        <w:t xml:space="preserve"> und garantierten Vertrieb</w:t>
      </w:r>
      <w:r w:rsidR="002A35A8" w:rsidRPr="0051660B">
        <w:rPr>
          <w:rFonts w:ascii="Verdana" w:hAnsi="Verdana"/>
          <w:bCs/>
          <w:sz w:val="20"/>
          <w:szCs w:val="20"/>
        </w:rPr>
        <w:t xml:space="preserve"> in Deutschland</w:t>
      </w:r>
      <w:r w:rsidR="00EC4E6B">
        <w:rPr>
          <w:rFonts w:ascii="Verdana" w:hAnsi="Verdana"/>
          <w:bCs/>
          <w:sz w:val="20"/>
          <w:szCs w:val="20"/>
        </w:rPr>
        <w:t xml:space="preserve">“, erklärt Bernhard Joachim, Geschäftsführer Tourismusverband </w:t>
      </w:r>
      <w:r w:rsidR="00EC4E6B" w:rsidRPr="00D35D94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Allgäu/Bayerisch-Schwaben</w:t>
      </w:r>
      <w:r w:rsidR="00EC4E6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die Kooperation.</w:t>
      </w:r>
    </w:p>
    <w:p w:rsidR="00EA1AC1" w:rsidRPr="00D35D94" w:rsidRDefault="00EA1AC1" w:rsidP="00EA1AC1">
      <w:pPr>
        <w:spacing w:after="40"/>
        <w:ind w:left="737"/>
        <w:rPr>
          <w:rFonts w:ascii="Verdana" w:hAnsi="Verdana"/>
          <w:sz w:val="19"/>
          <w:szCs w:val="19"/>
        </w:rPr>
      </w:pPr>
    </w:p>
    <w:p w:rsidR="005B596E" w:rsidRPr="00D35D94" w:rsidRDefault="005B596E" w:rsidP="00911DAF">
      <w:pPr>
        <w:spacing w:after="120" w:line="240" w:lineRule="auto"/>
        <w:ind w:left="737"/>
        <w:rPr>
          <w:rFonts w:ascii="Verdana" w:hAnsi="Verdana" w:cs="Arial"/>
          <w:b/>
          <w:sz w:val="19"/>
          <w:szCs w:val="19"/>
        </w:rPr>
      </w:pPr>
      <w:r w:rsidRPr="00D35D94">
        <w:rPr>
          <w:rFonts w:ascii="Verdana" w:hAnsi="Verdana" w:cs="Arial"/>
          <w:b/>
          <w:sz w:val="19"/>
          <w:szCs w:val="19"/>
        </w:rPr>
        <w:t>Pressekontakt:</w:t>
      </w:r>
    </w:p>
    <w:p w:rsidR="005B596E" w:rsidRPr="00D35D94" w:rsidRDefault="00C95626" w:rsidP="00911DAF">
      <w:pPr>
        <w:spacing w:after="0" w:line="240" w:lineRule="auto"/>
        <w:ind w:left="737"/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Bernhard Joachim, Geschäftsführer </w:t>
      </w:r>
    </w:p>
    <w:p w:rsidR="005B596E" w:rsidRPr="00D35D94" w:rsidRDefault="005B596E" w:rsidP="00911DAF">
      <w:pPr>
        <w:spacing w:after="0" w:line="240" w:lineRule="auto"/>
        <w:ind w:left="737"/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 w:rsidRPr="00D35D94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Tourismusverband Allgäu/Bayerisch-Schwaben</w:t>
      </w:r>
    </w:p>
    <w:p w:rsidR="007E0249" w:rsidRDefault="005B596E" w:rsidP="00911DAF">
      <w:pPr>
        <w:spacing w:after="0" w:line="240" w:lineRule="auto"/>
        <w:ind w:left="737"/>
        <w:rPr>
          <w:rStyle w:val="Hyperlink"/>
          <w:rFonts w:ascii="Verdana" w:hAnsi="Verdana" w:cs="Arial"/>
          <w:color w:val="auto"/>
          <w:sz w:val="19"/>
          <w:szCs w:val="19"/>
          <w:u w:val="none"/>
          <w:lang w:val="it-IT"/>
        </w:rPr>
      </w:pPr>
      <w:r w:rsidRPr="00D35D94">
        <w:rPr>
          <w:rStyle w:val="Hyperlink"/>
          <w:rFonts w:ascii="Verdana" w:hAnsi="Verdana" w:cs="Arial"/>
          <w:color w:val="auto"/>
          <w:sz w:val="19"/>
          <w:szCs w:val="19"/>
          <w:u w:val="none"/>
          <w:lang w:val="it-IT"/>
        </w:rPr>
        <w:t>Tel. 0821/450 401-</w:t>
      </w:r>
      <w:r w:rsidR="00C95626">
        <w:rPr>
          <w:rStyle w:val="Hyperlink"/>
          <w:rFonts w:ascii="Verdana" w:hAnsi="Verdana" w:cs="Arial"/>
          <w:color w:val="auto"/>
          <w:sz w:val="19"/>
          <w:szCs w:val="19"/>
          <w:u w:val="none"/>
          <w:lang w:val="it-IT"/>
        </w:rPr>
        <w:t>0</w:t>
      </w:r>
      <w:r w:rsidRPr="00D35D94">
        <w:rPr>
          <w:rStyle w:val="Hyperlink"/>
          <w:rFonts w:ascii="Verdana" w:hAnsi="Verdana" w:cs="Arial"/>
          <w:color w:val="auto"/>
          <w:sz w:val="19"/>
          <w:szCs w:val="19"/>
          <w:u w:val="none"/>
          <w:lang w:val="it-IT"/>
        </w:rPr>
        <w:t xml:space="preserve"> </w:t>
      </w:r>
    </w:p>
    <w:p w:rsidR="005B596E" w:rsidRPr="00D35D94" w:rsidRDefault="005B596E" w:rsidP="00911DAF">
      <w:pPr>
        <w:spacing w:after="0" w:line="240" w:lineRule="auto"/>
        <w:ind w:left="737"/>
        <w:rPr>
          <w:rFonts w:ascii="Verdana" w:hAnsi="Verdana" w:cs="Arial"/>
          <w:i/>
          <w:sz w:val="19"/>
          <w:szCs w:val="19"/>
          <w:lang w:val="it-IT"/>
        </w:rPr>
      </w:pPr>
      <w:r w:rsidRPr="00D35D94">
        <w:rPr>
          <w:rStyle w:val="Hyperlink"/>
          <w:rFonts w:ascii="Verdana" w:hAnsi="Verdana" w:cs="Arial"/>
          <w:color w:val="auto"/>
          <w:sz w:val="19"/>
          <w:szCs w:val="19"/>
          <w:u w:val="none"/>
          <w:lang w:val="it-IT"/>
        </w:rPr>
        <w:t xml:space="preserve">E-Mail: </w:t>
      </w:r>
      <w:hyperlink r:id="rId8" w:history="1">
        <w:r w:rsidR="00C95626" w:rsidRPr="007021E3">
          <w:rPr>
            <w:rStyle w:val="Hyperlink"/>
            <w:rFonts w:ascii="Verdana" w:hAnsi="Verdana" w:cs="Arial"/>
            <w:i/>
            <w:sz w:val="19"/>
            <w:szCs w:val="19"/>
            <w:lang w:val="it-IT"/>
          </w:rPr>
          <w:t>b.joachim@tvabs.de</w:t>
        </w:r>
      </w:hyperlink>
      <w:r w:rsidRPr="00D35D94">
        <w:rPr>
          <w:rStyle w:val="Hyperlink"/>
          <w:rFonts w:ascii="Verdana" w:hAnsi="Verdana" w:cs="Arial"/>
          <w:i/>
          <w:color w:val="auto"/>
          <w:sz w:val="19"/>
          <w:szCs w:val="19"/>
          <w:u w:val="none"/>
          <w:lang w:val="it-IT"/>
        </w:rPr>
        <w:br/>
      </w:r>
      <w:r w:rsidR="00C95626" w:rsidRPr="00C95626">
        <w:t>www.allgaeu-bayerisch-schwaben.de</w:t>
      </w:r>
    </w:p>
    <w:sectPr w:rsidR="005B596E" w:rsidRPr="00D35D94" w:rsidSect="00864A74">
      <w:headerReference w:type="default" r:id="rId9"/>
      <w:footerReference w:type="default" r:id="rId10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C1" w:rsidRDefault="00BE76C1" w:rsidP="00166B5B">
      <w:pPr>
        <w:spacing w:after="0" w:line="240" w:lineRule="auto"/>
      </w:pPr>
      <w:r>
        <w:separator/>
      </w:r>
    </w:p>
  </w:endnote>
  <w:endnote w:type="continuationSeparator" w:id="0">
    <w:p w:rsidR="00BE76C1" w:rsidRDefault="00BE76C1" w:rsidP="001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erifB">
    <w:charset w:val="00"/>
    <w:family w:val="auto"/>
    <w:pitch w:val="variable"/>
    <w:sig w:usb0="800000A7" w:usb1="40000001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Pr="00166B5B" w:rsidRDefault="00864A74" w:rsidP="002F4325">
    <w:pPr>
      <w:pStyle w:val="Fuzeile"/>
      <w:pBdr>
        <w:top w:val="single" w:sz="4" w:space="1" w:color="7F7F7F"/>
      </w:pBdr>
      <w:rPr>
        <w:rFonts w:ascii="Verdana" w:hAnsi="Verdana" w:cs="Utsaah"/>
        <w:color w:val="7F7F7F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8FFD4" wp14:editId="631B206F">
              <wp:simplePos x="0" y="0"/>
              <wp:positionH relativeFrom="column">
                <wp:posOffset>1189355</wp:posOffset>
              </wp:positionH>
              <wp:positionV relativeFrom="paragraph">
                <wp:posOffset>161925</wp:posOffset>
              </wp:positionV>
              <wp:extent cx="3971925" cy="3429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6C1" w:rsidRDefault="00BE76C1" w:rsidP="00D207E1">
                          <w:r w:rsidRPr="00970646">
                            <w:rPr>
                              <w:rFonts w:ascii="Verdana" w:hAnsi="Verdana" w:cs="Utsaah"/>
                              <w:color w:val="7F7F7F"/>
                              <w:sz w:val="12"/>
                              <w:szCs w:val="12"/>
                            </w:rPr>
                            <w:t xml:space="preserve">Tourismusverband Allgäu/Bayerisch-Schwaben e.V. | Schießgrabenstr. 14 | 86150 Augsburg </w:t>
                          </w:r>
                          <w:r w:rsidRPr="00970646">
                            <w:rPr>
                              <w:rFonts w:ascii="Verdana" w:hAnsi="Verdana" w:cs="Utsaah"/>
                              <w:color w:val="7F7F7F"/>
                              <w:sz w:val="12"/>
                              <w:szCs w:val="12"/>
                            </w:rPr>
                            <w:br/>
                            <w:t xml:space="preserve">Tel. +49 (0)821/450 401-0 | Fax +49 (0)821/450 401-20 | info@tvabs.de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8FF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3.65pt;margin-top:12.75pt;width:31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" filled="f" stroked="f">
              <v:textbox>
                <w:txbxContent>
                  <w:p w:rsidR="00BE76C1" w:rsidRDefault="00BE76C1" w:rsidP="00D207E1">
                    <w:r w:rsidRPr="00970646">
                      <w:rPr>
                        <w:rFonts w:ascii="Verdana" w:hAnsi="Verdana" w:cs="Utsaah"/>
                        <w:color w:val="7F7F7F"/>
                        <w:sz w:val="12"/>
                        <w:szCs w:val="12"/>
                      </w:rPr>
                      <w:t xml:space="preserve">Tourismusverband Allgäu/Bayerisch-Schwaben e.V. | Schießgrabenstr. 14 | 86150 Augsburg </w:t>
                    </w:r>
                    <w:r w:rsidRPr="00970646">
                      <w:rPr>
                        <w:rFonts w:ascii="Verdana" w:hAnsi="Verdana" w:cs="Utsaah"/>
                        <w:color w:val="7F7F7F"/>
                        <w:sz w:val="12"/>
                        <w:szCs w:val="12"/>
                      </w:rPr>
                      <w:br/>
                      <w:t xml:space="preserve">Tel. +49 (0)821/450 401-0 | Fax +49 (0)821/450 401-20 | info@tvabs.de  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Utsaah"/>
        <w:noProof/>
        <w:color w:val="7F7F7F"/>
        <w:sz w:val="12"/>
        <w:szCs w:val="12"/>
        <w:lang w:eastAsia="de-DE"/>
      </w:rPr>
      <w:drawing>
        <wp:inline distT="0" distB="0" distL="0" distR="0" wp14:anchorId="22B839E9" wp14:editId="10927597">
          <wp:extent cx="1238250" cy="619125"/>
          <wp:effectExtent l="0" t="0" r="0" b="9525"/>
          <wp:docPr id="2" name="Grafik 2" descr="K:\TVABS\Vorlagen\Logo\TVABS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VABS\Vorlagen\Logo\TVABS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6C1">
      <w:rPr>
        <w:rFonts w:ascii="Verdana" w:hAnsi="Verdana" w:cs="Utsaah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C1" w:rsidRDefault="00BE76C1" w:rsidP="00166B5B">
      <w:pPr>
        <w:spacing w:after="0" w:line="240" w:lineRule="auto"/>
      </w:pPr>
      <w:r>
        <w:separator/>
      </w:r>
    </w:p>
  </w:footnote>
  <w:footnote w:type="continuationSeparator" w:id="0">
    <w:p w:rsidR="00BE76C1" w:rsidRDefault="00BE76C1" w:rsidP="0016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Default="00BE76C1" w:rsidP="00166B5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4013"/>
    <w:multiLevelType w:val="hybridMultilevel"/>
    <w:tmpl w:val="CB6C7ED6"/>
    <w:lvl w:ilvl="0" w:tplc="0407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2B5A5315"/>
    <w:multiLevelType w:val="hybridMultilevel"/>
    <w:tmpl w:val="496C36D0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EE10CCC"/>
    <w:multiLevelType w:val="hybridMultilevel"/>
    <w:tmpl w:val="23A0F654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572318A6"/>
    <w:multiLevelType w:val="hybridMultilevel"/>
    <w:tmpl w:val="9752A008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5DDA3554"/>
    <w:multiLevelType w:val="hybridMultilevel"/>
    <w:tmpl w:val="C2BC1B44"/>
    <w:lvl w:ilvl="0" w:tplc="CEAAFBB4">
      <w:numFmt w:val="bullet"/>
      <w:lvlText w:val="•"/>
      <w:lvlJc w:val="left"/>
      <w:pPr>
        <w:ind w:left="1097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5B"/>
    <w:rsid w:val="00001F77"/>
    <w:rsid w:val="00004F70"/>
    <w:rsid w:val="00012517"/>
    <w:rsid w:val="0001685A"/>
    <w:rsid w:val="0003282A"/>
    <w:rsid w:val="00046ADA"/>
    <w:rsid w:val="000558BD"/>
    <w:rsid w:val="000577AC"/>
    <w:rsid w:val="00057A78"/>
    <w:rsid w:val="00073351"/>
    <w:rsid w:val="00077DD8"/>
    <w:rsid w:val="00082F43"/>
    <w:rsid w:val="00086227"/>
    <w:rsid w:val="00090380"/>
    <w:rsid w:val="000912A1"/>
    <w:rsid w:val="00093DE1"/>
    <w:rsid w:val="000A2450"/>
    <w:rsid w:val="000A2945"/>
    <w:rsid w:val="000A3565"/>
    <w:rsid w:val="000B248F"/>
    <w:rsid w:val="000B6B46"/>
    <w:rsid w:val="000C1F5A"/>
    <w:rsid w:val="000C597E"/>
    <w:rsid w:val="000D6E82"/>
    <w:rsid w:val="000E6394"/>
    <w:rsid w:val="000F2064"/>
    <w:rsid w:val="000F68DF"/>
    <w:rsid w:val="000F71BD"/>
    <w:rsid w:val="00105BB9"/>
    <w:rsid w:val="00115E93"/>
    <w:rsid w:val="001316B4"/>
    <w:rsid w:val="0013490E"/>
    <w:rsid w:val="00136DBA"/>
    <w:rsid w:val="00140881"/>
    <w:rsid w:val="001418EB"/>
    <w:rsid w:val="00154F93"/>
    <w:rsid w:val="00160A2E"/>
    <w:rsid w:val="00165535"/>
    <w:rsid w:val="00166B5B"/>
    <w:rsid w:val="00167284"/>
    <w:rsid w:val="00167E9B"/>
    <w:rsid w:val="00171F5D"/>
    <w:rsid w:val="00173D7D"/>
    <w:rsid w:val="00182BD8"/>
    <w:rsid w:val="001850D8"/>
    <w:rsid w:val="001907E3"/>
    <w:rsid w:val="00196665"/>
    <w:rsid w:val="001A113F"/>
    <w:rsid w:val="001A2FDE"/>
    <w:rsid w:val="001A6336"/>
    <w:rsid w:val="001B7ED6"/>
    <w:rsid w:val="001C5616"/>
    <w:rsid w:val="001D14BF"/>
    <w:rsid w:val="001E55F9"/>
    <w:rsid w:val="001F1661"/>
    <w:rsid w:val="001F54B4"/>
    <w:rsid w:val="002138CD"/>
    <w:rsid w:val="0021456F"/>
    <w:rsid w:val="0021781B"/>
    <w:rsid w:val="002355EB"/>
    <w:rsid w:val="00242B16"/>
    <w:rsid w:val="00247AD3"/>
    <w:rsid w:val="00253370"/>
    <w:rsid w:val="00255ED4"/>
    <w:rsid w:val="00261CAC"/>
    <w:rsid w:val="00270DEA"/>
    <w:rsid w:val="00290465"/>
    <w:rsid w:val="002A35A8"/>
    <w:rsid w:val="002A4029"/>
    <w:rsid w:val="002B37C2"/>
    <w:rsid w:val="002B734C"/>
    <w:rsid w:val="002B7BAE"/>
    <w:rsid w:val="002C545A"/>
    <w:rsid w:val="002C5BA6"/>
    <w:rsid w:val="002D49E6"/>
    <w:rsid w:val="002E69F3"/>
    <w:rsid w:val="002F4325"/>
    <w:rsid w:val="002F695E"/>
    <w:rsid w:val="00305E19"/>
    <w:rsid w:val="00310A72"/>
    <w:rsid w:val="00311516"/>
    <w:rsid w:val="00312E36"/>
    <w:rsid w:val="0031709D"/>
    <w:rsid w:val="0031773A"/>
    <w:rsid w:val="00320CA8"/>
    <w:rsid w:val="00321339"/>
    <w:rsid w:val="00322A01"/>
    <w:rsid w:val="00322F22"/>
    <w:rsid w:val="00333B8C"/>
    <w:rsid w:val="003523A2"/>
    <w:rsid w:val="00357170"/>
    <w:rsid w:val="00362A2A"/>
    <w:rsid w:val="003736A4"/>
    <w:rsid w:val="00377179"/>
    <w:rsid w:val="00385354"/>
    <w:rsid w:val="003A1D8C"/>
    <w:rsid w:val="003A3518"/>
    <w:rsid w:val="003A5C7F"/>
    <w:rsid w:val="003C1FD3"/>
    <w:rsid w:val="003C707B"/>
    <w:rsid w:val="003E70D6"/>
    <w:rsid w:val="003F1F9C"/>
    <w:rsid w:val="003F738E"/>
    <w:rsid w:val="004004C2"/>
    <w:rsid w:val="004035EE"/>
    <w:rsid w:val="0042336B"/>
    <w:rsid w:val="004354E6"/>
    <w:rsid w:val="00442FF8"/>
    <w:rsid w:val="0045151C"/>
    <w:rsid w:val="004517C4"/>
    <w:rsid w:val="00460311"/>
    <w:rsid w:val="00460F39"/>
    <w:rsid w:val="004644E8"/>
    <w:rsid w:val="00467ECD"/>
    <w:rsid w:val="00472620"/>
    <w:rsid w:val="004742A9"/>
    <w:rsid w:val="004767D0"/>
    <w:rsid w:val="00477485"/>
    <w:rsid w:val="00482ABB"/>
    <w:rsid w:val="00492063"/>
    <w:rsid w:val="004926B3"/>
    <w:rsid w:val="004940F9"/>
    <w:rsid w:val="004974B1"/>
    <w:rsid w:val="004B409F"/>
    <w:rsid w:val="004C203F"/>
    <w:rsid w:val="004C71FB"/>
    <w:rsid w:val="004D00C3"/>
    <w:rsid w:val="004D2EE6"/>
    <w:rsid w:val="004E473F"/>
    <w:rsid w:val="004E6EF5"/>
    <w:rsid w:val="004F25BC"/>
    <w:rsid w:val="004F7998"/>
    <w:rsid w:val="00501BD1"/>
    <w:rsid w:val="0050280E"/>
    <w:rsid w:val="00506403"/>
    <w:rsid w:val="00511834"/>
    <w:rsid w:val="0051660B"/>
    <w:rsid w:val="00516819"/>
    <w:rsid w:val="00517081"/>
    <w:rsid w:val="005238E1"/>
    <w:rsid w:val="00534373"/>
    <w:rsid w:val="00535FEC"/>
    <w:rsid w:val="005370A3"/>
    <w:rsid w:val="005413D2"/>
    <w:rsid w:val="00550110"/>
    <w:rsid w:val="00560526"/>
    <w:rsid w:val="00560C7D"/>
    <w:rsid w:val="00572984"/>
    <w:rsid w:val="005802E4"/>
    <w:rsid w:val="00581833"/>
    <w:rsid w:val="00585860"/>
    <w:rsid w:val="00587034"/>
    <w:rsid w:val="00587CB9"/>
    <w:rsid w:val="00591231"/>
    <w:rsid w:val="00595640"/>
    <w:rsid w:val="005A0913"/>
    <w:rsid w:val="005A69BE"/>
    <w:rsid w:val="005B1655"/>
    <w:rsid w:val="005B2215"/>
    <w:rsid w:val="005B596E"/>
    <w:rsid w:val="005C0BE8"/>
    <w:rsid w:val="005C4505"/>
    <w:rsid w:val="005C4CD3"/>
    <w:rsid w:val="005D1F1A"/>
    <w:rsid w:val="005D32B2"/>
    <w:rsid w:val="005D5E6B"/>
    <w:rsid w:val="005D6BB9"/>
    <w:rsid w:val="005D754C"/>
    <w:rsid w:val="005E05EF"/>
    <w:rsid w:val="005E099F"/>
    <w:rsid w:val="006013B1"/>
    <w:rsid w:val="006018B7"/>
    <w:rsid w:val="00603809"/>
    <w:rsid w:val="00605AEC"/>
    <w:rsid w:val="00614A18"/>
    <w:rsid w:val="00615FAE"/>
    <w:rsid w:val="00617ADB"/>
    <w:rsid w:val="00634F6F"/>
    <w:rsid w:val="00636C90"/>
    <w:rsid w:val="0063787D"/>
    <w:rsid w:val="00637E04"/>
    <w:rsid w:val="00640308"/>
    <w:rsid w:val="00645632"/>
    <w:rsid w:val="0066358F"/>
    <w:rsid w:val="00664BA3"/>
    <w:rsid w:val="0066635C"/>
    <w:rsid w:val="0067503B"/>
    <w:rsid w:val="006836E6"/>
    <w:rsid w:val="00686300"/>
    <w:rsid w:val="00687B66"/>
    <w:rsid w:val="00694434"/>
    <w:rsid w:val="00694884"/>
    <w:rsid w:val="00696D84"/>
    <w:rsid w:val="006A38A3"/>
    <w:rsid w:val="006A58A2"/>
    <w:rsid w:val="006B2B52"/>
    <w:rsid w:val="006B392D"/>
    <w:rsid w:val="006B3A38"/>
    <w:rsid w:val="006B4E75"/>
    <w:rsid w:val="006D1D3D"/>
    <w:rsid w:val="006D7178"/>
    <w:rsid w:val="006E2304"/>
    <w:rsid w:val="006E28F0"/>
    <w:rsid w:val="006E3262"/>
    <w:rsid w:val="006E5708"/>
    <w:rsid w:val="006F0367"/>
    <w:rsid w:val="006F31FC"/>
    <w:rsid w:val="006F7B60"/>
    <w:rsid w:val="00707A45"/>
    <w:rsid w:val="00712232"/>
    <w:rsid w:val="00721E84"/>
    <w:rsid w:val="00721E89"/>
    <w:rsid w:val="007266B9"/>
    <w:rsid w:val="0073789C"/>
    <w:rsid w:val="00741DA7"/>
    <w:rsid w:val="00752419"/>
    <w:rsid w:val="0075495F"/>
    <w:rsid w:val="00757079"/>
    <w:rsid w:val="00762C4F"/>
    <w:rsid w:val="00767E95"/>
    <w:rsid w:val="00771F64"/>
    <w:rsid w:val="00773BFC"/>
    <w:rsid w:val="0077547D"/>
    <w:rsid w:val="00776FA3"/>
    <w:rsid w:val="00781678"/>
    <w:rsid w:val="007827DA"/>
    <w:rsid w:val="0078348E"/>
    <w:rsid w:val="00785981"/>
    <w:rsid w:val="00787BF2"/>
    <w:rsid w:val="00796BED"/>
    <w:rsid w:val="007974BB"/>
    <w:rsid w:val="007A2BC3"/>
    <w:rsid w:val="007A41A7"/>
    <w:rsid w:val="007A4EB3"/>
    <w:rsid w:val="007A6324"/>
    <w:rsid w:val="007A6642"/>
    <w:rsid w:val="007B241E"/>
    <w:rsid w:val="007B4B7E"/>
    <w:rsid w:val="007B5580"/>
    <w:rsid w:val="007C0E68"/>
    <w:rsid w:val="007C47A9"/>
    <w:rsid w:val="007D5333"/>
    <w:rsid w:val="007E0249"/>
    <w:rsid w:val="007E0E37"/>
    <w:rsid w:val="007E1F88"/>
    <w:rsid w:val="007E767E"/>
    <w:rsid w:val="007F5F03"/>
    <w:rsid w:val="007F6D73"/>
    <w:rsid w:val="008028F7"/>
    <w:rsid w:val="00812384"/>
    <w:rsid w:val="00812CF3"/>
    <w:rsid w:val="008206EE"/>
    <w:rsid w:val="00826752"/>
    <w:rsid w:val="00826DEC"/>
    <w:rsid w:val="008343CB"/>
    <w:rsid w:val="0083474A"/>
    <w:rsid w:val="00842B2C"/>
    <w:rsid w:val="0084742A"/>
    <w:rsid w:val="00863CF7"/>
    <w:rsid w:val="00864A74"/>
    <w:rsid w:val="008652D1"/>
    <w:rsid w:val="00871333"/>
    <w:rsid w:val="00873838"/>
    <w:rsid w:val="0088069F"/>
    <w:rsid w:val="00885CB9"/>
    <w:rsid w:val="008919F5"/>
    <w:rsid w:val="00892719"/>
    <w:rsid w:val="00896606"/>
    <w:rsid w:val="008A75A2"/>
    <w:rsid w:val="008C0AF7"/>
    <w:rsid w:val="008C19F3"/>
    <w:rsid w:val="008C2EDC"/>
    <w:rsid w:val="008E2117"/>
    <w:rsid w:val="008E46E1"/>
    <w:rsid w:val="008F10D8"/>
    <w:rsid w:val="008F5D3B"/>
    <w:rsid w:val="00901E74"/>
    <w:rsid w:val="00905980"/>
    <w:rsid w:val="00911DAF"/>
    <w:rsid w:val="00913AA7"/>
    <w:rsid w:val="0092461A"/>
    <w:rsid w:val="00925F0F"/>
    <w:rsid w:val="00933945"/>
    <w:rsid w:val="0093505A"/>
    <w:rsid w:val="00940770"/>
    <w:rsid w:val="00945BE1"/>
    <w:rsid w:val="00946032"/>
    <w:rsid w:val="00946757"/>
    <w:rsid w:val="00946BD2"/>
    <w:rsid w:val="00947202"/>
    <w:rsid w:val="009474A8"/>
    <w:rsid w:val="00954463"/>
    <w:rsid w:val="00964797"/>
    <w:rsid w:val="00970646"/>
    <w:rsid w:val="00975CBB"/>
    <w:rsid w:val="009808EE"/>
    <w:rsid w:val="009832B0"/>
    <w:rsid w:val="00986601"/>
    <w:rsid w:val="009942A2"/>
    <w:rsid w:val="00995925"/>
    <w:rsid w:val="009A5242"/>
    <w:rsid w:val="009A733B"/>
    <w:rsid w:val="009B3943"/>
    <w:rsid w:val="009B58F8"/>
    <w:rsid w:val="009B7165"/>
    <w:rsid w:val="009C45F7"/>
    <w:rsid w:val="009C5BC8"/>
    <w:rsid w:val="009D1196"/>
    <w:rsid w:val="009D3194"/>
    <w:rsid w:val="009E0433"/>
    <w:rsid w:val="009E082A"/>
    <w:rsid w:val="009E214B"/>
    <w:rsid w:val="009E437C"/>
    <w:rsid w:val="009E5459"/>
    <w:rsid w:val="009F047A"/>
    <w:rsid w:val="009F5D46"/>
    <w:rsid w:val="00A11A33"/>
    <w:rsid w:val="00A2027E"/>
    <w:rsid w:val="00A25B2F"/>
    <w:rsid w:val="00A26701"/>
    <w:rsid w:val="00A32F71"/>
    <w:rsid w:val="00A36A02"/>
    <w:rsid w:val="00A408D1"/>
    <w:rsid w:val="00A42E7F"/>
    <w:rsid w:val="00A4397F"/>
    <w:rsid w:val="00A43D93"/>
    <w:rsid w:val="00A44510"/>
    <w:rsid w:val="00A51DA3"/>
    <w:rsid w:val="00A53DB7"/>
    <w:rsid w:val="00A56448"/>
    <w:rsid w:val="00A57552"/>
    <w:rsid w:val="00A720FE"/>
    <w:rsid w:val="00A72F68"/>
    <w:rsid w:val="00A7642D"/>
    <w:rsid w:val="00A85306"/>
    <w:rsid w:val="00A91408"/>
    <w:rsid w:val="00A96AC4"/>
    <w:rsid w:val="00AA13C7"/>
    <w:rsid w:val="00AA14B1"/>
    <w:rsid w:val="00AA2F12"/>
    <w:rsid w:val="00AA6C94"/>
    <w:rsid w:val="00AB1FF5"/>
    <w:rsid w:val="00AB7B7D"/>
    <w:rsid w:val="00AD62BC"/>
    <w:rsid w:val="00AF03F0"/>
    <w:rsid w:val="00AF04A3"/>
    <w:rsid w:val="00AF115D"/>
    <w:rsid w:val="00AF4A52"/>
    <w:rsid w:val="00B0497D"/>
    <w:rsid w:val="00B0588A"/>
    <w:rsid w:val="00B169C1"/>
    <w:rsid w:val="00B25C31"/>
    <w:rsid w:val="00B3094E"/>
    <w:rsid w:val="00B30C49"/>
    <w:rsid w:val="00B35FEC"/>
    <w:rsid w:val="00B37DBA"/>
    <w:rsid w:val="00B44F54"/>
    <w:rsid w:val="00B46D09"/>
    <w:rsid w:val="00B5293A"/>
    <w:rsid w:val="00B5453C"/>
    <w:rsid w:val="00B63124"/>
    <w:rsid w:val="00B721E4"/>
    <w:rsid w:val="00B752E2"/>
    <w:rsid w:val="00B832C7"/>
    <w:rsid w:val="00B83FEC"/>
    <w:rsid w:val="00BA18CA"/>
    <w:rsid w:val="00BA2F71"/>
    <w:rsid w:val="00BA73F5"/>
    <w:rsid w:val="00BC7A92"/>
    <w:rsid w:val="00BD03DE"/>
    <w:rsid w:val="00BD2BF9"/>
    <w:rsid w:val="00BD4C74"/>
    <w:rsid w:val="00BD652E"/>
    <w:rsid w:val="00BE4257"/>
    <w:rsid w:val="00BE4EE9"/>
    <w:rsid w:val="00BE76C1"/>
    <w:rsid w:val="00C006CF"/>
    <w:rsid w:val="00C01047"/>
    <w:rsid w:val="00C01976"/>
    <w:rsid w:val="00C11807"/>
    <w:rsid w:val="00C11E41"/>
    <w:rsid w:val="00C41D29"/>
    <w:rsid w:val="00C4293A"/>
    <w:rsid w:val="00C5783F"/>
    <w:rsid w:val="00C704D2"/>
    <w:rsid w:val="00C70DED"/>
    <w:rsid w:val="00C72F67"/>
    <w:rsid w:val="00C75F9F"/>
    <w:rsid w:val="00C827FA"/>
    <w:rsid w:val="00C86751"/>
    <w:rsid w:val="00C90536"/>
    <w:rsid w:val="00C95626"/>
    <w:rsid w:val="00CB1795"/>
    <w:rsid w:val="00CB465F"/>
    <w:rsid w:val="00CB7257"/>
    <w:rsid w:val="00CC05C2"/>
    <w:rsid w:val="00CE5A57"/>
    <w:rsid w:val="00CF1EA2"/>
    <w:rsid w:val="00D01708"/>
    <w:rsid w:val="00D07715"/>
    <w:rsid w:val="00D2075D"/>
    <w:rsid w:val="00D207E1"/>
    <w:rsid w:val="00D22678"/>
    <w:rsid w:val="00D24D74"/>
    <w:rsid w:val="00D30496"/>
    <w:rsid w:val="00D328A4"/>
    <w:rsid w:val="00D33EA1"/>
    <w:rsid w:val="00D356B5"/>
    <w:rsid w:val="00D35D94"/>
    <w:rsid w:val="00D421CD"/>
    <w:rsid w:val="00D43461"/>
    <w:rsid w:val="00D45449"/>
    <w:rsid w:val="00D46185"/>
    <w:rsid w:val="00D50207"/>
    <w:rsid w:val="00D524B6"/>
    <w:rsid w:val="00D5641F"/>
    <w:rsid w:val="00D61473"/>
    <w:rsid w:val="00D62495"/>
    <w:rsid w:val="00D6250F"/>
    <w:rsid w:val="00D62BE4"/>
    <w:rsid w:val="00D77CDC"/>
    <w:rsid w:val="00D82DDA"/>
    <w:rsid w:val="00D83113"/>
    <w:rsid w:val="00D9029A"/>
    <w:rsid w:val="00D9120F"/>
    <w:rsid w:val="00D93A05"/>
    <w:rsid w:val="00D977BC"/>
    <w:rsid w:val="00DA100B"/>
    <w:rsid w:val="00DA2BDA"/>
    <w:rsid w:val="00DA3491"/>
    <w:rsid w:val="00DA526A"/>
    <w:rsid w:val="00DA675A"/>
    <w:rsid w:val="00DA78AB"/>
    <w:rsid w:val="00DB69F4"/>
    <w:rsid w:val="00DC00AC"/>
    <w:rsid w:val="00DC12EB"/>
    <w:rsid w:val="00DC3CF7"/>
    <w:rsid w:val="00DC6689"/>
    <w:rsid w:val="00DC74A3"/>
    <w:rsid w:val="00DD11C2"/>
    <w:rsid w:val="00DD5BA0"/>
    <w:rsid w:val="00DD7C2B"/>
    <w:rsid w:val="00DD7F51"/>
    <w:rsid w:val="00DE0CD6"/>
    <w:rsid w:val="00DE0F88"/>
    <w:rsid w:val="00DE3F2D"/>
    <w:rsid w:val="00DE4266"/>
    <w:rsid w:val="00DF25D2"/>
    <w:rsid w:val="00DF5B99"/>
    <w:rsid w:val="00E00A11"/>
    <w:rsid w:val="00E21833"/>
    <w:rsid w:val="00E36026"/>
    <w:rsid w:val="00E41B99"/>
    <w:rsid w:val="00E45014"/>
    <w:rsid w:val="00E54FCB"/>
    <w:rsid w:val="00E64F65"/>
    <w:rsid w:val="00E674A9"/>
    <w:rsid w:val="00E73A63"/>
    <w:rsid w:val="00E82CDC"/>
    <w:rsid w:val="00E870AC"/>
    <w:rsid w:val="00E871C2"/>
    <w:rsid w:val="00E94802"/>
    <w:rsid w:val="00E96268"/>
    <w:rsid w:val="00EA1AC1"/>
    <w:rsid w:val="00EA23C3"/>
    <w:rsid w:val="00EA78C5"/>
    <w:rsid w:val="00EB5E05"/>
    <w:rsid w:val="00EB7B4A"/>
    <w:rsid w:val="00EC4E6B"/>
    <w:rsid w:val="00EC70CC"/>
    <w:rsid w:val="00ED065F"/>
    <w:rsid w:val="00ED4B17"/>
    <w:rsid w:val="00ED4F57"/>
    <w:rsid w:val="00ED6EE9"/>
    <w:rsid w:val="00ED7357"/>
    <w:rsid w:val="00EE0EFF"/>
    <w:rsid w:val="00EF691F"/>
    <w:rsid w:val="00F02D0B"/>
    <w:rsid w:val="00F0792B"/>
    <w:rsid w:val="00F0793E"/>
    <w:rsid w:val="00F13D17"/>
    <w:rsid w:val="00F17CAA"/>
    <w:rsid w:val="00F2126A"/>
    <w:rsid w:val="00F27BA4"/>
    <w:rsid w:val="00F427C9"/>
    <w:rsid w:val="00F469CC"/>
    <w:rsid w:val="00F5589A"/>
    <w:rsid w:val="00F566FE"/>
    <w:rsid w:val="00F611AD"/>
    <w:rsid w:val="00F62124"/>
    <w:rsid w:val="00F637A1"/>
    <w:rsid w:val="00F64CC7"/>
    <w:rsid w:val="00F662B8"/>
    <w:rsid w:val="00F72E2D"/>
    <w:rsid w:val="00F76A67"/>
    <w:rsid w:val="00F818A5"/>
    <w:rsid w:val="00F85391"/>
    <w:rsid w:val="00F8670F"/>
    <w:rsid w:val="00F95C55"/>
    <w:rsid w:val="00FA4DBF"/>
    <w:rsid w:val="00FB7B9C"/>
    <w:rsid w:val="00FC0D44"/>
    <w:rsid w:val="00FC7423"/>
    <w:rsid w:val="00FD0542"/>
    <w:rsid w:val="00FD4CA5"/>
    <w:rsid w:val="00FD7F0D"/>
    <w:rsid w:val="00FE20AC"/>
    <w:rsid w:val="00FF17D1"/>
    <w:rsid w:val="00FF489A"/>
    <w:rsid w:val="00FF5C6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9C68E5"/>
  <w15:docId w15:val="{F155CA9F-BF34-4210-AADF-4257706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A0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66B5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6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6B5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66B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31773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7A6642"/>
    <w:rPr>
      <w:rFonts w:cs="Times New Roman"/>
      <w:color w:val="800080"/>
      <w:u w:val="single"/>
    </w:rPr>
  </w:style>
  <w:style w:type="character" w:customStyle="1" w:styleId="apple-style-span">
    <w:name w:val="apple-style-span"/>
    <w:rsid w:val="003C707B"/>
  </w:style>
  <w:style w:type="paragraph" w:customStyle="1" w:styleId="Default">
    <w:name w:val="Default"/>
    <w:rsid w:val="00377179"/>
    <w:pPr>
      <w:autoSpaceDE w:val="0"/>
      <w:autoSpaceDN w:val="0"/>
      <w:adjustRightInd w:val="0"/>
    </w:pPr>
    <w:rPr>
      <w:rFonts w:ascii="FedraSerifB" w:hAnsi="FedraSerifB" w:cs="FedraSerifB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oachim@tvab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5D8B-C7AA-4D4B-82B1-DB27519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Zauberhafter Advent: Bayerisch-Schwabens stimmungsvolle Weihnachtsmärkte</vt:lpstr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Zauberhafter Advent: Bayerisch-Schwabens stimmungsvolle Weihnachtsmärkte</dc:title>
  <dc:creator>Ute Rotter</dc:creator>
  <cp:lastModifiedBy>SZW</cp:lastModifiedBy>
  <cp:revision>3</cp:revision>
  <cp:lastPrinted>2013-09-05T14:03:00Z</cp:lastPrinted>
  <dcterms:created xsi:type="dcterms:W3CDTF">2021-04-22T14:16:00Z</dcterms:created>
  <dcterms:modified xsi:type="dcterms:W3CDTF">2021-04-23T07:06:00Z</dcterms:modified>
</cp:coreProperties>
</file>