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3228" w14:textId="77777777" w:rsidR="00831E3F" w:rsidRDefault="00FA6304">
      <w:pPr>
        <w:pStyle w:val="Textkrper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783FC2" wp14:editId="3532B8FE">
            <wp:extent cx="6286436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3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004C6" w14:textId="77777777" w:rsidR="00831E3F" w:rsidRDefault="00831E3F">
      <w:pPr>
        <w:pStyle w:val="Textkrper"/>
        <w:rPr>
          <w:rFonts w:ascii="Times New Roman"/>
          <w:sz w:val="20"/>
        </w:rPr>
      </w:pPr>
    </w:p>
    <w:p w14:paraId="4CF3C40B" w14:textId="77777777" w:rsidR="00831E3F" w:rsidRDefault="00831E3F">
      <w:pPr>
        <w:pStyle w:val="Textkrper"/>
        <w:spacing w:before="11"/>
        <w:rPr>
          <w:rFonts w:ascii="Times New Roman"/>
          <w:sz w:val="26"/>
        </w:rPr>
      </w:pPr>
    </w:p>
    <w:p w14:paraId="1323F0B9" w14:textId="77777777" w:rsidR="00135D7F" w:rsidRDefault="00135D7F" w:rsidP="00135D7F">
      <w:pPr>
        <w:spacing w:before="17"/>
        <w:ind w:left="709"/>
      </w:pPr>
    </w:p>
    <w:p w14:paraId="3EB4C8F8" w14:textId="08E34D95" w:rsidR="00802395" w:rsidRDefault="00135D7F" w:rsidP="00135D7F">
      <w:pPr>
        <w:spacing w:before="17"/>
        <w:ind w:left="709"/>
      </w:pPr>
      <w:r>
        <w:t>31.10.2019</w:t>
      </w:r>
    </w:p>
    <w:p w14:paraId="6C110956" w14:textId="77777777" w:rsidR="000E5744" w:rsidRDefault="000E5744" w:rsidP="00CA22CD">
      <w:pPr>
        <w:spacing w:before="17"/>
        <w:ind w:left="709"/>
        <w:jc w:val="center"/>
        <w:rPr>
          <w:b/>
          <w:sz w:val="26"/>
        </w:rPr>
      </w:pPr>
      <w:r>
        <w:rPr>
          <w:b/>
          <w:sz w:val="26"/>
        </w:rPr>
        <w:t>Medieneinladung</w:t>
      </w:r>
    </w:p>
    <w:p w14:paraId="388E9CF3" w14:textId="370C4071" w:rsidR="00831E3F" w:rsidRDefault="003D27DC" w:rsidP="00CA22CD">
      <w:pPr>
        <w:spacing w:before="17"/>
        <w:ind w:left="709"/>
        <w:jc w:val="center"/>
        <w:rPr>
          <w:b/>
          <w:sz w:val="26"/>
        </w:rPr>
      </w:pPr>
      <w:r>
        <w:rPr>
          <w:b/>
          <w:sz w:val="26"/>
        </w:rPr>
        <w:t>Spatenstich HSG Learning Center</w:t>
      </w:r>
    </w:p>
    <w:p w14:paraId="5227DB5C" w14:textId="77777777" w:rsidR="00831E3F" w:rsidRDefault="00831E3F">
      <w:pPr>
        <w:pStyle w:val="Textkrper"/>
        <w:spacing w:before="9"/>
        <w:rPr>
          <w:b/>
          <w:sz w:val="28"/>
        </w:rPr>
      </w:pPr>
    </w:p>
    <w:p w14:paraId="5E174464" w14:textId="77777777" w:rsidR="00802395" w:rsidRDefault="00802395">
      <w:pPr>
        <w:pStyle w:val="Textkrper"/>
        <w:spacing w:line="312" w:lineRule="auto"/>
        <w:ind w:left="818" w:right="301"/>
      </w:pPr>
    </w:p>
    <w:p w14:paraId="3DA7A6B7" w14:textId="5AD4385E" w:rsidR="00D23299" w:rsidRDefault="00D304F4">
      <w:pPr>
        <w:pStyle w:val="Textkrper"/>
        <w:spacing w:line="312" w:lineRule="auto"/>
        <w:ind w:left="818" w:right="301"/>
      </w:pPr>
      <w:r>
        <w:t>Am</w:t>
      </w:r>
      <w:r w:rsidR="00ED5A93">
        <w:t xml:space="preserve"> Mittwoch</w:t>
      </w:r>
      <w:r w:rsidR="00FA6304">
        <w:rPr>
          <w:spacing w:val="-3"/>
        </w:rPr>
        <w:t xml:space="preserve">, </w:t>
      </w:r>
      <w:r w:rsidR="00D23299">
        <w:rPr>
          <w:spacing w:val="-3"/>
        </w:rPr>
        <w:t xml:space="preserve">dem </w:t>
      </w:r>
      <w:r w:rsidR="00ED5A93">
        <w:rPr>
          <w:spacing w:val="-3"/>
        </w:rPr>
        <w:t>6</w:t>
      </w:r>
      <w:r w:rsidR="00FA6304">
        <w:t xml:space="preserve">. </w:t>
      </w:r>
      <w:r w:rsidR="00ED5A93">
        <w:rPr>
          <w:spacing w:val="-3"/>
        </w:rPr>
        <w:t>November</w:t>
      </w:r>
      <w:r w:rsidR="00FA6304">
        <w:rPr>
          <w:spacing w:val="-3"/>
        </w:rPr>
        <w:t xml:space="preserve"> 2019</w:t>
      </w:r>
      <w:r w:rsidR="00D23299">
        <w:rPr>
          <w:spacing w:val="-3"/>
        </w:rPr>
        <w:t xml:space="preserve"> um</w:t>
      </w:r>
      <w:r w:rsidR="00FA6304">
        <w:t xml:space="preserve"> 1</w:t>
      </w:r>
      <w:r w:rsidR="00ED5A93">
        <w:t>6</w:t>
      </w:r>
      <w:r w:rsidR="00FA6304">
        <w:t xml:space="preserve"> Uhr</w:t>
      </w:r>
      <w:r w:rsidR="00ED5A93">
        <w:t xml:space="preserve"> </w:t>
      </w:r>
      <w:r>
        <w:t xml:space="preserve">findet </w:t>
      </w:r>
      <w:bookmarkStart w:id="0" w:name="_GoBack"/>
      <w:bookmarkEnd w:id="0"/>
      <w:r w:rsidR="00D23299">
        <w:t>der</w:t>
      </w:r>
      <w:r w:rsidR="006902FD">
        <w:t xml:space="preserve"> Spatenstich </w:t>
      </w:r>
      <w:r>
        <w:t xml:space="preserve">des HSG Learning Center </w:t>
      </w:r>
      <w:r w:rsidR="00ED5A93">
        <w:t>statt</w:t>
      </w:r>
      <w:r w:rsidR="00D23299">
        <w:t xml:space="preserve">. Eingeladen sind </w:t>
      </w:r>
      <w:r w:rsidR="00994367">
        <w:t xml:space="preserve">Vertreter von Stadt und Kanton, </w:t>
      </w:r>
      <w:r w:rsidR="00D23299">
        <w:t>Förderer, Anwohner</w:t>
      </w:r>
      <w:r>
        <w:t>, Mitarbeitende</w:t>
      </w:r>
      <w:r w:rsidR="00D14C39">
        <w:t xml:space="preserve">, </w:t>
      </w:r>
      <w:r>
        <w:t>Studierende</w:t>
      </w:r>
      <w:r w:rsidR="00D14C39">
        <w:t xml:space="preserve"> </w:t>
      </w:r>
      <w:r w:rsidR="00D23299">
        <w:t>sowie</w:t>
      </w:r>
      <w:r w:rsidR="00ED5A93">
        <w:t xml:space="preserve"> Medienschaffende. </w:t>
      </w:r>
    </w:p>
    <w:p w14:paraId="63B39405" w14:textId="7F820B42" w:rsidR="00D23299" w:rsidRDefault="00D23299">
      <w:pPr>
        <w:pStyle w:val="Textkrper"/>
        <w:spacing w:line="312" w:lineRule="auto"/>
        <w:ind w:left="818" w:right="301"/>
      </w:pPr>
      <w:r>
        <w:t>Paul Achleitner, Präsident des HSG-Stiftungsrats</w:t>
      </w:r>
      <w:r w:rsidR="00CA22CD">
        <w:t>,</w:t>
      </w:r>
      <w:r>
        <w:t xml:space="preserve"> </w:t>
      </w:r>
      <w:r w:rsidR="00CA22CD">
        <w:t xml:space="preserve">Thomas Bieger, Rektor sowie Florian Wussmann, Präsident der Studentenschaft </w:t>
      </w:r>
      <w:r w:rsidR="000E5744">
        <w:t>werden sprechen</w:t>
      </w:r>
      <w:r>
        <w:t xml:space="preserve">. </w:t>
      </w:r>
      <w:r w:rsidR="00F81506">
        <w:t xml:space="preserve">Der Grundriss des Zukunftsprojekts wird mit Lichtern 1:1 </w:t>
      </w:r>
      <w:r w:rsidR="00CA22CD">
        <w:t xml:space="preserve">auf dem </w:t>
      </w:r>
      <w:r w:rsidR="00802395">
        <w:t>A</w:t>
      </w:r>
      <w:r w:rsidR="00CA22CD">
        <w:t xml:space="preserve">real </w:t>
      </w:r>
      <w:r w:rsidR="00F81506">
        <w:t>abgebildet</w:t>
      </w:r>
      <w:r w:rsidR="00802395">
        <w:t xml:space="preserve"> und es wird eine </w:t>
      </w:r>
      <w:r w:rsidR="00D304F4">
        <w:t>Choreografie im Gelände</w:t>
      </w:r>
      <w:r w:rsidR="00802395">
        <w:t xml:space="preserve"> </w:t>
      </w:r>
      <w:r w:rsidR="00D304F4">
        <w:t>geboten</w:t>
      </w:r>
      <w:r w:rsidR="00F81506">
        <w:t xml:space="preserve">. </w:t>
      </w:r>
      <w:r w:rsidR="00D304F4">
        <w:t>Der Anlass wird von einer Sängerin des Unichors musikalisch begleitet.</w:t>
      </w:r>
    </w:p>
    <w:p w14:paraId="7B425FFA" w14:textId="55E6EB3D" w:rsidR="00831E3F" w:rsidRDefault="000E5744" w:rsidP="00D23299">
      <w:pPr>
        <w:pStyle w:val="Textkrper"/>
        <w:spacing w:line="312" w:lineRule="auto"/>
        <w:ind w:left="818" w:right="301"/>
      </w:pPr>
      <w:r>
        <w:t xml:space="preserve">Im Anschluss stehen </w:t>
      </w:r>
      <w:r w:rsidR="00D23299">
        <w:t xml:space="preserve">Rektor Thomas Bieger </w:t>
      </w:r>
      <w:r w:rsidR="00FB4BEB">
        <w:t xml:space="preserve">und Florian Wussmann </w:t>
      </w:r>
      <w:r>
        <w:t xml:space="preserve">für Medieninterviews zur </w:t>
      </w:r>
      <w:r w:rsidR="00D23299">
        <w:t>Verfügung.</w:t>
      </w:r>
    </w:p>
    <w:p w14:paraId="3C68E3B2" w14:textId="77777777" w:rsidR="00831E3F" w:rsidRDefault="00E75FBF">
      <w:pPr>
        <w:pStyle w:val="Textkrper"/>
        <w:spacing w:before="179"/>
        <w:ind w:left="818"/>
      </w:pPr>
      <w:r>
        <w:pict w14:anchorId="75EFA5A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3pt;margin-top:28.55pt;width:472.1pt;height:87.3pt;z-index:-251659264;mso-wrap-distance-left:0;mso-wrap-distance-right:0;mso-position-horizontal-relative:page" fillcolor="#e6e6e6" strokeweight=".48pt">
            <v:textbox inset="0,0,0,0">
              <w:txbxContent>
                <w:p w14:paraId="0B9DBB85" w14:textId="77777777" w:rsidR="00831E3F" w:rsidRDefault="00FA6304">
                  <w:pPr>
                    <w:spacing w:before="18"/>
                    <w:ind w:left="1155" w:right="115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Spatenstich</w:t>
                  </w:r>
                  <w:r w:rsidR="00D23299">
                    <w:rPr>
                      <w:b/>
                    </w:rPr>
                    <w:t xml:space="preserve"> </w:t>
                  </w:r>
                  <w:r w:rsidR="00ED5A93">
                    <w:rPr>
                      <w:b/>
                    </w:rPr>
                    <w:t>HSG Learning Center</w:t>
                  </w:r>
                </w:p>
                <w:p w14:paraId="3D2F91D7" w14:textId="77777777" w:rsidR="00831E3F" w:rsidRDefault="00F81506">
                  <w:pPr>
                    <w:spacing w:before="179"/>
                    <w:ind w:left="1154" w:right="115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Mittwoch</w:t>
                  </w:r>
                  <w:r w:rsidR="00FA6304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6</w:t>
                  </w:r>
                  <w:r w:rsidR="00FA6304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November</w:t>
                  </w:r>
                  <w:r w:rsidR="00FA6304">
                    <w:rPr>
                      <w:b/>
                    </w:rPr>
                    <w:t xml:space="preserve"> 2019, 1</w:t>
                  </w:r>
                  <w:r>
                    <w:rPr>
                      <w:b/>
                    </w:rPr>
                    <w:t>6</w:t>
                  </w:r>
                  <w:r w:rsidR="00FA6304">
                    <w:rPr>
                      <w:b/>
                    </w:rPr>
                    <w:t xml:space="preserve"> Uhr</w:t>
                  </w:r>
                  <w:r w:rsidR="00CA22CD">
                    <w:rPr>
                      <w:b/>
                    </w:rPr>
                    <w:t xml:space="preserve"> bis ca. 17 Uhr</w:t>
                  </w:r>
                </w:p>
                <w:p w14:paraId="64FACB9B" w14:textId="77777777" w:rsidR="00831E3F" w:rsidRPr="003C76FE" w:rsidRDefault="00B331F2">
                  <w:pPr>
                    <w:spacing w:before="181"/>
                    <w:ind w:left="1155" w:right="1154"/>
                    <w:jc w:val="center"/>
                    <w:rPr>
                      <w:b/>
                    </w:rPr>
                  </w:pPr>
                  <w:r w:rsidRPr="003C76FE">
                    <w:rPr>
                      <w:b/>
                    </w:rPr>
                    <w:t>Wiese Baugrund</w:t>
                  </w:r>
                  <w:r w:rsidR="003C76FE" w:rsidRPr="003C76FE">
                    <w:rPr>
                      <w:b/>
                    </w:rPr>
                    <w:t xml:space="preserve">, </w:t>
                  </w:r>
                  <w:r w:rsidR="003C76FE">
                    <w:rPr>
                      <w:b/>
                    </w:rPr>
                    <w:t>n</w:t>
                  </w:r>
                  <w:r w:rsidR="003C76FE" w:rsidRPr="003C76FE">
                    <w:rPr>
                      <w:b/>
                    </w:rPr>
                    <w:t>ordwestlich vo</w:t>
                  </w:r>
                  <w:r w:rsidR="003C76FE">
                    <w:rPr>
                      <w:b/>
                    </w:rPr>
                    <w:t>m Bibliotheksgebäude</w:t>
                  </w:r>
                  <w:r w:rsidR="003C76FE" w:rsidRPr="003C76FE">
                    <w:rPr>
                      <w:b/>
                    </w:rPr>
                    <w:t xml:space="preserve">, </w:t>
                  </w:r>
                  <w:r w:rsidR="003C76FE">
                    <w:rPr>
                      <w:b/>
                    </w:rPr>
                    <w:br/>
                  </w:r>
                  <w:r w:rsidR="003C76FE" w:rsidRPr="003C76FE">
                    <w:rPr>
                      <w:b/>
                    </w:rPr>
                    <w:t>vis-à-vis Guisanstrasse 15</w:t>
                  </w:r>
                </w:p>
              </w:txbxContent>
            </v:textbox>
            <w10:wrap type="topAndBottom" anchorx="page"/>
          </v:shape>
        </w:pict>
      </w:r>
      <w:r w:rsidR="00D304F4" w:rsidRPr="00D304F4">
        <w:t xml:space="preserve"> </w:t>
      </w:r>
    </w:p>
    <w:p w14:paraId="1EF3F078" w14:textId="77777777" w:rsidR="00831E3F" w:rsidRDefault="00831E3F">
      <w:pPr>
        <w:pStyle w:val="Textkrper"/>
        <w:rPr>
          <w:sz w:val="20"/>
        </w:rPr>
      </w:pPr>
    </w:p>
    <w:p w14:paraId="0F5CE60B" w14:textId="77777777" w:rsidR="00831E3F" w:rsidRDefault="00831E3F">
      <w:pPr>
        <w:pStyle w:val="Textkrper"/>
        <w:spacing w:before="4"/>
        <w:rPr>
          <w:sz w:val="15"/>
        </w:rPr>
      </w:pPr>
    </w:p>
    <w:p w14:paraId="79F1DB2E" w14:textId="77777777" w:rsidR="00831E3F" w:rsidRDefault="00FA6304">
      <w:pPr>
        <w:pStyle w:val="berschrift1"/>
        <w:tabs>
          <w:tab w:val="left" w:pos="10062"/>
        </w:tabs>
        <w:spacing w:before="1"/>
        <w:ind w:left="790"/>
      </w:pPr>
      <w:r>
        <w:rPr>
          <w:spacing w:val="-27"/>
          <w:shd w:val="clear" w:color="auto" w:fill="E6E6E6"/>
        </w:rPr>
        <w:t xml:space="preserve"> </w:t>
      </w:r>
      <w:r>
        <w:rPr>
          <w:shd w:val="clear" w:color="auto" w:fill="E6E6E6"/>
        </w:rPr>
        <w:t>Referenten</w:t>
      </w:r>
      <w:r>
        <w:rPr>
          <w:shd w:val="clear" w:color="auto" w:fill="E6E6E6"/>
        </w:rPr>
        <w:tab/>
      </w:r>
    </w:p>
    <w:p w14:paraId="4E7273D6" w14:textId="77777777" w:rsidR="00831E3F" w:rsidRDefault="00FA6304">
      <w:pPr>
        <w:pStyle w:val="Textkrper"/>
        <w:spacing w:before="178"/>
        <w:ind w:left="818"/>
      </w:pPr>
      <w:r>
        <w:t xml:space="preserve">Folgende Persönlichkeiten </w:t>
      </w:r>
      <w:r w:rsidR="00F61E44">
        <w:t xml:space="preserve">stehen </w:t>
      </w:r>
      <w:r w:rsidR="00802395">
        <w:t>vor Ort</w:t>
      </w:r>
      <w:r w:rsidR="00F61E44">
        <w:t xml:space="preserve"> für Interviews zur Verfügung</w:t>
      </w:r>
      <w:r>
        <w:t>:</w:t>
      </w:r>
    </w:p>
    <w:p w14:paraId="17D2C9F6" w14:textId="77777777" w:rsidR="00831E3F" w:rsidRDefault="00FA6304">
      <w:pPr>
        <w:pStyle w:val="Listenabsatz"/>
        <w:numPr>
          <w:ilvl w:val="0"/>
          <w:numId w:val="1"/>
        </w:numPr>
        <w:tabs>
          <w:tab w:val="left" w:pos="1103"/>
        </w:tabs>
      </w:pPr>
      <w:r>
        <w:rPr>
          <w:b/>
        </w:rPr>
        <w:t>Prof. Dr. Thomas Bieger</w:t>
      </w:r>
      <w:r>
        <w:t>,</w:t>
      </w:r>
      <w:r>
        <w:rPr>
          <w:spacing w:val="-3"/>
        </w:rPr>
        <w:t xml:space="preserve"> </w:t>
      </w:r>
      <w:r>
        <w:t>Rektor</w:t>
      </w:r>
    </w:p>
    <w:p w14:paraId="0C9AA774" w14:textId="5A831EA7" w:rsidR="00831E3F" w:rsidRDefault="00FB4BEB" w:rsidP="00F61E44">
      <w:pPr>
        <w:pStyle w:val="Listenabsatz"/>
        <w:numPr>
          <w:ilvl w:val="0"/>
          <w:numId w:val="1"/>
        </w:numPr>
        <w:tabs>
          <w:tab w:val="left" w:pos="1103"/>
        </w:tabs>
      </w:pPr>
      <w:r>
        <w:rPr>
          <w:b/>
        </w:rPr>
        <w:t>Florian Wus</w:t>
      </w:r>
      <w:r w:rsidR="00F61E44">
        <w:rPr>
          <w:b/>
        </w:rPr>
        <w:t>s</w:t>
      </w:r>
      <w:r>
        <w:rPr>
          <w:b/>
        </w:rPr>
        <w:t>mann</w:t>
      </w:r>
      <w:r w:rsidR="00FA6304">
        <w:t xml:space="preserve">, </w:t>
      </w:r>
      <w:r w:rsidR="00F61E44">
        <w:t>Präsident der Studentenschaft (SHSG)</w:t>
      </w:r>
    </w:p>
    <w:p w14:paraId="2416D2C0" w14:textId="77777777" w:rsidR="00831E3F" w:rsidRDefault="00E75FBF">
      <w:pPr>
        <w:pStyle w:val="Textkrper"/>
        <w:rPr>
          <w:sz w:val="20"/>
        </w:rPr>
      </w:pPr>
      <w:r>
        <w:rPr>
          <w:noProof/>
          <w:sz w:val="20"/>
        </w:rPr>
        <w:pict w14:anchorId="05B2555B">
          <v:shape id="_x0000_s1029" type="#_x0000_t202" style="position:absolute;margin-left:66.05pt;margin-top:21.4pt;width:472.1pt;height:50.65pt;z-index:-251657216;mso-wrap-distance-left:0;mso-wrap-distance-right:0;mso-position-horizontal-relative:page" fillcolor="#e6e6e6" strokeweight=".48pt">
            <v:textbox inset="0,0,0,0">
              <w:txbxContent>
                <w:p w14:paraId="3AB70A68" w14:textId="77777777" w:rsidR="00CA22CD" w:rsidRDefault="00CA22CD" w:rsidP="00CA22CD">
                  <w:pPr>
                    <w:spacing w:line="296" w:lineRule="exact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Kontakt</w:t>
                  </w:r>
                </w:p>
                <w:p w14:paraId="1B16F899" w14:textId="5700ABB6" w:rsidR="00CA22CD" w:rsidRDefault="00CA22CD" w:rsidP="00CA22CD">
                  <w:pPr>
                    <w:pStyle w:val="Textkrper"/>
                    <w:ind w:left="108" w:right="-63"/>
                  </w:pPr>
                  <w:r>
                    <w:t xml:space="preserve">Kommunikation | Tel.: +41 71 224 </w:t>
                  </w:r>
                  <w:r w:rsidR="00D304F4">
                    <w:t>22</w:t>
                  </w:r>
                  <w:r>
                    <w:t xml:space="preserve"> </w:t>
                  </w:r>
                  <w:r w:rsidR="00D304F4">
                    <w:t>2</w:t>
                  </w:r>
                  <w:r>
                    <w:t>5 |</w:t>
                  </w:r>
                  <w:r w:rsidRPr="00802395">
                    <w:t xml:space="preserve"> </w:t>
                  </w:r>
                  <w:r w:rsidR="00D304F4">
                    <w:t>kommunikation</w:t>
                  </w:r>
                  <w:r w:rsidRPr="00802395">
                    <w:t xml:space="preserve">@unisg.ch </w:t>
                  </w:r>
                  <w:r>
                    <w:t xml:space="preserve">| </w:t>
                  </w:r>
                  <w:hyperlink r:id="rId8">
                    <w:r>
                      <w:t>www.unisg.ch</w:t>
                    </w:r>
                  </w:hyperlink>
                </w:p>
                <w:p w14:paraId="5B4BBDA1" w14:textId="77777777" w:rsidR="00CA22CD" w:rsidRPr="00CA22CD" w:rsidRDefault="00CA22CD" w:rsidP="00CA22CD">
                  <w:pPr>
                    <w:spacing w:before="181"/>
                    <w:ind w:left="1155" w:right="1154"/>
                    <w:jc w:val="center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1A9FDFC7" w14:textId="77777777" w:rsidR="00CA22CD" w:rsidRDefault="00CA22CD">
      <w:pPr>
        <w:pStyle w:val="Textkrper"/>
        <w:rPr>
          <w:sz w:val="20"/>
        </w:rPr>
      </w:pPr>
    </w:p>
    <w:p w14:paraId="02588879" w14:textId="77777777" w:rsidR="00831E3F" w:rsidRDefault="00831E3F">
      <w:pPr>
        <w:pStyle w:val="Textkrper"/>
        <w:spacing w:before="1"/>
        <w:rPr>
          <w:sz w:val="10"/>
        </w:rPr>
      </w:pPr>
    </w:p>
    <w:sectPr w:rsidR="00831E3F">
      <w:type w:val="continuous"/>
      <w:pgSz w:w="11910" w:h="16840"/>
      <w:pgMar w:top="760" w:right="10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A8EA4" w14:textId="77777777" w:rsidR="001F0D36" w:rsidRDefault="001F0D36" w:rsidP="00ED5A93">
      <w:r>
        <w:separator/>
      </w:r>
    </w:p>
  </w:endnote>
  <w:endnote w:type="continuationSeparator" w:id="0">
    <w:p w14:paraId="66267F74" w14:textId="77777777" w:rsidR="001F0D36" w:rsidRDefault="001F0D36" w:rsidP="00E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733C" w14:textId="77777777" w:rsidR="001F0D36" w:rsidRDefault="001F0D36" w:rsidP="00ED5A93">
      <w:r>
        <w:separator/>
      </w:r>
    </w:p>
  </w:footnote>
  <w:footnote w:type="continuationSeparator" w:id="0">
    <w:p w14:paraId="4E690144" w14:textId="77777777" w:rsidR="001F0D36" w:rsidRDefault="001F0D36" w:rsidP="00ED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3A5"/>
    <w:multiLevelType w:val="hybridMultilevel"/>
    <w:tmpl w:val="9E42E5B8"/>
    <w:lvl w:ilvl="0" w:tplc="68F86E7C">
      <w:numFmt w:val="bullet"/>
      <w:lvlText w:val=""/>
      <w:lvlJc w:val="left"/>
      <w:pPr>
        <w:ind w:left="1102" w:hanging="284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EA66ECF0">
      <w:numFmt w:val="bullet"/>
      <w:lvlText w:val="•"/>
      <w:lvlJc w:val="left"/>
      <w:pPr>
        <w:ind w:left="2016" w:hanging="284"/>
      </w:pPr>
      <w:rPr>
        <w:rFonts w:hint="default"/>
        <w:lang w:val="de-CH" w:eastAsia="de-CH" w:bidi="de-CH"/>
      </w:rPr>
    </w:lvl>
    <w:lvl w:ilvl="2" w:tplc="3A72BA08">
      <w:numFmt w:val="bullet"/>
      <w:lvlText w:val="•"/>
      <w:lvlJc w:val="left"/>
      <w:pPr>
        <w:ind w:left="2933" w:hanging="284"/>
      </w:pPr>
      <w:rPr>
        <w:rFonts w:hint="default"/>
        <w:lang w:val="de-CH" w:eastAsia="de-CH" w:bidi="de-CH"/>
      </w:rPr>
    </w:lvl>
    <w:lvl w:ilvl="3" w:tplc="7904014A">
      <w:numFmt w:val="bullet"/>
      <w:lvlText w:val="•"/>
      <w:lvlJc w:val="left"/>
      <w:pPr>
        <w:ind w:left="3849" w:hanging="284"/>
      </w:pPr>
      <w:rPr>
        <w:rFonts w:hint="default"/>
        <w:lang w:val="de-CH" w:eastAsia="de-CH" w:bidi="de-CH"/>
      </w:rPr>
    </w:lvl>
    <w:lvl w:ilvl="4" w:tplc="D3A4F9DA">
      <w:numFmt w:val="bullet"/>
      <w:lvlText w:val="•"/>
      <w:lvlJc w:val="left"/>
      <w:pPr>
        <w:ind w:left="4766" w:hanging="284"/>
      </w:pPr>
      <w:rPr>
        <w:rFonts w:hint="default"/>
        <w:lang w:val="de-CH" w:eastAsia="de-CH" w:bidi="de-CH"/>
      </w:rPr>
    </w:lvl>
    <w:lvl w:ilvl="5" w:tplc="AE22F04E">
      <w:numFmt w:val="bullet"/>
      <w:lvlText w:val="•"/>
      <w:lvlJc w:val="left"/>
      <w:pPr>
        <w:ind w:left="5683" w:hanging="284"/>
      </w:pPr>
      <w:rPr>
        <w:rFonts w:hint="default"/>
        <w:lang w:val="de-CH" w:eastAsia="de-CH" w:bidi="de-CH"/>
      </w:rPr>
    </w:lvl>
    <w:lvl w:ilvl="6" w:tplc="68A4E9C4">
      <w:numFmt w:val="bullet"/>
      <w:lvlText w:val="•"/>
      <w:lvlJc w:val="left"/>
      <w:pPr>
        <w:ind w:left="6599" w:hanging="284"/>
      </w:pPr>
      <w:rPr>
        <w:rFonts w:hint="default"/>
        <w:lang w:val="de-CH" w:eastAsia="de-CH" w:bidi="de-CH"/>
      </w:rPr>
    </w:lvl>
    <w:lvl w:ilvl="7" w:tplc="8D6E1C98">
      <w:numFmt w:val="bullet"/>
      <w:lvlText w:val="•"/>
      <w:lvlJc w:val="left"/>
      <w:pPr>
        <w:ind w:left="7516" w:hanging="284"/>
      </w:pPr>
      <w:rPr>
        <w:rFonts w:hint="default"/>
        <w:lang w:val="de-CH" w:eastAsia="de-CH" w:bidi="de-CH"/>
      </w:rPr>
    </w:lvl>
    <w:lvl w:ilvl="8" w:tplc="78A4AFC8">
      <w:numFmt w:val="bullet"/>
      <w:lvlText w:val="•"/>
      <w:lvlJc w:val="left"/>
      <w:pPr>
        <w:ind w:left="8433" w:hanging="284"/>
      </w:pPr>
      <w:rPr>
        <w:rFonts w:hint="default"/>
        <w:lang w:val="de-CH" w:eastAsia="de-CH" w:bidi="de-C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E3F"/>
    <w:rsid w:val="000E5744"/>
    <w:rsid w:val="00135D7F"/>
    <w:rsid w:val="001F0D36"/>
    <w:rsid w:val="003C717F"/>
    <w:rsid w:val="003C76FE"/>
    <w:rsid w:val="003D27DC"/>
    <w:rsid w:val="006902FD"/>
    <w:rsid w:val="00802395"/>
    <w:rsid w:val="00811D60"/>
    <w:rsid w:val="00831E3F"/>
    <w:rsid w:val="00994367"/>
    <w:rsid w:val="00AC4FE5"/>
    <w:rsid w:val="00B331F2"/>
    <w:rsid w:val="00C976CC"/>
    <w:rsid w:val="00CA22CD"/>
    <w:rsid w:val="00D14C39"/>
    <w:rsid w:val="00D23299"/>
    <w:rsid w:val="00D304F4"/>
    <w:rsid w:val="00E75FBF"/>
    <w:rsid w:val="00ED5A93"/>
    <w:rsid w:val="00F61E44"/>
    <w:rsid w:val="00F81506"/>
    <w:rsid w:val="00FA6304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5F69837"/>
  <w15:docId w15:val="{5FEC1D09-4EB2-46C3-98F5-9D8DC0DA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2CD"/>
    <w:rPr>
      <w:rFonts w:ascii="Palatino Linotype" w:eastAsia="Palatino Linotype" w:hAnsi="Palatino Linotype" w:cs="Palatino Linotype"/>
      <w:lang w:val="de-CH" w:eastAsia="de-CH" w:bidi="de-CH"/>
    </w:rPr>
  </w:style>
  <w:style w:type="paragraph" w:styleId="berschrift1">
    <w:name w:val="heading 1"/>
    <w:basedOn w:val="Standard"/>
    <w:uiPriority w:val="9"/>
    <w:qFormat/>
    <w:pPr>
      <w:ind w:left="10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spacing w:before="121"/>
      <w:ind w:left="1102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7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7DC"/>
    <w:rPr>
      <w:rFonts w:ascii="Segoe UI" w:eastAsia="Palatino Linotype" w:hAnsi="Segoe UI" w:cs="Segoe UI"/>
      <w:sz w:val="18"/>
      <w:szCs w:val="18"/>
      <w:lang w:val="de-CH"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CA22CD"/>
    <w:rPr>
      <w:rFonts w:ascii="Palatino Linotype" w:eastAsia="Palatino Linotype" w:hAnsi="Palatino Linotype" w:cs="Palatino Linotype"/>
      <w:lang w:val="de-CH" w:eastAsia="de-CH" w:bidi="de-CH"/>
    </w:rPr>
  </w:style>
  <w:style w:type="character" w:styleId="Hyperlink">
    <w:name w:val="Hyperlink"/>
    <w:basedOn w:val="Absatz-Standardschriftart"/>
    <w:uiPriority w:val="99"/>
    <w:unhideWhenUsed/>
    <w:rsid w:val="00CA22C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2C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04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04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04F4"/>
    <w:rPr>
      <w:rFonts w:ascii="Palatino Linotype" w:eastAsia="Palatino Linotype" w:hAnsi="Palatino Linotype" w:cs="Palatino Linotype"/>
      <w:sz w:val="20"/>
      <w:szCs w:val="20"/>
      <w:lang w:val="de-CH" w:eastAsia="de-CH" w:bidi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04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04F4"/>
    <w:rPr>
      <w:rFonts w:ascii="Palatino Linotype" w:eastAsia="Palatino Linotype" w:hAnsi="Palatino Linotype" w:cs="Palatino Linotype"/>
      <w:b/>
      <w:bCs/>
      <w:sz w:val="20"/>
      <w:szCs w:val="20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g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Sankt Gallen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Shoepli</dc:creator>
  <cp:lastModifiedBy>Schmid, Claudia</cp:lastModifiedBy>
  <cp:revision>10</cp:revision>
  <cp:lastPrinted>2019-10-28T11:15:00Z</cp:lastPrinted>
  <dcterms:created xsi:type="dcterms:W3CDTF">2019-10-14T13:22:00Z</dcterms:created>
  <dcterms:modified xsi:type="dcterms:W3CDTF">2019-10-28T11:47:00Z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2019-10-14T00:00:00Z</vt:filetime>
  </property>
</Properties>
</file>