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6C59" w14:textId="7777777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8E218" wp14:editId="0B367FD3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F4D7" w14:textId="77777777" w:rsidR="00732C71" w:rsidRDefault="0006159D" w:rsidP="00732C71">
                            <w:r>
                              <w:t>14</w:t>
                            </w:r>
                            <w:r w:rsidR="00732C71">
                              <w:t xml:space="preserve">. </w:t>
                            </w:r>
                            <w:r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8E2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40F3F4D7" w14:textId="77777777" w:rsidR="00732C71" w:rsidRDefault="0006159D" w:rsidP="00732C71">
                      <w:r>
                        <w:t>14</w:t>
                      </w:r>
                      <w:r w:rsidR="00732C71">
                        <w:t xml:space="preserve">. </w:t>
                      </w:r>
                      <w:r>
                        <w:t>Juni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44D2719B" wp14:editId="585D2ABD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96">
        <w:rPr>
          <w:noProof/>
        </w:rPr>
        <w:t>Lernen aus Krisen für eine nachhaltige Entwicklung</w:t>
      </w:r>
    </w:p>
    <w:p w14:paraId="6E9463ED" w14:textId="77777777" w:rsidR="00732C71" w:rsidRPr="00BF12CE" w:rsidRDefault="005F1345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Abschluss</w:t>
      </w:r>
      <w:r w:rsidR="0006159D">
        <w:t xml:space="preserve"> </w:t>
      </w:r>
      <w:r w:rsidR="0098498D">
        <w:t xml:space="preserve">der </w:t>
      </w:r>
      <w:r>
        <w:t>DBU-</w:t>
      </w:r>
      <w:r w:rsidR="0006159D">
        <w:t>I</w:t>
      </w:r>
      <w:r>
        <w:t>nitiative „Corona und Nachhaltigkeit“</w:t>
      </w:r>
    </w:p>
    <w:p w14:paraId="4DCA73E2" w14:textId="77777777" w:rsidR="00732C71" w:rsidRDefault="00732C71" w:rsidP="00732C71">
      <w:pPr>
        <w:pStyle w:val="Default"/>
      </w:pPr>
    </w:p>
    <w:p w14:paraId="6ACC7772" w14:textId="683BC645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093D6FED" wp14:editId="14FB93B8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13AF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6FED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4F3E13AF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3F74B8">
        <w:t>Unterbrochene Lieferketten</w:t>
      </w:r>
      <w:r w:rsidR="00201458">
        <w:t xml:space="preserve">, </w:t>
      </w:r>
      <w:r w:rsidR="003F74B8">
        <w:t>Wirtschaftseinbrüche</w:t>
      </w:r>
      <w:r w:rsidR="00201458">
        <w:t xml:space="preserve"> und überlastete Krankenhäuser</w:t>
      </w:r>
      <w:r w:rsidR="003F74B8">
        <w:t xml:space="preserve"> – die Corona-Pandemie </w:t>
      </w:r>
      <w:r w:rsidR="00201458">
        <w:t>sowie</w:t>
      </w:r>
      <w:r w:rsidR="003F74B8">
        <w:t xml:space="preserve"> der Krieg in der Ukraine zeigen deutlich, wie verletzlich unsere Gesellschaften sind. Was </w:t>
      </w:r>
      <w:r w:rsidR="003D4ED6">
        <w:t xml:space="preserve">können </w:t>
      </w:r>
      <w:r w:rsidR="003F74B8">
        <w:t xml:space="preserve">wir aus Krisen der Gegenwart für </w:t>
      </w:r>
      <w:r w:rsidR="00F75185">
        <w:t xml:space="preserve">die Bewältigung </w:t>
      </w:r>
      <w:r w:rsidR="00C24B94">
        <w:t>zukünftiger</w:t>
      </w:r>
      <w:r w:rsidR="00F75185">
        <w:t xml:space="preserve"> Herausforderungen lernen</w:t>
      </w:r>
      <w:r w:rsidR="003D4ED6">
        <w:t>?</w:t>
      </w:r>
      <w:r w:rsidR="00F75185">
        <w:t xml:space="preserve"> </w:t>
      </w:r>
      <w:r w:rsidR="009F3B72">
        <w:t>W</w:t>
      </w:r>
      <w:r w:rsidR="00F75185">
        <w:t xml:space="preserve">ie </w:t>
      </w:r>
      <w:r w:rsidR="009F3B72">
        <w:t xml:space="preserve">könnte </w:t>
      </w:r>
      <w:r w:rsidR="00F75185">
        <w:t>die Pandemie</w:t>
      </w:r>
      <w:r w:rsidR="00C24B94">
        <w:t xml:space="preserve"> die sozial-ökologische Transformation befördern</w:t>
      </w:r>
      <w:r w:rsidR="009F3B72">
        <w:t>?</w:t>
      </w:r>
      <w:r w:rsidR="00C24B94">
        <w:t xml:space="preserve"> </w:t>
      </w:r>
      <w:r w:rsidR="009F3B72">
        <w:t>D</w:t>
      </w:r>
      <w:r w:rsidR="00B43C2D">
        <w:t xml:space="preserve">arum </w:t>
      </w:r>
      <w:r w:rsidR="009F3B72">
        <w:t xml:space="preserve">geht </w:t>
      </w:r>
      <w:r w:rsidR="00B43C2D">
        <w:t xml:space="preserve">es </w:t>
      </w:r>
      <w:r w:rsidR="00201458">
        <w:t xml:space="preserve">morgen, am 15. Juni, </w:t>
      </w:r>
      <w:r w:rsidR="00B43C2D">
        <w:t>bei der</w:t>
      </w:r>
      <w:r w:rsidR="0098498D">
        <w:t xml:space="preserve"> </w:t>
      </w:r>
      <w:r w:rsidR="00104947">
        <w:t>Abschluss-</w:t>
      </w:r>
      <w:r w:rsidR="0098498D">
        <w:t>Veranstaltung der Deutschen Bundesstiftung Umwelt</w:t>
      </w:r>
      <w:r w:rsidR="002877BD">
        <w:t xml:space="preserve"> </w:t>
      </w:r>
      <w:r w:rsidR="0098498D">
        <w:t xml:space="preserve">(DBU) </w:t>
      </w:r>
      <w:r w:rsidR="00104947">
        <w:t>zu</w:t>
      </w:r>
      <w:r w:rsidR="0006159D">
        <w:t>r Förder</w:t>
      </w:r>
      <w:r w:rsidR="003E537E">
        <w:t xml:space="preserve">initiative </w:t>
      </w:r>
      <w:r w:rsidR="0006159D">
        <w:t>„Corona und Nachhaltigkeit“</w:t>
      </w:r>
      <w:r w:rsidR="0098498D">
        <w:t xml:space="preserve">. </w:t>
      </w:r>
      <w:r w:rsidR="00104947">
        <w:t>Erste Einblicke können im</w:t>
      </w:r>
      <w:r w:rsidR="00B76090">
        <w:t xml:space="preserve"> Livestream verfolgt werden:</w:t>
      </w:r>
      <w:r w:rsidR="00201458">
        <w:t xml:space="preserve"> </w:t>
      </w:r>
      <w:hyperlink r:id="rId7" w:history="1">
        <w:r w:rsidR="00890833">
          <w:rPr>
            <w:rStyle w:val="Hyperlink"/>
          </w:rPr>
          <w:t>https://www.dbu.de/@CoronaNachhaltigkeit</w:t>
        </w:r>
      </w:hyperlink>
      <w:r w:rsidR="002F7E5E">
        <w:t>.</w:t>
      </w:r>
    </w:p>
    <w:p w14:paraId="410F4228" w14:textId="66842718" w:rsidR="008130E9" w:rsidRDefault="008130E9" w:rsidP="00BD5CE1">
      <w:pPr>
        <w:pStyle w:val="KeinLeerraum"/>
      </w:pPr>
      <w:r>
        <w:t xml:space="preserve">Krisen als </w:t>
      </w:r>
      <w:r w:rsidR="000D47DF">
        <w:t>Chance</w:t>
      </w:r>
      <w:r>
        <w:t xml:space="preserve"> für nachhaltig</w:t>
      </w:r>
      <w:r w:rsidR="00AD4636">
        <w:t>-</w:t>
      </w:r>
      <w:r w:rsidR="008B2FA0">
        <w:t>resiliente</w:t>
      </w:r>
      <w:r>
        <w:t xml:space="preserve"> </w:t>
      </w:r>
      <w:r w:rsidR="00005740">
        <w:t>Transformation</w:t>
      </w:r>
      <w:r>
        <w:t xml:space="preserve"> </w:t>
      </w:r>
    </w:p>
    <w:p w14:paraId="25680CFF" w14:textId="3C60EBE2" w:rsidR="00C24B94" w:rsidRDefault="002E6C10" w:rsidP="00BD5CE1">
      <w:pPr>
        <w:pStyle w:val="KeinLeerraum"/>
        <w:rPr>
          <w:i w:val="0"/>
        </w:rPr>
      </w:pPr>
      <w:r w:rsidRPr="002E6C10">
        <w:rPr>
          <w:i w:val="0"/>
        </w:rPr>
        <w:t xml:space="preserve">„Trotz Corona-Pandemie und Krieg in der Ukraine dürfen „die fortschreitenden ökologischen Krisen nicht aus dem Blick geraten“, so DBU-Generalsekretär Alexander Bonde. „Jetzt haben wir die Chance, die Wirtschaft in Richtung nachhaltige Entwicklung zu gestalten“, sagt Bonde. „Die Pandemie und ihre schwierigen Folgen </w:t>
      </w:r>
      <w:r w:rsidR="000D47DF">
        <w:rPr>
          <w:i w:val="0"/>
        </w:rPr>
        <w:t>müssen</w:t>
      </w:r>
      <w:r w:rsidRPr="002E6C10">
        <w:rPr>
          <w:i w:val="0"/>
        </w:rPr>
        <w:t xml:space="preserve"> für uns auch Auftrag sein für die ökologische Transformation und dafür, die Resilienz – sprich Widerstandsfähigkeit – von Wirtschaft und Gesellschaft für di</w:t>
      </w:r>
      <w:bookmarkStart w:id="0" w:name="_GoBack"/>
      <w:bookmarkEnd w:id="0"/>
      <w:r w:rsidRPr="002E6C10">
        <w:rPr>
          <w:i w:val="0"/>
        </w:rPr>
        <w:t>e Zukunft zu stärken.“</w:t>
      </w:r>
      <w:r>
        <w:rPr>
          <w:i w:val="0"/>
        </w:rPr>
        <w:t xml:space="preserve"> </w:t>
      </w:r>
      <w:r w:rsidR="00394B9F">
        <w:rPr>
          <w:i w:val="0"/>
        </w:rPr>
        <w:t>Um Bedrohungen und Krisen schnell</w:t>
      </w:r>
      <w:r w:rsidR="00C24B94">
        <w:rPr>
          <w:i w:val="0"/>
        </w:rPr>
        <w:t>er</w:t>
      </w:r>
      <w:r w:rsidR="00394B9F">
        <w:rPr>
          <w:i w:val="0"/>
        </w:rPr>
        <w:t xml:space="preserve"> zu überstehen und </w:t>
      </w:r>
      <w:r w:rsidR="00C24B94">
        <w:rPr>
          <w:i w:val="0"/>
        </w:rPr>
        <w:t>die</w:t>
      </w:r>
      <w:r w:rsidR="00394B9F">
        <w:rPr>
          <w:i w:val="0"/>
        </w:rPr>
        <w:t xml:space="preserve"> negative</w:t>
      </w:r>
      <w:r w:rsidR="00C24B94">
        <w:rPr>
          <w:i w:val="0"/>
        </w:rPr>
        <w:t>n</w:t>
      </w:r>
      <w:r w:rsidR="00394B9F">
        <w:rPr>
          <w:i w:val="0"/>
        </w:rPr>
        <w:t xml:space="preserve"> Auswirkungen besser </w:t>
      </w:r>
      <w:r w:rsidR="00D4612E">
        <w:rPr>
          <w:i w:val="0"/>
        </w:rPr>
        <w:t>abzufedern</w:t>
      </w:r>
      <w:r w:rsidR="00394B9F">
        <w:rPr>
          <w:i w:val="0"/>
        </w:rPr>
        <w:t xml:space="preserve">, müssen </w:t>
      </w:r>
      <w:r w:rsidR="004F5D31">
        <w:rPr>
          <w:i w:val="0"/>
        </w:rPr>
        <w:t xml:space="preserve">laut </w:t>
      </w:r>
      <w:r w:rsidR="009C3688" w:rsidRPr="002F0A02">
        <w:rPr>
          <w:i w:val="0"/>
        </w:rPr>
        <w:t xml:space="preserve">Prof. Dr. Dennis </w:t>
      </w:r>
      <w:proofErr w:type="spellStart"/>
      <w:r w:rsidR="009C3688" w:rsidRPr="002F0A02">
        <w:rPr>
          <w:i w:val="0"/>
        </w:rPr>
        <w:t>Snower</w:t>
      </w:r>
      <w:proofErr w:type="spellEnd"/>
      <w:r w:rsidR="009C3688" w:rsidRPr="002F0A02">
        <w:rPr>
          <w:i w:val="0"/>
        </w:rPr>
        <w:t xml:space="preserve">, Präsident </w:t>
      </w:r>
      <w:r w:rsidR="009C3688">
        <w:rPr>
          <w:i w:val="0"/>
        </w:rPr>
        <w:t xml:space="preserve">der </w:t>
      </w:r>
      <w:r w:rsidR="009C3688" w:rsidRPr="002F0A02">
        <w:t>Global Solutions Initiative</w:t>
      </w:r>
      <w:r w:rsidR="009C3688">
        <w:rPr>
          <w:i w:val="0"/>
        </w:rPr>
        <w:t>, globale Herausforderungen</w:t>
      </w:r>
      <w:r w:rsidR="004F5D31">
        <w:rPr>
          <w:i w:val="0"/>
        </w:rPr>
        <w:t xml:space="preserve"> </w:t>
      </w:r>
      <w:r w:rsidR="009C3688">
        <w:rPr>
          <w:i w:val="0"/>
        </w:rPr>
        <w:t>wie die Klimakrise</w:t>
      </w:r>
      <w:r w:rsidR="0069231F">
        <w:rPr>
          <w:i w:val="0"/>
        </w:rPr>
        <w:t xml:space="preserve"> zum Beispiel</w:t>
      </w:r>
      <w:r w:rsidR="009C3688">
        <w:rPr>
          <w:i w:val="0"/>
        </w:rPr>
        <w:t xml:space="preserve"> </w:t>
      </w:r>
      <w:r w:rsidR="00C24B94">
        <w:rPr>
          <w:i w:val="0"/>
        </w:rPr>
        <w:t>in</w:t>
      </w:r>
      <w:r w:rsidR="009C3688">
        <w:rPr>
          <w:i w:val="0"/>
        </w:rPr>
        <w:t xml:space="preserve"> nationale, kommunale und regionale Ziele </w:t>
      </w:r>
      <w:r w:rsidR="00C24B94">
        <w:rPr>
          <w:i w:val="0"/>
        </w:rPr>
        <w:t>aufgespalten</w:t>
      </w:r>
      <w:r w:rsidR="009C3688">
        <w:rPr>
          <w:i w:val="0"/>
        </w:rPr>
        <w:t xml:space="preserve"> werden</w:t>
      </w:r>
      <w:r w:rsidR="004F5D31">
        <w:rPr>
          <w:i w:val="0"/>
        </w:rPr>
        <w:t>.</w:t>
      </w:r>
      <w:r w:rsidR="005C227A">
        <w:rPr>
          <w:i w:val="0"/>
        </w:rPr>
        <w:t xml:space="preserve"> „</w:t>
      </w:r>
      <w:r w:rsidR="0030295F">
        <w:rPr>
          <w:i w:val="0"/>
        </w:rPr>
        <w:t>Jede</w:t>
      </w:r>
      <w:r w:rsidR="009C3688">
        <w:rPr>
          <w:i w:val="0"/>
        </w:rPr>
        <w:t xml:space="preserve"> und jeder </w:t>
      </w:r>
      <w:r w:rsidR="0030295F">
        <w:rPr>
          <w:i w:val="0"/>
        </w:rPr>
        <w:t>muss spüren, das</w:t>
      </w:r>
      <w:r w:rsidR="009C3688">
        <w:rPr>
          <w:i w:val="0"/>
        </w:rPr>
        <w:t>s</w:t>
      </w:r>
      <w:r w:rsidR="0030295F">
        <w:rPr>
          <w:i w:val="0"/>
        </w:rPr>
        <w:t xml:space="preserve"> der eigene Beitrag zum Erreichen des größeren Zieles </w:t>
      </w:r>
      <w:r w:rsidR="009C3688">
        <w:rPr>
          <w:i w:val="0"/>
        </w:rPr>
        <w:t>wichtig ist“,</w:t>
      </w:r>
      <w:r w:rsidR="0030295F">
        <w:rPr>
          <w:i w:val="0"/>
        </w:rPr>
        <w:t xml:space="preserve"> </w:t>
      </w:r>
      <w:r w:rsidR="00005740">
        <w:rPr>
          <w:i w:val="0"/>
        </w:rPr>
        <w:t>sagt</w:t>
      </w:r>
      <w:r w:rsidR="00B76090">
        <w:rPr>
          <w:i w:val="0"/>
        </w:rPr>
        <w:t xml:space="preserve"> </w:t>
      </w:r>
      <w:proofErr w:type="spellStart"/>
      <w:r w:rsidR="00005740">
        <w:rPr>
          <w:i w:val="0"/>
        </w:rPr>
        <w:t>Snower</w:t>
      </w:r>
      <w:proofErr w:type="spellEnd"/>
      <w:r w:rsidR="00B76090">
        <w:rPr>
          <w:i w:val="0"/>
        </w:rPr>
        <w:t>.</w:t>
      </w:r>
      <w:r w:rsidR="005C227A">
        <w:rPr>
          <w:i w:val="0"/>
        </w:rPr>
        <w:t xml:space="preserve"> </w:t>
      </w:r>
      <w:r w:rsidR="00B76090">
        <w:rPr>
          <w:i w:val="0"/>
        </w:rPr>
        <w:t>„</w:t>
      </w:r>
      <w:r w:rsidR="0030295F">
        <w:rPr>
          <w:i w:val="0"/>
        </w:rPr>
        <w:t>Dieses solidarische Wir-Gefühl</w:t>
      </w:r>
      <w:r w:rsidR="005C227A">
        <w:rPr>
          <w:i w:val="0"/>
        </w:rPr>
        <w:t xml:space="preserve"> </w:t>
      </w:r>
      <w:r w:rsidR="00A77178">
        <w:rPr>
          <w:i w:val="0"/>
        </w:rPr>
        <w:t xml:space="preserve">dient als Ankerpunkt in unsicheren Zeiten und </w:t>
      </w:r>
      <w:r w:rsidR="00C24B94">
        <w:rPr>
          <w:i w:val="0"/>
        </w:rPr>
        <w:t>hilft</w:t>
      </w:r>
      <w:r w:rsidR="005C227A">
        <w:rPr>
          <w:i w:val="0"/>
        </w:rPr>
        <w:t xml:space="preserve"> bei </w:t>
      </w:r>
      <w:r w:rsidR="004F5D31">
        <w:rPr>
          <w:i w:val="0"/>
        </w:rPr>
        <w:t>der ganzheitlichen sozio-ökologischen Umstellung</w:t>
      </w:r>
      <w:r w:rsidR="0030295F">
        <w:rPr>
          <w:i w:val="0"/>
        </w:rPr>
        <w:t>.</w:t>
      </w:r>
      <w:r w:rsidR="005C227A">
        <w:rPr>
          <w:i w:val="0"/>
        </w:rPr>
        <w:t>“</w:t>
      </w:r>
    </w:p>
    <w:p w14:paraId="5D1A85D6" w14:textId="759F4240" w:rsidR="008F359F" w:rsidRPr="008F359F" w:rsidRDefault="0051737C" w:rsidP="00BD5CE1">
      <w:pPr>
        <w:pStyle w:val="KeinLeerraum"/>
      </w:pPr>
      <w:r>
        <w:t>Widerstands</w:t>
      </w:r>
      <w:r w:rsidR="00FF42D5">
        <w:t>f</w:t>
      </w:r>
      <w:r>
        <w:t>ä</w:t>
      </w:r>
      <w:r w:rsidR="00FF42D5">
        <w:t>h</w:t>
      </w:r>
      <w:r>
        <w:t>ige</w:t>
      </w:r>
      <w:r w:rsidR="008F359F" w:rsidRPr="008F359F">
        <w:t xml:space="preserve"> </w:t>
      </w:r>
      <w:r w:rsidR="00495EC1">
        <w:t xml:space="preserve">und krisensichere </w:t>
      </w:r>
      <w:r w:rsidR="008F359F" w:rsidRPr="008F359F">
        <w:t>Wohnquartiere</w:t>
      </w:r>
    </w:p>
    <w:p w14:paraId="24616199" w14:textId="3D2343AB" w:rsidR="00F776F5" w:rsidRDefault="0051737C" w:rsidP="00BD5CE1">
      <w:pPr>
        <w:pStyle w:val="KeinLeerraum"/>
        <w:rPr>
          <w:i w:val="0"/>
        </w:rPr>
      </w:pPr>
      <w:r>
        <w:rPr>
          <w:i w:val="0"/>
        </w:rPr>
        <w:lastRenderedPageBreak/>
        <w:t>Zwei Beispiele der DBU-Förderinitiative „Corona und Nachhaltigkeit“ sind die Quartiersprojekte des Wuppertal Institut für Klima, Umwelt</w:t>
      </w:r>
      <w:r w:rsidR="005A04DA">
        <w:rPr>
          <w:i w:val="0"/>
        </w:rPr>
        <w:t xml:space="preserve">, </w:t>
      </w:r>
      <w:r>
        <w:rPr>
          <w:i w:val="0"/>
        </w:rPr>
        <w:t xml:space="preserve">Energie </w:t>
      </w:r>
      <w:r w:rsidR="00FF42D5">
        <w:rPr>
          <w:i w:val="0"/>
        </w:rPr>
        <w:t xml:space="preserve">sowie </w:t>
      </w:r>
      <w:r>
        <w:rPr>
          <w:i w:val="0"/>
        </w:rPr>
        <w:t xml:space="preserve">der Universität Bremen. </w:t>
      </w:r>
      <w:r w:rsidR="005A04DA">
        <w:rPr>
          <w:i w:val="0"/>
        </w:rPr>
        <w:t xml:space="preserve">Für den nachhaltigen Wandel und </w:t>
      </w:r>
      <w:r w:rsidR="00C24B94">
        <w:rPr>
          <w:i w:val="0"/>
        </w:rPr>
        <w:t>d</w:t>
      </w:r>
      <w:r w:rsidR="007D126F">
        <w:rPr>
          <w:i w:val="0"/>
        </w:rPr>
        <w:t>as</w:t>
      </w:r>
      <w:r w:rsidR="00C24B94">
        <w:rPr>
          <w:i w:val="0"/>
        </w:rPr>
        <w:t xml:space="preserve"> Entsteh</w:t>
      </w:r>
      <w:r w:rsidR="007D126F">
        <w:rPr>
          <w:i w:val="0"/>
        </w:rPr>
        <w:t>en</w:t>
      </w:r>
      <w:r w:rsidR="00C24B94">
        <w:rPr>
          <w:i w:val="0"/>
        </w:rPr>
        <w:t xml:space="preserve"> </w:t>
      </w:r>
      <w:r w:rsidR="005A04DA">
        <w:rPr>
          <w:i w:val="0"/>
        </w:rPr>
        <w:t>resiliente</w:t>
      </w:r>
      <w:r w:rsidR="00C24B94">
        <w:rPr>
          <w:i w:val="0"/>
        </w:rPr>
        <w:t>r</w:t>
      </w:r>
      <w:r w:rsidR="005A04DA">
        <w:rPr>
          <w:i w:val="0"/>
        </w:rPr>
        <w:t xml:space="preserve"> Wohnquartiere, hat das Wuppertal Institut eine App entwickelt, mit der </w:t>
      </w:r>
      <w:r w:rsidR="00C24B94">
        <w:rPr>
          <w:i w:val="0"/>
        </w:rPr>
        <w:t xml:space="preserve">auf regionaler Ebene </w:t>
      </w:r>
      <w:r w:rsidR="005A04DA">
        <w:rPr>
          <w:i w:val="0"/>
        </w:rPr>
        <w:t>soziale Aktivitäten organisiert, Gegenstände und Ressourcen geteilt und Hilfsangebote vermittelt werden</w:t>
      </w:r>
      <w:r w:rsidR="00C24B94">
        <w:rPr>
          <w:i w:val="0"/>
        </w:rPr>
        <w:t xml:space="preserve">. So </w:t>
      </w:r>
      <w:r w:rsidR="007D3338">
        <w:rPr>
          <w:i w:val="0"/>
        </w:rPr>
        <w:t>würden</w:t>
      </w:r>
      <w:r w:rsidR="002D7D3E">
        <w:rPr>
          <w:i w:val="0"/>
        </w:rPr>
        <w:t xml:space="preserve"> das durch die Pandemie entstandene </w:t>
      </w:r>
      <w:r w:rsidR="005A04DA">
        <w:rPr>
          <w:i w:val="0"/>
        </w:rPr>
        <w:t xml:space="preserve">Solidaritäts- und Gemeinschaftsgefühl zwischen Quartiersbewohnerinnen und -bewohnern </w:t>
      </w:r>
      <w:r w:rsidR="002D7D3E">
        <w:rPr>
          <w:i w:val="0"/>
        </w:rPr>
        <w:t>sowie regionale Wirtschaftsstrukturen gestärkt</w:t>
      </w:r>
      <w:r w:rsidR="005A04DA">
        <w:rPr>
          <w:i w:val="0"/>
        </w:rPr>
        <w:t xml:space="preserve">. </w:t>
      </w:r>
      <w:r w:rsidR="002D7D3E">
        <w:rPr>
          <w:i w:val="0"/>
        </w:rPr>
        <w:t xml:space="preserve">Die eigene Wohnumgebung als </w:t>
      </w:r>
      <w:r w:rsidR="004B428B">
        <w:rPr>
          <w:i w:val="0"/>
        </w:rPr>
        <w:t xml:space="preserve">zentraler Ort </w:t>
      </w:r>
      <w:r w:rsidR="00D311BC">
        <w:rPr>
          <w:i w:val="0"/>
        </w:rPr>
        <w:t xml:space="preserve">steht auch bei dem Vorhaben der Universität Bremen im Zentrum. Das Projekt hat </w:t>
      </w:r>
      <w:r w:rsidR="005A04DA">
        <w:rPr>
          <w:i w:val="0"/>
        </w:rPr>
        <w:t>Studien</w:t>
      </w:r>
      <w:r w:rsidR="00F776F5">
        <w:rPr>
          <w:i w:val="0"/>
        </w:rPr>
        <w:t xml:space="preserve"> </w:t>
      </w:r>
      <w:r w:rsidR="005A04DA">
        <w:rPr>
          <w:i w:val="0"/>
        </w:rPr>
        <w:t xml:space="preserve">und Berichte untersucht, um Strategien und Maßnahmen zu identifizieren, welche die </w:t>
      </w:r>
      <w:r w:rsidR="007D3338">
        <w:rPr>
          <w:i w:val="0"/>
        </w:rPr>
        <w:t xml:space="preserve">Robustheit </w:t>
      </w:r>
      <w:r w:rsidR="005A04DA">
        <w:rPr>
          <w:i w:val="0"/>
        </w:rPr>
        <w:t>von Städten und Quartieren erhöhen</w:t>
      </w:r>
      <w:r w:rsidR="00495EC1">
        <w:rPr>
          <w:i w:val="0"/>
        </w:rPr>
        <w:t>.</w:t>
      </w:r>
      <w:r w:rsidR="00D311BC">
        <w:rPr>
          <w:i w:val="0"/>
        </w:rPr>
        <w:t xml:space="preserve"> Dabei ist eine Arbeitshilfe </w:t>
      </w:r>
      <w:r w:rsidR="007D3338">
        <w:rPr>
          <w:i w:val="0"/>
        </w:rPr>
        <w:t>mit praxisorientierten Tipps</w:t>
      </w:r>
      <w:r w:rsidR="00F776F5">
        <w:rPr>
          <w:i w:val="0"/>
        </w:rPr>
        <w:t xml:space="preserve"> zu Resilienz und Gesundheitsförderung für die Stadtplanung entstanden – zum Beispiel </w:t>
      </w:r>
      <w:r w:rsidR="00857E07">
        <w:rPr>
          <w:i w:val="0"/>
        </w:rPr>
        <w:t xml:space="preserve">Siedlungen zu bauen, die </w:t>
      </w:r>
      <w:r w:rsidR="00480B76">
        <w:rPr>
          <w:i w:val="0"/>
        </w:rPr>
        <w:t xml:space="preserve">sowohl </w:t>
      </w:r>
      <w:r w:rsidR="00F776F5">
        <w:rPr>
          <w:i w:val="0"/>
        </w:rPr>
        <w:t>aus Gebäuden, Straßen und Gehwegen bestehen, aber auch genügend Platz für Grünflächen oder andere Freiräume lassen.</w:t>
      </w:r>
    </w:p>
    <w:p w14:paraId="35990EB5" w14:textId="7F6FD932" w:rsidR="00A77178" w:rsidRPr="007D3338" w:rsidRDefault="0051737C" w:rsidP="00BD5CE1">
      <w:pPr>
        <w:pStyle w:val="KeinLeerraum"/>
        <w:rPr>
          <w:i w:val="0"/>
        </w:rPr>
      </w:pPr>
      <w:r>
        <w:t>S</w:t>
      </w:r>
      <w:r w:rsidR="00A77178" w:rsidRPr="008F359F">
        <w:t>ozialwissenschaftliche Untersuchungen</w:t>
      </w:r>
      <w:r>
        <w:t xml:space="preserve"> und konjunkturfördernde Maßnahmen</w:t>
      </w:r>
    </w:p>
    <w:p w14:paraId="6D6A199E" w14:textId="5AAB97A6" w:rsidR="00A77178" w:rsidRDefault="00A77178" w:rsidP="00BD5CE1">
      <w:pPr>
        <w:pStyle w:val="KeinLeerraum"/>
        <w:rPr>
          <w:i w:val="0"/>
        </w:rPr>
      </w:pPr>
      <w:r>
        <w:rPr>
          <w:i w:val="0"/>
        </w:rPr>
        <w:t>Di</w:t>
      </w:r>
      <w:r w:rsidR="008F359F">
        <w:rPr>
          <w:i w:val="0"/>
        </w:rPr>
        <w:t xml:space="preserve">e von der DBU geförderten Projekte der </w:t>
      </w:r>
      <w:r w:rsidR="00AD4636">
        <w:rPr>
          <w:i w:val="0"/>
        </w:rPr>
        <w:t>Corona-</w:t>
      </w:r>
      <w:r w:rsidR="008F359F">
        <w:rPr>
          <w:i w:val="0"/>
        </w:rPr>
        <w:t xml:space="preserve">Initiative </w:t>
      </w:r>
      <w:r w:rsidR="005A04DA">
        <w:rPr>
          <w:i w:val="0"/>
        </w:rPr>
        <w:t>beschäftigten</w:t>
      </w:r>
      <w:r w:rsidR="008F359F">
        <w:rPr>
          <w:i w:val="0"/>
        </w:rPr>
        <w:t xml:space="preserve"> </w:t>
      </w:r>
      <w:r w:rsidR="0030295F">
        <w:rPr>
          <w:i w:val="0"/>
        </w:rPr>
        <w:t xml:space="preserve">sich </w:t>
      </w:r>
      <w:r w:rsidR="00AD4636">
        <w:rPr>
          <w:i w:val="0"/>
        </w:rPr>
        <w:t xml:space="preserve">sowohl mit alternativen Ansätzen für Wirtschaft und Gesellschaft </w:t>
      </w:r>
      <w:r w:rsidR="009A29FE">
        <w:rPr>
          <w:i w:val="0"/>
        </w:rPr>
        <w:t xml:space="preserve">und </w:t>
      </w:r>
      <w:r w:rsidR="00AD4636">
        <w:rPr>
          <w:i w:val="0"/>
        </w:rPr>
        <w:t>konjunkturfördernden Maßnahmen als</w:t>
      </w:r>
      <w:r w:rsidR="005A04DA">
        <w:rPr>
          <w:i w:val="0"/>
        </w:rPr>
        <w:t xml:space="preserve"> auch</w:t>
      </w:r>
      <w:r w:rsidR="00AD4636">
        <w:rPr>
          <w:i w:val="0"/>
        </w:rPr>
        <w:t xml:space="preserve"> </w:t>
      </w:r>
      <w:r w:rsidR="0030295F">
        <w:rPr>
          <w:i w:val="0"/>
        </w:rPr>
        <w:t xml:space="preserve">mit empirischen Untersuchungen </w:t>
      </w:r>
      <w:r w:rsidR="00AD4636">
        <w:rPr>
          <w:i w:val="0"/>
        </w:rPr>
        <w:t xml:space="preserve">aus sozialwissenschaftlicher Perspektive. </w:t>
      </w:r>
      <w:r w:rsidR="00971992">
        <w:rPr>
          <w:i w:val="0"/>
        </w:rPr>
        <w:t xml:space="preserve">Übergeordnet stand in allen acht Vorhaben die Frage, </w:t>
      </w:r>
      <w:r w:rsidR="0069231F">
        <w:rPr>
          <w:i w:val="0"/>
        </w:rPr>
        <w:t>wie und was</w:t>
      </w:r>
      <w:r w:rsidR="00971992">
        <w:rPr>
          <w:i w:val="0"/>
        </w:rPr>
        <w:t xml:space="preserve"> wir aus der Corona-Krise lernen </w:t>
      </w:r>
      <w:r w:rsidR="0069231F">
        <w:rPr>
          <w:i w:val="0"/>
        </w:rPr>
        <w:t xml:space="preserve">können </w:t>
      </w:r>
      <w:r w:rsidR="00971992">
        <w:rPr>
          <w:i w:val="0"/>
        </w:rPr>
        <w:t xml:space="preserve">und wie diese eine nachhaltige Transformation befördern kann. </w:t>
      </w:r>
      <w:r w:rsidR="0030295F">
        <w:rPr>
          <w:i w:val="0"/>
        </w:rPr>
        <w:t xml:space="preserve">Die Ergebnisse der Projekte </w:t>
      </w:r>
      <w:r w:rsidR="005A04DA">
        <w:rPr>
          <w:i w:val="0"/>
        </w:rPr>
        <w:t xml:space="preserve">sollen </w:t>
      </w:r>
      <w:r w:rsidR="0030295F">
        <w:rPr>
          <w:i w:val="0"/>
        </w:rPr>
        <w:t>nun in einem Sammelband</w:t>
      </w:r>
      <w:r w:rsidR="009C3688">
        <w:rPr>
          <w:i w:val="0"/>
        </w:rPr>
        <w:t xml:space="preserve"> zusammengebracht</w:t>
      </w:r>
      <w:r w:rsidR="005A04DA">
        <w:rPr>
          <w:i w:val="0"/>
        </w:rPr>
        <w:t xml:space="preserve"> werden</w:t>
      </w:r>
      <w:r w:rsidR="009C3688">
        <w:rPr>
          <w:i w:val="0"/>
        </w:rPr>
        <w:t xml:space="preserve">. </w:t>
      </w:r>
      <w:r w:rsidR="00B43C2D">
        <w:rPr>
          <w:i w:val="0"/>
        </w:rPr>
        <w:t xml:space="preserve">Weitere Informationen zur Förderinitiative und zu allen Projekten gibt es hier: </w:t>
      </w:r>
      <w:hyperlink r:id="rId8" w:history="1">
        <w:r w:rsidR="00B43C2D" w:rsidRPr="00C641DC">
          <w:rPr>
            <w:rStyle w:val="Hyperlink"/>
            <w:i w:val="0"/>
          </w:rPr>
          <w:t>https://www.dbu.de/coronafolgen</w:t>
        </w:r>
      </w:hyperlink>
      <w:r w:rsidR="00B43C2D" w:rsidRPr="00967F49">
        <w:rPr>
          <w:i w:val="0"/>
        </w:rPr>
        <w:t>.</w:t>
      </w:r>
      <w:r w:rsidR="00B43C2D">
        <w:rPr>
          <w:i w:val="0"/>
        </w:rPr>
        <w:t xml:space="preserve"> </w:t>
      </w:r>
    </w:p>
    <w:p w14:paraId="5F069D8A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</w:t>
      </w:r>
      <w:proofErr w:type="spellStart"/>
      <w:r w:rsidRPr="00686764">
        <w:rPr>
          <w:b/>
          <w:bCs/>
        </w:rPr>
        <w:t>Veröffenlichung</w:t>
      </w:r>
      <w:proofErr w:type="spellEnd"/>
      <w:r w:rsidRPr="00686764">
        <w:rPr>
          <w:b/>
          <w:bCs/>
        </w:rPr>
        <w:t xml:space="preserve"> unter </w:t>
      </w:r>
      <w:r w:rsidRPr="00686764">
        <w:rPr>
          <w:b/>
          <w:bCs/>
          <w:color w:val="0000FF"/>
        </w:rPr>
        <w:t xml:space="preserve">www.dbu.de </w:t>
      </w:r>
    </w:p>
    <w:p w14:paraId="1BD69A44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1AEC5" w14:textId="77777777" w:rsidR="00AB6E50" w:rsidRDefault="00AB6E50" w:rsidP="00732C71">
      <w:pPr>
        <w:spacing w:after="0" w:line="240" w:lineRule="auto"/>
      </w:pPr>
      <w:r>
        <w:separator/>
      </w:r>
    </w:p>
  </w:endnote>
  <w:endnote w:type="continuationSeparator" w:id="0">
    <w:p w14:paraId="10C8FA7D" w14:textId="77777777" w:rsidR="00AB6E50" w:rsidRDefault="00AB6E50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AD4C" w14:textId="77777777" w:rsidR="00A26152" w:rsidRDefault="00A261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7C62F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D2969" wp14:editId="147AAAB7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2662C4A9" w14:textId="77777777" w:rsidTr="008647A7">
                            <w:tc>
                              <w:tcPr>
                                <w:tcW w:w="2376" w:type="dxa"/>
                              </w:tcPr>
                              <w:p w14:paraId="2743ED3F" w14:textId="7B80718E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AD46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A26152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069</w:t>
                                </w:r>
                                <w:r w:rsidRPr="00AD46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 w:rsidRPr="00AD46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AD46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3F1503E" w14:textId="77777777" w:rsidR="00A71291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0BA049DF" w14:textId="77777777" w:rsidR="00732C71" w:rsidRPr="00732C71" w:rsidRDefault="00A71291" w:rsidP="00C518A8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1F3EA07E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409FC94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4CF8A764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7A3A8CED" w14:textId="77777777" w:rsidR="00732C71" w:rsidRPr="00732C71" w:rsidRDefault="000D47DF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333D6BFD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664A78B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E2BAB01" wp14:editId="4C4C38E7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32FD335" wp14:editId="7CC65132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F25ED2A" wp14:editId="4D0843CA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E7C6924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11D8CED" wp14:editId="75B43331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D1CC980" wp14:editId="746B0026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7F1AB0A" wp14:editId="1D3B7494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764F9417" w14:textId="77777777" w:rsidR="00480B76" w:rsidRDefault="00480B76" w:rsidP="00C518A8">
                                <w:pPr>
                                  <w:pStyle w:val="Fuzeile"/>
                                  <w:rPr>
                                    <w:b/>
                                    <w:sz w:val="12"/>
                                  </w:rPr>
                                </w:pPr>
                              </w:p>
                              <w:p w14:paraId="07A4BEEB" w14:textId="3ADAC8A1" w:rsidR="00732C71" w:rsidRDefault="00480B76" w:rsidP="00C518A8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  <w:r w:rsidRPr="00480B76">
                                  <w:rPr>
                                    <w:b/>
                                    <w:sz w:val="12"/>
                                  </w:rPr>
                                  <w:t>Projekt</w:t>
                                </w:r>
                                <w:r w:rsidRPr="00480B76">
                                  <w:rPr>
                                    <w:sz w:val="12"/>
                                  </w:rPr>
                                  <w:t xml:space="preserve"> "Gemeinwohlorientierte Ansätze für pandemie-resiliente Quartiere", Wuppertal Institut</w:t>
                                </w:r>
                                <w:r>
                                  <w:rPr>
                                    <w:sz w:val="12"/>
                                  </w:rPr>
                                  <w:t xml:space="preserve">, AZ </w:t>
                                </w:r>
                                <w:hyperlink r:id="rId15" w:history="1">
                                  <w:r w:rsidRPr="00480B76">
                                    <w:rPr>
                                      <w:rStyle w:val="Hyperlink"/>
                                      <w:sz w:val="12"/>
                                    </w:rPr>
                                    <w:t>36018</w:t>
                                  </w:r>
                                </w:hyperlink>
                              </w:p>
                              <w:p w14:paraId="7D7FE904" w14:textId="77777777" w:rsidR="00480B76" w:rsidRDefault="00480B76" w:rsidP="00C518A8">
                                <w:pPr>
                                  <w:pStyle w:val="Fuzeile"/>
                                </w:pPr>
                              </w:p>
                              <w:p w14:paraId="46500C6E" w14:textId="77777777" w:rsidR="00480B76" w:rsidRDefault="00480B76" w:rsidP="00C518A8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  <w:r w:rsidRPr="00480B76">
                                  <w:rPr>
                                    <w:b/>
                                    <w:sz w:val="12"/>
                                  </w:rPr>
                                  <w:t>Projekt</w:t>
                                </w:r>
                                <w:r w:rsidRPr="00480B76">
                                  <w:rPr>
                                    <w:sz w:val="12"/>
                                  </w:rPr>
                                  <w:t xml:space="preserve"> "Stresstest resilientes Quartier", Universität Bremen</w:t>
                                </w:r>
                                <w:r>
                                  <w:rPr>
                                    <w:sz w:val="12"/>
                                  </w:rPr>
                                  <w:t xml:space="preserve">, AZ </w:t>
                                </w:r>
                                <w:hyperlink r:id="rId16" w:history="1">
                                  <w:r w:rsidRPr="00480B76">
                                    <w:rPr>
                                      <w:rStyle w:val="Hyperlink"/>
                                      <w:sz w:val="12"/>
                                    </w:rPr>
                                    <w:t>37049</w:t>
                                  </w:r>
                                </w:hyperlink>
                              </w:p>
                              <w:p w14:paraId="063124F0" w14:textId="1BA93B2E" w:rsidR="00480B76" w:rsidRPr="00732C71" w:rsidRDefault="00480B76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361F471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D29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2662C4A9" w14:textId="77777777" w:rsidTr="008647A7">
                      <w:tc>
                        <w:tcPr>
                          <w:tcW w:w="2376" w:type="dxa"/>
                        </w:tcPr>
                        <w:p w14:paraId="2743ED3F" w14:textId="7B80718E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AD4636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A26152">
                            <w:rPr>
                              <w:b/>
                              <w:sz w:val="12"/>
                              <w:szCs w:val="12"/>
                            </w:rPr>
                            <w:t>069</w:t>
                          </w:r>
                          <w:r w:rsidRPr="00AD4636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 w:rsidRPr="00AD4636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AD4636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73F1503E" w14:textId="77777777" w:rsidR="00A71291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0BA049DF" w14:textId="77777777" w:rsidR="00732C71" w:rsidRPr="00732C71" w:rsidRDefault="00A71291" w:rsidP="00C518A8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1F3EA07E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409FC94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4CF8A764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7A3A8CED" w14:textId="77777777" w:rsidR="00732C71" w:rsidRPr="00732C71" w:rsidRDefault="000D47DF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333D6BFD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664A78B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E2BAB01" wp14:editId="4C4C38E7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32FD335" wp14:editId="7CC65132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F25ED2A" wp14:editId="4D0843CA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7C6924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11D8CED" wp14:editId="75B43331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D1CC980" wp14:editId="746B0026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7F1AB0A" wp14:editId="1D3B7494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764F9417" w14:textId="77777777" w:rsidR="00480B76" w:rsidRDefault="00480B76" w:rsidP="00C518A8">
                          <w:pPr>
                            <w:pStyle w:val="Fuzeile"/>
                            <w:rPr>
                              <w:b/>
                              <w:sz w:val="12"/>
                            </w:rPr>
                          </w:pPr>
                        </w:p>
                        <w:p w14:paraId="07A4BEEB" w14:textId="3ADAC8A1" w:rsidR="00732C71" w:rsidRDefault="00480B76" w:rsidP="00C518A8">
                          <w:pPr>
                            <w:pStyle w:val="Fuzeile"/>
                            <w:rPr>
                              <w:sz w:val="12"/>
                            </w:rPr>
                          </w:pPr>
                          <w:r w:rsidRPr="00480B76">
                            <w:rPr>
                              <w:b/>
                              <w:sz w:val="12"/>
                            </w:rPr>
                            <w:t>Projekt</w:t>
                          </w:r>
                          <w:r w:rsidRPr="00480B76">
                            <w:rPr>
                              <w:sz w:val="12"/>
                            </w:rPr>
                            <w:t xml:space="preserve"> "Gemeinwohlorientierte Ansätze für pandemie-resiliente Quartiere", Wuppertal Institut</w:t>
                          </w:r>
                          <w:r>
                            <w:rPr>
                              <w:sz w:val="12"/>
                            </w:rPr>
                            <w:t xml:space="preserve">, AZ </w:t>
                          </w:r>
                          <w:hyperlink r:id="rId19" w:history="1">
                            <w:r w:rsidRPr="00480B76">
                              <w:rPr>
                                <w:rStyle w:val="Hyperlink"/>
                                <w:sz w:val="12"/>
                              </w:rPr>
                              <w:t>36018</w:t>
                            </w:r>
                          </w:hyperlink>
                        </w:p>
                        <w:p w14:paraId="7D7FE904" w14:textId="77777777" w:rsidR="00480B76" w:rsidRDefault="00480B76" w:rsidP="00C518A8">
                          <w:pPr>
                            <w:pStyle w:val="Fuzeile"/>
                          </w:pPr>
                        </w:p>
                        <w:p w14:paraId="46500C6E" w14:textId="77777777" w:rsidR="00480B76" w:rsidRDefault="00480B76" w:rsidP="00C518A8">
                          <w:pPr>
                            <w:pStyle w:val="Fuzeile"/>
                            <w:rPr>
                              <w:sz w:val="12"/>
                            </w:rPr>
                          </w:pPr>
                          <w:r w:rsidRPr="00480B76">
                            <w:rPr>
                              <w:b/>
                              <w:sz w:val="12"/>
                            </w:rPr>
                            <w:t>Projekt</w:t>
                          </w:r>
                          <w:r w:rsidRPr="00480B76">
                            <w:rPr>
                              <w:sz w:val="12"/>
                            </w:rPr>
                            <w:t xml:space="preserve"> "Stresstest resilientes Quartier", Universität Bremen</w:t>
                          </w:r>
                          <w:r>
                            <w:rPr>
                              <w:sz w:val="12"/>
                            </w:rPr>
                            <w:t xml:space="preserve">, AZ </w:t>
                          </w:r>
                          <w:hyperlink r:id="rId20" w:history="1">
                            <w:r w:rsidRPr="00480B76">
                              <w:rPr>
                                <w:rStyle w:val="Hyperlink"/>
                                <w:sz w:val="12"/>
                              </w:rPr>
                              <w:t>37049</w:t>
                            </w:r>
                          </w:hyperlink>
                        </w:p>
                        <w:p w14:paraId="063124F0" w14:textId="1BA93B2E" w:rsidR="00480B76" w:rsidRPr="00732C71" w:rsidRDefault="00480B76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361F4716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2CDAE45F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8FCD" w14:textId="77777777" w:rsidR="00A26152" w:rsidRDefault="00A261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F7B68" w14:textId="77777777" w:rsidR="00AB6E50" w:rsidRDefault="00AB6E50" w:rsidP="00732C71">
      <w:pPr>
        <w:spacing w:after="0" w:line="240" w:lineRule="auto"/>
      </w:pPr>
      <w:r>
        <w:separator/>
      </w:r>
    </w:p>
  </w:footnote>
  <w:footnote w:type="continuationSeparator" w:id="0">
    <w:p w14:paraId="114C75B6" w14:textId="77777777" w:rsidR="00AB6E50" w:rsidRDefault="00AB6E50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D1C4" w14:textId="77777777" w:rsidR="00A26152" w:rsidRDefault="00A261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0D1C21A4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0B43518B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F5CC" w14:textId="77777777" w:rsidR="00A26152" w:rsidRDefault="00A261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45"/>
    <w:rsid w:val="00005740"/>
    <w:rsid w:val="000344C7"/>
    <w:rsid w:val="00037691"/>
    <w:rsid w:val="0006159D"/>
    <w:rsid w:val="0008064B"/>
    <w:rsid w:val="000914B7"/>
    <w:rsid w:val="000C7514"/>
    <w:rsid w:val="000D47DF"/>
    <w:rsid w:val="00104947"/>
    <w:rsid w:val="00107E4E"/>
    <w:rsid w:val="00111323"/>
    <w:rsid w:val="00131EE0"/>
    <w:rsid w:val="00182986"/>
    <w:rsid w:val="001C7CC6"/>
    <w:rsid w:val="00201458"/>
    <w:rsid w:val="00205978"/>
    <w:rsid w:val="00261429"/>
    <w:rsid w:val="00266085"/>
    <w:rsid w:val="002877BD"/>
    <w:rsid w:val="002D7D3E"/>
    <w:rsid w:val="002E6C10"/>
    <w:rsid w:val="002F0A02"/>
    <w:rsid w:val="002F3B01"/>
    <w:rsid w:val="002F7E5E"/>
    <w:rsid w:val="0030295F"/>
    <w:rsid w:val="00314B32"/>
    <w:rsid w:val="00322EE0"/>
    <w:rsid w:val="00331CE3"/>
    <w:rsid w:val="00394B9F"/>
    <w:rsid w:val="003B46FA"/>
    <w:rsid w:val="003D4ED6"/>
    <w:rsid w:val="003E537E"/>
    <w:rsid w:val="003F00F0"/>
    <w:rsid w:val="003F74B8"/>
    <w:rsid w:val="004317AE"/>
    <w:rsid w:val="004455CD"/>
    <w:rsid w:val="004769C0"/>
    <w:rsid w:val="00480B76"/>
    <w:rsid w:val="00495EC1"/>
    <w:rsid w:val="004B428B"/>
    <w:rsid w:val="004E2C31"/>
    <w:rsid w:val="004F3316"/>
    <w:rsid w:val="004F3D33"/>
    <w:rsid w:val="004F5D31"/>
    <w:rsid w:val="0051737C"/>
    <w:rsid w:val="005227B7"/>
    <w:rsid w:val="00523513"/>
    <w:rsid w:val="00540A56"/>
    <w:rsid w:val="005A04DA"/>
    <w:rsid w:val="005A50FD"/>
    <w:rsid w:val="005C227A"/>
    <w:rsid w:val="005F1345"/>
    <w:rsid w:val="00611974"/>
    <w:rsid w:val="0062040A"/>
    <w:rsid w:val="00631FD8"/>
    <w:rsid w:val="00686764"/>
    <w:rsid w:val="006914C4"/>
    <w:rsid w:val="0069231F"/>
    <w:rsid w:val="006C4BDA"/>
    <w:rsid w:val="006D14C8"/>
    <w:rsid w:val="006E7C58"/>
    <w:rsid w:val="006F4211"/>
    <w:rsid w:val="00714F0E"/>
    <w:rsid w:val="00732C71"/>
    <w:rsid w:val="00734926"/>
    <w:rsid w:val="0074235F"/>
    <w:rsid w:val="00787E4C"/>
    <w:rsid w:val="007C16FF"/>
    <w:rsid w:val="007D126F"/>
    <w:rsid w:val="007D3338"/>
    <w:rsid w:val="008130E9"/>
    <w:rsid w:val="00857E07"/>
    <w:rsid w:val="00890833"/>
    <w:rsid w:val="008B2FA0"/>
    <w:rsid w:val="008C355F"/>
    <w:rsid w:val="008F359F"/>
    <w:rsid w:val="0093301E"/>
    <w:rsid w:val="00944EFE"/>
    <w:rsid w:val="00960C78"/>
    <w:rsid w:val="0096424E"/>
    <w:rsid w:val="00967F49"/>
    <w:rsid w:val="00971992"/>
    <w:rsid w:val="0098498D"/>
    <w:rsid w:val="009A29FE"/>
    <w:rsid w:val="009B3FA7"/>
    <w:rsid w:val="009C3688"/>
    <w:rsid w:val="009F3B72"/>
    <w:rsid w:val="009F6F72"/>
    <w:rsid w:val="00A066E8"/>
    <w:rsid w:val="00A12465"/>
    <w:rsid w:val="00A146F2"/>
    <w:rsid w:val="00A26152"/>
    <w:rsid w:val="00A71291"/>
    <w:rsid w:val="00A77178"/>
    <w:rsid w:val="00AB6E50"/>
    <w:rsid w:val="00AD4636"/>
    <w:rsid w:val="00AF364E"/>
    <w:rsid w:val="00B0072D"/>
    <w:rsid w:val="00B03C68"/>
    <w:rsid w:val="00B304E1"/>
    <w:rsid w:val="00B43C2D"/>
    <w:rsid w:val="00B72A5D"/>
    <w:rsid w:val="00B76090"/>
    <w:rsid w:val="00B90FD2"/>
    <w:rsid w:val="00B933A9"/>
    <w:rsid w:val="00BD5CE1"/>
    <w:rsid w:val="00C16936"/>
    <w:rsid w:val="00C24B94"/>
    <w:rsid w:val="00C6418D"/>
    <w:rsid w:val="00D01696"/>
    <w:rsid w:val="00D11867"/>
    <w:rsid w:val="00D311BC"/>
    <w:rsid w:val="00D4612E"/>
    <w:rsid w:val="00D74C04"/>
    <w:rsid w:val="00D8370E"/>
    <w:rsid w:val="00DF1B23"/>
    <w:rsid w:val="00E74654"/>
    <w:rsid w:val="00E8729A"/>
    <w:rsid w:val="00EC2291"/>
    <w:rsid w:val="00F33922"/>
    <w:rsid w:val="00F43C2D"/>
    <w:rsid w:val="00F47C45"/>
    <w:rsid w:val="00F53FB1"/>
    <w:rsid w:val="00F75185"/>
    <w:rsid w:val="00F776F5"/>
    <w:rsid w:val="00F90625"/>
    <w:rsid w:val="00FB4BD6"/>
    <w:rsid w:val="00FC7C3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70F691"/>
  <w15:docId w15:val="{93BDF7B3-BAB9-492A-B86B-876EC599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7E5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1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7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7AE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7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7AE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coronafolg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dbu.de/550artikel39381_2440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dbu.de/2985ibook83301_38647_.html" TargetMode="External"/><Relationship Id="rId20" Type="http://schemas.openxmlformats.org/officeDocument/2006/relationships/hyperlink" Target="https://www.dbu.de/2985ibook83301_38647_.html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https://www.dbu.de/2985ibook82940_38647_.htm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dbu.de/2985ibook82940_38647_.html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Lenz, Wiebke</dc:creator>
  <cp:lastModifiedBy>Lenz, Wiebke</cp:lastModifiedBy>
  <cp:revision>4</cp:revision>
  <dcterms:created xsi:type="dcterms:W3CDTF">2022-06-14T08:22:00Z</dcterms:created>
  <dcterms:modified xsi:type="dcterms:W3CDTF">2022-06-14T11:54:00Z</dcterms:modified>
</cp:coreProperties>
</file>