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4DE5" w14:textId="77777777" w:rsidR="003C357B" w:rsidRPr="00FB65AA" w:rsidRDefault="003C357B" w:rsidP="003C357B">
      <w:pPr>
        <w:rPr>
          <w:rFonts w:ascii="Arial" w:hAnsi="Arial" w:cs="Arial"/>
        </w:rPr>
      </w:pPr>
    </w:p>
    <w:p w14:paraId="555B3C4E" w14:textId="77777777" w:rsidR="003C357B" w:rsidRPr="00FB65AA" w:rsidRDefault="003C357B" w:rsidP="003C357B">
      <w:pPr>
        <w:pStyle w:val="berschrift1"/>
        <w:rPr>
          <w:rFonts w:ascii="Arial" w:hAnsi="Arial" w:cs="Arial"/>
        </w:rPr>
      </w:pPr>
      <w:r w:rsidRPr="00FB65AA">
        <w:rPr>
          <w:rFonts w:ascii="Arial" w:hAnsi="Arial" w:cs="Arial"/>
        </w:rPr>
        <w:t>Pressemitteilung</w:t>
      </w:r>
    </w:p>
    <w:p w14:paraId="28256EC1" w14:textId="17DD0F71" w:rsidR="003C357B" w:rsidRPr="00FB65AA" w:rsidRDefault="002A1F46" w:rsidP="003C357B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Schnelltest </w:t>
      </w:r>
      <w:r w:rsidR="00C711DD">
        <w:rPr>
          <w:rFonts w:ascii="Arial" w:hAnsi="Arial" w:cs="Arial"/>
        </w:rPr>
        <w:t>senkt</w:t>
      </w:r>
      <w:r w:rsidR="00232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Antibiotika-</w:t>
      </w:r>
      <w:r w:rsidR="00C711DD">
        <w:rPr>
          <w:rFonts w:ascii="Arial" w:hAnsi="Arial" w:cs="Arial"/>
        </w:rPr>
        <w:t>Verordnungen</w:t>
      </w:r>
      <w:r w:rsidR="00F663C2">
        <w:rPr>
          <w:rFonts w:ascii="Arial" w:hAnsi="Arial" w:cs="Arial"/>
        </w:rPr>
        <w:t xml:space="preserve"> in Sachsen-Anhalt</w:t>
      </w:r>
    </w:p>
    <w:p w14:paraId="3F16A39A" w14:textId="76BEE895" w:rsidR="003C357B" w:rsidRPr="00FB65AA" w:rsidRDefault="00AB20C3" w:rsidP="003C357B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Durch</w:t>
      </w:r>
      <w:r w:rsidR="002A1F46">
        <w:rPr>
          <w:rFonts w:ascii="Arial" w:hAnsi="Arial" w:cs="Arial"/>
        </w:rPr>
        <w:t xml:space="preserve"> Tests und neue Arbeitshilfe Einsatz von Antibiotika verringern</w:t>
      </w:r>
    </w:p>
    <w:p w14:paraId="628F1B57" w14:textId="75D411BE" w:rsidR="003C357B" w:rsidRPr="00FB65AA" w:rsidRDefault="003109B0" w:rsidP="003C357B">
      <w:pPr>
        <w:pStyle w:val="DatumPM"/>
        <w:rPr>
          <w:rFonts w:ascii="Arial" w:hAnsi="Arial" w:cs="Arial"/>
        </w:rPr>
      </w:pPr>
      <w:r>
        <w:rPr>
          <w:rFonts w:ascii="Arial" w:hAnsi="Arial" w:cs="Arial"/>
        </w:rPr>
        <w:t>Magdeburg</w:t>
      </w:r>
      <w:r w:rsidR="00202E79" w:rsidRPr="00FB65AA">
        <w:rPr>
          <w:rFonts w:ascii="Arial" w:hAnsi="Arial" w:cs="Arial"/>
        </w:rPr>
        <w:t xml:space="preserve">, </w:t>
      </w:r>
      <w:r w:rsidR="00A44FED">
        <w:rPr>
          <w:rFonts w:ascii="Arial" w:hAnsi="Arial" w:cs="Arial"/>
        </w:rPr>
        <w:t>16</w:t>
      </w:r>
      <w:r>
        <w:rPr>
          <w:rFonts w:ascii="Arial" w:hAnsi="Arial" w:cs="Arial"/>
        </w:rPr>
        <w:t>. November 2021</w:t>
      </w:r>
    </w:p>
    <w:p w14:paraId="2718D4FD" w14:textId="4665EC13" w:rsidR="003C357B" w:rsidRPr="00FB65AA" w:rsidRDefault="00205476" w:rsidP="003C357B">
      <w:pPr>
        <w:pStyle w:val="StandardSemibold"/>
        <w:rPr>
          <w:rFonts w:ascii="Arial" w:hAnsi="Arial" w:cs="Arial"/>
        </w:rPr>
      </w:pPr>
      <w:r>
        <w:rPr>
          <w:rFonts w:ascii="Arial" w:hAnsi="Arial" w:cs="Arial"/>
        </w:rPr>
        <w:t xml:space="preserve">Ein CRP-Schnelltest kann helfen, den Einsatz von Antibiotika deutlich zu verringern. </w:t>
      </w:r>
      <w:r w:rsidR="00E524BE">
        <w:rPr>
          <w:rFonts w:ascii="Arial" w:hAnsi="Arial" w:cs="Arial"/>
        </w:rPr>
        <w:t xml:space="preserve">Der </w:t>
      </w:r>
      <w:r w:rsidR="00474AD8">
        <w:rPr>
          <w:rFonts w:ascii="Arial" w:hAnsi="Arial" w:cs="Arial"/>
        </w:rPr>
        <w:t>Test</w:t>
      </w:r>
      <w:r w:rsidR="00E524BE">
        <w:rPr>
          <w:rFonts w:ascii="Arial" w:hAnsi="Arial" w:cs="Arial"/>
        </w:rPr>
        <w:t xml:space="preserve"> zeigt Ärzten, ob eine Erkrankung von Bakterien verursacht wurde und Antibiotika überhaupt sinnvoll sind. Eine</w:t>
      </w:r>
      <w:r w:rsidR="00C067F4">
        <w:rPr>
          <w:rFonts w:ascii="Arial" w:hAnsi="Arial" w:cs="Arial"/>
        </w:rPr>
        <w:t xml:space="preserve"> Auswertung der AOK Sachsen-Anhalt</w:t>
      </w:r>
      <w:r w:rsidR="0081281F">
        <w:rPr>
          <w:rFonts w:ascii="Arial" w:hAnsi="Arial" w:cs="Arial"/>
        </w:rPr>
        <w:t xml:space="preserve"> anlässlich des europäischen Antibiotikatages am 18. November</w:t>
      </w:r>
      <w:r w:rsidR="00E524BE">
        <w:rPr>
          <w:rFonts w:ascii="Arial" w:hAnsi="Arial" w:cs="Arial"/>
        </w:rPr>
        <w:t xml:space="preserve"> zeigt, dass bei </w:t>
      </w:r>
      <w:r w:rsidR="00D06A3A">
        <w:rPr>
          <w:rFonts w:ascii="Arial" w:hAnsi="Arial" w:cs="Arial"/>
        </w:rPr>
        <w:t>57 Prozent</w:t>
      </w:r>
      <w:r w:rsidR="00E524BE">
        <w:rPr>
          <w:rFonts w:ascii="Arial" w:hAnsi="Arial" w:cs="Arial"/>
        </w:rPr>
        <w:t xml:space="preserve"> der Getesteten auf Antibiotika verzichtet wurde</w:t>
      </w:r>
      <w:r w:rsidR="00C067F4">
        <w:rPr>
          <w:rFonts w:ascii="Arial" w:hAnsi="Arial" w:cs="Arial"/>
        </w:rPr>
        <w:t xml:space="preserve">. </w:t>
      </w:r>
      <w:r w:rsidR="000E2A63">
        <w:rPr>
          <w:rFonts w:ascii="Arial" w:hAnsi="Arial" w:cs="Arial"/>
        </w:rPr>
        <w:t xml:space="preserve">Mit </w:t>
      </w:r>
      <w:r w:rsidR="000E2A63" w:rsidRPr="00A44FED">
        <w:rPr>
          <w:rFonts w:ascii="Arial" w:hAnsi="Arial" w:cs="Arial"/>
        </w:rPr>
        <w:t>einer heute</w:t>
      </w:r>
      <w:r w:rsidRPr="00A44FED">
        <w:rPr>
          <w:rFonts w:ascii="Arial" w:hAnsi="Arial" w:cs="Arial"/>
        </w:rPr>
        <w:t xml:space="preserve"> veröffentlicht</w:t>
      </w:r>
      <w:r w:rsidR="000E2A63" w:rsidRPr="00A44FED">
        <w:rPr>
          <w:rFonts w:ascii="Arial" w:hAnsi="Arial" w:cs="Arial"/>
        </w:rPr>
        <w:t>en Arbeitshilfe</w:t>
      </w:r>
      <w:r>
        <w:rPr>
          <w:rFonts w:ascii="Arial" w:hAnsi="Arial" w:cs="Arial"/>
        </w:rPr>
        <w:t xml:space="preserve"> für Ärzte </w:t>
      </w:r>
      <w:r w:rsidR="009E4EAD">
        <w:rPr>
          <w:rFonts w:ascii="Arial" w:hAnsi="Arial" w:cs="Arial"/>
        </w:rPr>
        <w:t>möchte die AOK zusätzlich</w:t>
      </w:r>
      <w:r w:rsidR="000E2A63">
        <w:rPr>
          <w:rFonts w:ascii="Arial" w:hAnsi="Arial" w:cs="Arial"/>
        </w:rPr>
        <w:t xml:space="preserve"> helfen, </w:t>
      </w:r>
      <w:r w:rsidR="000E2A63" w:rsidRPr="000E2A63">
        <w:rPr>
          <w:rFonts w:ascii="Arial" w:hAnsi="Arial" w:cs="Arial"/>
        </w:rPr>
        <w:t>Antibiotika-Verordnungen zu reduzieren.</w:t>
      </w:r>
    </w:p>
    <w:p w14:paraId="0B41598C" w14:textId="796F364F" w:rsidR="000E2A63" w:rsidRDefault="000E2A63" w:rsidP="003C357B">
      <w:pPr>
        <w:rPr>
          <w:rFonts w:ascii="Arial" w:hAnsi="Arial" w:cs="Arial"/>
        </w:rPr>
      </w:pPr>
      <w:r w:rsidRPr="000E2A63">
        <w:rPr>
          <w:rFonts w:ascii="Arial" w:hAnsi="Arial" w:cs="Arial"/>
        </w:rPr>
        <w:t>Werden Antibiotika zu häufig oder unnötig verschrieben, können Bakterien Resistenzen entwickeln – Antibiotika sind dann wirkungslos. Schätzungen zufolge sterben schon jetzt weltweit rund 700.000 Menschen pro Jahr an Krankheiten, die bislang mit Antibiotika gut behandelbar waren.</w:t>
      </w:r>
    </w:p>
    <w:p w14:paraId="59DA86C8" w14:textId="7E98054E" w:rsidR="009E4EAD" w:rsidRDefault="000E2A63" w:rsidP="000E2A63">
      <w:pPr>
        <w:rPr>
          <w:rFonts w:ascii="Arial" w:hAnsi="Arial" w:cs="Arial"/>
        </w:rPr>
      </w:pPr>
      <w:r w:rsidRPr="000E2A63">
        <w:rPr>
          <w:rFonts w:ascii="Arial" w:hAnsi="Arial" w:cs="Arial"/>
          <w:b/>
        </w:rPr>
        <w:t xml:space="preserve">Bei </w:t>
      </w:r>
      <w:r w:rsidR="00E524BE">
        <w:rPr>
          <w:rFonts w:ascii="Arial" w:hAnsi="Arial" w:cs="Arial"/>
          <w:b/>
        </w:rPr>
        <w:t>knapp 57</w:t>
      </w:r>
      <w:r w:rsidRPr="000E2A63">
        <w:rPr>
          <w:rFonts w:ascii="Arial" w:hAnsi="Arial" w:cs="Arial"/>
          <w:b/>
        </w:rPr>
        <w:t xml:space="preserve"> Prozent der Getesteten wurde auf Antibiotika verzichtet</w:t>
      </w:r>
      <w:r w:rsidR="001110F6" w:rsidRPr="00FB65AA">
        <w:rPr>
          <w:rFonts w:ascii="Arial" w:hAnsi="Arial" w:cs="Arial"/>
        </w:rPr>
        <w:br/>
      </w:r>
      <w:r w:rsidR="009E4EAD" w:rsidRPr="009E4EAD">
        <w:rPr>
          <w:rFonts w:ascii="Arial" w:hAnsi="Arial" w:cs="Arial"/>
        </w:rPr>
        <w:t>Mit dem Ziel, Ärzte bei ihrer Therapie-Entscheidung zu unterstützen und den Einsatz von Antibiotika zu reduzieren, übernimmt die AOK</w:t>
      </w:r>
      <w:r w:rsidR="002325F6">
        <w:rPr>
          <w:rFonts w:ascii="Arial" w:hAnsi="Arial" w:cs="Arial"/>
        </w:rPr>
        <w:t xml:space="preserve"> Sachsen-Anhalt</w:t>
      </w:r>
      <w:r w:rsidR="009E4EAD" w:rsidRPr="009E4EAD">
        <w:rPr>
          <w:rFonts w:ascii="Arial" w:hAnsi="Arial" w:cs="Arial"/>
        </w:rPr>
        <w:t xml:space="preserve"> für ihre Versicherten seit März 2018 die Kosten für einen sogenannten CRP-Schnelltest.</w:t>
      </w:r>
    </w:p>
    <w:p w14:paraId="0090FDED" w14:textId="405DF282" w:rsidR="000E2A63" w:rsidRDefault="000E2A63" w:rsidP="000E2A63">
      <w:pPr>
        <w:rPr>
          <w:rFonts w:ascii="Arial" w:hAnsi="Arial" w:cs="Arial"/>
        </w:rPr>
      </w:pPr>
      <w:r w:rsidRPr="000E2A63">
        <w:rPr>
          <w:rFonts w:ascii="Arial" w:hAnsi="Arial" w:cs="Arial"/>
        </w:rPr>
        <w:lastRenderedPageBreak/>
        <w:t xml:space="preserve">Rund </w:t>
      </w:r>
      <w:r w:rsidR="004A6318">
        <w:rPr>
          <w:rFonts w:ascii="Arial" w:hAnsi="Arial" w:cs="Arial"/>
        </w:rPr>
        <w:t>63.500</w:t>
      </w:r>
      <w:r w:rsidRPr="000E2A63">
        <w:rPr>
          <w:rFonts w:ascii="Arial" w:hAnsi="Arial" w:cs="Arial"/>
        </w:rPr>
        <w:t xml:space="preserve"> Mal wurde der Schnelltest </w:t>
      </w:r>
      <w:r w:rsidR="002325F6">
        <w:rPr>
          <w:rFonts w:ascii="Arial" w:hAnsi="Arial" w:cs="Arial"/>
        </w:rPr>
        <w:t xml:space="preserve">bis zum </w:t>
      </w:r>
      <w:r w:rsidR="004A6318">
        <w:rPr>
          <w:rFonts w:ascii="Arial" w:hAnsi="Arial" w:cs="Arial"/>
        </w:rPr>
        <w:t>1</w:t>
      </w:r>
      <w:r w:rsidR="002325F6">
        <w:rPr>
          <w:rFonts w:ascii="Arial" w:hAnsi="Arial" w:cs="Arial"/>
        </w:rPr>
        <w:t>. Quartal 2021</w:t>
      </w:r>
      <w:r w:rsidR="00385189">
        <w:rPr>
          <w:rFonts w:ascii="Arial" w:hAnsi="Arial" w:cs="Arial"/>
        </w:rPr>
        <w:t xml:space="preserve"> von Haus- und Fachärzten </w:t>
      </w:r>
      <w:r w:rsidRPr="000E2A63">
        <w:rPr>
          <w:rFonts w:ascii="Arial" w:hAnsi="Arial" w:cs="Arial"/>
        </w:rPr>
        <w:t xml:space="preserve">bei Versicherten der AOK Sachsen-Anhalt eingesetzt. Nur mit ein paar Tropfen Blut erhält der Arzt in wenigen Minuten einen Hinweis, ob ein Infekt bakteriell verursacht sein könnte. </w:t>
      </w:r>
    </w:p>
    <w:p w14:paraId="055DC358" w14:textId="67441AEC" w:rsidR="00E524BE" w:rsidRDefault="000E2A63" w:rsidP="00E524BE">
      <w:pPr>
        <w:rPr>
          <w:rFonts w:ascii="Arial" w:hAnsi="Arial" w:cs="Arial"/>
        </w:rPr>
      </w:pPr>
      <w:r w:rsidRPr="000E2A63">
        <w:rPr>
          <w:rFonts w:ascii="Arial" w:hAnsi="Arial" w:cs="Arial"/>
        </w:rPr>
        <w:t>Im Ergebnis haben die Ärzte bei</w:t>
      </w:r>
      <w:r w:rsidR="00E524BE">
        <w:rPr>
          <w:rFonts w:ascii="Arial" w:hAnsi="Arial" w:cs="Arial"/>
        </w:rPr>
        <w:t xml:space="preserve"> fast 57 Prozent der Getesteten, </w:t>
      </w:r>
      <w:r w:rsidRPr="000E2A63">
        <w:rPr>
          <w:rFonts w:ascii="Arial" w:hAnsi="Arial" w:cs="Arial"/>
        </w:rPr>
        <w:t xml:space="preserve">also in rund </w:t>
      </w:r>
      <w:r w:rsidR="004A6318">
        <w:rPr>
          <w:rFonts w:ascii="Arial" w:hAnsi="Arial" w:cs="Arial"/>
        </w:rPr>
        <w:t>36.000 Fällen, auf eine</w:t>
      </w:r>
      <w:r w:rsidRPr="000E2A63">
        <w:rPr>
          <w:rFonts w:ascii="Arial" w:hAnsi="Arial" w:cs="Arial"/>
        </w:rPr>
        <w:t xml:space="preserve"> Antibiotika-Verordnung verzichtet. </w:t>
      </w:r>
      <w:r w:rsidR="00E524BE">
        <w:rPr>
          <w:rFonts w:ascii="Arial" w:hAnsi="Arial" w:cs="Arial"/>
        </w:rPr>
        <w:t>Das ist noch mal eine deutliche Steigerung zur letzten Auswertung: 2019 lag der Wert noch bei rund 40 Prozent.</w:t>
      </w:r>
      <w:r w:rsidR="004A6318">
        <w:rPr>
          <w:rFonts w:ascii="Arial" w:hAnsi="Arial" w:cs="Arial"/>
        </w:rPr>
        <w:t xml:space="preserve"> Auch im zweiten und dritten Quartal 2021 wurde der Test weitere 5.500 Mal eingesetzt. Die Zahlen, wie oft hier auf eine Antibiotika-Verordnung verzichtet wurde, liegen allerdings noch nicht vor.</w:t>
      </w:r>
    </w:p>
    <w:p w14:paraId="40313380" w14:textId="49FAA1F9" w:rsidR="009E4EAD" w:rsidRDefault="000E2A63" w:rsidP="000E2A63">
      <w:pPr>
        <w:rPr>
          <w:rFonts w:ascii="Arial" w:hAnsi="Arial" w:cs="Arial"/>
        </w:rPr>
      </w:pPr>
      <w:r w:rsidRPr="000E2A63">
        <w:rPr>
          <w:rFonts w:ascii="Arial" w:hAnsi="Arial" w:cs="Arial"/>
        </w:rPr>
        <w:t xml:space="preserve">Nach Ansicht der </w:t>
      </w:r>
      <w:r w:rsidR="004A6318">
        <w:rPr>
          <w:rFonts w:ascii="Arial" w:hAnsi="Arial" w:cs="Arial"/>
        </w:rPr>
        <w:t xml:space="preserve">AOK </w:t>
      </w:r>
      <w:r w:rsidR="00F91156">
        <w:rPr>
          <w:rFonts w:ascii="Arial" w:hAnsi="Arial" w:cs="Arial"/>
        </w:rPr>
        <w:t>Sachsen-Anhalt verdeutlicht die Auswertung</w:t>
      </w:r>
      <w:r w:rsidRPr="000E2A63">
        <w:rPr>
          <w:rFonts w:ascii="Arial" w:hAnsi="Arial" w:cs="Arial"/>
        </w:rPr>
        <w:t xml:space="preserve"> den Nutzen des Schnelltests. „Die Zahlen sprechen eine klare Sprache“, sagt Kay Nitschke, Leiter ärztliche Versorgung bei der AOK Sachsen-Anhalt. „Er sollte deshalb noch häufiger eingesetzt werden. Denn</w:t>
      </w:r>
      <w:r w:rsidR="00F91156">
        <w:rPr>
          <w:rFonts w:ascii="Arial" w:hAnsi="Arial" w:cs="Arial"/>
        </w:rPr>
        <w:t xml:space="preserve"> rund</w:t>
      </w:r>
      <w:r w:rsidRPr="000E2A63">
        <w:rPr>
          <w:rFonts w:ascii="Arial" w:hAnsi="Arial" w:cs="Arial"/>
        </w:rPr>
        <w:t xml:space="preserve"> </w:t>
      </w:r>
      <w:r w:rsidR="009E4EAD">
        <w:rPr>
          <w:rFonts w:ascii="Arial" w:hAnsi="Arial" w:cs="Arial"/>
        </w:rPr>
        <w:t>70.000</w:t>
      </w:r>
      <w:r w:rsidRPr="000E2A63">
        <w:rPr>
          <w:rFonts w:ascii="Arial" w:hAnsi="Arial" w:cs="Arial"/>
        </w:rPr>
        <w:t xml:space="preserve"> Schnelltests bei im gleichen Zeitraum über </w:t>
      </w:r>
      <w:r w:rsidR="004A6318">
        <w:rPr>
          <w:rFonts w:ascii="Arial" w:hAnsi="Arial" w:cs="Arial"/>
        </w:rPr>
        <w:t>900.000</w:t>
      </w:r>
      <w:r w:rsidRPr="000E2A63">
        <w:rPr>
          <w:rFonts w:ascii="Arial" w:hAnsi="Arial" w:cs="Arial"/>
        </w:rPr>
        <w:t xml:space="preserve"> Antibiotika-Verordnungen sind noch</w:t>
      </w:r>
      <w:r w:rsidR="00F91156">
        <w:rPr>
          <w:rFonts w:ascii="Arial" w:hAnsi="Arial" w:cs="Arial"/>
        </w:rPr>
        <w:t xml:space="preserve"> immer</w:t>
      </w:r>
      <w:r w:rsidRPr="000E2A63">
        <w:rPr>
          <w:rFonts w:ascii="Arial" w:hAnsi="Arial" w:cs="Arial"/>
        </w:rPr>
        <w:t xml:space="preserve"> relativ wenig.“ </w:t>
      </w:r>
    </w:p>
    <w:p w14:paraId="39CF5737" w14:textId="774992EE" w:rsidR="00D70110" w:rsidRPr="00D70110" w:rsidRDefault="00626394" w:rsidP="00D70110">
      <w:pPr>
        <w:pStyle w:val="berschrift4"/>
        <w:rPr>
          <w:rFonts w:ascii="Arial" w:hAnsi="Arial" w:cs="Arial"/>
        </w:rPr>
      </w:pPr>
      <w:r>
        <w:rPr>
          <w:rFonts w:ascii="Arial" w:hAnsi="Arial" w:cs="Arial"/>
        </w:rPr>
        <w:t xml:space="preserve">Verordnungen rückläufig, aber immer noch hoch </w:t>
      </w:r>
    </w:p>
    <w:p w14:paraId="10C607BA" w14:textId="79977A76" w:rsidR="00626394" w:rsidRDefault="00626394" w:rsidP="000E2A63">
      <w:pPr>
        <w:rPr>
          <w:rFonts w:ascii="Arial" w:hAnsi="Arial" w:cs="Arial"/>
        </w:rPr>
      </w:pPr>
      <w:r>
        <w:rPr>
          <w:rFonts w:ascii="Arial" w:hAnsi="Arial" w:cs="Arial"/>
        </w:rPr>
        <w:t>Die gute Nachricht: Nach Zahlen des Arzneimittelkompass 2021 gehen</w:t>
      </w:r>
      <w:r w:rsidR="00C711DD">
        <w:rPr>
          <w:rFonts w:ascii="Arial" w:hAnsi="Arial" w:cs="Arial"/>
        </w:rPr>
        <w:t xml:space="preserve"> bundesweit</w:t>
      </w:r>
      <w:r>
        <w:rPr>
          <w:rFonts w:ascii="Arial" w:hAnsi="Arial" w:cs="Arial"/>
        </w:rPr>
        <w:t xml:space="preserve"> die Antibiotika-Verordnungen seit Jahren zurück. Insbesondere 2020 sind die Verordnungen – nicht zuletzt auch in Folge der Pandemie – bundesweit im Mittel um 27 Prozent</w:t>
      </w:r>
      <w:r w:rsidR="00D013E7">
        <w:rPr>
          <w:rFonts w:ascii="Arial" w:hAnsi="Arial" w:cs="Arial"/>
        </w:rPr>
        <w:t xml:space="preserve"> gesunken</w:t>
      </w:r>
      <w:r>
        <w:rPr>
          <w:rFonts w:ascii="Arial" w:hAnsi="Arial" w:cs="Arial"/>
        </w:rPr>
        <w:t xml:space="preserve">. </w:t>
      </w:r>
    </w:p>
    <w:p w14:paraId="2AEDEF9A" w14:textId="0702CC5E" w:rsidR="00626394" w:rsidRDefault="00626394" w:rsidP="000E2A63">
      <w:pPr>
        <w:rPr>
          <w:rFonts w:ascii="Arial" w:hAnsi="Arial" w:cs="Arial"/>
        </w:rPr>
      </w:pPr>
      <w:r>
        <w:rPr>
          <w:rFonts w:ascii="Arial" w:hAnsi="Arial" w:cs="Arial"/>
        </w:rPr>
        <w:t>Der Trend ist auch bei Antibiotika zu beobachten, für die ein erhöhtes Risiko für schwerwiegende Nebenwirkungen bestehen.</w:t>
      </w:r>
      <w:r w:rsidR="00D013E7">
        <w:rPr>
          <w:rFonts w:ascii="Arial" w:hAnsi="Arial" w:cs="Arial"/>
        </w:rPr>
        <w:t xml:space="preserve"> Dazu gehören zum Beispiel die </w:t>
      </w:r>
      <w:proofErr w:type="spellStart"/>
      <w:r w:rsidR="00D013E7">
        <w:rPr>
          <w:rFonts w:ascii="Arial" w:hAnsi="Arial" w:cs="Arial"/>
        </w:rPr>
        <w:t>Fluorchinologe</w:t>
      </w:r>
      <w:proofErr w:type="spellEnd"/>
      <w:r w:rsidR="00D013E7">
        <w:rPr>
          <w:rFonts w:ascii="Arial" w:hAnsi="Arial" w:cs="Arial"/>
        </w:rPr>
        <w:t>.</w:t>
      </w:r>
      <w:r w:rsidR="00D013E7" w:rsidRPr="00626394">
        <w:rPr>
          <w:rFonts w:ascii="Arial" w:hAnsi="Arial" w:cs="Arial"/>
        </w:rPr>
        <w:t xml:space="preserve"> </w:t>
      </w:r>
      <w:r w:rsidR="00D013E7">
        <w:rPr>
          <w:rFonts w:ascii="Arial" w:hAnsi="Arial" w:cs="Arial"/>
        </w:rPr>
        <w:t>Eine Auswertung des Wissenschaft</w:t>
      </w:r>
      <w:r w:rsidR="00D013E7" w:rsidRPr="002A1F46">
        <w:rPr>
          <w:rFonts w:ascii="Arial" w:hAnsi="Arial" w:cs="Arial"/>
        </w:rPr>
        <w:t>lichen</w:t>
      </w:r>
      <w:r w:rsidR="00D013E7">
        <w:rPr>
          <w:rFonts w:ascii="Arial" w:hAnsi="Arial" w:cs="Arial"/>
        </w:rPr>
        <w:t xml:space="preserve"> Instituts der AOK (</w:t>
      </w:r>
      <w:proofErr w:type="spellStart"/>
      <w:r w:rsidR="00D013E7">
        <w:rPr>
          <w:rFonts w:ascii="Arial" w:hAnsi="Arial" w:cs="Arial"/>
        </w:rPr>
        <w:t>WIdO</w:t>
      </w:r>
      <w:proofErr w:type="spellEnd"/>
      <w:r w:rsidR="00D013E7">
        <w:rPr>
          <w:rFonts w:ascii="Arial" w:hAnsi="Arial" w:cs="Arial"/>
        </w:rPr>
        <w:t>) auf Basis der Abrechnungsdaten der gesetzlichen Krankenversicherung zeigt,</w:t>
      </w:r>
      <w:r w:rsidR="00D013E7" w:rsidRPr="00626394">
        <w:t xml:space="preserve"> </w:t>
      </w:r>
      <w:r w:rsidR="00D013E7">
        <w:rPr>
          <w:rFonts w:ascii="Arial" w:hAnsi="Arial" w:cs="Arial"/>
        </w:rPr>
        <w:t>dass</w:t>
      </w:r>
      <w:r w:rsidRPr="00626394">
        <w:rPr>
          <w:rFonts w:ascii="Arial" w:hAnsi="Arial" w:cs="Arial"/>
        </w:rPr>
        <w:t xml:space="preserve"> 2018 noch </w:t>
      </w:r>
      <w:r w:rsidR="00D013E7">
        <w:rPr>
          <w:rFonts w:ascii="Arial" w:hAnsi="Arial" w:cs="Arial"/>
        </w:rPr>
        <w:t xml:space="preserve">etwa </w:t>
      </w:r>
      <w:r w:rsidRPr="00626394">
        <w:rPr>
          <w:rFonts w:ascii="Arial" w:hAnsi="Arial" w:cs="Arial"/>
        </w:rPr>
        <w:t>fünf P</w:t>
      </w:r>
      <w:r w:rsidR="00D013E7">
        <w:rPr>
          <w:rFonts w:ascii="Arial" w:hAnsi="Arial" w:cs="Arial"/>
        </w:rPr>
        <w:t>rozent der gesetzlich Versicherten</w:t>
      </w:r>
      <w:r w:rsidRPr="00626394">
        <w:rPr>
          <w:rFonts w:ascii="Arial" w:hAnsi="Arial" w:cs="Arial"/>
        </w:rPr>
        <w:t xml:space="preserve"> ein </w:t>
      </w:r>
      <w:proofErr w:type="spellStart"/>
      <w:r w:rsidRPr="00626394">
        <w:rPr>
          <w:rFonts w:ascii="Arial" w:hAnsi="Arial" w:cs="Arial"/>
        </w:rPr>
        <w:t>Fluorchinolon</w:t>
      </w:r>
      <w:proofErr w:type="spellEnd"/>
      <w:r w:rsidRPr="00626394">
        <w:rPr>
          <w:rFonts w:ascii="Arial" w:hAnsi="Arial" w:cs="Arial"/>
        </w:rPr>
        <w:t>-Antibiot</w:t>
      </w:r>
      <w:r w:rsidR="00D013E7">
        <w:rPr>
          <w:rFonts w:ascii="Arial" w:hAnsi="Arial" w:cs="Arial"/>
        </w:rPr>
        <w:t>ikum verordnet bekamen, während es</w:t>
      </w:r>
      <w:r w:rsidRPr="00626394">
        <w:rPr>
          <w:rFonts w:ascii="Arial" w:hAnsi="Arial" w:cs="Arial"/>
        </w:rPr>
        <w:t xml:space="preserve"> 2019 noch 3,1 Prozent und im „Pandemie-Jahr“ 2020 2,3 Prozent</w:t>
      </w:r>
      <w:r w:rsidR="00D013E7">
        <w:rPr>
          <w:rFonts w:ascii="Arial" w:hAnsi="Arial" w:cs="Arial"/>
        </w:rPr>
        <w:t xml:space="preserve"> waren</w:t>
      </w:r>
      <w:r w:rsidRPr="00626394">
        <w:rPr>
          <w:rFonts w:ascii="Arial" w:hAnsi="Arial" w:cs="Arial"/>
        </w:rPr>
        <w:t xml:space="preserve">. „Trotz dieser deutlichen Reduktion gehören die </w:t>
      </w:r>
      <w:proofErr w:type="spellStart"/>
      <w:r w:rsidRPr="00626394">
        <w:rPr>
          <w:rFonts w:ascii="Arial" w:hAnsi="Arial" w:cs="Arial"/>
        </w:rPr>
        <w:t>Fluorchinolone</w:t>
      </w:r>
      <w:proofErr w:type="spellEnd"/>
      <w:r w:rsidRPr="00626394">
        <w:rPr>
          <w:rFonts w:ascii="Arial" w:hAnsi="Arial" w:cs="Arial"/>
        </w:rPr>
        <w:t xml:space="preserve"> aber mit</w:t>
      </w:r>
      <w:r w:rsidR="00C711DD">
        <w:rPr>
          <w:rFonts w:ascii="Arial" w:hAnsi="Arial" w:cs="Arial"/>
        </w:rPr>
        <w:t xml:space="preserve"> bundesweit</w:t>
      </w:r>
      <w:r w:rsidRPr="00626394">
        <w:rPr>
          <w:rFonts w:ascii="Arial" w:hAnsi="Arial" w:cs="Arial"/>
        </w:rPr>
        <w:t xml:space="preserve"> knapp 1,7 Millionen Verordnungen im vergangenen Jahr immer noch zu den häufig verordneten Antibiotika</w:t>
      </w:r>
      <w:r w:rsidR="00D013E7">
        <w:rPr>
          <w:rFonts w:ascii="Arial" w:hAnsi="Arial" w:cs="Arial"/>
        </w:rPr>
        <w:t xml:space="preserve">“, sagt Nitschke. </w:t>
      </w:r>
    </w:p>
    <w:p w14:paraId="0F99C0E9" w14:textId="12D8614A" w:rsidR="00D013E7" w:rsidRPr="00D013E7" w:rsidRDefault="00D013E7" w:rsidP="00D013E7">
      <w:pPr>
        <w:pStyle w:val="berschrift4"/>
        <w:rPr>
          <w:rFonts w:ascii="Arial" w:hAnsi="Arial" w:cs="Arial"/>
        </w:rPr>
      </w:pPr>
      <w:r w:rsidRPr="00D013E7">
        <w:rPr>
          <w:rFonts w:ascii="Arial" w:hAnsi="Arial" w:cs="Arial"/>
        </w:rPr>
        <w:t>Neue Arbeitshilfe soll rationalen Einsatz vereinfachen</w:t>
      </w:r>
    </w:p>
    <w:p w14:paraId="7FE43661" w14:textId="365ACB31" w:rsidR="009E4EAD" w:rsidRDefault="009E4EAD" w:rsidP="009E4EAD">
      <w:pPr>
        <w:rPr>
          <w:rFonts w:ascii="Arial" w:hAnsi="Arial" w:cs="Arial"/>
        </w:rPr>
      </w:pPr>
      <w:r w:rsidRPr="000E2A63">
        <w:rPr>
          <w:rFonts w:ascii="Arial" w:hAnsi="Arial" w:cs="Arial"/>
        </w:rPr>
        <w:t>Die AOK appelliert</w:t>
      </w:r>
      <w:r w:rsidR="00D70110">
        <w:rPr>
          <w:rFonts w:ascii="Arial" w:hAnsi="Arial" w:cs="Arial"/>
        </w:rPr>
        <w:t xml:space="preserve"> deshalb</w:t>
      </w:r>
      <w:r w:rsidRPr="000E2A63">
        <w:rPr>
          <w:rFonts w:ascii="Arial" w:hAnsi="Arial" w:cs="Arial"/>
        </w:rPr>
        <w:t xml:space="preserve"> an alle Ärzte, </w:t>
      </w:r>
      <w:r>
        <w:rPr>
          <w:rFonts w:ascii="Arial" w:hAnsi="Arial" w:cs="Arial"/>
        </w:rPr>
        <w:t>Antibiotika umsichtiger zu verschreiben</w:t>
      </w:r>
      <w:r w:rsidRPr="000E2A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2A7C">
        <w:rPr>
          <w:rFonts w:ascii="Arial" w:hAnsi="Arial" w:cs="Arial"/>
        </w:rPr>
        <w:t xml:space="preserve">Neben dem CRP-Schnelltest soll </w:t>
      </w:r>
      <w:r>
        <w:rPr>
          <w:rFonts w:ascii="Arial" w:hAnsi="Arial" w:cs="Arial"/>
        </w:rPr>
        <w:t xml:space="preserve">sie auch eine neue </w:t>
      </w:r>
      <w:r>
        <w:rPr>
          <w:rFonts w:ascii="Arial" w:hAnsi="Arial" w:cs="Arial"/>
        </w:rPr>
        <w:lastRenderedPageBreak/>
        <w:t>Arbeitshilfe</w:t>
      </w:r>
      <w:r w:rsidR="006E2A7C">
        <w:rPr>
          <w:rFonts w:ascii="Arial" w:hAnsi="Arial" w:cs="Arial"/>
        </w:rPr>
        <w:t xml:space="preserve"> unterstützen</w:t>
      </w:r>
      <w:r>
        <w:rPr>
          <w:rFonts w:ascii="Arial" w:hAnsi="Arial" w:cs="Arial"/>
        </w:rPr>
        <w:t xml:space="preserve">, die heute von der AOK </w:t>
      </w:r>
      <w:r w:rsidR="00C519EE">
        <w:rPr>
          <w:rFonts w:ascii="Arial" w:hAnsi="Arial" w:cs="Arial"/>
        </w:rPr>
        <w:t xml:space="preserve">und dem aqua-Institut </w:t>
      </w:r>
      <w:r>
        <w:rPr>
          <w:rFonts w:ascii="Arial" w:hAnsi="Arial" w:cs="Arial"/>
        </w:rPr>
        <w:t xml:space="preserve">kostenfrei veröffentlicht wurde. </w:t>
      </w:r>
      <w:r w:rsidRPr="009E4EAD">
        <w:rPr>
          <w:rFonts w:ascii="Arial" w:hAnsi="Arial" w:cs="Arial"/>
        </w:rPr>
        <w:t>Der QISA-Band</w:t>
      </w:r>
      <w:r>
        <w:rPr>
          <w:rFonts w:ascii="Arial" w:hAnsi="Arial" w:cs="Arial"/>
        </w:rPr>
        <w:t xml:space="preserve"> </w:t>
      </w:r>
      <w:r w:rsidRPr="009E4EAD">
        <w:rPr>
          <w:rFonts w:ascii="Arial" w:hAnsi="Arial" w:cs="Arial"/>
        </w:rPr>
        <w:t>„Rationaler Antibiotikaeinsatz“</w:t>
      </w:r>
      <w:r>
        <w:rPr>
          <w:rFonts w:ascii="Arial" w:hAnsi="Arial" w:cs="Arial"/>
        </w:rPr>
        <w:t xml:space="preserve"> </w:t>
      </w:r>
      <w:r w:rsidRPr="009E4EAD">
        <w:rPr>
          <w:rFonts w:ascii="Arial" w:hAnsi="Arial" w:cs="Arial"/>
        </w:rPr>
        <w:t xml:space="preserve">umfasst insgesamt zwölf Qualitätsindikatoren, mit denen Ärztinnen und Ärzte den rationalen Einsatz von Antibiotika in ihrer Praxis messen und bewerten können. </w:t>
      </w:r>
    </w:p>
    <w:p w14:paraId="6DCB836F" w14:textId="6A18892A" w:rsidR="002A1F46" w:rsidRDefault="002A1F46" w:rsidP="002A1F46">
      <w:pPr>
        <w:rPr>
          <w:rFonts w:ascii="Arial" w:hAnsi="Arial" w:cs="Arial"/>
        </w:rPr>
      </w:pPr>
      <w:r w:rsidRPr="002A1F46">
        <w:rPr>
          <w:rFonts w:ascii="Arial" w:hAnsi="Arial" w:cs="Arial"/>
        </w:rPr>
        <w:t>Der neue QISA-Band ist ein Produkt des 2017 gestarteten Projektes „Antibiotika-Resistenzentwicklung nachhaltig abwenden“ (</w:t>
      </w:r>
      <w:proofErr w:type="spellStart"/>
      <w:r w:rsidRPr="002A1F46">
        <w:rPr>
          <w:rFonts w:ascii="Arial" w:hAnsi="Arial" w:cs="Arial"/>
        </w:rPr>
        <w:t>ARena</w:t>
      </w:r>
      <w:proofErr w:type="spellEnd"/>
      <w:r w:rsidRPr="002A1F46">
        <w:rPr>
          <w:rFonts w:ascii="Arial" w:hAnsi="Arial" w:cs="Arial"/>
        </w:rPr>
        <w:t xml:space="preserve">), an dem sich unter der Konsortialführung des </w:t>
      </w:r>
      <w:proofErr w:type="spellStart"/>
      <w:r w:rsidRPr="002A1F46">
        <w:rPr>
          <w:rFonts w:ascii="Arial" w:hAnsi="Arial" w:cs="Arial"/>
        </w:rPr>
        <w:t>aQua</w:t>
      </w:r>
      <w:proofErr w:type="spellEnd"/>
      <w:r w:rsidRPr="002A1F46">
        <w:rPr>
          <w:rFonts w:ascii="Arial" w:hAnsi="Arial" w:cs="Arial"/>
        </w:rPr>
        <w:t xml:space="preserve">-Instituts der AOK-Bundesverband, die AOK Bayern, die AOK Rhein-land/Hamburg, die KV Bayerns (KVB), die Agentur deutscher Arztnetze sowie knapp 200 Arztpraxen aus 14 Arztnetzen in Bayern und Nordrhein-Westfalen mit knapp 90.000 Behandlungsfällen beteiligt haben. Finanziert wurde das Projekt </w:t>
      </w:r>
      <w:proofErr w:type="spellStart"/>
      <w:r w:rsidRPr="002A1F46">
        <w:rPr>
          <w:rFonts w:ascii="Arial" w:hAnsi="Arial" w:cs="Arial"/>
        </w:rPr>
        <w:t>ARena</w:t>
      </w:r>
      <w:proofErr w:type="spellEnd"/>
      <w:r w:rsidRPr="002A1F46">
        <w:rPr>
          <w:rFonts w:ascii="Arial" w:hAnsi="Arial" w:cs="Arial"/>
        </w:rPr>
        <w:t xml:space="preserve"> mit Mitteln aus dem Innovationsfonds (Förderkennzeichen 01NVF16008).</w:t>
      </w:r>
    </w:p>
    <w:p w14:paraId="158CFB50" w14:textId="11FE25AF" w:rsidR="002A1F46" w:rsidRDefault="002A1F46" w:rsidP="009E4EAD">
      <w:pPr>
        <w:rPr>
          <w:rFonts w:ascii="Arial" w:hAnsi="Arial" w:cs="Arial"/>
        </w:rPr>
      </w:pPr>
      <w:r w:rsidRPr="002A1F46">
        <w:rPr>
          <w:rFonts w:ascii="Arial" w:hAnsi="Arial" w:cs="Arial"/>
        </w:rPr>
        <w:t>Die 13 bisher erschienenen QI</w:t>
      </w:r>
      <w:r>
        <w:rPr>
          <w:rFonts w:ascii="Arial" w:hAnsi="Arial" w:cs="Arial"/>
        </w:rPr>
        <w:t>SA-Themenbände stehen zum kos</w:t>
      </w:r>
      <w:r w:rsidRPr="002A1F46">
        <w:rPr>
          <w:rFonts w:ascii="Arial" w:hAnsi="Arial" w:cs="Arial"/>
        </w:rPr>
        <w:t xml:space="preserve">tenlosen Download unter </w:t>
      </w:r>
      <w:hyperlink r:id="rId6" w:history="1">
        <w:r w:rsidRPr="004F7347">
          <w:rPr>
            <w:rStyle w:val="Hyperlink"/>
            <w:rFonts w:ascii="Arial" w:hAnsi="Arial" w:cs="Arial"/>
          </w:rPr>
          <w:t>www.QISA.de</w:t>
        </w:r>
      </w:hyperlink>
      <w:r>
        <w:rPr>
          <w:rFonts w:ascii="Arial" w:hAnsi="Arial" w:cs="Arial"/>
        </w:rPr>
        <w:t xml:space="preserve"> </w:t>
      </w:r>
      <w:r w:rsidRPr="002A1F46">
        <w:rPr>
          <w:rFonts w:ascii="Arial" w:hAnsi="Arial" w:cs="Arial"/>
        </w:rPr>
        <w:t>zur Verfügung.</w:t>
      </w:r>
    </w:p>
    <w:p w14:paraId="41D575A1" w14:textId="766CE368" w:rsidR="008C1E86" w:rsidRDefault="008C1E86" w:rsidP="009E4EAD">
      <w:pPr>
        <w:rPr>
          <w:rFonts w:ascii="Arial" w:hAnsi="Arial" w:cs="Arial"/>
        </w:rPr>
      </w:pPr>
    </w:p>
    <w:p w14:paraId="741AAD89" w14:textId="46C56704" w:rsidR="008C1E86" w:rsidRDefault="008C1E86" w:rsidP="009E4EAD">
      <w:pPr>
        <w:rPr>
          <w:rFonts w:ascii="Arial" w:hAnsi="Arial" w:cs="Arial"/>
        </w:rPr>
      </w:pPr>
    </w:p>
    <w:p w14:paraId="1E0DCEDD" w14:textId="31BF1CED" w:rsidR="008C1E86" w:rsidRDefault="008C1E86" w:rsidP="009E4EAD">
      <w:pPr>
        <w:rPr>
          <w:rFonts w:ascii="Arial" w:hAnsi="Arial" w:cs="Arial"/>
        </w:rPr>
      </w:pPr>
    </w:p>
    <w:p w14:paraId="0BC589A4" w14:textId="5F0F14EA" w:rsidR="008C1E86" w:rsidRDefault="008C1E86" w:rsidP="009E4EAD">
      <w:pPr>
        <w:rPr>
          <w:rFonts w:ascii="Arial" w:hAnsi="Arial" w:cs="Arial"/>
        </w:rPr>
      </w:pPr>
    </w:p>
    <w:p w14:paraId="60A24074" w14:textId="01992B8E" w:rsidR="008C1E86" w:rsidRDefault="008C1E86" w:rsidP="009E4EAD">
      <w:pPr>
        <w:rPr>
          <w:rFonts w:ascii="Arial" w:hAnsi="Arial" w:cs="Arial"/>
        </w:rPr>
      </w:pPr>
    </w:p>
    <w:p w14:paraId="6C288EE5" w14:textId="181FD6A4" w:rsidR="008C1E86" w:rsidRDefault="008C1E86" w:rsidP="009E4EAD">
      <w:pPr>
        <w:rPr>
          <w:rFonts w:ascii="Arial" w:hAnsi="Arial" w:cs="Arial"/>
        </w:rPr>
      </w:pPr>
    </w:p>
    <w:p w14:paraId="187A0967" w14:textId="5B8828B1" w:rsidR="008C1E86" w:rsidRDefault="008C1E86" w:rsidP="009E4EAD">
      <w:pPr>
        <w:rPr>
          <w:rFonts w:ascii="Arial" w:hAnsi="Arial" w:cs="Arial"/>
        </w:rPr>
      </w:pPr>
    </w:p>
    <w:p w14:paraId="118E0810" w14:textId="481CEF47" w:rsidR="008C1E86" w:rsidRDefault="008C1E86" w:rsidP="009E4EAD">
      <w:pPr>
        <w:rPr>
          <w:rFonts w:ascii="Arial" w:hAnsi="Arial" w:cs="Arial"/>
        </w:rPr>
      </w:pPr>
    </w:p>
    <w:p w14:paraId="19145056" w14:textId="6576A441" w:rsidR="008C1E86" w:rsidRDefault="008C1E86" w:rsidP="009E4EAD">
      <w:pPr>
        <w:rPr>
          <w:rFonts w:ascii="Arial" w:hAnsi="Arial" w:cs="Arial"/>
        </w:rPr>
      </w:pPr>
    </w:p>
    <w:p w14:paraId="13883259" w14:textId="00A66C43" w:rsidR="008C1E86" w:rsidRDefault="008C1E86" w:rsidP="009E4EAD">
      <w:pPr>
        <w:rPr>
          <w:rFonts w:ascii="Arial" w:hAnsi="Arial" w:cs="Arial"/>
        </w:rPr>
      </w:pPr>
    </w:p>
    <w:p w14:paraId="0B940522" w14:textId="2857A4F7" w:rsidR="008C1E86" w:rsidRDefault="008C1E86" w:rsidP="009E4EAD">
      <w:pPr>
        <w:rPr>
          <w:rFonts w:ascii="Arial" w:hAnsi="Arial" w:cs="Arial"/>
        </w:rPr>
      </w:pPr>
    </w:p>
    <w:p w14:paraId="7AF640ED" w14:textId="05F17F33" w:rsidR="008C1E86" w:rsidRDefault="008C1E86" w:rsidP="009E4EA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493355AD" wp14:editId="2DE91B2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181985" cy="36690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y_Nitschke_AOK_Sachsen_Anha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F1FA4" w14:textId="722BB37D" w:rsidR="008C1E86" w:rsidRDefault="008C1E86" w:rsidP="009E4EAD">
      <w:pPr>
        <w:rPr>
          <w:rFonts w:ascii="Arial" w:hAnsi="Arial" w:cs="Arial"/>
        </w:rPr>
      </w:pPr>
    </w:p>
    <w:p w14:paraId="708C7011" w14:textId="4F916FAA" w:rsidR="008C1E86" w:rsidRDefault="008C1E86" w:rsidP="009E4EAD">
      <w:pPr>
        <w:rPr>
          <w:rFonts w:ascii="Arial" w:hAnsi="Arial" w:cs="Arial"/>
        </w:rPr>
      </w:pPr>
    </w:p>
    <w:p w14:paraId="532E86AA" w14:textId="59232504" w:rsidR="008C1E86" w:rsidRDefault="008C1E86" w:rsidP="009E4EAD">
      <w:pPr>
        <w:rPr>
          <w:rFonts w:ascii="Arial" w:hAnsi="Arial" w:cs="Arial"/>
        </w:rPr>
      </w:pPr>
    </w:p>
    <w:p w14:paraId="435460E5" w14:textId="6493D5F9" w:rsidR="008C1E86" w:rsidRDefault="008C1E86" w:rsidP="009E4EAD">
      <w:pPr>
        <w:rPr>
          <w:rFonts w:ascii="Arial" w:hAnsi="Arial" w:cs="Arial"/>
        </w:rPr>
      </w:pPr>
    </w:p>
    <w:p w14:paraId="433A46C8" w14:textId="33ABB63A" w:rsidR="008C1E86" w:rsidRDefault="008C1E86" w:rsidP="009E4EAD">
      <w:pPr>
        <w:rPr>
          <w:rFonts w:ascii="Arial" w:hAnsi="Arial" w:cs="Arial"/>
        </w:rPr>
      </w:pPr>
    </w:p>
    <w:p w14:paraId="3AAE77B6" w14:textId="77777777" w:rsidR="008C1E86" w:rsidRDefault="008C1E86" w:rsidP="009E4EAD">
      <w:pPr>
        <w:rPr>
          <w:rFonts w:ascii="Arial" w:hAnsi="Arial" w:cs="Arial"/>
        </w:rPr>
      </w:pPr>
    </w:p>
    <w:p w14:paraId="654B2B8B" w14:textId="0D9D3DEF" w:rsidR="008C1E86" w:rsidRDefault="008C1E86" w:rsidP="009E4EAD">
      <w:pPr>
        <w:rPr>
          <w:rFonts w:ascii="Arial" w:hAnsi="Arial" w:cs="Arial"/>
        </w:rPr>
      </w:pPr>
    </w:p>
    <w:p w14:paraId="3AA9ABE5" w14:textId="1850ECFE" w:rsidR="008C1E86" w:rsidRDefault="008C1E86" w:rsidP="009E4EAD">
      <w:pPr>
        <w:rPr>
          <w:rFonts w:ascii="Arial" w:hAnsi="Arial" w:cs="Arial"/>
        </w:rPr>
      </w:pPr>
    </w:p>
    <w:p w14:paraId="5CE666CB" w14:textId="69583148" w:rsidR="008C1E86" w:rsidRDefault="008C1E86" w:rsidP="009E4EAD">
      <w:pPr>
        <w:rPr>
          <w:rFonts w:ascii="Arial" w:hAnsi="Arial" w:cs="Arial"/>
        </w:rPr>
      </w:pPr>
    </w:p>
    <w:p w14:paraId="2511378B" w14:textId="7744F89E" w:rsidR="008C1E86" w:rsidRDefault="008C1E86" w:rsidP="009E4EAD">
      <w:pPr>
        <w:rPr>
          <w:rFonts w:ascii="Arial" w:hAnsi="Arial" w:cs="Arial"/>
        </w:rPr>
      </w:pPr>
    </w:p>
    <w:p w14:paraId="60CDCEF1" w14:textId="3678800E" w:rsidR="008C1E86" w:rsidRDefault="008C1E86" w:rsidP="008C1E86">
      <w:pPr>
        <w:pStyle w:val="Bildunterschrift"/>
        <w:rPr>
          <w:rFonts w:ascii="Arial" w:hAnsi="Arial" w:cs="Arial"/>
        </w:rPr>
      </w:pPr>
      <w:r w:rsidRPr="008C1E86">
        <w:rPr>
          <w:rFonts w:ascii="Arial" w:hAnsi="Arial" w:cs="Arial"/>
        </w:rPr>
        <w:t>Kay Nitschke, Leiter ärztliche Versorgung bei der AOK Sachsen-Anhalt Foto: Mahler / AOK Sachsen-Anhalt</w:t>
      </w:r>
    </w:p>
    <w:p w14:paraId="01F187E8" w14:textId="73D43FE6" w:rsidR="00804915" w:rsidRDefault="00804915" w:rsidP="008C1E86">
      <w:pPr>
        <w:pStyle w:val="Bildunterschrift"/>
        <w:rPr>
          <w:rFonts w:ascii="Arial" w:hAnsi="Arial" w:cs="Arial"/>
        </w:rPr>
      </w:pPr>
    </w:p>
    <w:p w14:paraId="1DF32347" w14:textId="70C435BC" w:rsidR="00804915" w:rsidRDefault="00804915" w:rsidP="008C1E86">
      <w:pPr>
        <w:pStyle w:val="Bildunterschrift"/>
        <w:rPr>
          <w:rFonts w:ascii="Arial" w:hAnsi="Arial" w:cs="Arial"/>
        </w:rPr>
      </w:pPr>
    </w:p>
    <w:p w14:paraId="085E1EF1" w14:textId="1C8971C3" w:rsidR="00804915" w:rsidRPr="008C1E86" w:rsidRDefault="00804915" w:rsidP="008C1E86">
      <w:pPr>
        <w:pStyle w:val="Bildunterschrift"/>
        <w:rPr>
          <w:rFonts w:ascii="Arial" w:hAnsi="Arial" w:cs="Arial"/>
        </w:rPr>
      </w:pPr>
    </w:p>
    <w:p w14:paraId="766D5345" w14:textId="04FD9475" w:rsidR="003C357B" w:rsidRPr="00FB65AA" w:rsidRDefault="003C357B" w:rsidP="003C357B">
      <w:pPr>
        <w:rPr>
          <w:rFonts w:ascii="Arial" w:hAnsi="Arial" w:cs="Arial"/>
        </w:rPr>
      </w:pPr>
    </w:p>
    <w:p w14:paraId="58B10453" w14:textId="1AE40162" w:rsidR="00804915" w:rsidRDefault="00804915" w:rsidP="003C357B">
      <w:pPr>
        <w:pStyle w:val="Infotext"/>
        <w:rPr>
          <w:rFonts w:ascii="Arial" w:hAnsi="Arial" w:cs="Arial"/>
        </w:rPr>
      </w:pPr>
    </w:p>
    <w:p w14:paraId="5A3CAADE" w14:textId="46287C77" w:rsidR="00804915" w:rsidRDefault="00804915" w:rsidP="003C357B">
      <w:pPr>
        <w:pStyle w:val="Infotext"/>
        <w:rPr>
          <w:rFonts w:ascii="Arial" w:hAnsi="Arial" w:cs="Arial"/>
        </w:rPr>
      </w:pPr>
    </w:p>
    <w:p w14:paraId="2708BD75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6EF9EA0E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753523F9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753DE023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26225283" w14:textId="643CF9BE" w:rsidR="00804915" w:rsidRDefault="00804915" w:rsidP="003C357B">
      <w:pPr>
        <w:pStyle w:val="Infotext"/>
        <w:rPr>
          <w:rFonts w:ascii="Arial" w:hAnsi="Arial" w:cs="Arial"/>
        </w:rPr>
      </w:pPr>
    </w:p>
    <w:p w14:paraId="0EFDD0F3" w14:textId="1245E2EA" w:rsidR="00804915" w:rsidRDefault="00804915" w:rsidP="003C357B">
      <w:pPr>
        <w:pStyle w:val="Infotext"/>
        <w:rPr>
          <w:rFonts w:ascii="Arial" w:hAnsi="Arial" w:cs="Arial"/>
        </w:rPr>
      </w:pPr>
      <w:r>
        <w:rPr>
          <w:rFonts w:ascii="Arial" w:hAnsi="Arial" w:cs="Arial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1824252" wp14:editId="77B95608">
            <wp:simplePos x="0" y="0"/>
            <wp:positionH relativeFrom="column">
              <wp:posOffset>373380</wp:posOffset>
            </wp:positionH>
            <wp:positionV relativeFrom="paragraph">
              <wp:posOffset>0</wp:posOffset>
            </wp:positionV>
            <wp:extent cx="2916555" cy="437769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kamente_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2E35A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64255F38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5FF689A8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696F1F1C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41F58AD2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1400148D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40313893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7630F9CB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53206B2B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73349915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1983DB05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2DBB0A9E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7CB0CC5B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3FF31768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26BF3CAC" w14:textId="145FCCB3" w:rsidR="00804915" w:rsidRDefault="00804915" w:rsidP="003C357B">
      <w:pPr>
        <w:pStyle w:val="Infotext"/>
        <w:rPr>
          <w:rFonts w:ascii="Arial" w:hAnsi="Arial" w:cs="Arial"/>
        </w:rPr>
      </w:pPr>
    </w:p>
    <w:p w14:paraId="0FBC4E06" w14:textId="12C07E3C" w:rsidR="00804915" w:rsidRDefault="00804915" w:rsidP="003C357B">
      <w:pPr>
        <w:pStyle w:val="Infotext"/>
        <w:rPr>
          <w:rFonts w:ascii="Arial" w:hAnsi="Arial" w:cs="Arial"/>
        </w:rPr>
      </w:pPr>
    </w:p>
    <w:p w14:paraId="7DB77219" w14:textId="59899873" w:rsidR="00804915" w:rsidRDefault="00804915" w:rsidP="003C357B">
      <w:pPr>
        <w:pStyle w:val="Infotext"/>
        <w:rPr>
          <w:rFonts w:ascii="Arial" w:hAnsi="Arial" w:cs="Arial"/>
        </w:rPr>
      </w:pPr>
    </w:p>
    <w:p w14:paraId="0EAA509E" w14:textId="27B7671E" w:rsidR="00804915" w:rsidRDefault="00804915" w:rsidP="003C357B">
      <w:pPr>
        <w:pStyle w:val="Infotext"/>
        <w:rPr>
          <w:rFonts w:ascii="Arial" w:hAnsi="Arial" w:cs="Arial"/>
        </w:rPr>
      </w:pPr>
    </w:p>
    <w:p w14:paraId="41FBB161" w14:textId="138DC102" w:rsidR="00804915" w:rsidRDefault="00804915" w:rsidP="003C357B">
      <w:pPr>
        <w:pStyle w:val="Infotext"/>
        <w:rPr>
          <w:rFonts w:ascii="Arial" w:hAnsi="Arial" w:cs="Arial"/>
        </w:rPr>
      </w:pPr>
    </w:p>
    <w:p w14:paraId="40321EC7" w14:textId="3AED4C68" w:rsidR="00804915" w:rsidRDefault="00804915" w:rsidP="003C357B">
      <w:pPr>
        <w:pStyle w:val="Infotext"/>
        <w:rPr>
          <w:rFonts w:ascii="Arial" w:hAnsi="Arial" w:cs="Arial"/>
        </w:rPr>
      </w:pPr>
    </w:p>
    <w:p w14:paraId="3C98F6F1" w14:textId="756AACBC" w:rsidR="00804915" w:rsidRDefault="00804915" w:rsidP="003C357B">
      <w:pPr>
        <w:pStyle w:val="Infotext"/>
        <w:rPr>
          <w:rFonts w:ascii="Arial" w:hAnsi="Arial" w:cs="Arial"/>
        </w:rPr>
      </w:pPr>
    </w:p>
    <w:p w14:paraId="1871A102" w14:textId="5C1F275D" w:rsidR="00804915" w:rsidRDefault="00804915" w:rsidP="003C357B">
      <w:pPr>
        <w:pStyle w:val="Infotext"/>
        <w:rPr>
          <w:rFonts w:ascii="Arial" w:hAnsi="Arial" w:cs="Arial"/>
        </w:rPr>
      </w:pPr>
    </w:p>
    <w:p w14:paraId="3235FB4B" w14:textId="77BDB074" w:rsidR="00804915" w:rsidRDefault="00804915" w:rsidP="003C357B">
      <w:pPr>
        <w:pStyle w:val="Infotext"/>
        <w:rPr>
          <w:rFonts w:ascii="Arial" w:hAnsi="Arial" w:cs="Arial"/>
        </w:rPr>
      </w:pPr>
      <w:bookmarkStart w:id="0" w:name="_GoBack"/>
      <w:bookmarkEnd w:id="0"/>
    </w:p>
    <w:p w14:paraId="43274BF9" w14:textId="77777777" w:rsidR="00804915" w:rsidRDefault="00804915" w:rsidP="003C357B">
      <w:pPr>
        <w:pStyle w:val="Infotext"/>
        <w:rPr>
          <w:rFonts w:ascii="Arial" w:hAnsi="Arial" w:cs="Arial"/>
        </w:rPr>
      </w:pPr>
    </w:p>
    <w:p w14:paraId="46FD413D" w14:textId="13E05165" w:rsidR="00804915" w:rsidRDefault="00804915" w:rsidP="003C357B">
      <w:pPr>
        <w:pStyle w:val="Infotext"/>
        <w:rPr>
          <w:rFonts w:ascii="Arial" w:hAnsi="Arial" w:cs="Arial"/>
        </w:rPr>
      </w:pPr>
    </w:p>
    <w:p w14:paraId="1F9F4677" w14:textId="11EA4AE6" w:rsidR="00804915" w:rsidRPr="00804915" w:rsidRDefault="00804915" w:rsidP="00804915">
      <w:pPr>
        <w:pStyle w:val="Bildunterschrift"/>
        <w:rPr>
          <w:rFonts w:ascii="Arial" w:hAnsi="Arial" w:cs="Arial"/>
        </w:rPr>
      </w:pPr>
      <w:r w:rsidRPr="00FB65AA">
        <w:rPr>
          <w:rFonts w:ascii="Arial" w:hAnsi="Arial" w:cs="Arial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67B7C" wp14:editId="2A5B99E3">
                <wp:simplePos x="0" y="0"/>
                <wp:positionH relativeFrom="page">
                  <wp:posOffset>900430</wp:posOffset>
                </wp:positionH>
                <wp:positionV relativeFrom="paragraph">
                  <wp:posOffset>600686</wp:posOffset>
                </wp:positionV>
                <wp:extent cx="4679950" cy="1449070"/>
                <wp:effectExtent l="25400" t="25400" r="44450" b="33020"/>
                <wp:wrapTopAndBottom/>
                <wp:docPr id="29" name="Textfeld 29" descr="Textkasten mit Informations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18AB42"/>
                          </a:solidFill>
                        </a:ln>
                      </wps:spPr>
                      <wps:txbx>
                        <w:txbxContent>
                          <w:p w14:paraId="44208798" w14:textId="77777777" w:rsidR="003C357B" w:rsidRPr="00290AFF" w:rsidRDefault="003C357B" w:rsidP="003C357B">
                            <w:pPr>
                              <w:pStyle w:val="InfotextKasten"/>
                              <w:rPr>
                                <w:rFonts w:ascii="Arial" w:hAnsi="Arial" w:cs="Arial"/>
                              </w:rPr>
                            </w:pPr>
                            <w:r w:rsidRPr="00290AFF">
                              <w:rPr>
                                <w:rFonts w:ascii="Arial" w:hAnsi="Arial" w:cs="Arial"/>
                              </w:rPr>
                              <w:t xml:space="preserve">Die AOK Sachsen-Anhalt betreut über 800.000 Versicherte </w:t>
                            </w:r>
                            <w:r w:rsidRPr="00290AFF">
                              <w:rPr>
                                <w:rFonts w:ascii="Arial" w:hAnsi="Arial" w:cs="Arial"/>
                              </w:rPr>
                              <w:br/>
                              <w:t xml:space="preserve">und 50.000 Arbeitgeber in 44 regionalen Kundencentern. Mit </w:t>
                            </w:r>
                            <w:r w:rsidRPr="00290AFF">
                              <w:rPr>
                                <w:rFonts w:ascii="Arial" w:hAnsi="Arial" w:cs="Arial"/>
                              </w:rPr>
                              <w:br/>
                              <w:t xml:space="preserve">einem Marktanteil von über 39 Prozent und einem Beitragssatz </w:t>
                            </w:r>
                            <w:r w:rsidRPr="00290AFF">
                              <w:rPr>
                                <w:rFonts w:ascii="Arial" w:hAnsi="Arial" w:cs="Arial"/>
                              </w:rPr>
                              <w:br/>
                              <w:t>von 15,2 Prozent ist sie die größte und eine der günstigsten Krankenkassen in Sachsen-Anhalt.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0000" tIns="162000" rIns="27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7B7C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alt="Textkasten mit Informationstext" style="position:absolute;left:0;text-align:left;margin-left:70.9pt;margin-top:47.3pt;width:368.5pt;height:1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" fillcolor="white [3201]" strokecolor="#18ab42" strokeweight="5pt">
                <v:path arrowok="t"/>
                <v:textbox style="mso-fit-shape-to-text:t" inset="7.5mm,4.5mm,7.5mm,2mm">
                  <w:txbxContent>
                    <w:p w14:paraId="44208798" w14:textId="77777777" w:rsidR="003C357B" w:rsidRPr="00290AFF" w:rsidRDefault="003C357B" w:rsidP="003C357B">
                      <w:pPr>
                        <w:pStyle w:val="InfotextKasten"/>
                        <w:rPr>
                          <w:rFonts w:ascii="Arial" w:hAnsi="Arial" w:cs="Arial"/>
                        </w:rPr>
                      </w:pPr>
                      <w:r w:rsidRPr="00290AFF">
                        <w:rPr>
                          <w:rFonts w:ascii="Arial" w:hAnsi="Arial" w:cs="Arial"/>
                        </w:rPr>
                        <w:t xml:space="preserve">Die AOK Sachsen-Anhalt betreut über 800.000 Versicherte </w:t>
                      </w:r>
                      <w:r w:rsidRPr="00290AFF">
                        <w:rPr>
                          <w:rFonts w:ascii="Arial" w:hAnsi="Arial" w:cs="Arial"/>
                        </w:rPr>
                        <w:br/>
                        <w:t xml:space="preserve">und 50.000 Arbeitgeber in 44 regionalen Kundencentern. Mit </w:t>
                      </w:r>
                      <w:r w:rsidRPr="00290AFF">
                        <w:rPr>
                          <w:rFonts w:ascii="Arial" w:hAnsi="Arial" w:cs="Arial"/>
                        </w:rPr>
                        <w:br/>
                        <w:t xml:space="preserve">einem Marktanteil von über 39 Prozent und einem Beitragssatz </w:t>
                      </w:r>
                      <w:r w:rsidRPr="00290AFF">
                        <w:rPr>
                          <w:rFonts w:ascii="Arial" w:hAnsi="Arial" w:cs="Arial"/>
                        </w:rPr>
                        <w:br/>
                        <w:t>von 15,2 Prozent ist sie die größte und eine der günstigsten Krankenkassen in Sachsen-Anhalt.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04915">
        <w:rPr>
          <w:rFonts w:ascii="Arial" w:hAnsi="Arial" w:cs="Arial"/>
        </w:rPr>
        <w:t>Werden Antibiotika zu häufig oder unnötig verschrieben, können Bakterien Resistenzen entwickeln – Antibiotika sind dann wirkungslos. Foto: AOK-Mediendienst</w:t>
      </w:r>
    </w:p>
    <w:p w14:paraId="37337770" w14:textId="42F57FBE" w:rsidR="00804915" w:rsidRDefault="00804915" w:rsidP="003C357B">
      <w:pPr>
        <w:pStyle w:val="Infotext"/>
        <w:rPr>
          <w:rFonts w:ascii="Arial" w:hAnsi="Arial" w:cs="Arial"/>
        </w:rPr>
      </w:pPr>
    </w:p>
    <w:p w14:paraId="5B206EAF" w14:textId="4CC683F1" w:rsidR="003C357B" w:rsidRPr="00FB65AA" w:rsidRDefault="003C357B" w:rsidP="003C357B">
      <w:pPr>
        <w:pStyle w:val="Infotext"/>
        <w:rPr>
          <w:rStyle w:val="Hyperlink"/>
          <w:rFonts w:ascii="Arial" w:hAnsi="Arial" w:cs="Arial"/>
        </w:rPr>
      </w:pPr>
      <w:r w:rsidRPr="00FB65AA">
        <w:rPr>
          <w:rFonts w:ascii="Arial" w:hAnsi="Arial" w:cs="Arial"/>
        </w:rPr>
        <w:t xml:space="preserve">Mehr Informationen: </w:t>
      </w:r>
      <w:hyperlink r:id="rId9" w:history="1">
        <w:r w:rsidRPr="00FB65AA">
          <w:rPr>
            <w:rStyle w:val="Hyperlink"/>
            <w:rFonts w:ascii="Arial" w:hAnsi="Arial" w:cs="Arial"/>
          </w:rPr>
          <w:t>www.deine-gesundheitswelt.de</w:t>
        </w:r>
      </w:hyperlink>
    </w:p>
    <w:p w14:paraId="064309B8" w14:textId="500D0F4A" w:rsidR="003C357B" w:rsidRPr="00FB65AA" w:rsidRDefault="003C357B" w:rsidP="003C357B">
      <w:pPr>
        <w:rPr>
          <w:rStyle w:val="SmartLink1"/>
          <w:rFonts w:ascii="Arial" w:hAnsi="Arial" w:cs="Arial"/>
        </w:rPr>
      </w:pPr>
      <w:r w:rsidRPr="00FB65AA">
        <w:rPr>
          <w:rFonts w:ascii="Arial" w:hAnsi="Arial" w:cs="Arial"/>
        </w:rPr>
        <w:t xml:space="preserve">Facebook: </w:t>
      </w:r>
      <w:hyperlink r:id="rId10" w:history="1">
        <w:r w:rsidRPr="00FB65AA">
          <w:rPr>
            <w:rStyle w:val="Hyperlink"/>
            <w:rFonts w:ascii="Arial" w:hAnsi="Arial" w:cs="Arial"/>
          </w:rPr>
          <w:t>www.facebook.com/AOK.SachsenAnhalt</w:t>
        </w:r>
      </w:hyperlink>
    </w:p>
    <w:sectPr w:rsidR="003C357B" w:rsidRPr="00FB65AA" w:rsidSect="00A0356F">
      <w:headerReference w:type="default" r:id="rId11"/>
      <w:footerReference w:type="default" r:id="rId12"/>
      <w:pgSz w:w="11906" w:h="16838"/>
      <w:pgMar w:top="2807" w:right="851" w:bottom="28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4BDF" w14:textId="77777777" w:rsidR="00672F51" w:rsidRDefault="00672F51" w:rsidP="007A0C5E">
      <w:r>
        <w:separator/>
      </w:r>
    </w:p>
  </w:endnote>
  <w:endnote w:type="continuationSeparator" w:id="0">
    <w:p w14:paraId="546D0E05" w14:textId="77777777" w:rsidR="00672F51" w:rsidRDefault="00672F51" w:rsidP="007A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K Buenos Aires Text">
    <w:altName w:val="Calibri"/>
    <w:panose1 w:val="00000000000000000000"/>
    <w:charset w:val="00"/>
    <w:family w:val="auto"/>
    <w:pitch w:val="variable"/>
    <w:sig w:usb0="A00000EF" w:usb1="0000207A" w:usb2="00000000" w:usb3="00000000" w:csb0="00000093" w:csb1="00000000"/>
  </w:font>
  <w:font w:name="AOK Buenos Aires SemiBold">
    <w:panose1 w:val="00000000000000000000"/>
    <w:charset w:val="00"/>
    <w:family w:val="auto"/>
    <w:pitch w:val="variable"/>
    <w:sig w:usb0="A00000EF" w:usb1="0000207A" w:usb2="00000000" w:usb3="00000000" w:csb0="00000093" w:csb1="00000000"/>
  </w:font>
  <w:font w:name="AOK Buenos Aires Text SemiBold">
    <w:altName w:val="Calibri"/>
    <w:panose1 w:val="00000000000000000000"/>
    <w:charset w:val="00"/>
    <w:family w:val="auto"/>
    <w:pitch w:val="variable"/>
    <w:sig w:usb0="A0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BC7EC" w14:textId="2BCD48DB" w:rsidR="00206A15" w:rsidRPr="00290AFF" w:rsidRDefault="00206A15" w:rsidP="00206A15">
    <w:pPr>
      <w:pStyle w:val="AOKSeitenzahl"/>
      <w:rPr>
        <w:rFonts w:ascii="Arial" w:hAnsi="Arial" w:cs="Arial"/>
      </w:rPr>
    </w:pPr>
    <w:r w:rsidRPr="00290AFF">
      <w:rPr>
        <w:rFonts w:ascii="Arial" w:hAnsi="Arial" w:cs="Arial"/>
      </w:rPr>
      <w:t xml:space="preserve">Seite </w:t>
    </w:r>
    <w:r w:rsidRPr="00290AFF">
      <w:rPr>
        <w:rFonts w:ascii="Arial" w:hAnsi="Arial" w:cs="Arial"/>
      </w:rPr>
      <w:fldChar w:fldCharType="begin"/>
    </w:r>
    <w:r w:rsidRPr="00290AFF">
      <w:rPr>
        <w:rFonts w:ascii="Arial" w:hAnsi="Arial" w:cs="Arial"/>
      </w:rPr>
      <w:instrText xml:space="preserve"> PAGE </w:instrText>
    </w:r>
    <w:r w:rsidRPr="00290AFF">
      <w:rPr>
        <w:rFonts w:ascii="Arial" w:hAnsi="Arial" w:cs="Arial"/>
      </w:rPr>
      <w:fldChar w:fldCharType="separate"/>
    </w:r>
    <w:r w:rsidR="00804915">
      <w:rPr>
        <w:rFonts w:ascii="Arial" w:hAnsi="Arial" w:cs="Arial"/>
        <w:noProof/>
      </w:rPr>
      <w:t>5</w:t>
    </w:r>
    <w:r w:rsidRPr="00290AFF">
      <w:rPr>
        <w:rFonts w:ascii="Arial" w:hAnsi="Arial" w:cs="Arial"/>
      </w:rPr>
      <w:fldChar w:fldCharType="end"/>
    </w:r>
    <w:r w:rsidRPr="00290AFF">
      <w:rPr>
        <w:rFonts w:ascii="Arial" w:hAnsi="Arial" w:cs="Arial"/>
      </w:rPr>
      <w:t xml:space="preserve"> von </w:t>
    </w:r>
    <w:r w:rsidR="00FB65AA" w:rsidRPr="00290AFF">
      <w:rPr>
        <w:rFonts w:ascii="Arial" w:hAnsi="Arial" w:cs="Arial"/>
      </w:rPr>
      <w:fldChar w:fldCharType="begin"/>
    </w:r>
    <w:r w:rsidR="00FB65AA" w:rsidRPr="00290AFF">
      <w:rPr>
        <w:rFonts w:ascii="Arial" w:hAnsi="Arial" w:cs="Arial"/>
      </w:rPr>
      <w:instrText xml:space="preserve"> NUMPAGES </w:instrText>
    </w:r>
    <w:r w:rsidR="00FB65AA" w:rsidRPr="00290AFF">
      <w:rPr>
        <w:rFonts w:ascii="Arial" w:hAnsi="Arial" w:cs="Arial"/>
      </w:rPr>
      <w:fldChar w:fldCharType="separate"/>
    </w:r>
    <w:r w:rsidR="00804915">
      <w:rPr>
        <w:rFonts w:ascii="Arial" w:hAnsi="Arial" w:cs="Arial"/>
        <w:noProof/>
      </w:rPr>
      <w:t>5</w:t>
    </w:r>
    <w:r w:rsidR="00FB65AA" w:rsidRPr="00290AFF">
      <w:rPr>
        <w:rFonts w:ascii="Arial" w:hAnsi="Arial" w:cs="Arial"/>
        <w:noProof/>
      </w:rPr>
      <w:fldChar w:fldCharType="end"/>
    </w:r>
  </w:p>
  <w:p w14:paraId="31919C33" w14:textId="77777777" w:rsidR="00206A15" w:rsidRPr="00290AFF" w:rsidRDefault="00206A15" w:rsidP="00206A15">
    <w:pPr>
      <w:pStyle w:val="Fuzeilesemibold"/>
      <w:rPr>
        <w:rFonts w:ascii="Arial" w:hAnsi="Arial" w:cs="Arial"/>
      </w:rPr>
    </w:pPr>
    <w:r w:rsidRPr="00290AFF">
      <w:rPr>
        <w:rFonts w:ascii="Arial" w:hAnsi="Arial" w:cs="Arial"/>
      </w:rPr>
      <w:t>Kontakt und Information</w:t>
    </w:r>
  </w:p>
  <w:p w14:paraId="3A2226D8" w14:textId="433911CB" w:rsidR="00206A15" w:rsidRPr="00290AFF" w:rsidRDefault="00206A15" w:rsidP="00206A15">
    <w:pPr>
      <w:pStyle w:val="Fuzeile"/>
      <w:rPr>
        <w:rFonts w:ascii="Arial" w:hAnsi="Arial" w:cs="Arial"/>
      </w:rPr>
    </w:pPr>
    <w:r w:rsidRPr="00290AFF">
      <w:rPr>
        <w:rFonts w:ascii="Arial" w:hAnsi="Arial" w:cs="Arial"/>
      </w:rPr>
      <w:t>Anna-Kristina Mahler</w:t>
    </w:r>
    <w:r w:rsidR="001110F6" w:rsidRPr="00290AFF">
      <w:rPr>
        <w:rFonts w:ascii="Arial" w:hAnsi="Arial" w:cs="Arial"/>
      </w:rPr>
      <w:t xml:space="preserve"> (Pressesprecherin)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·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Tel.: 0391 2878-44426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·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presse@san.aok.de</w:t>
    </w:r>
  </w:p>
  <w:p w14:paraId="4B390FE6" w14:textId="77777777" w:rsidR="00206A15" w:rsidRPr="00290AFF" w:rsidRDefault="00206A15" w:rsidP="00206A15">
    <w:pPr>
      <w:pStyle w:val="Fuzeile"/>
      <w:rPr>
        <w:rFonts w:ascii="Arial" w:hAnsi="Arial" w:cs="Arial"/>
      </w:rPr>
    </w:pPr>
    <w:r w:rsidRPr="00290AFF">
      <w:rPr>
        <w:rFonts w:ascii="Arial" w:hAnsi="Arial" w:cs="Arial"/>
      </w:rPr>
      <w:t>AOK Sachsen-Anhalt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·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Lüneburger Straße 4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·</w:t>
    </w:r>
    <w:r w:rsidRPr="00290AFF">
      <w:rPr>
        <w:rFonts w:ascii="Arial" w:hAnsi="Arial" w:cs="Arial"/>
      </w:rPr>
      <w:t> </w:t>
    </w:r>
    <w:r w:rsidRPr="00290AFF">
      <w:rPr>
        <w:rFonts w:ascii="Arial" w:hAnsi="Arial" w:cs="Arial"/>
      </w:rPr>
      <w:t>39106 Magdeburg</w:t>
    </w:r>
  </w:p>
  <w:p w14:paraId="70BC395D" w14:textId="77777777" w:rsidR="00206A15" w:rsidRPr="00290AFF" w:rsidRDefault="00206A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C066" w14:textId="77777777" w:rsidR="00672F51" w:rsidRDefault="00672F51" w:rsidP="007A0C5E">
      <w:r>
        <w:separator/>
      </w:r>
    </w:p>
  </w:footnote>
  <w:footnote w:type="continuationSeparator" w:id="0">
    <w:p w14:paraId="056891B5" w14:textId="77777777" w:rsidR="00672F51" w:rsidRDefault="00672F51" w:rsidP="007A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7738" w14:textId="502151FF" w:rsidR="007A0C5E" w:rsidRDefault="007A0C5E">
    <w:pPr>
      <w:pStyle w:val="Kopfzeile"/>
    </w:pPr>
    <w:r w:rsidRPr="007A0C5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B54473" wp14:editId="726836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03600" cy="125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C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723538" wp14:editId="76A1E906">
          <wp:simplePos x="0" y="0"/>
          <wp:positionH relativeFrom="page">
            <wp:posOffset>5368426</wp:posOffset>
          </wp:positionH>
          <wp:positionV relativeFrom="page">
            <wp:posOffset>478415</wp:posOffset>
          </wp:positionV>
          <wp:extent cx="1746000" cy="540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9"/>
    <w:rsid w:val="000C3474"/>
    <w:rsid w:val="000E2A63"/>
    <w:rsid w:val="001110F6"/>
    <w:rsid w:val="0017654A"/>
    <w:rsid w:val="00202E79"/>
    <w:rsid w:val="00205476"/>
    <w:rsid w:val="00206A15"/>
    <w:rsid w:val="002325F6"/>
    <w:rsid w:val="00290AFF"/>
    <w:rsid w:val="002A1F46"/>
    <w:rsid w:val="002D0B79"/>
    <w:rsid w:val="003109B0"/>
    <w:rsid w:val="00385189"/>
    <w:rsid w:val="003C357B"/>
    <w:rsid w:val="004041C8"/>
    <w:rsid w:val="00474AD8"/>
    <w:rsid w:val="004A6318"/>
    <w:rsid w:val="004A6E54"/>
    <w:rsid w:val="00577D1E"/>
    <w:rsid w:val="005E4419"/>
    <w:rsid w:val="00626394"/>
    <w:rsid w:val="00672F51"/>
    <w:rsid w:val="00694657"/>
    <w:rsid w:val="006E2A7C"/>
    <w:rsid w:val="00730359"/>
    <w:rsid w:val="007A0C5E"/>
    <w:rsid w:val="00804915"/>
    <w:rsid w:val="0081281F"/>
    <w:rsid w:val="008B3957"/>
    <w:rsid w:val="008C1E86"/>
    <w:rsid w:val="009132ED"/>
    <w:rsid w:val="0098097A"/>
    <w:rsid w:val="009E4EAD"/>
    <w:rsid w:val="00A0356F"/>
    <w:rsid w:val="00A44FED"/>
    <w:rsid w:val="00AB20C3"/>
    <w:rsid w:val="00AB27DF"/>
    <w:rsid w:val="00B04D39"/>
    <w:rsid w:val="00C0601B"/>
    <w:rsid w:val="00C067F4"/>
    <w:rsid w:val="00C50064"/>
    <w:rsid w:val="00C519EE"/>
    <w:rsid w:val="00C5263A"/>
    <w:rsid w:val="00C56E9D"/>
    <w:rsid w:val="00C70DE1"/>
    <w:rsid w:val="00C711DD"/>
    <w:rsid w:val="00CD0CE6"/>
    <w:rsid w:val="00D013E7"/>
    <w:rsid w:val="00D06A3A"/>
    <w:rsid w:val="00D47720"/>
    <w:rsid w:val="00D70110"/>
    <w:rsid w:val="00E100CF"/>
    <w:rsid w:val="00E524BE"/>
    <w:rsid w:val="00F32210"/>
    <w:rsid w:val="00F57FBB"/>
    <w:rsid w:val="00F663C2"/>
    <w:rsid w:val="00F91156"/>
    <w:rsid w:val="00FB2BCE"/>
    <w:rsid w:val="00FB65AA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5E7"/>
  <w15:chartTrackingRefBased/>
  <w15:docId w15:val="{B8B86D70-73EF-7343-B95C-BFD2E181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57B"/>
    <w:pPr>
      <w:spacing w:after="270" w:line="270" w:lineRule="exact"/>
      <w:ind w:left="567" w:right="3119"/>
    </w:pPr>
    <w:rPr>
      <w:rFonts w:ascii="AOK Buenos Aires Text" w:hAnsi="AOK Buenos Aires Tex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A15"/>
    <w:pPr>
      <w:keepNext/>
      <w:keepLines/>
      <w:spacing w:after="600" w:line="504" w:lineRule="exact"/>
      <w:outlineLvl w:val="0"/>
    </w:pPr>
    <w:rPr>
      <w:rFonts w:ascii="AOK Buenos Aires SemiBold" w:eastAsiaTheme="majorEastAsia" w:hAnsi="AOK Buenos Aires SemiBold" w:cstheme="majorBidi"/>
      <w:b/>
      <w:color w:val="18AB4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0CE6"/>
    <w:pPr>
      <w:keepNext/>
      <w:keepLines/>
      <w:spacing w:before="40" w:after="120" w:line="576" w:lineRule="exact"/>
      <w:ind w:right="1701"/>
      <w:outlineLvl w:val="1"/>
    </w:pPr>
    <w:rPr>
      <w:rFonts w:ascii="AOK Buenos Aires SemiBold" w:eastAsiaTheme="majorEastAsia" w:hAnsi="AOK Buenos Aires SemiBold" w:cstheme="majorBidi"/>
      <w:b/>
      <w:color w:val="005E3F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0CE6"/>
    <w:pPr>
      <w:keepNext/>
      <w:keepLines/>
      <w:snapToGrid w:val="0"/>
      <w:spacing w:after="760" w:line="486" w:lineRule="exact"/>
      <w:outlineLvl w:val="2"/>
    </w:pPr>
    <w:rPr>
      <w:rFonts w:ascii="AOK Buenos Aires SemiBold" w:eastAsiaTheme="majorEastAsia" w:hAnsi="AOK Buenos Aires SemiBold" w:cstheme="majorBidi"/>
      <w:b/>
      <w:color w:val="005E3F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357B"/>
    <w:pPr>
      <w:keepNext/>
      <w:keepLines/>
      <w:spacing w:before="40" w:after="0"/>
      <w:outlineLvl w:val="3"/>
    </w:pPr>
    <w:rPr>
      <w:rFonts w:ascii="AOK Buenos Aires Text SemiBold" w:eastAsiaTheme="majorEastAsia" w:hAnsi="AOK Buenos Aires Text SemiBold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1inaktiv">
    <w:name w:val="Headline 1.1. inaktiv"/>
    <w:basedOn w:val="Standard"/>
    <w:qFormat/>
    <w:rsid w:val="00F57FBB"/>
    <w:pPr>
      <w:tabs>
        <w:tab w:val="left" w:pos="0"/>
      </w:tabs>
      <w:spacing w:after="0" w:line="240" w:lineRule="auto"/>
      <w:ind w:left="0" w:right="0"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A0C5E"/>
    <w:pPr>
      <w:tabs>
        <w:tab w:val="center" w:pos="4536"/>
        <w:tab w:val="right" w:pos="9072"/>
      </w:tabs>
      <w:spacing w:after="0" w:line="240" w:lineRule="auto"/>
      <w:ind w:left="0" w:right="0"/>
    </w:pPr>
    <w:rPr>
      <w:rFonts w:asciiTheme="minorHAnsi" w:hAnsiTheme="minorHAns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C5E"/>
  </w:style>
  <w:style w:type="paragraph" w:styleId="Fuzeile">
    <w:name w:val="footer"/>
    <w:basedOn w:val="Standard"/>
    <w:link w:val="FuzeileZchn"/>
    <w:uiPriority w:val="99"/>
    <w:unhideWhenUsed/>
    <w:rsid w:val="00206A15"/>
    <w:pPr>
      <w:tabs>
        <w:tab w:val="center" w:pos="4536"/>
        <w:tab w:val="right" w:pos="9072"/>
      </w:tabs>
      <w:spacing w:after="0" w:line="243" w:lineRule="exact"/>
      <w:ind w:left="0" w:right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6A15"/>
    <w:rPr>
      <w:rFonts w:ascii="AOK Buenos Aires Text" w:hAnsi="AOK Buenos Aires Tex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A15"/>
    <w:rPr>
      <w:rFonts w:ascii="AOK Buenos Aires SemiBold" w:eastAsiaTheme="majorEastAsia" w:hAnsi="AOK Buenos Aires SemiBold" w:cstheme="majorBidi"/>
      <w:b/>
      <w:color w:val="18AB42"/>
      <w:sz w:val="4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CE6"/>
    <w:rPr>
      <w:rFonts w:ascii="AOK Buenos Aires SemiBold" w:eastAsiaTheme="majorEastAsia" w:hAnsi="AOK Buenos Aires SemiBold" w:cstheme="majorBidi"/>
      <w:b/>
      <w:color w:val="005E3F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0CE6"/>
    <w:rPr>
      <w:rFonts w:ascii="AOK Buenos Aires SemiBold" w:eastAsiaTheme="majorEastAsia" w:hAnsi="AOK Buenos Aires SemiBold" w:cstheme="majorBidi"/>
      <w:b/>
      <w:color w:val="005E3F"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357B"/>
    <w:rPr>
      <w:rFonts w:ascii="AOK Buenos Aires Text SemiBold" w:eastAsiaTheme="majorEastAsia" w:hAnsi="AOK Buenos Aires Text SemiBold" w:cstheme="majorBidi"/>
      <w:b/>
      <w:iCs/>
      <w:sz w:val="20"/>
    </w:rPr>
  </w:style>
  <w:style w:type="paragraph" w:customStyle="1" w:styleId="DatumPM">
    <w:name w:val="Datum PM"/>
    <w:basedOn w:val="berschrift4"/>
    <w:qFormat/>
    <w:rsid w:val="003C357B"/>
    <w:pPr>
      <w:spacing w:after="270"/>
    </w:pPr>
    <w:rPr>
      <w:color w:val="004E33"/>
    </w:rPr>
  </w:style>
  <w:style w:type="character" w:styleId="Hyperlink">
    <w:name w:val="Hyperlink"/>
    <w:basedOn w:val="Absatz-Standardschriftart"/>
    <w:uiPriority w:val="99"/>
    <w:unhideWhenUsed/>
    <w:rsid w:val="003C357B"/>
    <w:rPr>
      <w:rFonts w:ascii="AOK Buenos Aires Text" w:hAnsi="AOK Buenos Aires Text"/>
      <w:b w:val="0"/>
      <w:i w:val="0"/>
      <w:color w:val="18AB42"/>
      <w:u w:val="single"/>
    </w:rPr>
  </w:style>
  <w:style w:type="character" w:customStyle="1" w:styleId="SmartLink1">
    <w:name w:val="SmartLink1"/>
    <w:basedOn w:val="Absatz-Standardschriftart"/>
    <w:uiPriority w:val="99"/>
    <w:unhideWhenUsed/>
    <w:rsid w:val="003C357B"/>
    <w:rPr>
      <w:color w:val="5EB345"/>
      <w:u w:val="single"/>
      <w:shd w:val="clear" w:color="auto" w:fill="F3F2F1"/>
    </w:rPr>
  </w:style>
  <w:style w:type="paragraph" w:customStyle="1" w:styleId="InfotextKasten">
    <w:name w:val="Infotext Kasten"/>
    <w:basedOn w:val="Standard"/>
    <w:qFormat/>
    <w:rsid w:val="003C357B"/>
    <w:pPr>
      <w:ind w:left="0" w:right="0"/>
    </w:pPr>
  </w:style>
  <w:style w:type="paragraph" w:customStyle="1" w:styleId="StandardSemibold">
    <w:name w:val="Standard Semibold"/>
    <w:basedOn w:val="Standard"/>
    <w:qFormat/>
    <w:rsid w:val="003C357B"/>
    <w:pPr>
      <w:spacing w:after="540"/>
    </w:pPr>
    <w:rPr>
      <w:rFonts w:ascii="AOK Buenos Aires Text SemiBold" w:hAnsi="AOK Buenos Aires Text SemiBold"/>
      <w:b/>
    </w:rPr>
  </w:style>
  <w:style w:type="paragraph" w:customStyle="1" w:styleId="Infotext">
    <w:name w:val="Infotext"/>
    <w:basedOn w:val="Standard"/>
    <w:qFormat/>
    <w:rsid w:val="003C357B"/>
    <w:pPr>
      <w:spacing w:after="0"/>
    </w:pPr>
  </w:style>
  <w:style w:type="paragraph" w:customStyle="1" w:styleId="Bildunterschrift">
    <w:name w:val="Bildunterschrift"/>
    <w:basedOn w:val="Standard"/>
    <w:qFormat/>
    <w:rsid w:val="003C357B"/>
    <w:pPr>
      <w:spacing w:before="100" w:after="400" w:line="203" w:lineRule="exact"/>
    </w:pPr>
    <w:rPr>
      <w:rFonts w:ascii="AOK Buenos Aires Text SemiBold" w:hAnsi="AOK Buenos Aires Text SemiBold"/>
      <w:b/>
      <w:noProof/>
      <w:color w:val="005E3F"/>
      <w:sz w:val="15"/>
      <w:lang w:val="en-US"/>
    </w:rPr>
  </w:style>
  <w:style w:type="paragraph" w:customStyle="1" w:styleId="AOKSeitenzahl">
    <w:name w:val="AOK Seitenzahl"/>
    <w:basedOn w:val="Standard"/>
    <w:qFormat/>
    <w:rsid w:val="00206A15"/>
    <w:pPr>
      <w:ind w:right="0"/>
      <w:jc w:val="right"/>
    </w:pPr>
    <w:rPr>
      <w:sz w:val="16"/>
    </w:rPr>
  </w:style>
  <w:style w:type="paragraph" w:customStyle="1" w:styleId="Fuzeilesemibold">
    <w:name w:val="Fußzeile semibold"/>
    <w:basedOn w:val="Fuzeile"/>
    <w:qFormat/>
    <w:rsid w:val="00206A15"/>
    <w:pPr>
      <w:spacing w:after="40"/>
      <w:ind w:right="567"/>
    </w:pPr>
    <w:rPr>
      <w:rFonts w:ascii="AOK Buenos Aires Text SemiBold" w:hAnsi="AOK Buenos Aires Text SemiBold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ISA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AOK.SachsenAnha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ine-gesundheitswel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KomPart</dc:creator>
  <cp:keywords/>
  <dc:description/>
  <cp:lastModifiedBy>Kirmeß, Sascha</cp:lastModifiedBy>
  <cp:revision>33</cp:revision>
  <dcterms:created xsi:type="dcterms:W3CDTF">2021-11-12T08:06:00Z</dcterms:created>
  <dcterms:modified xsi:type="dcterms:W3CDTF">2021-11-16T09:32:00Z</dcterms:modified>
</cp:coreProperties>
</file>