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ED9" w:rsidRDefault="00323ED9" w:rsidP="00323ED9">
      <w:pPr>
        <w:spacing w:after="160" w:line="252" w:lineRule="auto"/>
        <w:rPr>
          <w:rFonts w:ascii="Calibri" w:hAnsi="Calibri" w:cs="Calibri"/>
          <w:b/>
          <w:bCs/>
          <w:sz w:val="22"/>
          <w:szCs w:val="22"/>
          <w:lang w:eastAsia="en-US"/>
        </w:rPr>
      </w:pPr>
      <w:r>
        <w:rPr>
          <w:rFonts w:ascii="Calibri" w:hAnsi="Calibri" w:cs="Calibri"/>
          <w:b/>
          <w:bCs/>
          <w:sz w:val="22"/>
          <w:szCs w:val="22"/>
          <w:lang w:eastAsia="en-US"/>
        </w:rPr>
        <w:t xml:space="preserve">PICTURE A SCIENTIST – FRAUEN DER WISSENSCHAFT </w:t>
      </w:r>
    </w:p>
    <w:p w:rsidR="00323ED9" w:rsidRDefault="00323ED9" w:rsidP="00323ED9">
      <w:pPr>
        <w:spacing w:after="160" w:line="252" w:lineRule="auto"/>
        <w:rPr>
          <w:rFonts w:ascii="Calibri" w:hAnsi="Calibri" w:cs="Calibri"/>
          <w:b/>
          <w:bCs/>
          <w:sz w:val="22"/>
          <w:szCs w:val="22"/>
          <w:lang w:eastAsia="en-US"/>
        </w:rPr>
      </w:pPr>
      <w:r>
        <w:rPr>
          <w:rFonts w:ascii="Calibri" w:hAnsi="Calibri" w:cs="Calibri"/>
          <w:b/>
          <w:bCs/>
          <w:sz w:val="22"/>
          <w:szCs w:val="22"/>
          <w:lang w:eastAsia="en-US"/>
        </w:rPr>
        <w:t xml:space="preserve">Das Ada-Lovelace-Projekt </w:t>
      </w:r>
      <w:r w:rsidR="00595B65">
        <w:rPr>
          <w:rFonts w:ascii="Calibri" w:hAnsi="Calibri" w:cs="Calibri"/>
          <w:b/>
          <w:bCs/>
          <w:sz w:val="22"/>
          <w:szCs w:val="22"/>
          <w:lang w:eastAsia="en-US"/>
        </w:rPr>
        <w:t xml:space="preserve">der Universität in Koblenz </w:t>
      </w:r>
      <w:r>
        <w:rPr>
          <w:rFonts w:ascii="Calibri" w:hAnsi="Calibri" w:cs="Calibri"/>
          <w:b/>
          <w:bCs/>
          <w:sz w:val="22"/>
          <w:szCs w:val="22"/>
          <w:lang w:eastAsia="en-US"/>
        </w:rPr>
        <w:t>zeigt am Weltfrauentag</w:t>
      </w:r>
      <w:r w:rsidR="00595B65">
        <w:rPr>
          <w:rFonts w:ascii="Calibri" w:hAnsi="Calibri" w:cs="Calibri"/>
          <w:b/>
          <w:bCs/>
          <w:sz w:val="22"/>
          <w:szCs w:val="22"/>
          <w:lang w:eastAsia="en-US"/>
        </w:rPr>
        <w:t xml:space="preserve">, </w:t>
      </w:r>
      <w:r>
        <w:rPr>
          <w:rFonts w:ascii="Calibri" w:hAnsi="Calibri" w:cs="Calibri"/>
          <w:b/>
          <w:bCs/>
          <w:sz w:val="22"/>
          <w:szCs w:val="22"/>
          <w:lang w:eastAsia="en-US"/>
        </w:rPr>
        <w:t>08.</w:t>
      </w:r>
      <w:r w:rsidR="00595B65">
        <w:rPr>
          <w:rFonts w:ascii="Calibri" w:hAnsi="Calibri" w:cs="Calibri"/>
          <w:b/>
          <w:bCs/>
          <w:sz w:val="22"/>
          <w:szCs w:val="22"/>
          <w:lang w:eastAsia="en-US"/>
        </w:rPr>
        <w:t xml:space="preserve"> März </w:t>
      </w:r>
      <w:r>
        <w:rPr>
          <w:rFonts w:ascii="Calibri" w:hAnsi="Calibri" w:cs="Calibri"/>
          <w:b/>
          <w:bCs/>
          <w:sz w:val="22"/>
          <w:szCs w:val="22"/>
          <w:lang w:eastAsia="en-US"/>
        </w:rPr>
        <w:t>202</w:t>
      </w:r>
      <w:r w:rsidR="00595B65">
        <w:rPr>
          <w:rFonts w:ascii="Calibri" w:hAnsi="Calibri" w:cs="Calibri"/>
          <w:b/>
          <w:bCs/>
          <w:sz w:val="22"/>
          <w:szCs w:val="22"/>
          <w:lang w:eastAsia="en-US"/>
        </w:rPr>
        <w:t>1,</w:t>
      </w:r>
      <w:r>
        <w:rPr>
          <w:rFonts w:ascii="Calibri" w:hAnsi="Calibri" w:cs="Calibri"/>
          <w:b/>
          <w:bCs/>
          <w:sz w:val="22"/>
          <w:szCs w:val="22"/>
          <w:lang w:eastAsia="en-US"/>
        </w:rPr>
        <w:t xml:space="preserve"> den Dokumentarfilm „Picture a Scientist – Frauen der Wissenschaft“</w:t>
      </w:r>
    </w:p>
    <w:p w:rsidR="00323ED9" w:rsidRDefault="00595B65" w:rsidP="00595B65">
      <w:pPr>
        <w:spacing w:after="160" w:line="252" w:lineRule="auto"/>
        <w:jc w:val="both"/>
        <w:rPr>
          <w:rFonts w:ascii="Calibri" w:hAnsi="Calibri" w:cs="Calibri"/>
          <w:sz w:val="22"/>
          <w:szCs w:val="22"/>
          <w:lang w:eastAsia="en-US"/>
        </w:rPr>
      </w:pPr>
      <w:r>
        <w:rPr>
          <w:rFonts w:ascii="Calibri" w:hAnsi="Calibri" w:cs="Calibri"/>
          <w:sz w:val="22"/>
          <w:szCs w:val="22"/>
          <w:lang w:eastAsia="en-US"/>
        </w:rPr>
        <w:t>E</w:t>
      </w:r>
      <w:r w:rsidR="00323ED9">
        <w:rPr>
          <w:rFonts w:ascii="Calibri" w:hAnsi="Calibri" w:cs="Calibri"/>
          <w:sz w:val="22"/>
          <w:szCs w:val="22"/>
          <w:lang w:eastAsia="en-US"/>
        </w:rPr>
        <w:t xml:space="preserve">ine Biologin, eine Chemikerin und eine Geologin </w:t>
      </w:r>
      <w:r>
        <w:rPr>
          <w:rFonts w:ascii="Calibri" w:hAnsi="Calibri" w:cs="Calibri"/>
          <w:sz w:val="22"/>
          <w:szCs w:val="22"/>
          <w:lang w:eastAsia="en-US"/>
        </w:rPr>
        <w:t xml:space="preserve">als Frauen in der Wissenschaft erzählen dem </w:t>
      </w:r>
      <w:r w:rsidR="00323ED9">
        <w:rPr>
          <w:rFonts w:ascii="Calibri" w:hAnsi="Calibri" w:cs="Calibri"/>
          <w:sz w:val="22"/>
          <w:szCs w:val="22"/>
          <w:lang w:eastAsia="en-US"/>
        </w:rPr>
        <w:t xml:space="preserve">Publikum </w:t>
      </w:r>
      <w:r>
        <w:rPr>
          <w:rFonts w:ascii="Calibri" w:hAnsi="Calibri" w:cs="Calibri"/>
          <w:sz w:val="22"/>
          <w:szCs w:val="22"/>
          <w:lang w:eastAsia="en-US"/>
        </w:rPr>
        <w:t xml:space="preserve">im Dokumentarfilm „Picture a </w:t>
      </w:r>
      <w:proofErr w:type="spellStart"/>
      <w:r>
        <w:rPr>
          <w:rFonts w:ascii="Calibri" w:hAnsi="Calibri" w:cs="Calibri"/>
          <w:sz w:val="22"/>
          <w:szCs w:val="22"/>
          <w:lang w:eastAsia="en-US"/>
        </w:rPr>
        <w:t>scientist</w:t>
      </w:r>
      <w:proofErr w:type="spellEnd"/>
      <w:r>
        <w:rPr>
          <w:rFonts w:ascii="Calibri" w:hAnsi="Calibri" w:cs="Calibri"/>
          <w:sz w:val="22"/>
          <w:szCs w:val="22"/>
          <w:lang w:eastAsia="en-US"/>
        </w:rPr>
        <w:t>“ von ihren</w:t>
      </w:r>
      <w:r w:rsidR="00323ED9">
        <w:rPr>
          <w:rFonts w:ascii="Calibri" w:hAnsi="Calibri" w:cs="Calibri"/>
          <w:sz w:val="22"/>
          <w:szCs w:val="22"/>
          <w:lang w:eastAsia="en-US"/>
        </w:rPr>
        <w:t xml:space="preserve"> Erfahrungen ihrer akademischen Laufbahn. Wissenschaftlerinnen</w:t>
      </w:r>
      <w:r>
        <w:rPr>
          <w:rFonts w:ascii="Calibri" w:hAnsi="Calibri" w:cs="Calibri"/>
          <w:sz w:val="22"/>
          <w:szCs w:val="22"/>
          <w:lang w:eastAsia="en-US"/>
        </w:rPr>
        <w:t xml:space="preserve"> führen oft einen</w:t>
      </w:r>
      <w:r w:rsidR="00323ED9">
        <w:rPr>
          <w:rFonts w:ascii="Calibri" w:hAnsi="Calibri" w:cs="Calibri"/>
          <w:sz w:val="22"/>
          <w:szCs w:val="22"/>
          <w:lang w:eastAsia="en-US"/>
        </w:rPr>
        <w:t xml:space="preserve"> Kampf um Anerkennung, Respekt und Gleichberechtigung. Der Dokumentarfilm erzählt die Geschichte von Stärke und Solidarität, von mutigen Wissenschaftlerinnen, die einen weltweiten Diskurs des Wandels und der Gleichberechtigung ins Rollen bringen. In futuristischen Laboratorien und auf spektakulären Schauplätzen der Feldarbeit macht </w:t>
      </w:r>
      <w:r>
        <w:rPr>
          <w:rFonts w:ascii="Calibri" w:hAnsi="Calibri" w:cs="Calibri"/>
          <w:sz w:val="22"/>
          <w:szCs w:val="22"/>
          <w:lang w:eastAsia="en-US"/>
        </w:rPr>
        <w:t>der Film</w:t>
      </w:r>
      <w:r w:rsidR="00323ED9">
        <w:rPr>
          <w:rFonts w:ascii="Calibri" w:hAnsi="Calibri" w:cs="Calibri"/>
          <w:sz w:val="22"/>
          <w:szCs w:val="22"/>
          <w:lang w:eastAsia="en-US"/>
        </w:rPr>
        <w:t xml:space="preserve"> deutlich, von </w:t>
      </w:r>
      <w:r>
        <w:rPr>
          <w:rFonts w:ascii="Calibri" w:hAnsi="Calibri" w:cs="Calibri"/>
          <w:sz w:val="22"/>
          <w:szCs w:val="22"/>
          <w:lang w:eastAsia="en-US"/>
        </w:rPr>
        <w:t xml:space="preserve">welchem </w:t>
      </w:r>
      <w:r w:rsidR="00323ED9">
        <w:rPr>
          <w:rFonts w:ascii="Calibri" w:hAnsi="Calibri" w:cs="Calibri"/>
          <w:sz w:val="22"/>
          <w:szCs w:val="22"/>
          <w:lang w:eastAsia="en-US"/>
        </w:rPr>
        <w:t xml:space="preserve">Wert die Arbeit von Forscherinnen ist und wie sich die Wissenschaft durch systematische und strukturelle Umwälzungen </w:t>
      </w:r>
      <w:r>
        <w:rPr>
          <w:rFonts w:ascii="Calibri" w:hAnsi="Calibri" w:cs="Calibri"/>
          <w:sz w:val="22"/>
          <w:szCs w:val="22"/>
          <w:lang w:eastAsia="en-US"/>
        </w:rPr>
        <w:t>optimieren ließe.</w:t>
      </w:r>
      <w:r w:rsidR="00323ED9">
        <w:rPr>
          <w:rFonts w:ascii="Calibri" w:hAnsi="Calibri" w:cs="Calibri"/>
          <w:sz w:val="22"/>
          <w:szCs w:val="22"/>
          <w:lang w:eastAsia="en-US"/>
        </w:rPr>
        <w:t xml:space="preserve"> </w:t>
      </w:r>
    </w:p>
    <w:p w:rsidR="00595B65" w:rsidRDefault="00323ED9" w:rsidP="00323ED9">
      <w:pPr>
        <w:spacing w:after="160" w:line="252" w:lineRule="auto"/>
        <w:rPr>
          <w:rFonts w:ascii="Calibri" w:hAnsi="Calibri" w:cs="Calibri"/>
          <w:b/>
          <w:bCs/>
          <w:sz w:val="22"/>
          <w:szCs w:val="22"/>
          <w:lang w:eastAsia="en-US"/>
        </w:rPr>
      </w:pPr>
      <w:r>
        <w:rPr>
          <w:rFonts w:ascii="Calibri" w:hAnsi="Calibri" w:cs="Calibri"/>
          <w:b/>
          <w:bCs/>
          <w:sz w:val="22"/>
          <w:szCs w:val="22"/>
          <w:lang w:eastAsia="en-US"/>
        </w:rPr>
        <w:t>Die Teilnahme am virtuellen Filmevent ist nur nach erfolgreicher Anmeldung unter folgendem Link möglich:</w:t>
      </w:r>
    </w:p>
    <w:p w:rsidR="00595B65" w:rsidRDefault="00323ED9" w:rsidP="00323ED9">
      <w:pPr>
        <w:spacing w:after="160" w:line="252" w:lineRule="auto"/>
        <w:rPr>
          <w:rFonts w:ascii="Calibri" w:hAnsi="Calibri" w:cs="Calibri"/>
          <w:b/>
          <w:bCs/>
          <w:sz w:val="22"/>
          <w:szCs w:val="22"/>
          <w:lang w:eastAsia="en-US"/>
        </w:rPr>
      </w:pPr>
      <w:r>
        <w:rPr>
          <w:rFonts w:ascii="Calibri" w:hAnsi="Calibri" w:cs="Calibri"/>
          <w:b/>
          <w:bCs/>
          <w:sz w:val="22"/>
          <w:szCs w:val="22"/>
          <w:lang w:eastAsia="en-US"/>
        </w:rPr>
        <w:br/>
      </w:r>
      <w:hyperlink r:id="rId4" w:history="1">
        <w:r>
          <w:rPr>
            <w:rStyle w:val="Hyperlink"/>
            <w:rFonts w:ascii="Calibri" w:hAnsi="Calibri" w:cs="Calibri"/>
            <w:b/>
            <w:bCs/>
            <w:sz w:val="22"/>
            <w:szCs w:val="22"/>
            <w:lang w:eastAsia="en-US"/>
          </w:rPr>
          <w:t>https://ada-lovelace.de/alp-veranstaltung/picture-a-scientist-frauen-der-wissenschaft/</w:t>
        </w:r>
      </w:hyperlink>
      <w:r>
        <w:rPr>
          <w:rFonts w:ascii="Calibri" w:hAnsi="Calibri" w:cs="Calibri"/>
          <w:b/>
          <w:bCs/>
          <w:sz w:val="22"/>
          <w:szCs w:val="22"/>
          <w:lang w:eastAsia="en-US"/>
        </w:rPr>
        <w:t xml:space="preserve"> </w:t>
      </w:r>
    </w:p>
    <w:p w:rsidR="00323ED9" w:rsidRDefault="00323ED9" w:rsidP="00323ED9">
      <w:pPr>
        <w:spacing w:after="160" w:line="252" w:lineRule="auto"/>
        <w:rPr>
          <w:rFonts w:ascii="Calibri" w:hAnsi="Calibri" w:cs="Calibri"/>
          <w:b/>
          <w:bCs/>
          <w:sz w:val="22"/>
          <w:szCs w:val="22"/>
          <w:lang w:eastAsia="en-US"/>
        </w:rPr>
      </w:pPr>
      <w:r>
        <w:rPr>
          <w:rFonts w:ascii="Calibri" w:hAnsi="Calibri" w:cs="Calibri"/>
          <w:b/>
          <w:bCs/>
          <w:sz w:val="22"/>
          <w:szCs w:val="22"/>
          <w:lang w:eastAsia="en-US"/>
        </w:rPr>
        <w:br/>
        <w:t>Anmeldeschluss ist der 04.</w:t>
      </w:r>
      <w:r w:rsidR="00595B65">
        <w:rPr>
          <w:rFonts w:ascii="Calibri" w:hAnsi="Calibri" w:cs="Calibri"/>
          <w:b/>
          <w:bCs/>
          <w:sz w:val="22"/>
          <w:szCs w:val="22"/>
          <w:lang w:eastAsia="en-US"/>
        </w:rPr>
        <w:t xml:space="preserve"> März</w:t>
      </w:r>
      <w:r>
        <w:rPr>
          <w:rFonts w:ascii="Calibri" w:hAnsi="Calibri" w:cs="Calibri"/>
          <w:b/>
          <w:bCs/>
          <w:sz w:val="22"/>
          <w:szCs w:val="22"/>
          <w:lang w:eastAsia="en-US"/>
        </w:rPr>
        <w:t>2021.</w:t>
      </w:r>
    </w:p>
    <w:p w:rsidR="00323ED9" w:rsidRDefault="00323ED9" w:rsidP="00323ED9">
      <w:pPr>
        <w:spacing w:after="160" w:line="252" w:lineRule="auto"/>
        <w:rPr>
          <w:rFonts w:ascii="Calibri" w:hAnsi="Calibri" w:cs="Calibri"/>
          <w:sz w:val="22"/>
          <w:szCs w:val="22"/>
          <w:lang w:eastAsia="en-US"/>
        </w:rPr>
      </w:pPr>
    </w:p>
    <w:p w:rsidR="00323ED9" w:rsidRDefault="00323ED9" w:rsidP="00323ED9">
      <w:pPr>
        <w:spacing w:after="160" w:line="252" w:lineRule="auto"/>
        <w:rPr>
          <w:rFonts w:ascii="Calibri" w:hAnsi="Calibri" w:cs="Calibri"/>
          <w:sz w:val="22"/>
          <w:szCs w:val="22"/>
          <w:lang w:eastAsia="en-US"/>
        </w:rPr>
      </w:pPr>
      <w:r>
        <w:rPr>
          <w:rFonts w:ascii="Calibri" w:hAnsi="Calibri" w:cs="Calibri"/>
          <w:sz w:val="22"/>
          <w:szCs w:val="22"/>
          <w:lang w:eastAsia="en-US"/>
        </w:rPr>
        <w:t>Im Anschluss an den Film findet eine Diskussionsrunde statt</w:t>
      </w:r>
      <w:bookmarkStart w:id="0" w:name="_GoBack"/>
      <w:bookmarkEnd w:id="0"/>
      <w:r>
        <w:rPr>
          <w:rFonts w:ascii="Calibri" w:hAnsi="Calibri" w:cs="Calibri"/>
          <w:sz w:val="22"/>
          <w:szCs w:val="22"/>
          <w:lang w:eastAsia="en-US"/>
        </w:rPr>
        <w:t>. Es diskutieren:</w:t>
      </w:r>
    </w:p>
    <w:p w:rsidR="00323ED9" w:rsidRDefault="00323ED9" w:rsidP="00323ED9">
      <w:pPr>
        <w:spacing w:after="160" w:line="252" w:lineRule="auto"/>
        <w:rPr>
          <w:rFonts w:ascii="Calibri" w:hAnsi="Calibri" w:cs="Calibri"/>
          <w:sz w:val="22"/>
          <w:szCs w:val="22"/>
          <w:lang w:eastAsia="en-US"/>
        </w:rPr>
      </w:pPr>
      <w:r>
        <w:rPr>
          <w:rFonts w:ascii="Calibri" w:hAnsi="Calibri" w:cs="Calibri"/>
          <w:b/>
          <w:bCs/>
          <w:sz w:val="22"/>
          <w:szCs w:val="22"/>
          <w:lang w:eastAsia="en-US"/>
        </w:rPr>
        <w:t>Ariana Demiri</w:t>
      </w:r>
      <w:r>
        <w:rPr>
          <w:rFonts w:ascii="Calibri" w:hAnsi="Calibri" w:cs="Calibri"/>
          <w:sz w:val="22"/>
          <w:szCs w:val="22"/>
          <w:lang w:eastAsia="en-US"/>
        </w:rPr>
        <w:t>, Studentin der Wirtschaftsinformatik an der Universität Trier und Mentorin im Ada-Lovelace-Projekt Trier</w:t>
      </w:r>
    </w:p>
    <w:p w:rsidR="00323ED9" w:rsidRDefault="00595B65" w:rsidP="00323ED9">
      <w:pPr>
        <w:spacing w:after="160" w:line="252" w:lineRule="auto"/>
        <w:rPr>
          <w:rFonts w:ascii="Calibri" w:hAnsi="Calibri" w:cs="Calibri"/>
          <w:sz w:val="22"/>
          <w:szCs w:val="22"/>
          <w:lang w:eastAsia="en-US"/>
        </w:rPr>
      </w:pPr>
      <w:r>
        <w:rPr>
          <w:rFonts w:ascii="Calibri" w:hAnsi="Calibri" w:cs="Calibri"/>
          <w:b/>
          <w:bCs/>
          <w:sz w:val="22"/>
          <w:szCs w:val="22"/>
          <w:lang w:eastAsia="en-US"/>
        </w:rPr>
        <w:t xml:space="preserve">Dr. </w:t>
      </w:r>
      <w:r w:rsidR="00323ED9">
        <w:rPr>
          <w:rFonts w:ascii="Calibri" w:hAnsi="Calibri" w:cs="Calibri"/>
          <w:b/>
          <w:bCs/>
          <w:sz w:val="22"/>
          <w:szCs w:val="22"/>
          <w:lang w:eastAsia="en-US"/>
        </w:rPr>
        <w:t>Andrea Geier</w:t>
      </w:r>
      <w:r w:rsidR="00323ED9">
        <w:rPr>
          <w:rFonts w:ascii="Calibri" w:hAnsi="Calibri" w:cs="Calibri"/>
          <w:sz w:val="22"/>
          <w:szCs w:val="22"/>
          <w:lang w:eastAsia="en-US"/>
        </w:rPr>
        <w:t xml:space="preserve">, Professorin für Neuere deutsche Literaturwissenschaft und Genderforschung an der Universität Trier, Vorstand des Centrums für </w:t>
      </w:r>
      <w:proofErr w:type="spellStart"/>
      <w:r w:rsidR="00323ED9">
        <w:rPr>
          <w:rFonts w:ascii="Calibri" w:hAnsi="Calibri" w:cs="Calibri"/>
          <w:sz w:val="22"/>
          <w:szCs w:val="22"/>
          <w:lang w:eastAsia="en-US"/>
        </w:rPr>
        <w:t>Postcolonial</w:t>
      </w:r>
      <w:proofErr w:type="spellEnd"/>
      <w:r w:rsidR="00323ED9">
        <w:rPr>
          <w:rFonts w:ascii="Calibri" w:hAnsi="Calibri" w:cs="Calibri"/>
          <w:sz w:val="22"/>
          <w:szCs w:val="22"/>
          <w:lang w:eastAsia="en-US"/>
        </w:rPr>
        <w:t xml:space="preserve"> und Gender Studies (</w:t>
      </w:r>
      <w:proofErr w:type="spellStart"/>
      <w:r w:rsidR="00323ED9">
        <w:rPr>
          <w:rFonts w:ascii="Calibri" w:hAnsi="Calibri" w:cs="Calibri"/>
          <w:sz w:val="22"/>
          <w:szCs w:val="22"/>
          <w:lang w:eastAsia="en-US"/>
        </w:rPr>
        <w:t>CePoG</w:t>
      </w:r>
      <w:proofErr w:type="spellEnd"/>
      <w:r w:rsidR="00323ED9">
        <w:rPr>
          <w:rFonts w:ascii="Calibri" w:hAnsi="Calibri" w:cs="Calibri"/>
          <w:sz w:val="22"/>
          <w:szCs w:val="22"/>
          <w:lang w:eastAsia="en-US"/>
        </w:rPr>
        <w:t xml:space="preserve">) </w:t>
      </w:r>
      <w:r w:rsidR="00323ED9" w:rsidRPr="00323ED9">
        <w:rPr>
          <w:rFonts w:ascii="Calibri" w:hAnsi="Calibri" w:cs="Calibri"/>
          <w:sz w:val="22"/>
          <w:szCs w:val="22"/>
          <w:lang w:eastAsia="en-US"/>
        </w:rPr>
        <w:t>sowie der Fachgesellschaft Geschlechterstudien</w:t>
      </w:r>
    </w:p>
    <w:p w:rsidR="00323ED9" w:rsidRDefault="00323ED9" w:rsidP="00323ED9">
      <w:pPr>
        <w:spacing w:after="160" w:line="252" w:lineRule="auto"/>
        <w:rPr>
          <w:rFonts w:ascii="Calibri" w:hAnsi="Calibri" w:cs="Calibri"/>
          <w:sz w:val="22"/>
          <w:szCs w:val="22"/>
          <w:lang w:eastAsia="en-US"/>
        </w:rPr>
      </w:pPr>
      <w:r>
        <w:rPr>
          <w:rFonts w:ascii="Calibri" w:hAnsi="Calibri" w:cs="Calibri"/>
          <w:b/>
          <w:bCs/>
          <w:sz w:val="22"/>
          <w:szCs w:val="22"/>
          <w:lang w:eastAsia="en-US"/>
        </w:rPr>
        <w:t>Alisha Jung</w:t>
      </w:r>
      <w:r>
        <w:rPr>
          <w:rFonts w:ascii="Calibri" w:hAnsi="Calibri" w:cs="Calibri"/>
          <w:sz w:val="22"/>
          <w:szCs w:val="22"/>
          <w:lang w:eastAsia="en-US"/>
        </w:rPr>
        <w:t>, Studentin der Umweltbiowissenschaften; Biologie, Geographie und Deutsch auf Lehramt und Mentorin im Ada-Lovelace-Projekt Trier</w:t>
      </w:r>
    </w:p>
    <w:p w:rsidR="00323ED9" w:rsidRDefault="00323ED9" w:rsidP="00323ED9">
      <w:pPr>
        <w:spacing w:after="160" w:line="252" w:lineRule="auto"/>
        <w:rPr>
          <w:rFonts w:ascii="Calibri" w:hAnsi="Calibri" w:cs="Calibri"/>
          <w:sz w:val="22"/>
          <w:szCs w:val="22"/>
          <w:lang w:eastAsia="en-US"/>
        </w:rPr>
      </w:pPr>
      <w:r>
        <w:rPr>
          <w:rFonts w:ascii="Calibri" w:hAnsi="Calibri" w:cs="Calibri"/>
          <w:b/>
          <w:bCs/>
          <w:sz w:val="22"/>
          <w:szCs w:val="22"/>
          <w:lang w:eastAsia="en-US"/>
        </w:rPr>
        <w:t>Svenja Kohnemann</w:t>
      </w:r>
      <w:r>
        <w:rPr>
          <w:rFonts w:ascii="Calibri" w:hAnsi="Calibri" w:cs="Calibri"/>
          <w:sz w:val="22"/>
          <w:szCs w:val="22"/>
          <w:lang w:eastAsia="en-US"/>
        </w:rPr>
        <w:t>, Polarforscherin, Doktorandin und Projektleiterin des Ada-Lovelace-Projekts an der Hochschule Trier</w:t>
      </w:r>
    </w:p>
    <w:p w:rsidR="00323ED9" w:rsidRDefault="00595B65" w:rsidP="00323ED9">
      <w:pPr>
        <w:spacing w:after="160" w:line="252" w:lineRule="auto"/>
        <w:rPr>
          <w:rFonts w:ascii="Calibri" w:hAnsi="Calibri" w:cs="Calibri"/>
          <w:sz w:val="22"/>
          <w:szCs w:val="22"/>
          <w:lang w:eastAsia="en-US"/>
        </w:rPr>
      </w:pPr>
      <w:r>
        <w:rPr>
          <w:rFonts w:ascii="Calibri" w:hAnsi="Calibri" w:cs="Calibri"/>
          <w:b/>
          <w:bCs/>
          <w:sz w:val="22"/>
          <w:szCs w:val="22"/>
          <w:lang w:eastAsia="en-US"/>
        </w:rPr>
        <w:t xml:space="preserve">Dr. </w:t>
      </w:r>
      <w:r w:rsidR="00323ED9">
        <w:rPr>
          <w:rFonts w:ascii="Calibri" w:hAnsi="Calibri" w:cs="Calibri"/>
          <w:b/>
          <w:bCs/>
          <w:sz w:val="22"/>
          <w:szCs w:val="22"/>
          <w:lang w:eastAsia="en-US"/>
        </w:rPr>
        <w:t xml:space="preserve">Claudia </w:t>
      </w:r>
      <w:proofErr w:type="spellStart"/>
      <w:r w:rsidR="00323ED9">
        <w:rPr>
          <w:rFonts w:ascii="Calibri" w:hAnsi="Calibri" w:cs="Calibri"/>
          <w:b/>
          <w:bCs/>
          <w:sz w:val="22"/>
          <w:szCs w:val="22"/>
          <w:lang w:eastAsia="en-US"/>
        </w:rPr>
        <w:t>Quaiser</w:t>
      </w:r>
      <w:proofErr w:type="spellEnd"/>
      <w:r w:rsidR="00323ED9">
        <w:rPr>
          <w:rFonts w:ascii="Calibri" w:hAnsi="Calibri" w:cs="Calibri"/>
          <w:b/>
          <w:bCs/>
          <w:sz w:val="22"/>
          <w:szCs w:val="22"/>
          <w:lang w:eastAsia="en-US"/>
        </w:rPr>
        <w:t>-Pohl</w:t>
      </w:r>
      <w:r w:rsidR="00323ED9">
        <w:rPr>
          <w:rFonts w:ascii="Calibri" w:hAnsi="Calibri" w:cs="Calibri"/>
          <w:sz w:val="22"/>
          <w:szCs w:val="22"/>
          <w:lang w:eastAsia="en-US"/>
        </w:rPr>
        <w:t>, Professorin für Entwicklungspsychologie und Psychologische Diagnostik, Dekanin des Fachbereichs Bildungswissenschaften der Universität Koblenz-Landau und Wissenschaftliche Leiterin des Ada-Lovelace-Projekts</w:t>
      </w:r>
    </w:p>
    <w:p w:rsidR="00323ED9" w:rsidRDefault="00323ED9" w:rsidP="00323ED9">
      <w:pPr>
        <w:spacing w:after="160" w:line="252" w:lineRule="auto"/>
        <w:rPr>
          <w:rFonts w:ascii="Calibri" w:hAnsi="Calibri" w:cs="Calibri"/>
          <w:sz w:val="22"/>
          <w:szCs w:val="22"/>
          <w:lang w:eastAsia="en-US"/>
        </w:rPr>
      </w:pPr>
      <w:r>
        <w:rPr>
          <w:rFonts w:ascii="Calibri" w:hAnsi="Calibri" w:cs="Calibri"/>
          <w:b/>
          <w:bCs/>
          <w:sz w:val="22"/>
          <w:szCs w:val="22"/>
          <w:lang w:eastAsia="en-US"/>
        </w:rPr>
        <w:t>Bianca Schröder</w:t>
      </w:r>
      <w:r>
        <w:rPr>
          <w:rFonts w:ascii="Calibri" w:hAnsi="Calibri" w:cs="Calibri"/>
          <w:sz w:val="22"/>
          <w:szCs w:val="22"/>
          <w:lang w:eastAsia="en-US"/>
        </w:rPr>
        <w:t>, Soziologin und Projektleiterin des Ada-Lovelace-Projekts an der Universität Trier</w:t>
      </w:r>
    </w:p>
    <w:p w:rsidR="00323ED9" w:rsidRDefault="00595B65" w:rsidP="00323ED9">
      <w:pPr>
        <w:spacing w:after="160" w:line="252" w:lineRule="auto"/>
        <w:rPr>
          <w:rFonts w:ascii="Calibri" w:hAnsi="Calibri" w:cs="Calibri"/>
          <w:sz w:val="22"/>
          <w:szCs w:val="22"/>
          <w:lang w:eastAsia="en-US"/>
        </w:rPr>
      </w:pPr>
      <w:r>
        <w:rPr>
          <w:rFonts w:ascii="Calibri" w:hAnsi="Calibri" w:cs="Calibri"/>
          <w:b/>
          <w:bCs/>
          <w:sz w:val="22"/>
          <w:szCs w:val="22"/>
          <w:lang w:eastAsia="en-US"/>
        </w:rPr>
        <w:t xml:space="preserve">Dr. </w:t>
      </w:r>
      <w:r w:rsidR="00323ED9">
        <w:rPr>
          <w:rFonts w:ascii="Calibri" w:hAnsi="Calibri" w:cs="Calibri"/>
          <w:b/>
          <w:bCs/>
          <w:sz w:val="22"/>
          <w:szCs w:val="22"/>
          <w:lang w:eastAsia="en-US"/>
        </w:rPr>
        <w:t>Dorit Schumann</w:t>
      </w:r>
      <w:r w:rsidR="00323ED9">
        <w:rPr>
          <w:rFonts w:ascii="Calibri" w:hAnsi="Calibri" w:cs="Calibri"/>
          <w:sz w:val="22"/>
          <w:szCs w:val="22"/>
          <w:lang w:eastAsia="en-US"/>
        </w:rPr>
        <w:t xml:space="preserve">, Präsidentin der Hochschule Trier und Vizepräsidentin der Hochschulrektorenkonferenz, insb. Gleichstellung und </w:t>
      </w:r>
      <w:proofErr w:type="spellStart"/>
      <w:r w:rsidR="00323ED9">
        <w:rPr>
          <w:rFonts w:ascii="Calibri" w:hAnsi="Calibri" w:cs="Calibri"/>
          <w:sz w:val="22"/>
          <w:szCs w:val="22"/>
          <w:lang w:eastAsia="en-US"/>
        </w:rPr>
        <w:t>Diversity</w:t>
      </w:r>
      <w:proofErr w:type="spellEnd"/>
    </w:p>
    <w:p w:rsidR="00323ED9" w:rsidRDefault="00323ED9" w:rsidP="00323ED9">
      <w:pPr>
        <w:spacing w:after="160" w:line="252" w:lineRule="auto"/>
        <w:rPr>
          <w:rFonts w:ascii="Calibri" w:hAnsi="Calibri" w:cs="Calibri"/>
          <w:sz w:val="22"/>
          <w:szCs w:val="22"/>
          <w:lang w:eastAsia="en-US"/>
        </w:rPr>
      </w:pPr>
      <w:r>
        <w:rPr>
          <w:rFonts w:ascii="Calibri" w:hAnsi="Calibri" w:cs="Calibri"/>
          <w:sz w:val="22"/>
          <w:szCs w:val="22"/>
          <w:lang w:eastAsia="en-US"/>
        </w:rPr>
        <w:t xml:space="preserve">Durch die Veranstaltung führt </w:t>
      </w:r>
      <w:r>
        <w:rPr>
          <w:rFonts w:ascii="Calibri" w:hAnsi="Calibri" w:cs="Calibri"/>
          <w:b/>
          <w:bCs/>
          <w:sz w:val="22"/>
          <w:szCs w:val="22"/>
          <w:lang w:eastAsia="en-US"/>
        </w:rPr>
        <w:t xml:space="preserve">Nicola </w:t>
      </w:r>
      <w:proofErr w:type="spellStart"/>
      <w:r>
        <w:rPr>
          <w:rFonts w:ascii="Calibri" w:hAnsi="Calibri" w:cs="Calibri"/>
          <w:b/>
          <w:bCs/>
          <w:sz w:val="22"/>
          <w:szCs w:val="22"/>
          <w:lang w:eastAsia="en-US"/>
        </w:rPr>
        <w:t>Schikorra</w:t>
      </w:r>
      <w:proofErr w:type="spellEnd"/>
      <w:r>
        <w:rPr>
          <w:rFonts w:ascii="Calibri" w:hAnsi="Calibri" w:cs="Calibri"/>
          <w:sz w:val="22"/>
          <w:szCs w:val="22"/>
          <w:lang w:eastAsia="en-US"/>
        </w:rPr>
        <w:t>, Studentin für Latein, Philosophie und Ethik auf Lehramt an der Universität Trier und Projektmitarbeiterin des Ada-Lovelace-Projekts.</w:t>
      </w:r>
    </w:p>
    <w:p w:rsidR="00323ED9" w:rsidRDefault="00323ED9" w:rsidP="00323ED9">
      <w:pPr>
        <w:spacing w:after="160" w:line="252" w:lineRule="auto"/>
        <w:rPr>
          <w:rFonts w:ascii="Calibri" w:hAnsi="Calibri" w:cs="Calibri"/>
          <w:sz w:val="22"/>
          <w:szCs w:val="22"/>
          <w:lang w:eastAsia="en-US"/>
        </w:rPr>
      </w:pPr>
      <w:r>
        <w:rPr>
          <w:rFonts w:ascii="Calibri" w:hAnsi="Calibri" w:cs="Calibri"/>
          <w:sz w:val="22"/>
          <w:szCs w:val="22"/>
          <w:lang w:eastAsia="en-US"/>
        </w:rPr>
        <w:t>Das virtuelle Filmevent wird veranstaltet vom Ada-Lovelace-Projekt, rheinland-pfälzisches Kompetenzzentrum für Frauen in MINT, mit den Standorten: Universität Trier, Hochschule Trier, Universität Koblenz-Landau, Hochschule Koblenz (mit Rhein-Ahr-Campus), Technische Universität Kaiserslautern, Technische Hochschule Bingen, Johannes-Gutenberg-Universität Mainz.</w:t>
      </w:r>
    </w:p>
    <w:p w:rsidR="00D3325A" w:rsidRDefault="00D3325A"/>
    <w:sectPr w:rsidR="00D332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ED9"/>
    <w:rsid w:val="00323ED9"/>
    <w:rsid w:val="00595B65"/>
    <w:rsid w:val="00D332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5813"/>
  <w15:chartTrackingRefBased/>
  <w15:docId w15:val="{E1131371-D82A-4598-9B0C-3193E751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3ED9"/>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23E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4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a-lovelace.de/alp-veranstaltung/picture-a-scientist-frauen-der-wissenschaf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472A26F2</Template>
  <TotalTime>0</TotalTime>
  <Pages>1</Pages>
  <Words>407</Words>
  <Characters>2565</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Koblenz-Landau</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Sandforth</dc:creator>
  <cp:keywords/>
  <dc:description/>
  <cp:lastModifiedBy>Dr. Birgit Förg</cp:lastModifiedBy>
  <cp:revision>2</cp:revision>
  <dcterms:created xsi:type="dcterms:W3CDTF">2021-02-22T11:17:00Z</dcterms:created>
  <dcterms:modified xsi:type="dcterms:W3CDTF">2021-02-22T11:17:00Z</dcterms:modified>
</cp:coreProperties>
</file>