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C4F97" w14:textId="7C5C339D" w:rsidR="00DF5815" w:rsidRPr="008340D0" w:rsidRDefault="00447964" w:rsidP="00BA6B2F">
      <w:pPr>
        <w:rPr>
          <w:i/>
        </w:rPr>
      </w:pPr>
      <w:r>
        <w:rPr>
          <w:i/>
        </w:rPr>
        <w:t>M</w:t>
      </w:r>
      <w:r w:rsidR="007F5468" w:rsidRPr="008340D0">
        <w:rPr>
          <w:i/>
        </w:rPr>
        <w:t>edienmitteilung</w:t>
      </w:r>
      <w:r w:rsidR="00FB2DBA">
        <w:rPr>
          <w:i/>
        </w:rPr>
        <w:t xml:space="preserve"> </w:t>
      </w:r>
      <w:r w:rsidR="00D933EA">
        <w:rPr>
          <w:i/>
        </w:rPr>
        <w:t>2</w:t>
      </w:r>
      <w:r w:rsidR="00D03E45">
        <w:rPr>
          <w:i/>
        </w:rPr>
        <w:t>7</w:t>
      </w:r>
      <w:r w:rsidR="00651AF6">
        <w:rPr>
          <w:i/>
        </w:rPr>
        <w:t>.</w:t>
      </w:r>
      <w:r w:rsidR="00D933EA">
        <w:rPr>
          <w:i/>
        </w:rPr>
        <w:t>5</w:t>
      </w:r>
      <w:r w:rsidR="006E6114" w:rsidRPr="008340D0">
        <w:rPr>
          <w:i/>
        </w:rPr>
        <w:t>.</w:t>
      </w:r>
      <w:r w:rsidR="004E669C">
        <w:rPr>
          <w:i/>
        </w:rPr>
        <w:t>20</w:t>
      </w:r>
      <w:r w:rsidR="008B261D">
        <w:rPr>
          <w:i/>
        </w:rPr>
        <w:t>2</w:t>
      </w:r>
      <w:r w:rsidR="004E669C">
        <w:rPr>
          <w:i/>
        </w:rPr>
        <w:t>2</w:t>
      </w:r>
    </w:p>
    <w:p w14:paraId="5DA859E3" w14:textId="77777777" w:rsidR="007F5468" w:rsidRDefault="007F5468" w:rsidP="00BA6B2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4"/>
      </w:tblGrid>
      <w:tr w:rsidR="00651AF6" w:rsidRPr="00DF764C" w14:paraId="4D9AD00D" w14:textId="77777777" w:rsidTr="00B2653A">
        <w:trPr>
          <w:trHeight w:val="352"/>
        </w:trPr>
        <w:tc>
          <w:tcPr>
            <w:tcW w:w="9064" w:type="dxa"/>
          </w:tcPr>
          <w:p w14:paraId="30B93E61" w14:textId="44FAB1AD" w:rsidR="00651AF6" w:rsidRPr="00DF764C" w:rsidRDefault="00D933EA" w:rsidP="00E30455">
            <w:pPr>
              <w:ind w:right="360"/>
              <w:jc w:val="both"/>
              <w:outlineLvl w:val="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Neue </w:t>
            </w:r>
            <w:r w:rsidR="00651AF6">
              <w:rPr>
                <w:rFonts w:cs="Arial"/>
                <w:sz w:val="22"/>
              </w:rPr>
              <w:t>Sonderausstellung «</w:t>
            </w:r>
            <w:r>
              <w:rPr>
                <w:rFonts w:cs="Arial"/>
                <w:sz w:val="22"/>
              </w:rPr>
              <w:t xml:space="preserve">Wildes </w:t>
            </w:r>
            <w:proofErr w:type="spellStart"/>
            <w:r>
              <w:rPr>
                <w:rFonts w:cs="Arial"/>
                <w:sz w:val="22"/>
              </w:rPr>
              <w:t>St.Gallen</w:t>
            </w:r>
            <w:proofErr w:type="spellEnd"/>
            <w:r>
              <w:rPr>
                <w:rFonts w:cs="Arial"/>
                <w:sz w:val="22"/>
              </w:rPr>
              <w:t xml:space="preserve"> – der Stadtnatur auf der Spur</w:t>
            </w:r>
            <w:r w:rsidR="00651AF6">
              <w:rPr>
                <w:rFonts w:cs="Arial"/>
                <w:sz w:val="22"/>
              </w:rPr>
              <w:t>»</w:t>
            </w:r>
          </w:p>
        </w:tc>
      </w:tr>
      <w:tr w:rsidR="00651AF6" w:rsidRPr="00DF764C" w14:paraId="363AA6C8" w14:textId="77777777" w:rsidTr="00E30455">
        <w:trPr>
          <w:trHeight w:hRule="exact" w:val="440"/>
        </w:trPr>
        <w:tc>
          <w:tcPr>
            <w:tcW w:w="9064" w:type="dxa"/>
          </w:tcPr>
          <w:p w14:paraId="472C6122" w14:textId="4DAB9AF7" w:rsidR="00651AF6" w:rsidRPr="00385AAF" w:rsidRDefault="00440665" w:rsidP="00E3045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Mensch und Tier</w:t>
            </w:r>
            <w:r w:rsidR="00D32035">
              <w:rPr>
                <w:b/>
                <w:sz w:val="32"/>
                <w:szCs w:val="32"/>
              </w:rPr>
              <w:t xml:space="preserve"> in der Stadt</w:t>
            </w:r>
            <w:r>
              <w:rPr>
                <w:b/>
                <w:sz w:val="32"/>
                <w:szCs w:val="32"/>
              </w:rPr>
              <w:t>: WG</w:t>
            </w:r>
            <w:r w:rsidR="00C649B2">
              <w:rPr>
                <w:b/>
                <w:sz w:val="32"/>
                <w:szCs w:val="32"/>
              </w:rPr>
              <w:t xml:space="preserve"> mit Potential</w:t>
            </w:r>
          </w:p>
          <w:p w14:paraId="0C972A19" w14:textId="77777777" w:rsidR="00651AF6" w:rsidRPr="003C0B88" w:rsidRDefault="00651AF6" w:rsidP="00E30455">
            <w:pPr>
              <w:rPr>
                <w:b/>
                <w:highlight w:val="yellow"/>
              </w:rPr>
            </w:pPr>
          </w:p>
          <w:p w14:paraId="1E36C545" w14:textId="77777777" w:rsidR="00651AF6" w:rsidRPr="003C0B88" w:rsidRDefault="00651AF6" w:rsidP="00E30455">
            <w:pPr>
              <w:rPr>
                <w:b/>
                <w:highlight w:val="yellow"/>
              </w:rPr>
            </w:pPr>
          </w:p>
        </w:tc>
      </w:tr>
    </w:tbl>
    <w:p w14:paraId="41017C86" w14:textId="77777777" w:rsidR="00D32035" w:rsidRDefault="00D32035" w:rsidP="00651AF6">
      <w:pPr>
        <w:ind w:right="502"/>
        <w:rPr>
          <w:rFonts w:cs="Arial"/>
          <w:b/>
          <w:sz w:val="22"/>
        </w:rPr>
      </w:pPr>
    </w:p>
    <w:p w14:paraId="31FAA31F" w14:textId="240A2D20" w:rsidR="00001CEC" w:rsidRDefault="00D933EA" w:rsidP="00353E76">
      <w:pPr>
        <w:jc w:val="both"/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</w:pPr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Die Stadtnatur </w:t>
      </w:r>
      <w:proofErr w:type="spellStart"/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>St.Gallens</w:t>
      </w:r>
      <w:proofErr w:type="spellEnd"/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 ist überraschend vielfältig. In der neuen Sonderausstellung «Wildes </w:t>
      </w:r>
      <w:proofErr w:type="spellStart"/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>St.Gallen</w:t>
      </w:r>
      <w:proofErr w:type="spellEnd"/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 – der Stadtnatur auf der Spur» des Naturmuseums </w:t>
      </w:r>
      <w:proofErr w:type="spellStart"/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>St.Gallen</w:t>
      </w:r>
      <w:proofErr w:type="spellEnd"/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 ist </w:t>
      </w:r>
      <w:r w:rsidR="00977E6F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vom 4. Juni 2022 bis zum 26. Februar 2023 </w:t>
      </w:r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Erstaunliches aus Flora und Fauna der </w:t>
      </w:r>
      <w:proofErr w:type="spellStart"/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>Gallusstadt</w:t>
      </w:r>
      <w:proofErr w:type="spellEnd"/>
      <w:r w:rsidRPr="00353E76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 zu entdecken. </w:t>
      </w:r>
      <w:r w:rsidR="00001CEC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So gehören Gämse und Wanderfalke ebenso </w:t>
      </w:r>
      <w:r w:rsidR="00B67CD7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>zum</w:t>
      </w:r>
      <w:r w:rsidR="00114CC0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 Stadtgebiet</w:t>
      </w:r>
      <w:r w:rsidR="00001CEC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 wie der gelbblühende Frauenschuh. Praxis-Tipps zur Förderung der Stadtnatur </w:t>
      </w:r>
      <w:r w:rsidR="00114CC0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>und</w:t>
      </w:r>
      <w:r w:rsidR="00001CEC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 die Präsentation des Projektes «Grünes </w:t>
      </w:r>
      <w:proofErr w:type="spellStart"/>
      <w:r w:rsidR="00001CEC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>Gallustal</w:t>
      </w:r>
      <w:proofErr w:type="spellEnd"/>
      <w:r w:rsidR="00001CEC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» führen das </w:t>
      </w:r>
      <w:r w:rsidR="00496242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 xml:space="preserve">wilde </w:t>
      </w:r>
      <w:r w:rsidR="00001CEC"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  <w:t>Potential der «Stadt im grünen Ring» vor Augen.</w:t>
      </w:r>
    </w:p>
    <w:p w14:paraId="6D27C378" w14:textId="77777777" w:rsidR="00001CEC" w:rsidRDefault="00001CEC" w:rsidP="00353E76">
      <w:pPr>
        <w:jc w:val="both"/>
        <w:rPr>
          <w:rFonts w:eastAsia="Times New Roman" w:cs="Arial"/>
          <w:b/>
          <w:bCs/>
          <w:color w:val="000000"/>
          <w:spacing w:val="2"/>
          <w:sz w:val="22"/>
          <w:szCs w:val="22"/>
          <w:lang w:eastAsia="de-DE"/>
        </w:rPr>
      </w:pPr>
    </w:p>
    <w:p w14:paraId="4BDC2872" w14:textId="45AFD8CC" w:rsidR="00977E6F" w:rsidRPr="00BB4E08" w:rsidRDefault="00977E6F" w:rsidP="00BB4E08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BB4E08">
        <w:rPr>
          <w:rFonts w:asciiTheme="minorHAnsi" w:hAnsiTheme="minorHAnsi" w:cstheme="minorHAnsi"/>
          <w:sz w:val="22"/>
          <w:szCs w:val="22"/>
        </w:rPr>
        <w:t xml:space="preserve">Ein Blick auf die Stadtkarte </w:t>
      </w:r>
      <w:proofErr w:type="spellStart"/>
      <w:r w:rsidRPr="00BB4E08">
        <w:rPr>
          <w:rFonts w:asciiTheme="minorHAnsi" w:hAnsiTheme="minorHAnsi" w:cstheme="minorHAnsi"/>
          <w:sz w:val="22"/>
          <w:szCs w:val="22"/>
        </w:rPr>
        <w:t>St.Gallens</w:t>
      </w:r>
      <w:proofErr w:type="spellEnd"/>
      <w:r w:rsidRPr="00BB4E08">
        <w:rPr>
          <w:rFonts w:asciiTheme="minorHAnsi" w:hAnsiTheme="minorHAnsi" w:cstheme="minorHAnsi"/>
          <w:sz w:val="22"/>
          <w:szCs w:val="22"/>
        </w:rPr>
        <w:t xml:space="preserve"> zeigt </w:t>
      </w:r>
      <w:r w:rsidR="00440665">
        <w:rPr>
          <w:rFonts w:asciiTheme="minorHAnsi" w:hAnsiTheme="minorHAnsi" w:cstheme="minorHAnsi"/>
          <w:sz w:val="22"/>
          <w:szCs w:val="22"/>
        </w:rPr>
        <w:t>eine</w:t>
      </w:r>
      <w:r w:rsidRPr="00BB4E08">
        <w:rPr>
          <w:rFonts w:asciiTheme="minorHAnsi" w:hAnsiTheme="minorHAnsi" w:cstheme="minorHAnsi"/>
          <w:sz w:val="22"/>
          <w:szCs w:val="22"/>
        </w:rPr>
        <w:t xml:space="preserve"> grosse Vielfalt an Lebensräumen. Sie reicht von unberührten Wäldern und Tobeln über Weiher</w:t>
      </w:r>
      <w:r w:rsidR="00BB4E08" w:rsidRPr="00BB4E08">
        <w:rPr>
          <w:rFonts w:asciiTheme="minorHAnsi" w:hAnsiTheme="minorHAnsi" w:cstheme="minorHAnsi"/>
          <w:sz w:val="22"/>
          <w:szCs w:val="22"/>
        </w:rPr>
        <w:t xml:space="preserve">, Gärten und </w:t>
      </w:r>
      <w:r w:rsidR="00114CC0">
        <w:rPr>
          <w:rFonts w:asciiTheme="minorHAnsi" w:hAnsiTheme="minorHAnsi" w:cstheme="minorHAnsi"/>
          <w:sz w:val="22"/>
          <w:szCs w:val="22"/>
        </w:rPr>
        <w:t>Pärke</w:t>
      </w:r>
      <w:r w:rsidRPr="00BB4E08">
        <w:rPr>
          <w:rFonts w:asciiTheme="minorHAnsi" w:hAnsiTheme="minorHAnsi" w:cstheme="minorHAnsi"/>
          <w:sz w:val="22"/>
          <w:szCs w:val="22"/>
        </w:rPr>
        <w:t xml:space="preserve"> </w:t>
      </w:r>
      <w:r w:rsidR="00BB4E08" w:rsidRPr="00BB4E08">
        <w:rPr>
          <w:rFonts w:asciiTheme="minorHAnsi" w:hAnsiTheme="minorHAnsi" w:cstheme="minorHAnsi"/>
          <w:sz w:val="22"/>
          <w:szCs w:val="22"/>
        </w:rPr>
        <w:t xml:space="preserve">bis hin zu </w:t>
      </w:r>
      <w:r w:rsidR="00440665">
        <w:rPr>
          <w:rFonts w:asciiTheme="minorHAnsi" w:hAnsiTheme="minorHAnsi" w:cstheme="minorHAnsi"/>
          <w:sz w:val="22"/>
          <w:szCs w:val="22"/>
        </w:rPr>
        <w:t>Brachen. Aber a</w:t>
      </w:r>
      <w:r w:rsidR="00BB4E08" w:rsidRPr="00BB4E08">
        <w:rPr>
          <w:rFonts w:asciiTheme="minorHAnsi" w:hAnsiTheme="minorHAnsi" w:cstheme="minorHAnsi"/>
          <w:sz w:val="22"/>
          <w:szCs w:val="22"/>
        </w:rPr>
        <w:t xml:space="preserve">uch </w:t>
      </w:r>
      <w:r w:rsidRPr="00BB4E08">
        <w:rPr>
          <w:rFonts w:asciiTheme="minorHAnsi" w:hAnsiTheme="minorHAnsi" w:cstheme="minorHAnsi"/>
          <w:sz w:val="22"/>
          <w:szCs w:val="22"/>
        </w:rPr>
        <w:t>Beton- und Asphaltwüsten</w:t>
      </w:r>
      <w:r w:rsidR="00BB4E08" w:rsidRPr="00BB4E08">
        <w:rPr>
          <w:rFonts w:asciiTheme="minorHAnsi" w:hAnsiTheme="minorHAnsi" w:cstheme="minorHAnsi"/>
          <w:sz w:val="22"/>
          <w:szCs w:val="22"/>
        </w:rPr>
        <w:t xml:space="preserve"> gehören zum Stadtgebiet</w:t>
      </w:r>
      <w:r w:rsidRPr="00BB4E08">
        <w:rPr>
          <w:rFonts w:asciiTheme="minorHAnsi" w:hAnsiTheme="minorHAnsi" w:cstheme="minorHAnsi"/>
          <w:sz w:val="22"/>
          <w:szCs w:val="22"/>
        </w:rPr>
        <w:t xml:space="preserve">. </w:t>
      </w:r>
      <w:r w:rsidR="00BB4E08" w:rsidRPr="00BB4E08">
        <w:rPr>
          <w:rFonts w:asciiTheme="minorHAnsi" w:hAnsiTheme="minorHAnsi" w:cstheme="minorHAnsi"/>
          <w:sz w:val="22"/>
          <w:szCs w:val="22"/>
        </w:rPr>
        <w:t>Je nach Ausgestaltung finden sich</w:t>
      </w:r>
      <w:r w:rsidR="00114CC0">
        <w:rPr>
          <w:rFonts w:asciiTheme="minorHAnsi" w:hAnsiTheme="minorHAnsi" w:cstheme="minorHAnsi"/>
          <w:sz w:val="22"/>
          <w:szCs w:val="22"/>
        </w:rPr>
        <w:t xml:space="preserve"> </w:t>
      </w:r>
      <w:r w:rsidR="00496242">
        <w:rPr>
          <w:rFonts w:asciiTheme="minorHAnsi" w:hAnsiTheme="minorHAnsi" w:cstheme="minorHAnsi"/>
          <w:sz w:val="22"/>
          <w:szCs w:val="22"/>
        </w:rPr>
        <w:t xml:space="preserve">in diesen Lebensräumen </w:t>
      </w:r>
      <w:r w:rsidR="00D2466C">
        <w:rPr>
          <w:rFonts w:asciiTheme="minorHAnsi" w:hAnsiTheme="minorHAnsi" w:cstheme="minorHAnsi"/>
          <w:sz w:val="22"/>
          <w:szCs w:val="22"/>
        </w:rPr>
        <w:t xml:space="preserve">unterschiedliche </w:t>
      </w:r>
      <w:r w:rsidR="00BB4E08" w:rsidRPr="00BB4E08">
        <w:rPr>
          <w:rFonts w:asciiTheme="minorHAnsi" w:hAnsiTheme="minorHAnsi" w:cstheme="minorHAnsi"/>
          <w:sz w:val="22"/>
          <w:szCs w:val="22"/>
        </w:rPr>
        <w:t xml:space="preserve">ökologische Nischen für </w:t>
      </w:r>
      <w:r w:rsidRPr="00BB4E08">
        <w:rPr>
          <w:rFonts w:asciiTheme="minorHAnsi" w:hAnsiTheme="minorHAnsi" w:cstheme="minorHAnsi"/>
          <w:sz w:val="22"/>
          <w:szCs w:val="22"/>
        </w:rPr>
        <w:t>zahlreiche Tiere, Pflanzen, Pilze und Flechten</w:t>
      </w:r>
      <w:r w:rsidR="00BB4E08" w:rsidRPr="00BB4E08">
        <w:rPr>
          <w:rFonts w:asciiTheme="minorHAnsi" w:hAnsiTheme="minorHAnsi" w:cstheme="minorHAnsi"/>
          <w:sz w:val="22"/>
          <w:szCs w:val="22"/>
        </w:rPr>
        <w:t xml:space="preserve">. </w:t>
      </w:r>
      <w:r w:rsidR="00A84A2D">
        <w:rPr>
          <w:rFonts w:asciiTheme="minorHAnsi" w:hAnsiTheme="minorHAnsi" w:cstheme="minorHAnsi"/>
          <w:sz w:val="22"/>
          <w:szCs w:val="22"/>
        </w:rPr>
        <w:t>Wie viele andere Städte</w:t>
      </w:r>
      <w:r w:rsidR="00BB4E08" w:rsidRPr="00BB4E08">
        <w:rPr>
          <w:rFonts w:asciiTheme="minorHAnsi" w:hAnsiTheme="minorHAnsi" w:cstheme="minorHAnsi"/>
          <w:sz w:val="22"/>
          <w:szCs w:val="22"/>
        </w:rPr>
        <w:t xml:space="preserve"> kann es d</w:t>
      </w:r>
      <w:r w:rsidRPr="00BB4E08">
        <w:rPr>
          <w:rFonts w:asciiTheme="minorHAnsi" w:hAnsiTheme="minorHAnsi" w:cstheme="minorHAnsi"/>
          <w:sz w:val="22"/>
          <w:szCs w:val="22"/>
        </w:rPr>
        <w:t xml:space="preserve">ie Stadt </w:t>
      </w:r>
      <w:proofErr w:type="spellStart"/>
      <w:r w:rsidRPr="00BB4E08">
        <w:rPr>
          <w:rFonts w:asciiTheme="minorHAnsi" w:hAnsiTheme="minorHAnsi" w:cstheme="minorHAnsi"/>
          <w:sz w:val="22"/>
          <w:szCs w:val="22"/>
        </w:rPr>
        <w:t>St.Gallen</w:t>
      </w:r>
      <w:proofErr w:type="spellEnd"/>
      <w:r w:rsidRPr="00BB4E08">
        <w:rPr>
          <w:rFonts w:asciiTheme="minorHAnsi" w:hAnsiTheme="minorHAnsi" w:cstheme="minorHAnsi"/>
          <w:sz w:val="22"/>
          <w:szCs w:val="22"/>
        </w:rPr>
        <w:t xml:space="preserve"> hinsichtlich der Artenvielfalt durchaus mit den umliegenden Grünräumen aufnehmen.</w:t>
      </w:r>
      <w:r w:rsidR="00D2466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087F7E" w14:textId="77777777" w:rsidR="00977E6F" w:rsidRPr="00977E6F" w:rsidRDefault="00977E6F" w:rsidP="00977E6F">
      <w:pPr>
        <w:jc w:val="both"/>
        <w:rPr>
          <w:rFonts w:cs="Arial"/>
          <w:sz w:val="22"/>
          <w:szCs w:val="22"/>
        </w:rPr>
      </w:pPr>
    </w:p>
    <w:p w14:paraId="590FFC0F" w14:textId="535C6226" w:rsidR="00977E6F" w:rsidRPr="00BB4E08" w:rsidRDefault="00D32035" w:rsidP="00977E6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Oft unbemerkt, aber mitten unter uns</w:t>
      </w:r>
    </w:p>
    <w:p w14:paraId="33D34998" w14:textId="465616B9" w:rsidR="00A64669" w:rsidRDefault="00977E6F" w:rsidP="00BB4E08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 w:rsidRPr="00BB4E08">
        <w:rPr>
          <w:rFonts w:asciiTheme="minorHAnsi" w:hAnsiTheme="minorHAnsi" w:cstheme="minorHAnsi"/>
          <w:sz w:val="22"/>
          <w:szCs w:val="22"/>
        </w:rPr>
        <w:t xml:space="preserve">Die neue Sonderausstellung folgt den Spuren der Stadtnatur und </w:t>
      </w:r>
      <w:r w:rsidR="004D4042">
        <w:rPr>
          <w:rFonts w:asciiTheme="minorHAnsi" w:hAnsiTheme="minorHAnsi" w:cstheme="minorHAnsi"/>
          <w:sz w:val="22"/>
          <w:szCs w:val="22"/>
        </w:rPr>
        <w:t xml:space="preserve">präsentiert </w:t>
      </w:r>
      <w:r w:rsidR="002E7BA6">
        <w:rPr>
          <w:rFonts w:asciiTheme="minorHAnsi" w:hAnsiTheme="minorHAnsi" w:cstheme="minorHAnsi"/>
          <w:sz w:val="22"/>
          <w:szCs w:val="22"/>
        </w:rPr>
        <w:t xml:space="preserve">diese </w:t>
      </w:r>
      <w:r w:rsidR="004D4042">
        <w:rPr>
          <w:rFonts w:asciiTheme="minorHAnsi" w:hAnsiTheme="minorHAnsi" w:cstheme="minorHAnsi"/>
          <w:sz w:val="22"/>
          <w:szCs w:val="22"/>
        </w:rPr>
        <w:t xml:space="preserve">in fünf Modulen, </w:t>
      </w:r>
      <w:proofErr w:type="spellStart"/>
      <w:r w:rsidR="004D4042">
        <w:rPr>
          <w:rFonts w:asciiTheme="minorHAnsi" w:hAnsiTheme="minorHAnsi" w:cstheme="minorHAnsi"/>
          <w:sz w:val="22"/>
          <w:szCs w:val="22"/>
        </w:rPr>
        <w:t>szenografisch</w:t>
      </w:r>
      <w:proofErr w:type="spellEnd"/>
      <w:r w:rsidR="004D4042">
        <w:rPr>
          <w:rFonts w:asciiTheme="minorHAnsi" w:hAnsiTheme="minorHAnsi" w:cstheme="minorHAnsi"/>
          <w:sz w:val="22"/>
          <w:szCs w:val="22"/>
        </w:rPr>
        <w:t xml:space="preserve"> </w:t>
      </w:r>
      <w:r w:rsidR="00606BD9">
        <w:rPr>
          <w:rFonts w:asciiTheme="minorHAnsi" w:hAnsiTheme="minorHAnsi" w:cstheme="minorHAnsi"/>
          <w:sz w:val="22"/>
          <w:szCs w:val="22"/>
        </w:rPr>
        <w:t>i</w:t>
      </w:r>
      <w:r w:rsidR="002E7BA6">
        <w:rPr>
          <w:rFonts w:asciiTheme="minorHAnsi" w:hAnsiTheme="minorHAnsi" w:cstheme="minorHAnsi"/>
          <w:sz w:val="22"/>
          <w:szCs w:val="22"/>
        </w:rPr>
        <w:t xml:space="preserve">n </w:t>
      </w:r>
      <w:r w:rsidR="004D4042">
        <w:rPr>
          <w:rFonts w:asciiTheme="minorHAnsi" w:hAnsiTheme="minorHAnsi" w:cstheme="minorHAnsi"/>
          <w:sz w:val="22"/>
          <w:szCs w:val="22"/>
        </w:rPr>
        <w:t>einem abstrahierten Stadtbild eingebettet</w:t>
      </w:r>
      <w:r w:rsidR="002E7BA6">
        <w:rPr>
          <w:rFonts w:asciiTheme="minorHAnsi" w:hAnsiTheme="minorHAnsi" w:cstheme="minorHAnsi"/>
          <w:sz w:val="22"/>
          <w:szCs w:val="22"/>
        </w:rPr>
        <w:t xml:space="preserve">. </w:t>
      </w:r>
      <w:r w:rsidR="004D4042">
        <w:rPr>
          <w:rFonts w:asciiTheme="minorHAnsi" w:hAnsiTheme="minorHAnsi" w:cstheme="minorHAnsi"/>
          <w:sz w:val="22"/>
          <w:szCs w:val="22"/>
        </w:rPr>
        <w:t xml:space="preserve">Darin ist viel zu entdecken: eine Hauswinkelspinne im Kellerabteil, eine Wanderratte im Kanalrohr oder ein </w:t>
      </w:r>
      <w:r w:rsidR="00E4449B">
        <w:rPr>
          <w:rFonts w:asciiTheme="minorHAnsi" w:hAnsiTheme="minorHAnsi" w:cstheme="minorHAnsi"/>
          <w:sz w:val="22"/>
          <w:szCs w:val="22"/>
        </w:rPr>
        <w:t>Reh auf dem Friedhof</w:t>
      </w:r>
      <w:r w:rsidR="004D4042">
        <w:rPr>
          <w:rFonts w:asciiTheme="minorHAnsi" w:hAnsiTheme="minorHAnsi" w:cstheme="minorHAnsi"/>
          <w:sz w:val="22"/>
          <w:szCs w:val="22"/>
        </w:rPr>
        <w:t xml:space="preserve">. </w:t>
      </w:r>
      <w:r w:rsidR="002E7BA6">
        <w:rPr>
          <w:rFonts w:asciiTheme="minorHAnsi" w:hAnsiTheme="minorHAnsi" w:cstheme="minorHAnsi"/>
          <w:sz w:val="22"/>
          <w:szCs w:val="22"/>
        </w:rPr>
        <w:t xml:space="preserve">Das </w:t>
      </w:r>
      <w:r w:rsidR="00BA5749">
        <w:rPr>
          <w:rFonts w:asciiTheme="minorHAnsi" w:hAnsiTheme="minorHAnsi" w:cstheme="minorHAnsi"/>
          <w:sz w:val="22"/>
          <w:szCs w:val="22"/>
        </w:rPr>
        <w:t xml:space="preserve">erste </w:t>
      </w:r>
      <w:r w:rsidR="002E7BA6">
        <w:rPr>
          <w:rFonts w:asciiTheme="minorHAnsi" w:hAnsiTheme="minorHAnsi" w:cstheme="minorHAnsi"/>
          <w:sz w:val="22"/>
          <w:szCs w:val="22"/>
        </w:rPr>
        <w:t xml:space="preserve">Modul </w:t>
      </w:r>
      <w:r w:rsidRPr="00BB4E08">
        <w:rPr>
          <w:rFonts w:asciiTheme="minorHAnsi" w:hAnsiTheme="minorHAnsi" w:cstheme="minorHAnsi"/>
          <w:sz w:val="22"/>
          <w:szCs w:val="22"/>
        </w:rPr>
        <w:t>«</w:t>
      </w:r>
      <w:r w:rsidR="00AE795D">
        <w:rPr>
          <w:rFonts w:asciiTheme="minorHAnsi" w:hAnsiTheme="minorHAnsi" w:cstheme="minorHAnsi"/>
          <w:sz w:val="22"/>
          <w:szCs w:val="22"/>
        </w:rPr>
        <w:t>Vom Urwald zum Klostergarten zur Stadtwildnis</w:t>
      </w:r>
      <w:r w:rsidRPr="00BB4E08">
        <w:rPr>
          <w:rFonts w:asciiTheme="minorHAnsi" w:hAnsiTheme="minorHAnsi" w:cstheme="minorHAnsi"/>
          <w:sz w:val="22"/>
          <w:szCs w:val="22"/>
        </w:rPr>
        <w:t xml:space="preserve">» </w:t>
      </w:r>
      <w:r w:rsidR="002E7BA6">
        <w:rPr>
          <w:rFonts w:asciiTheme="minorHAnsi" w:hAnsiTheme="minorHAnsi" w:cstheme="minorHAnsi"/>
          <w:sz w:val="22"/>
          <w:szCs w:val="22"/>
        </w:rPr>
        <w:t xml:space="preserve">beleuchtet die Geschichte der Stadt </w:t>
      </w:r>
      <w:proofErr w:type="spellStart"/>
      <w:r w:rsidR="002E7BA6">
        <w:rPr>
          <w:rFonts w:asciiTheme="minorHAnsi" w:hAnsiTheme="minorHAnsi" w:cstheme="minorHAnsi"/>
          <w:sz w:val="22"/>
          <w:szCs w:val="22"/>
        </w:rPr>
        <w:t>St.Gallen</w:t>
      </w:r>
      <w:proofErr w:type="spellEnd"/>
      <w:r w:rsidR="002E7BA6">
        <w:rPr>
          <w:rFonts w:asciiTheme="minorHAnsi" w:hAnsiTheme="minorHAnsi" w:cstheme="minorHAnsi"/>
          <w:sz w:val="22"/>
          <w:szCs w:val="22"/>
        </w:rPr>
        <w:t xml:space="preserve"> und ihre Beziehung zur Natur</w:t>
      </w:r>
      <w:r w:rsidR="0065134A">
        <w:rPr>
          <w:rFonts w:asciiTheme="minorHAnsi" w:hAnsiTheme="minorHAnsi" w:cstheme="minorHAnsi"/>
          <w:sz w:val="22"/>
          <w:szCs w:val="22"/>
        </w:rPr>
        <w:t>: a</w:t>
      </w:r>
      <w:r w:rsidR="002D20BF">
        <w:rPr>
          <w:rFonts w:asciiTheme="minorHAnsi" w:hAnsiTheme="minorHAnsi" w:cstheme="minorHAnsi"/>
          <w:sz w:val="22"/>
          <w:szCs w:val="22"/>
        </w:rPr>
        <w:t xml:space="preserve">us einem </w:t>
      </w:r>
      <w:r w:rsidR="002E7BA6">
        <w:rPr>
          <w:rFonts w:asciiTheme="minorHAnsi" w:hAnsiTheme="minorHAnsi" w:cstheme="minorHAnsi"/>
          <w:sz w:val="22"/>
          <w:szCs w:val="22"/>
        </w:rPr>
        <w:t xml:space="preserve">Urwald </w:t>
      </w:r>
      <w:r w:rsidR="00D2466C">
        <w:rPr>
          <w:rFonts w:asciiTheme="minorHAnsi" w:hAnsiTheme="minorHAnsi" w:cstheme="minorHAnsi"/>
          <w:sz w:val="22"/>
          <w:szCs w:val="22"/>
        </w:rPr>
        <w:t>wird</w:t>
      </w:r>
      <w:r w:rsidR="002D20BF">
        <w:rPr>
          <w:rFonts w:asciiTheme="minorHAnsi" w:hAnsiTheme="minorHAnsi" w:cstheme="minorHAnsi"/>
          <w:sz w:val="22"/>
          <w:szCs w:val="22"/>
        </w:rPr>
        <w:t xml:space="preserve"> eine stetig grösser werdende </w:t>
      </w:r>
      <w:r w:rsidR="002E7BA6">
        <w:rPr>
          <w:rFonts w:asciiTheme="minorHAnsi" w:hAnsiTheme="minorHAnsi" w:cstheme="minorHAnsi"/>
          <w:sz w:val="22"/>
          <w:szCs w:val="22"/>
        </w:rPr>
        <w:t>Kloster</w:t>
      </w:r>
      <w:r w:rsidR="00D2466C">
        <w:rPr>
          <w:rFonts w:asciiTheme="minorHAnsi" w:hAnsiTheme="minorHAnsi" w:cstheme="minorHAnsi"/>
          <w:sz w:val="22"/>
          <w:szCs w:val="22"/>
        </w:rPr>
        <w:t xml:space="preserve">- und </w:t>
      </w:r>
      <w:r w:rsidR="00AE795D">
        <w:rPr>
          <w:rFonts w:asciiTheme="minorHAnsi" w:hAnsiTheme="minorHAnsi" w:cstheme="minorHAnsi"/>
          <w:sz w:val="22"/>
          <w:szCs w:val="22"/>
        </w:rPr>
        <w:t xml:space="preserve">spätere </w:t>
      </w:r>
      <w:r w:rsidR="00D2466C">
        <w:rPr>
          <w:rFonts w:asciiTheme="minorHAnsi" w:hAnsiTheme="minorHAnsi" w:cstheme="minorHAnsi"/>
          <w:sz w:val="22"/>
          <w:szCs w:val="22"/>
        </w:rPr>
        <w:t>Textil</w:t>
      </w:r>
      <w:r w:rsidR="002E7BA6">
        <w:rPr>
          <w:rFonts w:asciiTheme="minorHAnsi" w:hAnsiTheme="minorHAnsi" w:cstheme="minorHAnsi"/>
          <w:sz w:val="22"/>
          <w:szCs w:val="22"/>
        </w:rPr>
        <w:t>stadt</w:t>
      </w:r>
      <w:r w:rsidR="00D2466C">
        <w:rPr>
          <w:rFonts w:asciiTheme="minorHAnsi" w:hAnsiTheme="minorHAnsi" w:cstheme="minorHAnsi"/>
          <w:sz w:val="22"/>
          <w:szCs w:val="22"/>
        </w:rPr>
        <w:t xml:space="preserve"> mit zunehmend versiegelten Flächen und abnehmender Artenvielfalt. </w:t>
      </w:r>
      <w:r w:rsidR="00A84A2D">
        <w:rPr>
          <w:rFonts w:asciiTheme="minorHAnsi" w:hAnsiTheme="minorHAnsi" w:cstheme="minorHAnsi"/>
          <w:sz w:val="22"/>
          <w:szCs w:val="22"/>
        </w:rPr>
        <w:t xml:space="preserve">In der jüngsten Stadtentwicklung beginnt sich aber eine Trendumkehr abzuzeichnen, die Vision einer Stadtwildnis mit </w:t>
      </w:r>
      <w:r w:rsidR="0065134A">
        <w:rPr>
          <w:rFonts w:asciiTheme="minorHAnsi" w:hAnsiTheme="minorHAnsi" w:cstheme="minorHAnsi"/>
          <w:sz w:val="22"/>
          <w:szCs w:val="22"/>
        </w:rPr>
        <w:t xml:space="preserve">angenehmen Lebensbedingungen für Mensch und Tier </w:t>
      </w:r>
      <w:r w:rsidR="00A84A2D">
        <w:rPr>
          <w:rFonts w:asciiTheme="minorHAnsi" w:hAnsiTheme="minorHAnsi" w:cstheme="minorHAnsi"/>
          <w:sz w:val="22"/>
          <w:szCs w:val="22"/>
        </w:rPr>
        <w:t>entsteht</w:t>
      </w:r>
      <w:r w:rsidR="0065134A">
        <w:rPr>
          <w:rFonts w:asciiTheme="minorHAnsi" w:hAnsiTheme="minorHAnsi" w:cstheme="minorHAnsi"/>
          <w:sz w:val="22"/>
          <w:szCs w:val="22"/>
        </w:rPr>
        <w:t xml:space="preserve">. </w:t>
      </w:r>
      <w:r w:rsidR="005A7726">
        <w:rPr>
          <w:rFonts w:asciiTheme="minorHAnsi" w:hAnsiTheme="minorHAnsi" w:cstheme="minorHAnsi"/>
          <w:sz w:val="22"/>
          <w:szCs w:val="22"/>
        </w:rPr>
        <w:t>Die Nähe zum Menschen hat auch Vorteile, wie das zweite</w:t>
      </w:r>
      <w:r w:rsidRPr="00BB4E08">
        <w:rPr>
          <w:rFonts w:asciiTheme="minorHAnsi" w:hAnsiTheme="minorHAnsi" w:cstheme="minorHAnsi"/>
          <w:sz w:val="22"/>
          <w:szCs w:val="22"/>
        </w:rPr>
        <w:t xml:space="preserve"> Modul «</w:t>
      </w:r>
      <w:r w:rsidR="00A64669">
        <w:rPr>
          <w:rFonts w:asciiTheme="minorHAnsi" w:hAnsiTheme="minorHAnsi" w:cstheme="minorHAnsi"/>
          <w:sz w:val="22"/>
          <w:szCs w:val="22"/>
        </w:rPr>
        <w:t>Urbanes Wohnen für Mensch und Tier</w:t>
      </w:r>
      <w:r w:rsidRPr="00BB4E08">
        <w:rPr>
          <w:rFonts w:asciiTheme="minorHAnsi" w:hAnsiTheme="minorHAnsi" w:cstheme="minorHAnsi"/>
          <w:sz w:val="22"/>
          <w:szCs w:val="22"/>
        </w:rPr>
        <w:t xml:space="preserve">» </w:t>
      </w:r>
      <w:r w:rsidR="005A7726">
        <w:rPr>
          <w:rFonts w:asciiTheme="minorHAnsi" w:hAnsiTheme="minorHAnsi" w:cstheme="minorHAnsi"/>
          <w:sz w:val="22"/>
          <w:szCs w:val="22"/>
        </w:rPr>
        <w:t xml:space="preserve">zeigt. </w:t>
      </w:r>
      <w:r w:rsidRPr="00BB4E08">
        <w:rPr>
          <w:rFonts w:asciiTheme="minorHAnsi" w:hAnsiTheme="minorHAnsi" w:cstheme="minorHAnsi"/>
          <w:sz w:val="22"/>
          <w:szCs w:val="22"/>
        </w:rPr>
        <w:t xml:space="preserve">Gebäude, Mauern und andere künstliche Strukturen </w:t>
      </w:r>
      <w:r w:rsidR="005A7726">
        <w:rPr>
          <w:rFonts w:asciiTheme="minorHAnsi" w:hAnsiTheme="minorHAnsi" w:cstheme="minorHAnsi"/>
          <w:sz w:val="22"/>
          <w:szCs w:val="22"/>
        </w:rPr>
        <w:t xml:space="preserve">bieten </w:t>
      </w:r>
      <w:r w:rsidRPr="00BB4E08">
        <w:rPr>
          <w:rFonts w:asciiTheme="minorHAnsi" w:hAnsiTheme="minorHAnsi" w:cstheme="minorHAnsi"/>
          <w:sz w:val="22"/>
          <w:szCs w:val="22"/>
        </w:rPr>
        <w:t xml:space="preserve">erstaunlich </w:t>
      </w:r>
      <w:r w:rsidR="00A84A2D">
        <w:rPr>
          <w:rFonts w:asciiTheme="minorHAnsi" w:hAnsiTheme="minorHAnsi" w:cstheme="minorHAnsi"/>
          <w:sz w:val="22"/>
          <w:szCs w:val="22"/>
        </w:rPr>
        <w:t>vielen</w:t>
      </w:r>
      <w:r w:rsidRPr="00BB4E08">
        <w:rPr>
          <w:rFonts w:asciiTheme="minorHAnsi" w:hAnsiTheme="minorHAnsi" w:cstheme="minorHAnsi"/>
          <w:sz w:val="22"/>
          <w:szCs w:val="22"/>
        </w:rPr>
        <w:t xml:space="preserve"> Tieren </w:t>
      </w:r>
      <w:r w:rsidR="005A7726">
        <w:rPr>
          <w:rFonts w:asciiTheme="minorHAnsi" w:hAnsiTheme="minorHAnsi" w:cstheme="minorHAnsi"/>
          <w:sz w:val="22"/>
          <w:szCs w:val="22"/>
        </w:rPr>
        <w:t xml:space="preserve">Platz </w:t>
      </w:r>
      <w:r w:rsidR="0065134A">
        <w:rPr>
          <w:rFonts w:asciiTheme="minorHAnsi" w:hAnsiTheme="minorHAnsi" w:cstheme="minorHAnsi"/>
          <w:sz w:val="22"/>
          <w:szCs w:val="22"/>
        </w:rPr>
        <w:t xml:space="preserve">für den Nestbau, </w:t>
      </w:r>
      <w:r w:rsidR="00A84A2D">
        <w:rPr>
          <w:rFonts w:asciiTheme="minorHAnsi" w:hAnsiTheme="minorHAnsi" w:cstheme="minorHAnsi"/>
          <w:sz w:val="22"/>
          <w:szCs w:val="22"/>
        </w:rPr>
        <w:t xml:space="preserve">Möglichkeiten zur </w:t>
      </w:r>
      <w:r w:rsidR="0065134A">
        <w:rPr>
          <w:rFonts w:asciiTheme="minorHAnsi" w:hAnsiTheme="minorHAnsi" w:cstheme="minorHAnsi"/>
          <w:sz w:val="22"/>
          <w:szCs w:val="22"/>
        </w:rPr>
        <w:t xml:space="preserve">Jagd oder </w:t>
      </w:r>
      <w:r w:rsidR="00A84A2D">
        <w:rPr>
          <w:rFonts w:asciiTheme="minorHAnsi" w:hAnsiTheme="minorHAnsi" w:cstheme="minorHAnsi"/>
          <w:sz w:val="22"/>
          <w:szCs w:val="22"/>
        </w:rPr>
        <w:t>dienen als Versteck</w:t>
      </w:r>
      <w:r w:rsidRPr="00BB4E08">
        <w:rPr>
          <w:rFonts w:asciiTheme="minorHAnsi" w:hAnsiTheme="minorHAnsi" w:cstheme="minorHAnsi"/>
          <w:sz w:val="22"/>
          <w:szCs w:val="22"/>
        </w:rPr>
        <w:t xml:space="preserve">. </w:t>
      </w:r>
      <w:r w:rsidR="000E3EF5">
        <w:rPr>
          <w:rFonts w:asciiTheme="minorHAnsi" w:hAnsiTheme="minorHAnsi" w:cstheme="minorHAnsi"/>
          <w:sz w:val="22"/>
          <w:szCs w:val="22"/>
        </w:rPr>
        <w:t>Im Zentrum dieses Moduls steht die Frage: «</w:t>
      </w:r>
      <w:r w:rsidR="0065134A">
        <w:rPr>
          <w:rFonts w:asciiTheme="minorHAnsi" w:hAnsiTheme="minorHAnsi" w:cstheme="minorHAnsi"/>
          <w:sz w:val="22"/>
          <w:szCs w:val="22"/>
        </w:rPr>
        <w:t>Wer wohnt wo und welche Arten können mit künstlichen Nisthilfen zusätzlich unterstützt werden?</w:t>
      </w:r>
      <w:r w:rsidR="000E3EF5">
        <w:rPr>
          <w:rFonts w:asciiTheme="minorHAnsi" w:hAnsiTheme="minorHAnsi" w:cstheme="minorHAnsi"/>
          <w:sz w:val="22"/>
          <w:szCs w:val="22"/>
        </w:rPr>
        <w:t>».</w:t>
      </w:r>
      <w:r w:rsidR="0065134A">
        <w:rPr>
          <w:rFonts w:asciiTheme="minorHAnsi" w:hAnsiTheme="minorHAnsi" w:cstheme="minorHAnsi"/>
          <w:sz w:val="22"/>
          <w:szCs w:val="22"/>
        </w:rPr>
        <w:t xml:space="preserve"> </w:t>
      </w:r>
      <w:r w:rsidR="000E3EF5">
        <w:rPr>
          <w:rFonts w:asciiTheme="minorHAnsi" w:hAnsiTheme="minorHAnsi" w:cstheme="minorHAnsi"/>
          <w:sz w:val="22"/>
          <w:szCs w:val="22"/>
        </w:rPr>
        <w:t>Das</w:t>
      </w:r>
      <w:r w:rsidRPr="00BB4E08">
        <w:rPr>
          <w:rFonts w:asciiTheme="minorHAnsi" w:hAnsiTheme="minorHAnsi" w:cstheme="minorHAnsi"/>
          <w:sz w:val="22"/>
          <w:szCs w:val="22"/>
        </w:rPr>
        <w:t xml:space="preserve"> </w:t>
      </w:r>
      <w:r w:rsidR="00E4449B">
        <w:rPr>
          <w:rFonts w:asciiTheme="minorHAnsi" w:hAnsiTheme="minorHAnsi" w:cstheme="minorHAnsi"/>
          <w:sz w:val="22"/>
          <w:szCs w:val="22"/>
        </w:rPr>
        <w:t xml:space="preserve">dritte </w:t>
      </w:r>
      <w:r w:rsidRPr="00BB4E08">
        <w:rPr>
          <w:rFonts w:asciiTheme="minorHAnsi" w:hAnsiTheme="minorHAnsi" w:cstheme="minorHAnsi"/>
          <w:sz w:val="22"/>
          <w:szCs w:val="22"/>
        </w:rPr>
        <w:t>Modul «</w:t>
      </w:r>
      <w:r w:rsidR="00AE795D">
        <w:rPr>
          <w:rFonts w:asciiTheme="minorHAnsi" w:hAnsiTheme="minorHAnsi" w:cstheme="minorHAnsi"/>
          <w:sz w:val="22"/>
          <w:szCs w:val="22"/>
        </w:rPr>
        <w:t>Oasen im Stadtlabyrinth</w:t>
      </w:r>
      <w:r w:rsidRPr="00BB4E08">
        <w:rPr>
          <w:rFonts w:asciiTheme="minorHAnsi" w:hAnsiTheme="minorHAnsi" w:cstheme="minorHAnsi"/>
          <w:sz w:val="22"/>
          <w:szCs w:val="22"/>
        </w:rPr>
        <w:t xml:space="preserve">» </w:t>
      </w:r>
      <w:r w:rsidR="000E3EF5">
        <w:rPr>
          <w:rFonts w:asciiTheme="minorHAnsi" w:hAnsiTheme="minorHAnsi" w:cstheme="minorHAnsi"/>
          <w:sz w:val="22"/>
          <w:szCs w:val="22"/>
        </w:rPr>
        <w:t>fokussiert</w:t>
      </w:r>
      <w:r w:rsidRPr="00BB4E08">
        <w:rPr>
          <w:rFonts w:asciiTheme="minorHAnsi" w:hAnsiTheme="minorHAnsi" w:cstheme="minorHAnsi"/>
          <w:sz w:val="22"/>
          <w:szCs w:val="22"/>
        </w:rPr>
        <w:t xml:space="preserve"> auf die Stadtnatur in Pärken, Gärten und Friedhöfen, die sich zu richtigen «Hotspots» der städtischen Biodiversität entwickelt haben. </w:t>
      </w:r>
      <w:r w:rsidR="00A84A2D">
        <w:rPr>
          <w:rFonts w:asciiTheme="minorHAnsi" w:hAnsiTheme="minorHAnsi" w:cstheme="minorHAnsi"/>
          <w:sz w:val="22"/>
          <w:szCs w:val="22"/>
        </w:rPr>
        <w:t xml:space="preserve">Teil eines </w:t>
      </w:r>
      <w:r w:rsidR="00496242">
        <w:rPr>
          <w:rFonts w:asciiTheme="minorHAnsi" w:hAnsiTheme="minorHAnsi" w:cstheme="minorHAnsi"/>
          <w:sz w:val="22"/>
          <w:szCs w:val="22"/>
        </w:rPr>
        <w:t xml:space="preserve">solchen </w:t>
      </w:r>
      <w:r w:rsidR="000E3EF5">
        <w:rPr>
          <w:rFonts w:asciiTheme="minorHAnsi" w:hAnsiTheme="minorHAnsi" w:cstheme="minorHAnsi"/>
          <w:sz w:val="22"/>
          <w:szCs w:val="22"/>
        </w:rPr>
        <w:t>«Hotspot</w:t>
      </w:r>
      <w:r w:rsidR="00A84A2D">
        <w:rPr>
          <w:rFonts w:asciiTheme="minorHAnsi" w:hAnsiTheme="minorHAnsi" w:cstheme="minorHAnsi"/>
          <w:sz w:val="22"/>
          <w:szCs w:val="22"/>
        </w:rPr>
        <w:t>s</w:t>
      </w:r>
      <w:r w:rsidR="000E3EF5">
        <w:rPr>
          <w:rFonts w:asciiTheme="minorHAnsi" w:hAnsiTheme="minorHAnsi" w:cstheme="minorHAnsi"/>
          <w:sz w:val="22"/>
          <w:szCs w:val="22"/>
        </w:rPr>
        <w:t xml:space="preserve">» </w:t>
      </w:r>
      <w:r w:rsidR="00A64669">
        <w:rPr>
          <w:rFonts w:asciiTheme="minorHAnsi" w:hAnsiTheme="minorHAnsi" w:cstheme="minorHAnsi"/>
          <w:sz w:val="22"/>
          <w:szCs w:val="22"/>
        </w:rPr>
        <w:t xml:space="preserve">kann ein </w:t>
      </w:r>
      <w:r w:rsidR="000E3EF5">
        <w:rPr>
          <w:rFonts w:asciiTheme="minorHAnsi" w:hAnsiTheme="minorHAnsi" w:cstheme="minorHAnsi"/>
          <w:sz w:val="22"/>
          <w:szCs w:val="22"/>
        </w:rPr>
        <w:lastRenderedPageBreak/>
        <w:t xml:space="preserve">Moospolster </w:t>
      </w:r>
      <w:r w:rsidR="005A7726">
        <w:rPr>
          <w:rFonts w:asciiTheme="minorHAnsi" w:hAnsiTheme="minorHAnsi" w:cstheme="minorHAnsi"/>
          <w:sz w:val="22"/>
          <w:szCs w:val="22"/>
        </w:rPr>
        <w:t xml:space="preserve">sein, das </w:t>
      </w:r>
      <w:r w:rsidR="00A84A2D">
        <w:rPr>
          <w:rFonts w:asciiTheme="minorHAnsi" w:hAnsiTheme="minorHAnsi" w:cstheme="minorHAnsi"/>
          <w:sz w:val="22"/>
          <w:szCs w:val="22"/>
        </w:rPr>
        <w:t>pro</w:t>
      </w:r>
      <w:r w:rsidR="000E3EF5">
        <w:rPr>
          <w:rFonts w:asciiTheme="minorHAnsi" w:hAnsiTheme="minorHAnsi" w:cstheme="minorHAnsi"/>
          <w:sz w:val="22"/>
          <w:szCs w:val="22"/>
        </w:rPr>
        <w:t xml:space="preserve"> Quadratmeter bis zu 60'000 Kleintiere</w:t>
      </w:r>
      <w:r w:rsidR="00A64669">
        <w:rPr>
          <w:rFonts w:asciiTheme="minorHAnsi" w:hAnsiTheme="minorHAnsi" w:cstheme="minorHAnsi"/>
          <w:sz w:val="22"/>
          <w:szCs w:val="22"/>
        </w:rPr>
        <w:t xml:space="preserve"> wie Bärtierchen, Milbe</w:t>
      </w:r>
      <w:r w:rsidR="005A7726">
        <w:rPr>
          <w:rFonts w:asciiTheme="minorHAnsi" w:hAnsiTheme="minorHAnsi" w:cstheme="minorHAnsi"/>
          <w:sz w:val="22"/>
          <w:szCs w:val="22"/>
        </w:rPr>
        <w:t>n</w:t>
      </w:r>
      <w:r w:rsidR="00A64669">
        <w:rPr>
          <w:rFonts w:asciiTheme="minorHAnsi" w:hAnsiTheme="minorHAnsi" w:cstheme="minorHAnsi"/>
          <w:sz w:val="22"/>
          <w:szCs w:val="22"/>
        </w:rPr>
        <w:t xml:space="preserve"> oder Spinne</w:t>
      </w:r>
      <w:r w:rsidR="005A7726">
        <w:rPr>
          <w:rFonts w:asciiTheme="minorHAnsi" w:hAnsiTheme="minorHAnsi" w:cstheme="minorHAnsi"/>
          <w:sz w:val="22"/>
          <w:szCs w:val="22"/>
        </w:rPr>
        <w:t>n</w:t>
      </w:r>
      <w:r w:rsidR="00A64669">
        <w:rPr>
          <w:rFonts w:asciiTheme="minorHAnsi" w:hAnsiTheme="minorHAnsi" w:cstheme="minorHAnsi"/>
          <w:sz w:val="22"/>
          <w:szCs w:val="22"/>
        </w:rPr>
        <w:t xml:space="preserve"> </w:t>
      </w:r>
      <w:r w:rsidR="005A7726">
        <w:rPr>
          <w:rFonts w:asciiTheme="minorHAnsi" w:hAnsiTheme="minorHAnsi" w:cstheme="minorHAnsi"/>
          <w:sz w:val="22"/>
          <w:szCs w:val="22"/>
        </w:rPr>
        <w:t>beherbergt</w:t>
      </w:r>
      <w:r w:rsidR="00A64669">
        <w:rPr>
          <w:rFonts w:asciiTheme="minorHAnsi" w:hAnsiTheme="minorHAnsi" w:cstheme="minorHAnsi"/>
          <w:sz w:val="22"/>
          <w:szCs w:val="22"/>
        </w:rPr>
        <w:t xml:space="preserve">. Manchmal führt die gemeinsame Nutzung von Lebensräumen </w:t>
      </w:r>
      <w:proofErr w:type="gramStart"/>
      <w:r w:rsidR="00A64669">
        <w:rPr>
          <w:rFonts w:asciiTheme="minorHAnsi" w:hAnsiTheme="minorHAnsi" w:cstheme="minorHAnsi"/>
          <w:sz w:val="22"/>
          <w:szCs w:val="22"/>
        </w:rPr>
        <w:t>durch Mensch</w:t>
      </w:r>
      <w:proofErr w:type="gramEnd"/>
      <w:r w:rsidR="00A64669">
        <w:rPr>
          <w:rFonts w:asciiTheme="minorHAnsi" w:hAnsiTheme="minorHAnsi" w:cstheme="minorHAnsi"/>
          <w:sz w:val="22"/>
          <w:szCs w:val="22"/>
        </w:rPr>
        <w:t xml:space="preserve"> und Tier auch zu Überraschungen: zum Beispiel auf Friedhöfen, wenn Rehe </w:t>
      </w:r>
      <w:r w:rsidR="00A84A2D">
        <w:rPr>
          <w:rFonts w:asciiTheme="minorHAnsi" w:hAnsiTheme="minorHAnsi" w:cstheme="minorHAnsi"/>
          <w:sz w:val="22"/>
          <w:szCs w:val="22"/>
        </w:rPr>
        <w:t>mit einer</w:t>
      </w:r>
      <w:r w:rsidR="00A64669">
        <w:rPr>
          <w:rFonts w:asciiTheme="minorHAnsi" w:hAnsiTheme="minorHAnsi" w:cstheme="minorHAnsi"/>
          <w:sz w:val="22"/>
          <w:szCs w:val="22"/>
        </w:rPr>
        <w:t xml:space="preserve"> Vorliebe für Rosenknospen an Grabsträussen </w:t>
      </w:r>
      <w:r w:rsidR="005A7726">
        <w:rPr>
          <w:rFonts w:asciiTheme="minorHAnsi" w:hAnsiTheme="minorHAnsi" w:cstheme="minorHAnsi"/>
          <w:sz w:val="22"/>
          <w:szCs w:val="22"/>
        </w:rPr>
        <w:t>knabbern</w:t>
      </w:r>
      <w:r w:rsidR="00A6466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6CC7B5B" w14:textId="77777777" w:rsidR="00AE795D" w:rsidRDefault="00AE795D" w:rsidP="00BB4E08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271247F" w14:textId="22ECDCA1" w:rsidR="00A64669" w:rsidRPr="00A64669" w:rsidRDefault="00C3022F" w:rsidP="00BB4E08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Wo es sich aus dem Weg gehen lässt</w:t>
      </w:r>
    </w:p>
    <w:p w14:paraId="5545ABE2" w14:textId="47483DDE" w:rsidR="00977E6F" w:rsidRPr="00BB4E08" w:rsidRDefault="005A7726" w:rsidP="00BB4E08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Weniger Überschneidungen </w:t>
      </w:r>
      <w:proofErr w:type="gramStart"/>
      <w:r>
        <w:rPr>
          <w:rFonts w:asciiTheme="minorHAnsi" w:hAnsiTheme="minorHAnsi" w:cstheme="minorHAnsi"/>
          <w:sz w:val="22"/>
          <w:szCs w:val="22"/>
        </w:rPr>
        <w:t>zwischen Mensch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und Tier entstehen a</w:t>
      </w:r>
      <w:r w:rsidR="00AE795D">
        <w:rPr>
          <w:rFonts w:asciiTheme="minorHAnsi" w:hAnsiTheme="minorHAnsi" w:cstheme="minorHAnsi"/>
          <w:sz w:val="22"/>
          <w:szCs w:val="22"/>
        </w:rPr>
        <w:t>n de</w:t>
      </w:r>
      <w:r>
        <w:rPr>
          <w:rFonts w:asciiTheme="minorHAnsi" w:hAnsiTheme="minorHAnsi" w:cstheme="minorHAnsi"/>
          <w:sz w:val="22"/>
          <w:szCs w:val="22"/>
        </w:rPr>
        <w:t>n</w:t>
      </w:r>
      <w:r w:rsidR="00AE795D">
        <w:rPr>
          <w:rFonts w:asciiTheme="minorHAnsi" w:hAnsiTheme="minorHAnsi" w:cstheme="minorHAnsi"/>
          <w:sz w:val="22"/>
          <w:szCs w:val="22"/>
        </w:rPr>
        <w:t xml:space="preserve"> Ränder</w:t>
      </w:r>
      <w:r>
        <w:rPr>
          <w:rFonts w:asciiTheme="minorHAnsi" w:hAnsiTheme="minorHAnsi" w:cstheme="minorHAnsi"/>
          <w:sz w:val="22"/>
          <w:szCs w:val="22"/>
        </w:rPr>
        <w:t>n</w:t>
      </w:r>
      <w:r w:rsidR="00AE795D">
        <w:rPr>
          <w:rFonts w:asciiTheme="minorHAnsi" w:hAnsiTheme="minorHAnsi" w:cstheme="minorHAnsi"/>
          <w:sz w:val="22"/>
          <w:szCs w:val="22"/>
        </w:rPr>
        <w:t xml:space="preserve"> des Stadtgebietes</w:t>
      </w:r>
      <w:r w:rsidR="00D379F7">
        <w:rPr>
          <w:rFonts w:asciiTheme="minorHAnsi" w:hAnsiTheme="minorHAnsi" w:cstheme="minorHAnsi"/>
          <w:sz w:val="22"/>
          <w:szCs w:val="22"/>
        </w:rPr>
        <w:t>, wo</w:t>
      </w:r>
      <w:r w:rsidR="00AE795D">
        <w:rPr>
          <w:rFonts w:asciiTheme="minorHAnsi" w:hAnsiTheme="minorHAnsi" w:cstheme="minorHAnsi"/>
          <w:sz w:val="22"/>
          <w:szCs w:val="22"/>
        </w:rPr>
        <w:t xml:space="preserve"> das </w:t>
      </w:r>
      <w:r w:rsidR="00C3022F">
        <w:rPr>
          <w:rFonts w:asciiTheme="minorHAnsi" w:hAnsiTheme="minorHAnsi" w:cstheme="minorHAnsi"/>
          <w:sz w:val="22"/>
          <w:szCs w:val="22"/>
        </w:rPr>
        <w:t xml:space="preserve">vierte </w:t>
      </w:r>
      <w:r w:rsidR="00977E6F" w:rsidRPr="00BB4E08">
        <w:rPr>
          <w:rFonts w:asciiTheme="minorHAnsi" w:hAnsiTheme="minorHAnsi" w:cstheme="minorHAnsi"/>
          <w:sz w:val="22"/>
          <w:szCs w:val="22"/>
        </w:rPr>
        <w:t>Modul «</w:t>
      </w:r>
      <w:r w:rsidR="00A64669">
        <w:rPr>
          <w:rFonts w:asciiTheme="minorHAnsi" w:hAnsiTheme="minorHAnsi" w:cstheme="minorHAnsi"/>
          <w:sz w:val="22"/>
          <w:szCs w:val="22"/>
        </w:rPr>
        <w:t xml:space="preserve">Wilde Orte </w:t>
      </w:r>
      <w:proofErr w:type="spellStart"/>
      <w:r w:rsidR="00A64669">
        <w:rPr>
          <w:rFonts w:asciiTheme="minorHAnsi" w:hAnsiTheme="minorHAnsi" w:cstheme="minorHAnsi"/>
          <w:sz w:val="22"/>
          <w:szCs w:val="22"/>
        </w:rPr>
        <w:t>St.Gallens</w:t>
      </w:r>
      <w:proofErr w:type="spellEnd"/>
      <w:r w:rsidR="00977E6F" w:rsidRPr="00BB4E08">
        <w:rPr>
          <w:rFonts w:asciiTheme="minorHAnsi" w:hAnsiTheme="minorHAnsi" w:cstheme="minorHAnsi"/>
          <w:sz w:val="22"/>
          <w:szCs w:val="22"/>
        </w:rPr>
        <w:t>»</w:t>
      </w:r>
      <w:r w:rsidR="00D379F7">
        <w:rPr>
          <w:rFonts w:asciiTheme="minorHAnsi" w:hAnsiTheme="minorHAnsi" w:cstheme="minorHAnsi"/>
          <w:sz w:val="22"/>
          <w:szCs w:val="22"/>
        </w:rPr>
        <w:t xml:space="preserve"> hinführt</w:t>
      </w:r>
      <w:r w:rsidR="00AE795D">
        <w:rPr>
          <w:rFonts w:asciiTheme="minorHAnsi" w:hAnsiTheme="minorHAnsi" w:cstheme="minorHAnsi"/>
          <w:sz w:val="22"/>
          <w:szCs w:val="22"/>
        </w:rPr>
        <w:t>. Es</w:t>
      </w:r>
      <w:r w:rsidR="00977E6F" w:rsidRPr="00BB4E08">
        <w:rPr>
          <w:rFonts w:asciiTheme="minorHAnsi" w:hAnsiTheme="minorHAnsi" w:cstheme="minorHAnsi"/>
          <w:sz w:val="22"/>
          <w:szCs w:val="22"/>
        </w:rPr>
        <w:t xml:space="preserve"> befasst sich mit </w:t>
      </w:r>
      <w:r w:rsidR="00AE795D">
        <w:rPr>
          <w:rFonts w:asciiTheme="minorHAnsi" w:hAnsiTheme="minorHAnsi" w:cstheme="minorHAnsi"/>
          <w:sz w:val="22"/>
          <w:szCs w:val="22"/>
        </w:rPr>
        <w:t xml:space="preserve">den vom Menschen oft als Naherholungsgebiet bezeichneten </w:t>
      </w:r>
      <w:r w:rsidR="00977E6F" w:rsidRPr="00BB4E08">
        <w:rPr>
          <w:rFonts w:asciiTheme="minorHAnsi" w:hAnsiTheme="minorHAnsi" w:cstheme="minorHAnsi"/>
          <w:sz w:val="22"/>
          <w:szCs w:val="22"/>
        </w:rPr>
        <w:t xml:space="preserve">naturnahen Räumen </w:t>
      </w:r>
      <w:r w:rsidR="00AE795D">
        <w:rPr>
          <w:rFonts w:asciiTheme="minorHAnsi" w:hAnsiTheme="minorHAnsi" w:cstheme="minorHAnsi"/>
          <w:sz w:val="22"/>
          <w:szCs w:val="22"/>
        </w:rPr>
        <w:t xml:space="preserve">wie Drei </w:t>
      </w:r>
      <w:proofErr w:type="spellStart"/>
      <w:r w:rsidR="00AE795D">
        <w:rPr>
          <w:rFonts w:asciiTheme="minorHAnsi" w:hAnsiTheme="minorHAnsi" w:cstheme="minorHAnsi"/>
          <w:sz w:val="22"/>
          <w:szCs w:val="22"/>
        </w:rPr>
        <w:t>Weieren</w:t>
      </w:r>
      <w:proofErr w:type="spellEnd"/>
      <w:r w:rsidR="00AE795D">
        <w:rPr>
          <w:rFonts w:asciiTheme="minorHAnsi" w:hAnsiTheme="minorHAnsi" w:cstheme="minorHAnsi"/>
          <w:sz w:val="22"/>
          <w:szCs w:val="22"/>
        </w:rPr>
        <w:t xml:space="preserve">, Freudenberg oder </w:t>
      </w:r>
      <w:proofErr w:type="spellStart"/>
      <w:r w:rsidR="00AE795D">
        <w:rPr>
          <w:rFonts w:asciiTheme="minorHAnsi" w:hAnsiTheme="minorHAnsi" w:cstheme="minorHAnsi"/>
          <w:sz w:val="22"/>
          <w:szCs w:val="22"/>
        </w:rPr>
        <w:t>Sittertobel</w:t>
      </w:r>
      <w:proofErr w:type="spellEnd"/>
      <w:r w:rsidR="00AE795D">
        <w:rPr>
          <w:rFonts w:asciiTheme="minorHAnsi" w:hAnsiTheme="minorHAnsi" w:cstheme="minorHAnsi"/>
          <w:sz w:val="22"/>
          <w:szCs w:val="22"/>
        </w:rPr>
        <w:t xml:space="preserve">. </w:t>
      </w:r>
      <w:r w:rsidR="00D45147">
        <w:rPr>
          <w:rFonts w:asciiTheme="minorHAnsi" w:hAnsiTheme="minorHAnsi" w:cstheme="minorHAnsi"/>
          <w:sz w:val="22"/>
          <w:szCs w:val="22"/>
        </w:rPr>
        <w:t xml:space="preserve">Vier </w:t>
      </w:r>
      <w:proofErr w:type="spellStart"/>
      <w:r w:rsidR="00D45147">
        <w:rPr>
          <w:rFonts w:asciiTheme="minorHAnsi" w:hAnsiTheme="minorHAnsi" w:cstheme="minorHAnsi"/>
          <w:sz w:val="22"/>
          <w:szCs w:val="22"/>
        </w:rPr>
        <w:t>St.Gallerinnen</w:t>
      </w:r>
      <w:proofErr w:type="spellEnd"/>
      <w:r w:rsidR="00D45147">
        <w:rPr>
          <w:rFonts w:asciiTheme="minorHAnsi" w:hAnsiTheme="minorHAnsi" w:cstheme="minorHAnsi"/>
          <w:sz w:val="22"/>
          <w:szCs w:val="22"/>
        </w:rPr>
        <w:t xml:space="preserve"> und </w:t>
      </w:r>
      <w:proofErr w:type="spellStart"/>
      <w:r w:rsidR="00D45147">
        <w:rPr>
          <w:rFonts w:asciiTheme="minorHAnsi" w:hAnsiTheme="minorHAnsi" w:cstheme="minorHAnsi"/>
          <w:sz w:val="22"/>
          <w:szCs w:val="22"/>
        </w:rPr>
        <w:t>St.Galler</w:t>
      </w:r>
      <w:proofErr w:type="spellEnd"/>
      <w:r w:rsidR="00D45147">
        <w:rPr>
          <w:rFonts w:asciiTheme="minorHAnsi" w:hAnsiTheme="minorHAnsi" w:cstheme="minorHAnsi"/>
          <w:sz w:val="22"/>
          <w:szCs w:val="22"/>
        </w:rPr>
        <w:t xml:space="preserve"> geben hier Einblick</w:t>
      </w:r>
      <w:r w:rsidR="00C3022F">
        <w:rPr>
          <w:rFonts w:asciiTheme="minorHAnsi" w:hAnsiTheme="minorHAnsi" w:cstheme="minorHAnsi"/>
          <w:sz w:val="22"/>
          <w:szCs w:val="22"/>
        </w:rPr>
        <w:t>e</w:t>
      </w:r>
      <w:r w:rsidR="00D45147">
        <w:rPr>
          <w:rFonts w:asciiTheme="minorHAnsi" w:hAnsiTheme="minorHAnsi" w:cstheme="minorHAnsi"/>
          <w:sz w:val="22"/>
          <w:szCs w:val="22"/>
        </w:rPr>
        <w:t xml:space="preserve"> in ihren «Wilden Ort» der Stadt. </w:t>
      </w:r>
      <w:r w:rsidR="00AE795D">
        <w:rPr>
          <w:rFonts w:asciiTheme="minorHAnsi" w:hAnsiTheme="minorHAnsi" w:cstheme="minorHAnsi"/>
          <w:sz w:val="22"/>
          <w:szCs w:val="22"/>
        </w:rPr>
        <w:t xml:space="preserve">Die tierischen Bewohner </w:t>
      </w:r>
      <w:r w:rsidR="00D45147">
        <w:rPr>
          <w:rFonts w:asciiTheme="minorHAnsi" w:hAnsiTheme="minorHAnsi" w:cstheme="minorHAnsi"/>
          <w:sz w:val="22"/>
          <w:szCs w:val="22"/>
        </w:rPr>
        <w:t>der Randgebiete g</w:t>
      </w:r>
      <w:r w:rsidR="00AE795D">
        <w:rPr>
          <w:rFonts w:asciiTheme="minorHAnsi" w:hAnsiTheme="minorHAnsi" w:cstheme="minorHAnsi"/>
          <w:sz w:val="22"/>
          <w:szCs w:val="22"/>
        </w:rPr>
        <w:t>ehen dem Menschen gerne aus</w:t>
      </w:r>
      <w:r w:rsidR="00977E6F" w:rsidRPr="00BB4E08">
        <w:rPr>
          <w:rFonts w:asciiTheme="minorHAnsi" w:hAnsiTheme="minorHAnsi" w:cstheme="minorHAnsi"/>
          <w:sz w:val="22"/>
          <w:szCs w:val="22"/>
        </w:rPr>
        <w:t xml:space="preserve"> </w:t>
      </w:r>
      <w:r w:rsidR="00AE795D">
        <w:rPr>
          <w:rFonts w:asciiTheme="minorHAnsi" w:hAnsiTheme="minorHAnsi" w:cstheme="minorHAnsi"/>
          <w:sz w:val="22"/>
          <w:szCs w:val="22"/>
        </w:rPr>
        <w:t xml:space="preserve">dem Weg und sind von ihm weniger abhängig als im Stadtzentrum. </w:t>
      </w:r>
      <w:r w:rsidR="00D45147">
        <w:rPr>
          <w:rFonts w:asciiTheme="minorHAnsi" w:hAnsiTheme="minorHAnsi" w:cstheme="minorHAnsi"/>
          <w:sz w:val="22"/>
          <w:szCs w:val="22"/>
        </w:rPr>
        <w:t xml:space="preserve">Zu ihnen gehören die Gämse, der Eisvogel oder auch die Gelbbauchunke. </w:t>
      </w:r>
      <w:r w:rsidR="00D379F7">
        <w:rPr>
          <w:rFonts w:asciiTheme="minorHAnsi" w:hAnsiTheme="minorHAnsi" w:cstheme="minorHAnsi"/>
          <w:sz w:val="22"/>
          <w:szCs w:val="22"/>
        </w:rPr>
        <w:t xml:space="preserve">Einen Blick auf die laufenden Veränderungen der Stadtnatur wirft </w:t>
      </w:r>
      <w:r w:rsidR="00D379F7" w:rsidRPr="00D379F7">
        <w:rPr>
          <w:rFonts w:asciiTheme="minorHAnsi" w:hAnsiTheme="minorHAnsi" w:cstheme="minorHAnsi"/>
          <w:sz w:val="22"/>
          <w:szCs w:val="22"/>
        </w:rPr>
        <w:t>das</w:t>
      </w:r>
      <w:r w:rsidR="00977E6F" w:rsidRPr="00D379F7">
        <w:rPr>
          <w:rFonts w:asciiTheme="minorHAnsi" w:hAnsiTheme="minorHAnsi" w:cstheme="minorHAnsi"/>
          <w:sz w:val="22"/>
          <w:szCs w:val="22"/>
        </w:rPr>
        <w:t xml:space="preserve"> letzte Modul «</w:t>
      </w:r>
      <w:r w:rsidR="00AE795D" w:rsidRPr="00D379F7">
        <w:rPr>
          <w:rFonts w:asciiTheme="minorHAnsi" w:hAnsiTheme="minorHAnsi" w:cstheme="minorHAnsi"/>
          <w:sz w:val="22"/>
          <w:szCs w:val="22"/>
        </w:rPr>
        <w:t>In stetigem Wandel</w:t>
      </w:r>
      <w:r w:rsidR="00977E6F" w:rsidRPr="00D379F7">
        <w:rPr>
          <w:rFonts w:asciiTheme="minorHAnsi" w:hAnsiTheme="minorHAnsi" w:cstheme="minorHAnsi"/>
          <w:sz w:val="22"/>
          <w:szCs w:val="22"/>
        </w:rPr>
        <w:t>»</w:t>
      </w:r>
      <w:r w:rsidR="00D379F7" w:rsidRPr="00D379F7">
        <w:rPr>
          <w:rFonts w:asciiTheme="minorHAnsi" w:hAnsiTheme="minorHAnsi" w:cstheme="minorHAnsi"/>
          <w:sz w:val="22"/>
          <w:szCs w:val="22"/>
        </w:rPr>
        <w:t>.</w:t>
      </w:r>
      <w:r w:rsidR="00977E6F" w:rsidRPr="00D379F7">
        <w:rPr>
          <w:rFonts w:asciiTheme="minorHAnsi" w:hAnsiTheme="minorHAnsi" w:cstheme="minorHAnsi"/>
          <w:sz w:val="22"/>
          <w:szCs w:val="22"/>
        </w:rPr>
        <w:t xml:space="preserve"> </w:t>
      </w:r>
      <w:r w:rsidR="00606BD9">
        <w:rPr>
          <w:rFonts w:asciiTheme="minorHAnsi" w:hAnsiTheme="minorHAnsi" w:cstheme="minorHAnsi"/>
          <w:sz w:val="22"/>
          <w:szCs w:val="22"/>
        </w:rPr>
        <w:t xml:space="preserve">Zu diesen gehören einerseits zyklische Veränderungen </w:t>
      </w:r>
      <w:r w:rsidR="00606BD9" w:rsidRPr="00606BD9">
        <w:rPr>
          <w:rFonts w:asciiTheme="minorHAnsi" w:hAnsiTheme="minorHAnsi" w:cstheme="minorHAnsi"/>
          <w:sz w:val="22"/>
          <w:szCs w:val="22"/>
        </w:rPr>
        <w:t>wie der</w:t>
      </w:r>
      <w:r w:rsidR="00977E6F" w:rsidRPr="00606BD9">
        <w:rPr>
          <w:rFonts w:asciiTheme="minorHAnsi" w:hAnsiTheme="minorHAnsi" w:cstheme="minorHAnsi"/>
          <w:sz w:val="22"/>
          <w:szCs w:val="22"/>
        </w:rPr>
        <w:t xml:space="preserve"> Wechsel von Tag und Nacht</w:t>
      </w:r>
      <w:r w:rsidR="00606BD9" w:rsidRPr="00606BD9">
        <w:rPr>
          <w:rFonts w:asciiTheme="minorHAnsi" w:hAnsiTheme="minorHAnsi" w:cstheme="minorHAnsi"/>
          <w:sz w:val="22"/>
          <w:szCs w:val="22"/>
        </w:rPr>
        <w:t xml:space="preserve"> oder</w:t>
      </w:r>
      <w:r w:rsidR="00977E6F" w:rsidRPr="00606BD9">
        <w:rPr>
          <w:rFonts w:asciiTheme="minorHAnsi" w:hAnsiTheme="minorHAnsi" w:cstheme="minorHAnsi"/>
          <w:sz w:val="22"/>
          <w:szCs w:val="22"/>
        </w:rPr>
        <w:t xml:space="preserve"> d</w:t>
      </w:r>
      <w:r w:rsidR="00606BD9" w:rsidRPr="00606BD9">
        <w:rPr>
          <w:rFonts w:asciiTheme="minorHAnsi" w:hAnsiTheme="minorHAnsi" w:cstheme="minorHAnsi"/>
          <w:sz w:val="22"/>
          <w:szCs w:val="22"/>
        </w:rPr>
        <w:t xml:space="preserve">ie Abfolge der </w:t>
      </w:r>
      <w:r w:rsidR="00977E6F" w:rsidRPr="00606BD9">
        <w:rPr>
          <w:rFonts w:asciiTheme="minorHAnsi" w:hAnsiTheme="minorHAnsi" w:cstheme="minorHAnsi"/>
          <w:sz w:val="22"/>
          <w:szCs w:val="22"/>
        </w:rPr>
        <w:t>Jahreszeiten</w:t>
      </w:r>
      <w:r w:rsidR="00606BD9">
        <w:rPr>
          <w:rFonts w:asciiTheme="minorHAnsi" w:hAnsiTheme="minorHAnsi" w:cstheme="minorHAnsi"/>
          <w:sz w:val="22"/>
          <w:szCs w:val="22"/>
        </w:rPr>
        <w:t>. A</w:t>
      </w:r>
      <w:r w:rsidR="00606BD9" w:rsidRPr="00606BD9">
        <w:rPr>
          <w:rFonts w:asciiTheme="minorHAnsi" w:hAnsiTheme="minorHAnsi" w:cstheme="minorHAnsi"/>
          <w:sz w:val="22"/>
          <w:szCs w:val="22"/>
        </w:rPr>
        <w:t xml:space="preserve">ndererseits </w:t>
      </w:r>
      <w:r w:rsidR="00606BD9">
        <w:rPr>
          <w:rFonts w:asciiTheme="minorHAnsi" w:hAnsiTheme="minorHAnsi" w:cstheme="minorHAnsi"/>
          <w:sz w:val="22"/>
          <w:szCs w:val="22"/>
        </w:rPr>
        <w:t xml:space="preserve">werden </w:t>
      </w:r>
      <w:r w:rsidR="00606BD9" w:rsidRPr="00606BD9">
        <w:rPr>
          <w:rFonts w:asciiTheme="minorHAnsi" w:hAnsiTheme="minorHAnsi" w:cstheme="minorHAnsi"/>
          <w:sz w:val="22"/>
          <w:szCs w:val="22"/>
        </w:rPr>
        <w:t xml:space="preserve">auch langfristige Veränderungen wie der Klimawandel oder </w:t>
      </w:r>
      <w:r w:rsidR="00977E6F" w:rsidRPr="00606BD9">
        <w:rPr>
          <w:rFonts w:asciiTheme="minorHAnsi" w:hAnsiTheme="minorHAnsi" w:cstheme="minorHAnsi"/>
          <w:sz w:val="22"/>
          <w:szCs w:val="22"/>
        </w:rPr>
        <w:t xml:space="preserve">neu eingewanderte oder eingeschleppte Tiere und Pflanzen </w:t>
      </w:r>
      <w:r w:rsidR="00606BD9">
        <w:rPr>
          <w:rFonts w:asciiTheme="minorHAnsi" w:hAnsiTheme="minorHAnsi" w:cstheme="minorHAnsi"/>
          <w:sz w:val="22"/>
          <w:szCs w:val="22"/>
        </w:rPr>
        <w:t>thematisiert.</w:t>
      </w:r>
      <w:r w:rsidR="00977E6F" w:rsidRPr="00BB4E0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DFCE2C" w14:textId="77777777" w:rsidR="00977E6F" w:rsidRPr="00977E6F" w:rsidRDefault="00977E6F" w:rsidP="00977E6F">
      <w:pPr>
        <w:jc w:val="both"/>
        <w:rPr>
          <w:rFonts w:cs="Arial"/>
          <w:sz w:val="22"/>
          <w:szCs w:val="22"/>
        </w:rPr>
      </w:pPr>
    </w:p>
    <w:p w14:paraId="60F55C5A" w14:textId="77777777" w:rsidR="00977E6F" w:rsidRPr="006436C5" w:rsidRDefault="00977E6F" w:rsidP="00977E6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436C5">
        <w:rPr>
          <w:rFonts w:asciiTheme="minorHAnsi" w:hAnsiTheme="minorHAnsi" w:cstheme="minorHAnsi"/>
          <w:b/>
          <w:bCs/>
          <w:sz w:val="22"/>
          <w:szCs w:val="22"/>
        </w:rPr>
        <w:t>Selbst aktiv werden</w:t>
      </w:r>
    </w:p>
    <w:p w14:paraId="3FE4D7F7" w14:textId="520E4585" w:rsidR="00977E6F" w:rsidRDefault="00977E6F" w:rsidP="006436C5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6436C5">
        <w:rPr>
          <w:rFonts w:asciiTheme="minorHAnsi" w:hAnsiTheme="minorHAnsi" w:cstheme="minorHAnsi"/>
          <w:sz w:val="22"/>
          <w:szCs w:val="22"/>
        </w:rPr>
        <w:t xml:space="preserve">Jedes Modul hält </w:t>
      </w:r>
      <w:r w:rsidR="00606BD9">
        <w:rPr>
          <w:rFonts w:asciiTheme="minorHAnsi" w:hAnsiTheme="minorHAnsi" w:cstheme="minorHAnsi"/>
          <w:sz w:val="22"/>
          <w:szCs w:val="22"/>
        </w:rPr>
        <w:t xml:space="preserve">ausserdem </w:t>
      </w:r>
      <w:r w:rsidRPr="006436C5">
        <w:rPr>
          <w:rFonts w:asciiTheme="minorHAnsi" w:hAnsiTheme="minorHAnsi" w:cstheme="minorHAnsi"/>
          <w:sz w:val="22"/>
          <w:szCs w:val="22"/>
        </w:rPr>
        <w:t xml:space="preserve">zwei Tipps bereit, wie </w:t>
      </w:r>
      <w:r w:rsidR="003F3984">
        <w:rPr>
          <w:rFonts w:asciiTheme="minorHAnsi" w:hAnsiTheme="minorHAnsi" w:cstheme="minorHAnsi"/>
          <w:sz w:val="22"/>
          <w:szCs w:val="22"/>
        </w:rPr>
        <w:t xml:space="preserve">die Stadtbevölkerung </w:t>
      </w:r>
      <w:r w:rsidRPr="006436C5">
        <w:rPr>
          <w:rFonts w:asciiTheme="minorHAnsi" w:hAnsiTheme="minorHAnsi" w:cstheme="minorHAnsi"/>
          <w:sz w:val="22"/>
          <w:szCs w:val="22"/>
        </w:rPr>
        <w:t xml:space="preserve">mit einfachen Massnahmen die Stadtnatur weiter </w:t>
      </w:r>
      <w:r w:rsidR="003F3984">
        <w:rPr>
          <w:rFonts w:asciiTheme="minorHAnsi" w:hAnsiTheme="minorHAnsi" w:cstheme="minorHAnsi"/>
          <w:sz w:val="22"/>
          <w:szCs w:val="22"/>
        </w:rPr>
        <w:t>fördern kann</w:t>
      </w:r>
      <w:r w:rsidRPr="006436C5">
        <w:rPr>
          <w:rFonts w:asciiTheme="minorHAnsi" w:hAnsiTheme="minorHAnsi" w:cstheme="minorHAnsi"/>
          <w:sz w:val="22"/>
          <w:szCs w:val="22"/>
        </w:rPr>
        <w:t xml:space="preserve">. Wer </w:t>
      </w:r>
      <w:r w:rsidR="00606BD9">
        <w:rPr>
          <w:rFonts w:asciiTheme="minorHAnsi" w:hAnsiTheme="minorHAnsi" w:cstheme="minorHAnsi"/>
          <w:sz w:val="22"/>
          <w:szCs w:val="22"/>
        </w:rPr>
        <w:t xml:space="preserve">in </w:t>
      </w:r>
      <w:r w:rsidRPr="006436C5">
        <w:rPr>
          <w:rFonts w:asciiTheme="minorHAnsi" w:hAnsiTheme="minorHAnsi" w:cstheme="minorHAnsi"/>
          <w:sz w:val="22"/>
          <w:szCs w:val="22"/>
        </w:rPr>
        <w:t>eine</w:t>
      </w:r>
      <w:r w:rsidR="00606BD9">
        <w:rPr>
          <w:rFonts w:asciiTheme="minorHAnsi" w:hAnsiTheme="minorHAnsi" w:cstheme="minorHAnsi"/>
          <w:sz w:val="22"/>
          <w:szCs w:val="22"/>
        </w:rPr>
        <w:t>r</w:t>
      </w:r>
      <w:r w:rsidRPr="006436C5">
        <w:rPr>
          <w:rFonts w:asciiTheme="minorHAnsi" w:hAnsiTheme="minorHAnsi" w:cstheme="minorHAnsi"/>
          <w:sz w:val="22"/>
          <w:szCs w:val="22"/>
        </w:rPr>
        <w:t xml:space="preserve"> der regional</w:t>
      </w:r>
      <w:r w:rsidR="00606BD9">
        <w:rPr>
          <w:rFonts w:asciiTheme="minorHAnsi" w:hAnsiTheme="minorHAnsi" w:cstheme="minorHAnsi"/>
          <w:sz w:val="22"/>
          <w:szCs w:val="22"/>
        </w:rPr>
        <w:t xml:space="preserve"> </w:t>
      </w:r>
      <w:r w:rsidRPr="006436C5">
        <w:rPr>
          <w:rFonts w:asciiTheme="minorHAnsi" w:hAnsiTheme="minorHAnsi" w:cstheme="minorHAnsi"/>
          <w:sz w:val="22"/>
          <w:szCs w:val="22"/>
        </w:rPr>
        <w:t xml:space="preserve">tätigen </w:t>
      </w:r>
      <w:r w:rsidR="00606BD9">
        <w:rPr>
          <w:rFonts w:asciiTheme="minorHAnsi" w:hAnsiTheme="minorHAnsi" w:cstheme="minorHAnsi"/>
          <w:sz w:val="22"/>
          <w:szCs w:val="22"/>
        </w:rPr>
        <w:t>Umwelt- und Naturschutz-</w:t>
      </w:r>
      <w:r w:rsidRPr="006436C5">
        <w:rPr>
          <w:rFonts w:asciiTheme="minorHAnsi" w:hAnsiTheme="minorHAnsi" w:cstheme="minorHAnsi"/>
          <w:sz w:val="22"/>
          <w:szCs w:val="22"/>
        </w:rPr>
        <w:t xml:space="preserve">Organisationen </w:t>
      </w:r>
      <w:r w:rsidR="003F3984">
        <w:rPr>
          <w:rFonts w:asciiTheme="minorHAnsi" w:hAnsiTheme="minorHAnsi" w:cstheme="minorHAnsi"/>
          <w:sz w:val="22"/>
          <w:szCs w:val="22"/>
        </w:rPr>
        <w:t xml:space="preserve">oder in einem auf dieses Thema ausgerichteten </w:t>
      </w:r>
      <w:r w:rsidRPr="006436C5">
        <w:rPr>
          <w:rFonts w:asciiTheme="minorHAnsi" w:hAnsiTheme="minorHAnsi" w:cstheme="minorHAnsi"/>
          <w:sz w:val="22"/>
          <w:szCs w:val="22"/>
        </w:rPr>
        <w:t xml:space="preserve">Verein aktiv </w:t>
      </w:r>
      <w:r w:rsidR="00606BD9">
        <w:rPr>
          <w:rFonts w:asciiTheme="minorHAnsi" w:hAnsiTheme="minorHAnsi" w:cstheme="minorHAnsi"/>
          <w:sz w:val="22"/>
          <w:szCs w:val="22"/>
        </w:rPr>
        <w:t xml:space="preserve">werden </w:t>
      </w:r>
      <w:r w:rsidRPr="006436C5">
        <w:rPr>
          <w:rFonts w:asciiTheme="minorHAnsi" w:hAnsiTheme="minorHAnsi" w:cstheme="minorHAnsi"/>
          <w:sz w:val="22"/>
          <w:szCs w:val="22"/>
        </w:rPr>
        <w:t xml:space="preserve">möchte, kann sich entsprechend informieren. Ein wichtiger Bestandteil der Sonderausstellung ist ausserdem </w:t>
      </w:r>
      <w:r w:rsidR="00C3022F">
        <w:rPr>
          <w:rFonts w:asciiTheme="minorHAnsi" w:hAnsiTheme="minorHAnsi" w:cstheme="minorHAnsi"/>
          <w:sz w:val="22"/>
          <w:szCs w:val="22"/>
        </w:rPr>
        <w:t>die Präsentation des</w:t>
      </w:r>
      <w:r w:rsidRPr="006436C5">
        <w:rPr>
          <w:rFonts w:asciiTheme="minorHAnsi" w:hAnsiTheme="minorHAnsi" w:cstheme="minorHAnsi"/>
          <w:sz w:val="22"/>
          <w:szCs w:val="22"/>
        </w:rPr>
        <w:t xml:space="preserve"> Projekt</w:t>
      </w:r>
      <w:r w:rsidR="00C3022F">
        <w:rPr>
          <w:rFonts w:asciiTheme="minorHAnsi" w:hAnsiTheme="minorHAnsi" w:cstheme="minorHAnsi"/>
          <w:sz w:val="22"/>
          <w:szCs w:val="22"/>
        </w:rPr>
        <w:t>es</w:t>
      </w:r>
      <w:r w:rsidRPr="006436C5">
        <w:rPr>
          <w:rFonts w:asciiTheme="minorHAnsi" w:hAnsiTheme="minorHAnsi" w:cstheme="minorHAnsi"/>
          <w:sz w:val="22"/>
          <w:szCs w:val="22"/>
        </w:rPr>
        <w:t xml:space="preserve"> «Grünes </w:t>
      </w:r>
      <w:proofErr w:type="spellStart"/>
      <w:r w:rsidRPr="006436C5">
        <w:rPr>
          <w:rFonts w:asciiTheme="minorHAnsi" w:hAnsiTheme="minorHAnsi" w:cstheme="minorHAnsi"/>
          <w:sz w:val="22"/>
          <w:szCs w:val="22"/>
        </w:rPr>
        <w:t>Gallustal</w:t>
      </w:r>
      <w:proofErr w:type="spellEnd"/>
      <w:r w:rsidRPr="006436C5">
        <w:rPr>
          <w:rFonts w:asciiTheme="minorHAnsi" w:hAnsiTheme="minorHAnsi" w:cstheme="minorHAnsi"/>
          <w:sz w:val="22"/>
          <w:szCs w:val="22"/>
        </w:rPr>
        <w:t>»</w:t>
      </w:r>
      <w:r w:rsidR="00C3022F">
        <w:rPr>
          <w:rFonts w:asciiTheme="minorHAnsi" w:hAnsiTheme="minorHAnsi" w:cstheme="minorHAnsi"/>
          <w:sz w:val="22"/>
          <w:szCs w:val="22"/>
        </w:rPr>
        <w:t xml:space="preserve"> mit seiner Vision einer wesentlich</w:t>
      </w:r>
      <w:r w:rsidRPr="006436C5">
        <w:rPr>
          <w:rFonts w:asciiTheme="minorHAnsi" w:hAnsiTheme="minorHAnsi" w:cstheme="minorHAnsi"/>
          <w:sz w:val="22"/>
          <w:szCs w:val="22"/>
        </w:rPr>
        <w:t xml:space="preserve"> grüner</w:t>
      </w:r>
      <w:r w:rsidR="00C3022F">
        <w:rPr>
          <w:rFonts w:asciiTheme="minorHAnsi" w:hAnsiTheme="minorHAnsi" w:cstheme="minorHAnsi"/>
          <w:sz w:val="22"/>
          <w:szCs w:val="22"/>
        </w:rPr>
        <w:t xml:space="preserve">en Stadt. </w:t>
      </w:r>
      <w:r w:rsidRPr="006436C5">
        <w:rPr>
          <w:rFonts w:asciiTheme="minorHAnsi" w:hAnsiTheme="minorHAnsi" w:cstheme="minorHAnsi"/>
          <w:sz w:val="22"/>
          <w:szCs w:val="22"/>
        </w:rPr>
        <w:t>Die Ausstellung wird von einem umfangreichen Rahmenprogramm begleitet, das neben Vorträgen auch Exkursionen, Führungen und Workshops zum Thema «Stadtnatur» enthält</w:t>
      </w:r>
      <w:r w:rsidR="00C3022F">
        <w:rPr>
          <w:rFonts w:asciiTheme="minorHAnsi" w:hAnsiTheme="minorHAnsi" w:cstheme="minorHAnsi"/>
          <w:sz w:val="22"/>
          <w:szCs w:val="22"/>
        </w:rPr>
        <w:t xml:space="preserve">. </w:t>
      </w:r>
      <w:r w:rsidRPr="006436C5">
        <w:rPr>
          <w:rFonts w:asciiTheme="minorHAnsi" w:hAnsiTheme="minorHAnsi" w:cstheme="minorHAnsi"/>
          <w:sz w:val="22"/>
          <w:szCs w:val="22"/>
        </w:rPr>
        <w:t xml:space="preserve">Wer selbst Teil der Ausstellung werden möchte, </w:t>
      </w:r>
      <w:r w:rsidRPr="006436C5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postet eigene Fotos von wilden Stadtbewohnern auf Instagram mit #stadttiere_nmsg. Diese </w:t>
      </w:r>
      <w:r w:rsidR="003F3984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werden</w:t>
      </w:r>
      <w:r w:rsidR="00C3022F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in der Ausstellung</w:t>
      </w:r>
      <w:r w:rsidRPr="006436C5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vom 4. Juni 2022 bis zum 26. Februar 2023</w:t>
      </w:r>
      <w:r w:rsidR="00C3022F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  <w:r w:rsidR="003F3984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auf einem Monitor präsentiert.</w:t>
      </w:r>
    </w:p>
    <w:p w14:paraId="088DEAC4" w14:textId="60365A90" w:rsidR="00573866" w:rsidRDefault="00573866" w:rsidP="006436C5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</w:p>
    <w:p w14:paraId="46FFF80E" w14:textId="12B5EF59" w:rsidR="00533CA6" w:rsidRDefault="00533CA6" w:rsidP="006436C5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Links:</w:t>
      </w:r>
    </w:p>
    <w:p w14:paraId="40463048" w14:textId="3E25E443" w:rsidR="00573866" w:rsidRDefault="00533CA6" w:rsidP="006436C5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Z</w:t>
      </w:r>
      <w:r w:rsidR="00573866" w:rsidRPr="00573866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ur Sonderausstellung:</w:t>
      </w:r>
      <w:r w:rsidR="00573866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  <w:hyperlink r:id="rId7" w:history="1">
        <w:r w:rsidR="00573866" w:rsidRPr="005A057D">
          <w:rPr>
            <w:rStyle w:val="Hyperlink"/>
            <w:rFonts w:asciiTheme="minorHAnsi" w:eastAsia="Times New Roman" w:hAnsiTheme="minorHAnsi" w:cstheme="minorHAnsi"/>
            <w:sz w:val="22"/>
            <w:szCs w:val="22"/>
            <w:shd w:val="clear" w:color="auto" w:fill="FFFFFF"/>
          </w:rPr>
          <w:t>https://naturmuseumsg.ch/aktuell/sonderausstellungen/</w:t>
        </w:r>
      </w:hyperlink>
    </w:p>
    <w:p w14:paraId="4E01C996" w14:textId="01F43820" w:rsidR="00573866" w:rsidRDefault="00533CA6" w:rsidP="006436C5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Z</w:t>
      </w:r>
      <w:r w:rsidR="00573866" w:rsidRPr="00573866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um Rahmenprogramm:</w:t>
      </w:r>
      <w:r w:rsidR="00573866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  <w:hyperlink r:id="rId8" w:history="1">
        <w:r w:rsidR="00573866" w:rsidRPr="005A057D">
          <w:rPr>
            <w:rStyle w:val="Hyperlink"/>
            <w:rFonts w:asciiTheme="minorHAnsi" w:eastAsia="Times New Roman" w:hAnsiTheme="minorHAnsi" w:cstheme="minorHAnsi"/>
            <w:sz w:val="22"/>
            <w:szCs w:val="22"/>
            <w:shd w:val="clear" w:color="auto" w:fill="FFFFFF"/>
          </w:rPr>
          <w:t>https://naturmuseumsg.ch/wp-content/uploads/2019/02/Wildes_StGallen.pdf</w:t>
        </w:r>
      </w:hyperlink>
    </w:p>
    <w:p w14:paraId="63EE5DD0" w14:textId="77777777" w:rsidR="006436C5" w:rsidRPr="00850F22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lang w:val="de-DE"/>
        </w:rPr>
        <w:lastRenderedPageBreak/>
        <w:t>Weitere Informationen:</w:t>
      </w:r>
    </w:p>
    <w:p w14:paraId="59291A40" w14:textId="1BE23024" w:rsidR="006436C5" w:rsidRPr="00850F22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Medienorientierung: Do 2. Juni, 10.30 Uhr</w:t>
      </w:r>
    </w:p>
    <w:p w14:paraId="18E0E45E" w14:textId="77777777" w:rsidR="006436C5" w:rsidRPr="00850F22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</w:p>
    <w:p w14:paraId="06A598D5" w14:textId="7FA2D28C" w:rsidR="006436C5" w:rsidRPr="00850F22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Öffentliche Vernissage: Fr 3. Juni, 19 Uhr</w:t>
      </w:r>
    </w:p>
    <w:p w14:paraId="3243A8EC" w14:textId="5CF7A19B" w:rsidR="00C3022F" w:rsidRPr="00850F22" w:rsidRDefault="00C3022F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Begrüssung: Dr. Matthias Meier, Direktor Naturmuseum </w:t>
      </w:r>
      <w:proofErr w:type="spellStart"/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St.Gallen</w:t>
      </w:r>
      <w:proofErr w:type="spellEnd"/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br/>
        <w:t xml:space="preserve">Grusswort: Maria </w:t>
      </w:r>
      <w:proofErr w:type="spellStart"/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Pappa</w:t>
      </w:r>
      <w:proofErr w:type="spellEnd"/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, Stadtpräsidentin</w:t>
      </w: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br/>
        <w:t xml:space="preserve">Einführung zur Ausstellung: Dr. Toni Bürgin, ehem. Direktor Naturmuseum </w:t>
      </w:r>
      <w:proofErr w:type="spellStart"/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St.Gallen</w:t>
      </w:r>
      <w:proofErr w:type="spellEnd"/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br/>
        <w:t xml:space="preserve">Anschliessend Besichtigung der Ausstellung und </w:t>
      </w:r>
      <w:r w:rsidR="00DB24B4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wilder </w:t>
      </w: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Apéro</w:t>
      </w:r>
    </w:p>
    <w:p w14:paraId="0BBF86B6" w14:textId="77777777" w:rsidR="006436C5" w:rsidRPr="00850F22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</w:p>
    <w:p w14:paraId="71E4C331" w14:textId="218117F1" w:rsidR="006436C5" w:rsidRPr="00850F22" w:rsidRDefault="006436C5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Bilder zur Sonderausstellung «Wildes </w:t>
      </w:r>
      <w:proofErr w:type="spellStart"/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St.Gallen</w:t>
      </w:r>
      <w:proofErr w:type="spellEnd"/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 – der Stadtnatur auf der Spur»:</w:t>
      </w:r>
    </w:p>
    <w:p w14:paraId="23064B79" w14:textId="75B128FF" w:rsidR="00AF6191" w:rsidRPr="00850F22" w:rsidRDefault="00F9703A" w:rsidP="00651AF6">
      <w:pPr>
        <w:ind w:right="502"/>
        <w:rPr>
          <w:rFonts w:cs="Arial"/>
          <w:b/>
          <w:sz w:val="22"/>
          <w:szCs w:val="22"/>
        </w:rPr>
      </w:pPr>
      <w:r w:rsidRPr="00850F22"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699712" behindDoc="1" locked="0" layoutInCell="1" allowOverlap="1" wp14:anchorId="5DDC93EE" wp14:editId="632240EF">
            <wp:simplePos x="0" y="0"/>
            <wp:positionH relativeFrom="column">
              <wp:posOffset>4100195</wp:posOffset>
            </wp:positionH>
            <wp:positionV relativeFrom="paragraph">
              <wp:posOffset>333851</wp:posOffset>
            </wp:positionV>
            <wp:extent cx="2000250" cy="1333500"/>
            <wp:effectExtent l="0" t="0" r="6350" b="0"/>
            <wp:wrapTight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ight>
            <wp:docPr id="9" name="Grafik 9" descr="Ein Bild, das Baum, draußen, Gras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Baum, draußen, Gras, Pflanz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F22"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698688" behindDoc="1" locked="0" layoutInCell="1" allowOverlap="1" wp14:anchorId="35A9425A" wp14:editId="58F930D3">
            <wp:simplePos x="0" y="0"/>
            <wp:positionH relativeFrom="column">
              <wp:posOffset>1949767</wp:posOffset>
            </wp:positionH>
            <wp:positionV relativeFrom="paragraph">
              <wp:posOffset>333693</wp:posOffset>
            </wp:positionV>
            <wp:extent cx="1969135" cy="1328420"/>
            <wp:effectExtent l="0" t="0" r="0" b="5080"/>
            <wp:wrapTight wrapText="bothSides">
              <wp:wrapPolygon edited="0">
                <wp:start x="0" y="0"/>
                <wp:lineTo x="0" y="21476"/>
                <wp:lineTo x="21454" y="21476"/>
                <wp:lineTo x="21454" y="0"/>
                <wp:lineTo x="0" y="0"/>
              </wp:wrapPolygon>
            </wp:wrapTight>
            <wp:docPr id="4" name="Grafik 4" descr="Ein Bild, das Gras, draußen, Feld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ras, draußen, Feld, Säugetier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7A" w:rsidRPr="00850F22">
        <w:rPr>
          <w:rFonts w:cs="Arial"/>
          <w:noProof/>
          <w:sz w:val="22"/>
          <w:szCs w:val="22"/>
        </w:rPr>
        <w:drawing>
          <wp:anchor distT="0" distB="0" distL="114300" distR="114300" simplePos="0" relativeHeight="251697664" behindDoc="1" locked="0" layoutInCell="1" allowOverlap="1" wp14:anchorId="76C27588" wp14:editId="04C11FE6">
            <wp:simplePos x="0" y="0"/>
            <wp:positionH relativeFrom="column">
              <wp:posOffset>-229235</wp:posOffset>
            </wp:positionH>
            <wp:positionV relativeFrom="paragraph">
              <wp:posOffset>316865</wp:posOffset>
            </wp:positionV>
            <wp:extent cx="2014220" cy="1343025"/>
            <wp:effectExtent l="0" t="0" r="5080" b="3175"/>
            <wp:wrapTight wrapText="bothSides">
              <wp:wrapPolygon edited="0">
                <wp:start x="0" y="0"/>
                <wp:lineTo x="0" y="21447"/>
                <wp:lineTo x="21518" y="21447"/>
                <wp:lineTo x="21518" y="0"/>
                <wp:lineTo x="0" y="0"/>
              </wp:wrapPolygon>
            </wp:wrapTight>
            <wp:docPr id="3" name="Grafik 3" descr="Ein Bild, das Gras, draußen, Gebäude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ras, draußen, Gebäude, Säugetier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191" w:rsidRPr="00850F22">
        <w:rPr>
          <w:rFonts w:cs="Arial"/>
          <w:sz w:val="22"/>
          <w:szCs w:val="22"/>
        </w:rPr>
        <w:t>Bitte verwenden Sie sämtliche Bilder nur mit Nen</w:t>
      </w:r>
      <w:r w:rsidR="00CD38EC" w:rsidRPr="00850F22">
        <w:rPr>
          <w:rFonts w:cs="Arial"/>
          <w:sz w:val="22"/>
          <w:szCs w:val="22"/>
        </w:rPr>
        <w:t>nung der</w:t>
      </w:r>
      <w:r w:rsidR="00AF6191" w:rsidRPr="00850F22">
        <w:rPr>
          <w:rFonts w:cs="Arial"/>
          <w:sz w:val="22"/>
          <w:szCs w:val="22"/>
        </w:rPr>
        <w:t xml:space="preserve"> Fotograf</w:t>
      </w:r>
      <w:r w:rsidR="00715BF6" w:rsidRPr="00850F22">
        <w:rPr>
          <w:rFonts w:cs="Arial"/>
          <w:sz w:val="22"/>
          <w:szCs w:val="22"/>
        </w:rPr>
        <w:t>e</w:t>
      </w:r>
      <w:r w:rsidR="00CD38EC" w:rsidRPr="00850F22">
        <w:rPr>
          <w:rFonts w:cs="Arial"/>
          <w:sz w:val="22"/>
          <w:szCs w:val="22"/>
        </w:rPr>
        <w:t>n</w:t>
      </w:r>
      <w:r w:rsidR="00AF6191" w:rsidRPr="00850F22">
        <w:rPr>
          <w:rFonts w:cs="Arial"/>
          <w:b/>
          <w:sz w:val="22"/>
          <w:szCs w:val="22"/>
        </w:rPr>
        <w:t>.</w:t>
      </w:r>
      <w:r w:rsidR="001A3611" w:rsidRPr="00850F22">
        <w:rPr>
          <w:rFonts w:cs="Arial"/>
          <w:b/>
          <w:noProof/>
          <w:sz w:val="22"/>
          <w:szCs w:val="22"/>
          <w:lang w:val="de-DE" w:eastAsia="de-DE"/>
        </w:rPr>
        <w:t xml:space="preserve"> </w:t>
      </w:r>
    </w:p>
    <w:p w14:paraId="7A644F96" w14:textId="5F630B30" w:rsidR="00AF6191" w:rsidRPr="00850F22" w:rsidRDefault="0033031A" w:rsidP="00651AF6">
      <w:pPr>
        <w:ind w:right="502"/>
        <w:rPr>
          <w:rFonts w:cs="Arial"/>
          <w:b/>
          <w:sz w:val="22"/>
          <w:szCs w:val="22"/>
        </w:rPr>
      </w:pPr>
      <w:r w:rsidRPr="00850F22">
        <w:rPr>
          <w:rFonts w:cs="Arial"/>
          <w:b/>
          <w:sz w:val="22"/>
          <w:szCs w:val="22"/>
        </w:rPr>
        <w:t>Bild 1</w:t>
      </w:r>
      <w:r w:rsidRPr="00850F22">
        <w:rPr>
          <w:rFonts w:cs="Arial"/>
          <w:b/>
          <w:sz w:val="22"/>
          <w:szCs w:val="22"/>
        </w:rPr>
        <w:tab/>
      </w:r>
      <w:r w:rsidRPr="00850F22">
        <w:rPr>
          <w:rFonts w:cs="Arial"/>
          <w:b/>
          <w:sz w:val="22"/>
          <w:szCs w:val="22"/>
        </w:rPr>
        <w:tab/>
      </w:r>
      <w:r w:rsidRPr="00850F22">
        <w:rPr>
          <w:rFonts w:cs="Arial"/>
          <w:b/>
          <w:sz w:val="22"/>
          <w:szCs w:val="22"/>
        </w:rPr>
        <w:tab/>
      </w:r>
      <w:r w:rsidRPr="00850F22">
        <w:rPr>
          <w:rFonts w:cs="Arial"/>
          <w:b/>
          <w:sz w:val="22"/>
          <w:szCs w:val="22"/>
        </w:rPr>
        <w:tab/>
      </w:r>
      <w:r w:rsidRPr="00850F22">
        <w:rPr>
          <w:rFonts w:cs="Arial"/>
          <w:b/>
          <w:sz w:val="22"/>
          <w:szCs w:val="22"/>
        </w:rPr>
        <w:tab/>
        <w:t>Bild 2</w:t>
      </w:r>
      <w:r w:rsidRPr="00850F22">
        <w:rPr>
          <w:rFonts w:cs="Arial"/>
          <w:b/>
          <w:sz w:val="22"/>
          <w:szCs w:val="22"/>
        </w:rPr>
        <w:tab/>
      </w:r>
      <w:r w:rsidRPr="00850F22">
        <w:rPr>
          <w:rFonts w:cs="Arial"/>
          <w:b/>
          <w:sz w:val="22"/>
          <w:szCs w:val="22"/>
        </w:rPr>
        <w:tab/>
      </w:r>
      <w:r w:rsidRPr="00850F22">
        <w:rPr>
          <w:rFonts w:cs="Arial"/>
          <w:b/>
          <w:sz w:val="22"/>
          <w:szCs w:val="22"/>
        </w:rPr>
        <w:tab/>
      </w:r>
      <w:r w:rsidRPr="00850F22">
        <w:rPr>
          <w:rFonts w:cs="Arial"/>
          <w:b/>
          <w:sz w:val="22"/>
          <w:szCs w:val="22"/>
        </w:rPr>
        <w:tab/>
      </w:r>
      <w:r w:rsidRPr="00850F22">
        <w:rPr>
          <w:rFonts w:cs="Arial"/>
          <w:b/>
          <w:sz w:val="22"/>
          <w:szCs w:val="22"/>
        </w:rPr>
        <w:tab/>
        <w:t>Bild 3</w:t>
      </w:r>
    </w:p>
    <w:p w14:paraId="3AE0F50B" w14:textId="79228200" w:rsidR="0033031A" w:rsidRPr="00EE444F" w:rsidRDefault="0033031A" w:rsidP="00651AF6">
      <w:pPr>
        <w:ind w:right="502"/>
        <w:rPr>
          <w:rFonts w:cs="Arial"/>
          <w:b/>
          <w:sz w:val="22"/>
        </w:rPr>
      </w:pPr>
    </w:p>
    <w:p w14:paraId="30876A21" w14:textId="77777777" w:rsidR="00496242" w:rsidRDefault="00577F99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Bild 1: </w:t>
      </w:r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Immer mehr Füchse zieht es in die Stadt – wie hier nahe dem </w:t>
      </w:r>
      <w:proofErr w:type="spellStart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Scheitlinsbüchel</w:t>
      </w:r>
      <w:proofErr w:type="spellEnd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. Die neue Sonderausstellung «Wildes </w:t>
      </w:r>
      <w:proofErr w:type="spellStart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St.Gallen</w:t>
      </w:r>
      <w:proofErr w:type="spellEnd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» folgt den Spuren der Stadttiere.</w:t>
      </w:r>
      <w:r w:rsidR="00850F22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</w:p>
    <w:p w14:paraId="14D47850" w14:textId="6FB29191" w:rsidR="00791CE0" w:rsidRPr="00850F22" w:rsidRDefault="00791CE0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(Foto: </w:t>
      </w:r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Toni Bürgin</w:t>
      </w: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)</w:t>
      </w:r>
    </w:p>
    <w:p w14:paraId="689F9C60" w14:textId="4DF7A5D0" w:rsidR="00577F99" w:rsidRPr="00850F22" w:rsidRDefault="00577F99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</w:p>
    <w:p w14:paraId="02CD95BB" w14:textId="1E6DEC58" w:rsidR="00791CE0" w:rsidRPr="00850F22" w:rsidRDefault="00577F99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Bild 2:</w:t>
      </w: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Nicht viele Schweizer Städte </w:t>
      </w:r>
      <w:r w:rsidR="00EE444F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beherbergen Gämsen auf ihrem Gebiet</w:t>
      </w:r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: </w:t>
      </w:r>
      <w:proofErr w:type="spellStart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St.Gallen</w:t>
      </w:r>
      <w:proofErr w:type="spellEnd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schon. Dies und weitere Überraschungen aus Fauna und Flora der </w:t>
      </w:r>
      <w:proofErr w:type="spellStart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Gallusstadt</w:t>
      </w:r>
      <w:proofErr w:type="spellEnd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in der neuen Sonderausstellung «Wildes </w:t>
      </w:r>
      <w:proofErr w:type="spellStart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St.Gallen</w:t>
      </w:r>
      <w:proofErr w:type="spellEnd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.</w:t>
      </w:r>
      <w:r w:rsidR="00850F22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  <w:r w:rsidR="00791CE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(Foto: </w:t>
      </w:r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Lorenzo </w:t>
      </w:r>
      <w:proofErr w:type="spellStart"/>
      <w:r w:rsidR="006A0A7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Vinciguerra</w:t>
      </w:r>
      <w:proofErr w:type="spellEnd"/>
      <w:r w:rsidR="00791CE0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)</w:t>
      </w:r>
    </w:p>
    <w:p w14:paraId="1B01DF77" w14:textId="71D177DC" w:rsidR="000B2B79" w:rsidRDefault="000B2B79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</w:p>
    <w:p w14:paraId="2A8DC5BA" w14:textId="5F886EDF" w:rsidR="00875572" w:rsidRPr="00850F22" w:rsidRDefault="000B2B79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Bild 3:</w:t>
      </w: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  <w:r w:rsidR="00EE444F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Im reichhaltigen Rahmenprogramm der neuen Sonderausstellung «Wildes </w:t>
      </w:r>
      <w:proofErr w:type="spellStart"/>
      <w:r w:rsidR="00EE444F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St.Gallen</w:t>
      </w:r>
      <w:proofErr w:type="spellEnd"/>
      <w:r w:rsidR="00EE444F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– der Stadtnatur auf der Spur» sind neben Vorträgen auch Exkursionen, Führungen und Workshops zum Thema «Stadtnatur» zu finden. </w:t>
      </w: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(Foto: </w:t>
      </w:r>
      <w:r w:rsidR="00EE444F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Leo </w:t>
      </w:r>
      <w:proofErr w:type="spellStart"/>
      <w:r w:rsidR="00EE444F"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Boesinger</w:t>
      </w:r>
      <w:proofErr w:type="spellEnd"/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>)</w:t>
      </w:r>
    </w:p>
    <w:p w14:paraId="10402B66" w14:textId="06920C0E" w:rsidR="0091287A" w:rsidRPr="00850F22" w:rsidRDefault="0091287A" w:rsidP="00EE444F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</w:p>
    <w:p w14:paraId="516492A2" w14:textId="5C79EA00" w:rsidR="0091287A" w:rsidRPr="00850F22" w:rsidRDefault="0091287A" w:rsidP="00850F22">
      <w:pPr>
        <w:pStyle w:val="Standard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</w:pPr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 xml:space="preserve">Weiteres Bildmaterial aus der Sonderausstellung ab </w:t>
      </w:r>
      <w:r w:rsidR="00462AA4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4</w:t>
      </w:r>
      <w:r w:rsidRPr="00850F22">
        <w:rPr>
          <w:rFonts w:asciiTheme="minorHAnsi" w:eastAsia="Times New Roman" w:hAnsiTheme="minorHAnsi" w:cstheme="minorHAnsi"/>
          <w:b/>
          <w:bCs/>
          <w:sz w:val="22"/>
          <w:szCs w:val="22"/>
          <w:shd w:val="clear" w:color="auto" w:fill="FFFFFF"/>
        </w:rPr>
        <w:t>.6. auf:</w:t>
      </w:r>
      <w:r w:rsidRPr="00850F22">
        <w:rPr>
          <w:rFonts w:asciiTheme="minorHAnsi" w:eastAsia="Times New Roman" w:hAnsiTheme="minorHAnsi" w:cstheme="minorHAnsi"/>
          <w:sz w:val="22"/>
          <w:szCs w:val="22"/>
          <w:shd w:val="clear" w:color="auto" w:fill="FFFFFF"/>
        </w:rPr>
        <w:t xml:space="preserve"> </w:t>
      </w:r>
      <w:hyperlink r:id="rId12" w:history="1">
        <w:r w:rsidRPr="00850F22">
          <w:rPr>
            <w:rFonts w:asciiTheme="minorHAnsi" w:eastAsia="Times New Roman" w:hAnsiTheme="minorHAnsi" w:cstheme="minorHAnsi"/>
            <w:color w:val="1F497D" w:themeColor="text2"/>
            <w:sz w:val="22"/>
            <w:szCs w:val="22"/>
            <w:shd w:val="clear" w:color="auto" w:fill="FFFFFF"/>
          </w:rPr>
          <w:t>www.naturmuseumsg.ch/infos/medien</w:t>
        </w:r>
      </w:hyperlink>
    </w:p>
    <w:sectPr w:rsidR="0091287A" w:rsidRPr="00850F22" w:rsidSect="00AF15F8">
      <w:headerReference w:type="default" r:id="rId13"/>
      <w:footerReference w:type="default" r:id="rId14"/>
      <w:pgSz w:w="11906" w:h="16838" w:code="9"/>
      <w:pgMar w:top="3311" w:right="1418" w:bottom="1701" w:left="1418" w:header="567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A7BC6" w14:textId="77777777" w:rsidR="00EB5EFE" w:rsidRDefault="00EB5EFE" w:rsidP="00681C82">
      <w:pPr>
        <w:spacing w:line="240" w:lineRule="auto"/>
      </w:pPr>
      <w:r>
        <w:separator/>
      </w:r>
    </w:p>
  </w:endnote>
  <w:endnote w:type="continuationSeparator" w:id="0">
    <w:p w14:paraId="52E75B80" w14:textId="77777777" w:rsidR="00EB5EFE" w:rsidRDefault="00EB5EFE" w:rsidP="00681C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﷽﷽﷽﷽﷽﷽꘸돓翿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DDBA" w14:textId="2EEA6FD0" w:rsidR="00180BAB" w:rsidRDefault="002838E1">
    <w:pPr>
      <w:pStyle w:val="Fuzeile"/>
    </w:pPr>
    <w:r>
      <w:tab/>
    </w:r>
    <w:r w:rsidR="00180BAB">
      <w:t xml:space="preserve">Seite </w:t>
    </w:r>
    <w:r w:rsidR="00180BAB">
      <w:fldChar w:fldCharType="begin"/>
    </w:r>
    <w:r w:rsidR="00180BAB">
      <w:instrText xml:space="preserve"> PAGE  </w:instrText>
    </w:r>
    <w:r w:rsidR="00180BAB">
      <w:fldChar w:fldCharType="separate"/>
    </w:r>
    <w:r w:rsidR="00070803">
      <w:rPr>
        <w:noProof/>
      </w:rPr>
      <w:t>1</w:t>
    </w:r>
    <w:r w:rsidR="00180BA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77015" w14:textId="77777777" w:rsidR="00EB5EFE" w:rsidRDefault="00EB5EFE" w:rsidP="00681C82">
      <w:pPr>
        <w:spacing w:line="240" w:lineRule="auto"/>
      </w:pPr>
      <w:r>
        <w:separator/>
      </w:r>
    </w:p>
  </w:footnote>
  <w:footnote w:type="continuationSeparator" w:id="0">
    <w:p w14:paraId="0DC688EB" w14:textId="77777777" w:rsidR="00EB5EFE" w:rsidRDefault="00EB5EFE" w:rsidP="00681C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DB354" w14:textId="77777777" w:rsidR="00681C82" w:rsidRDefault="00681C8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43860199" wp14:editId="06F82DA4">
          <wp:simplePos x="0" y="0"/>
          <wp:positionH relativeFrom="page">
            <wp:posOffset>864235</wp:posOffset>
          </wp:positionH>
          <wp:positionV relativeFrom="page">
            <wp:posOffset>9807575</wp:posOffset>
          </wp:positionV>
          <wp:extent cx="2171700" cy="571500"/>
          <wp:effectExtent l="0" t="0" r="12700" b="12700"/>
          <wp:wrapNone/>
          <wp:docPr id="2" name="fuss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79FBA4FF" wp14:editId="45F5C239">
          <wp:simplePos x="0" y="0"/>
          <wp:positionH relativeFrom="page">
            <wp:posOffset>864235</wp:posOffset>
          </wp:positionH>
          <wp:positionV relativeFrom="page">
            <wp:posOffset>323850</wp:posOffset>
          </wp:positionV>
          <wp:extent cx="2228400" cy="767880"/>
          <wp:effectExtent l="0" t="0" r="6985" b="0"/>
          <wp:wrapNone/>
          <wp:docPr id="1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400" cy="76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875"/>
    <w:rsid w:val="00001CEC"/>
    <w:rsid w:val="00010BCD"/>
    <w:rsid w:val="0004241B"/>
    <w:rsid w:val="00042E09"/>
    <w:rsid w:val="00070803"/>
    <w:rsid w:val="00085BA2"/>
    <w:rsid w:val="000A1A02"/>
    <w:rsid w:val="000B2B79"/>
    <w:rsid w:val="000B4BBA"/>
    <w:rsid w:val="000C0BD8"/>
    <w:rsid w:val="000D0B7D"/>
    <w:rsid w:val="000D33DD"/>
    <w:rsid w:val="000E3EF5"/>
    <w:rsid w:val="000F2826"/>
    <w:rsid w:val="0010405B"/>
    <w:rsid w:val="0010719D"/>
    <w:rsid w:val="00107CBB"/>
    <w:rsid w:val="001143E4"/>
    <w:rsid w:val="00114CC0"/>
    <w:rsid w:val="00134326"/>
    <w:rsid w:val="00170D9E"/>
    <w:rsid w:val="00175599"/>
    <w:rsid w:val="00180BAB"/>
    <w:rsid w:val="0018568B"/>
    <w:rsid w:val="001965B4"/>
    <w:rsid w:val="001A2A60"/>
    <w:rsid w:val="001A3611"/>
    <w:rsid w:val="001B4981"/>
    <w:rsid w:val="001D3A67"/>
    <w:rsid w:val="002052F9"/>
    <w:rsid w:val="002061DB"/>
    <w:rsid w:val="00212DD3"/>
    <w:rsid w:val="00215959"/>
    <w:rsid w:val="002502B0"/>
    <w:rsid w:val="0026666E"/>
    <w:rsid w:val="00271863"/>
    <w:rsid w:val="00282E24"/>
    <w:rsid w:val="002838E1"/>
    <w:rsid w:val="00285AD2"/>
    <w:rsid w:val="002A473F"/>
    <w:rsid w:val="002A785A"/>
    <w:rsid w:val="002C5503"/>
    <w:rsid w:val="002D20BF"/>
    <w:rsid w:val="002D64DD"/>
    <w:rsid w:val="002E7BA6"/>
    <w:rsid w:val="00314D27"/>
    <w:rsid w:val="00316A9C"/>
    <w:rsid w:val="00323442"/>
    <w:rsid w:val="0033031A"/>
    <w:rsid w:val="00333F7F"/>
    <w:rsid w:val="00340FF9"/>
    <w:rsid w:val="00353E76"/>
    <w:rsid w:val="00381CBB"/>
    <w:rsid w:val="003838FC"/>
    <w:rsid w:val="00385AAF"/>
    <w:rsid w:val="003B49A2"/>
    <w:rsid w:val="003B66F4"/>
    <w:rsid w:val="003C0B88"/>
    <w:rsid w:val="003C390A"/>
    <w:rsid w:val="003D58BF"/>
    <w:rsid w:val="003D5E82"/>
    <w:rsid w:val="003E14BF"/>
    <w:rsid w:val="003E46B9"/>
    <w:rsid w:val="003F3984"/>
    <w:rsid w:val="00402196"/>
    <w:rsid w:val="00413F63"/>
    <w:rsid w:val="00414AF8"/>
    <w:rsid w:val="004202F9"/>
    <w:rsid w:val="00422531"/>
    <w:rsid w:val="00426BA6"/>
    <w:rsid w:val="00440665"/>
    <w:rsid w:val="004409D5"/>
    <w:rsid w:val="00447964"/>
    <w:rsid w:val="00455116"/>
    <w:rsid w:val="00462AA4"/>
    <w:rsid w:val="00465B29"/>
    <w:rsid w:val="00492B56"/>
    <w:rsid w:val="00496242"/>
    <w:rsid w:val="004D214E"/>
    <w:rsid w:val="004D4042"/>
    <w:rsid w:val="004D7D20"/>
    <w:rsid w:val="004E669C"/>
    <w:rsid w:val="004F16E5"/>
    <w:rsid w:val="004F4DF4"/>
    <w:rsid w:val="00515AB1"/>
    <w:rsid w:val="00525EEC"/>
    <w:rsid w:val="00525EF5"/>
    <w:rsid w:val="00533CA6"/>
    <w:rsid w:val="00543E3C"/>
    <w:rsid w:val="00552732"/>
    <w:rsid w:val="0055463E"/>
    <w:rsid w:val="00571195"/>
    <w:rsid w:val="00573866"/>
    <w:rsid w:val="00577F99"/>
    <w:rsid w:val="0058365D"/>
    <w:rsid w:val="005847C4"/>
    <w:rsid w:val="005A7726"/>
    <w:rsid w:val="005C6E30"/>
    <w:rsid w:val="005E01E0"/>
    <w:rsid w:val="005F16BA"/>
    <w:rsid w:val="005F4496"/>
    <w:rsid w:val="005F7971"/>
    <w:rsid w:val="00606BD9"/>
    <w:rsid w:val="0061483F"/>
    <w:rsid w:val="00620046"/>
    <w:rsid w:val="006202C2"/>
    <w:rsid w:val="00624EA0"/>
    <w:rsid w:val="00634ADD"/>
    <w:rsid w:val="006436C5"/>
    <w:rsid w:val="006473A3"/>
    <w:rsid w:val="0065134A"/>
    <w:rsid w:val="00651AF6"/>
    <w:rsid w:val="006542BD"/>
    <w:rsid w:val="006545FD"/>
    <w:rsid w:val="006578A8"/>
    <w:rsid w:val="00681C82"/>
    <w:rsid w:val="00692AC9"/>
    <w:rsid w:val="0069632F"/>
    <w:rsid w:val="00696436"/>
    <w:rsid w:val="006A0A70"/>
    <w:rsid w:val="006C55EB"/>
    <w:rsid w:val="006E6114"/>
    <w:rsid w:val="007113CA"/>
    <w:rsid w:val="007143C3"/>
    <w:rsid w:val="00715BF6"/>
    <w:rsid w:val="0072699E"/>
    <w:rsid w:val="00734A46"/>
    <w:rsid w:val="00751D4F"/>
    <w:rsid w:val="00753E57"/>
    <w:rsid w:val="00755D79"/>
    <w:rsid w:val="00761683"/>
    <w:rsid w:val="00780B66"/>
    <w:rsid w:val="007834C8"/>
    <w:rsid w:val="00791CE0"/>
    <w:rsid w:val="007A2D94"/>
    <w:rsid w:val="007B1796"/>
    <w:rsid w:val="007B4AC6"/>
    <w:rsid w:val="007C2BEB"/>
    <w:rsid w:val="007D6F67"/>
    <w:rsid w:val="007F5468"/>
    <w:rsid w:val="00807706"/>
    <w:rsid w:val="00813A06"/>
    <w:rsid w:val="0081446E"/>
    <w:rsid w:val="008217F0"/>
    <w:rsid w:val="0083144A"/>
    <w:rsid w:val="008340D0"/>
    <w:rsid w:val="00850F22"/>
    <w:rsid w:val="00852510"/>
    <w:rsid w:val="00852F2D"/>
    <w:rsid w:val="00866030"/>
    <w:rsid w:val="00866A18"/>
    <w:rsid w:val="00875572"/>
    <w:rsid w:val="00882506"/>
    <w:rsid w:val="008A1D0A"/>
    <w:rsid w:val="008A3181"/>
    <w:rsid w:val="008A3FB1"/>
    <w:rsid w:val="008A662B"/>
    <w:rsid w:val="008B261D"/>
    <w:rsid w:val="008B6861"/>
    <w:rsid w:val="008D3434"/>
    <w:rsid w:val="008D3A9F"/>
    <w:rsid w:val="008D67EA"/>
    <w:rsid w:val="009065C0"/>
    <w:rsid w:val="0091287A"/>
    <w:rsid w:val="009161C4"/>
    <w:rsid w:val="0093025E"/>
    <w:rsid w:val="00932C5C"/>
    <w:rsid w:val="00934231"/>
    <w:rsid w:val="009467F2"/>
    <w:rsid w:val="00950CBA"/>
    <w:rsid w:val="00950E3C"/>
    <w:rsid w:val="00950E44"/>
    <w:rsid w:val="00950F2B"/>
    <w:rsid w:val="009577BF"/>
    <w:rsid w:val="00961A89"/>
    <w:rsid w:val="009758B5"/>
    <w:rsid w:val="00977E6F"/>
    <w:rsid w:val="009817CC"/>
    <w:rsid w:val="009866ED"/>
    <w:rsid w:val="00992C1C"/>
    <w:rsid w:val="00993304"/>
    <w:rsid w:val="009957FA"/>
    <w:rsid w:val="00997563"/>
    <w:rsid w:val="009A15FF"/>
    <w:rsid w:val="009A4153"/>
    <w:rsid w:val="009B2E1F"/>
    <w:rsid w:val="009C0D9B"/>
    <w:rsid w:val="009C11A1"/>
    <w:rsid w:val="009D5780"/>
    <w:rsid w:val="009E7B31"/>
    <w:rsid w:val="009F0975"/>
    <w:rsid w:val="009F4A59"/>
    <w:rsid w:val="00A14CF4"/>
    <w:rsid w:val="00A35571"/>
    <w:rsid w:val="00A368BB"/>
    <w:rsid w:val="00A37AD9"/>
    <w:rsid w:val="00A54875"/>
    <w:rsid w:val="00A64669"/>
    <w:rsid w:val="00A7462C"/>
    <w:rsid w:val="00A84A2D"/>
    <w:rsid w:val="00A9512A"/>
    <w:rsid w:val="00AA10D7"/>
    <w:rsid w:val="00AA75EF"/>
    <w:rsid w:val="00AD3C46"/>
    <w:rsid w:val="00AE314F"/>
    <w:rsid w:val="00AE795D"/>
    <w:rsid w:val="00AF15F8"/>
    <w:rsid w:val="00AF6191"/>
    <w:rsid w:val="00B01EAC"/>
    <w:rsid w:val="00B07399"/>
    <w:rsid w:val="00B2653A"/>
    <w:rsid w:val="00B6032D"/>
    <w:rsid w:val="00B67CD7"/>
    <w:rsid w:val="00BA5749"/>
    <w:rsid w:val="00BA6B2F"/>
    <w:rsid w:val="00BB4E08"/>
    <w:rsid w:val="00BC6619"/>
    <w:rsid w:val="00BD4461"/>
    <w:rsid w:val="00BE172C"/>
    <w:rsid w:val="00BF6AE6"/>
    <w:rsid w:val="00C03236"/>
    <w:rsid w:val="00C04CB3"/>
    <w:rsid w:val="00C11752"/>
    <w:rsid w:val="00C1358B"/>
    <w:rsid w:val="00C2692F"/>
    <w:rsid w:val="00C3022F"/>
    <w:rsid w:val="00C41CE1"/>
    <w:rsid w:val="00C43547"/>
    <w:rsid w:val="00C621CD"/>
    <w:rsid w:val="00C647C1"/>
    <w:rsid w:val="00C649B2"/>
    <w:rsid w:val="00C71473"/>
    <w:rsid w:val="00C7681D"/>
    <w:rsid w:val="00C9776E"/>
    <w:rsid w:val="00CA66E7"/>
    <w:rsid w:val="00CC03A5"/>
    <w:rsid w:val="00CD38EC"/>
    <w:rsid w:val="00CE4512"/>
    <w:rsid w:val="00CF2DBE"/>
    <w:rsid w:val="00CF74F0"/>
    <w:rsid w:val="00D03E45"/>
    <w:rsid w:val="00D232DE"/>
    <w:rsid w:val="00D2466C"/>
    <w:rsid w:val="00D32035"/>
    <w:rsid w:val="00D379F7"/>
    <w:rsid w:val="00D45147"/>
    <w:rsid w:val="00D50879"/>
    <w:rsid w:val="00D933EA"/>
    <w:rsid w:val="00D94743"/>
    <w:rsid w:val="00DA4F15"/>
    <w:rsid w:val="00DB127E"/>
    <w:rsid w:val="00DB24B4"/>
    <w:rsid w:val="00DB7F2D"/>
    <w:rsid w:val="00DF0E64"/>
    <w:rsid w:val="00DF30F1"/>
    <w:rsid w:val="00DF5815"/>
    <w:rsid w:val="00E2105C"/>
    <w:rsid w:val="00E2762A"/>
    <w:rsid w:val="00E40D07"/>
    <w:rsid w:val="00E4449B"/>
    <w:rsid w:val="00E70879"/>
    <w:rsid w:val="00E70C98"/>
    <w:rsid w:val="00EB5EFE"/>
    <w:rsid w:val="00ED2BCD"/>
    <w:rsid w:val="00EE444F"/>
    <w:rsid w:val="00EF18E7"/>
    <w:rsid w:val="00F2587D"/>
    <w:rsid w:val="00F35F90"/>
    <w:rsid w:val="00F4174E"/>
    <w:rsid w:val="00F44E26"/>
    <w:rsid w:val="00F76350"/>
    <w:rsid w:val="00F9703A"/>
    <w:rsid w:val="00FA3840"/>
    <w:rsid w:val="00FB07B8"/>
    <w:rsid w:val="00FB2DBA"/>
    <w:rsid w:val="00FE5A68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58F9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43E3C"/>
  </w:style>
  <w:style w:type="paragraph" w:styleId="berschrift1">
    <w:name w:val="heading 1"/>
    <w:basedOn w:val="Standard"/>
    <w:next w:val="Standard"/>
    <w:link w:val="berschrift1Zchn"/>
    <w:uiPriority w:val="9"/>
    <w:rsid w:val="00BA6B2F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1C8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1C82"/>
  </w:style>
  <w:style w:type="paragraph" w:styleId="Fuzeile">
    <w:name w:val="footer"/>
    <w:basedOn w:val="Standard"/>
    <w:link w:val="FuzeileZchn"/>
    <w:uiPriority w:val="99"/>
    <w:unhideWhenUsed/>
    <w:rsid w:val="00180BAB"/>
    <w:pPr>
      <w:tabs>
        <w:tab w:val="right" w:pos="9072"/>
      </w:tabs>
      <w:spacing w:line="180" w:lineRule="exact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80BAB"/>
    <w:rPr>
      <w:sz w:val="15"/>
    </w:rPr>
  </w:style>
  <w:style w:type="table" w:styleId="Tabellenraster">
    <w:name w:val="Table Grid"/>
    <w:basedOn w:val="NormaleTabelle"/>
    <w:uiPriority w:val="59"/>
    <w:rsid w:val="00AF15F8"/>
    <w:tblPr>
      <w:tblCellMar>
        <w:left w:w="0" w:type="dxa"/>
        <w:right w:w="0" w:type="dxa"/>
      </w:tblCellMar>
    </w:tblPr>
  </w:style>
  <w:style w:type="paragraph" w:customStyle="1" w:styleId="Betreff">
    <w:name w:val="Betreff"/>
    <w:basedOn w:val="Standard"/>
    <w:qFormat/>
    <w:rsid w:val="00AF15F8"/>
    <w:rPr>
      <w:b/>
    </w:rPr>
  </w:style>
  <w:style w:type="paragraph" w:customStyle="1" w:styleId="AbsenderNamen">
    <w:name w:val="Absender Namen"/>
    <w:basedOn w:val="Standard"/>
    <w:qFormat/>
    <w:rsid w:val="00AF15F8"/>
    <w:pPr>
      <w:tabs>
        <w:tab w:val="left" w:pos="2892"/>
      </w:tabs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A6B2F"/>
    <w:rPr>
      <w:rFonts w:asciiTheme="majorHAnsi" w:eastAsiaTheme="majorEastAsia" w:hAnsiTheme="majorHAnsi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BA6B2F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BA6B2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38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38E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rsid w:val="00447964"/>
  </w:style>
  <w:style w:type="paragraph" w:styleId="StandardWeb">
    <w:name w:val="Normal (Web)"/>
    <w:basedOn w:val="Standard"/>
    <w:uiPriority w:val="99"/>
    <w:unhideWhenUsed/>
    <w:rsid w:val="00BB4E08"/>
    <w:pPr>
      <w:spacing w:before="100" w:beforeAutospacing="1" w:after="100" w:afterAutospacing="1" w:line="240" w:lineRule="auto"/>
    </w:pPr>
    <w:rPr>
      <w:rFonts w:ascii="Times" w:hAnsi="Times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rsid w:val="00573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urmuseumsg.ch/wp-content/uploads/2019/02/Wildes_StGallen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aturmuseumsg.ch/aktuell/sonderausstellungen/" TargetMode="External"/><Relationship Id="rId12" Type="http://schemas.openxmlformats.org/officeDocument/2006/relationships/hyperlink" Target="http://www.naturmuseumsg.ch/infos/medie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macG5/Library/Group%20Containers/UBF8T346G9.Office/User%20Content.localized/Templates.localized/nmstg_protokoll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56F19-3774-FF47-BC99-693C84F9A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nmstg_protokoll.dotm</Template>
  <TotalTime>0</TotalTime>
  <Pages>3</Pages>
  <Words>891</Words>
  <Characters>5617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Sandra Papachristos</cp:lastModifiedBy>
  <cp:revision>35</cp:revision>
  <cp:lastPrinted>2022-05-27T10:00:00Z</cp:lastPrinted>
  <dcterms:created xsi:type="dcterms:W3CDTF">2020-03-09T08:31:00Z</dcterms:created>
  <dcterms:modified xsi:type="dcterms:W3CDTF">2022-05-27T12:35:00Z</dcterms:modified>
</cp:coreProperties>
</file>