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E55CC6F274444EE3BF77D6D41BA8E5DF"/>
          </w:placeholder>
        </w:sdtPr>
        <w:sdtEndPr/>
        <w:sdtContent>
          <w:tr w:rsidR="00465EE8" w:rsidRPr="00465EE8" w14:paraId="6717198B" w14:textId="77777777" w:rsidTr="00465EE8">
            <w:trPr>
              <w:trHeight w:val="1474"/>
            </w:trPr>
            <w:tc>
              <w:tcPr>
                <w:tcW w:w="7938" w:type="dxa"/>
              </w:tcPr>
              <w:p w14:paraId="4361E3CA" w14:textId="77777777" w:rsidR="00465EE8" w:rsidRPr="00465EE8" w:rsidRDefault="00465EE8" w:rsidP="00465EE8">
                <w:pPr>
                  <w:spacing w:line="240" w:lineRule="auto"/>
                </w:pPr>
              </w:p>
            </w:tc>
            <w:tc>
              <w:tcPr>
                <w:tcW w:w="1132" w:type="dxa"/>
              </w:tcPr>
              <w:p w14:paraId="1D6C842B" w14:textId="77777777" w:rsidR="00465EE8" w:rsidRPr="00465EE8" w:rsidRDefault="00465EE8" w:rsidP="00465EE8">
                <w:pPr>
                  <w:spacing w:line="240" w:lineRule="auto"/>
                  <w:jc w:val="right"/>
                </w:pPr>
                <w:r w:rsidRPr="00465EE8">
                  <w:rPr>
                    <w:noProof/>
                  </w:rPr>
                  <w:drawing>
                    <wp:inline distT="0" distB="0" distL="0" distR="0" wp14:anchorId="41ABBCB6" wp14:editId="74735B9E">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7C3BE4F9"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E55CC6F274444EE3BF77D6D41BA8E5DF"/>
          </w:placeholder>
        </w:sdtPr>
        <w:sdtEndPr/>
        <w:sdtContent>
          <w:tr w:rsidR="00BF33AE" w14:paraId="54A12261" w14:textId="77777777" w:rsidTr="00EF5A4E">
            <w:trPr>
              <w:trHeight w:hRule="exact" w:val="680"/>
            </w:trPr>
            <w:sdt>
              <w:sdtPr>
                <w:id w:val="-562105604"/>
                <w:lock w:val="sdtContentLocked"/>
                <w:placeholder>
                  <w:docPart w:val="98ADEE9ABD1F4B00B42AE6E2EA32813D"/>
                </w:placeholder>
              </w:sdtPr>
              <w:sdtEndPr/>
              <w:sdtContent>
                <w:tc>
                  <w:tcPr>
                    <w:tcW w:w="9071" w:type="dxa"/>
                  </w:tcPr>
                  <w:p w14:paraId="20CC31D9"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E55CC6F274444EE3BF77D6D41BA8E5DF"/>
          </w:placeholder>
        </w:sdtPr>
        <w:sdtEndPr/>
        <w:sdtContent>
          <w:tr w:rsidR="00973546" w:rsidRPr="00840C91" w14:paraId="4CD6887A" w14:textId="77777777" w:rsidTr="00CF6180">
            <w:trPr>
              <w:trHeight w:hRule="exact" w:val="426"/>
            </w:trPr>
            <w:sdt>
              <w:sdtPr>
                <w:id w:val="42179897"/>
                <w:lock w:val="sdtLocked"/>
                <w:placeholder>
                  <w:docPart w:val="774D0FE8181C4AAB9126BBE348AEEBBB"/>
                </w:placeholder>
              </w:sdtPr>
              <w:sdtEndPr/>
              <w:sdtContent>
                <w:tc>
                  <w:tcPr>
                    <w:tcW w:w="9071" w:type="dxa"/>
                  </w:tcPr>
                  <w:p w14:paraId="44B0C731" w14:textId="267B711E" w:rsidR="00973546" w:rsidRPr="00840C91" w:rsidRDefault="00CF6180" w:rsidP="00465EE8">
                    <w:pPr>
                      <w:pStyle w:val="Headline"/>
                      <w:rPr>
                        <w:lang w:val="en-US"/>
                      </w:rPr>
                    </w:pPr>
                    <w:r>
                      <w:t>Weil der Stadt hat beste Käsetheke</w:t>
                    </w:r>
                    <w:r w:rsidR="003B55E5">
                      <w:t xml:space="preserve"> Deutschlands</w:t>
                    </w:r>
                  </w:p>
                </w:tc>
              </w:sdtContent>
            </w:sdt>
          </w:tr>
        </w:sdtContent>
      </w:sdt>
    </w:tbl>
    <w:sdt>
      <w:sdtPr>
        <w:id w:val="-860516056"/>
        <w:placeholder>
          <w:docPart w:val="F7986E57CC1145E9A0162442584DE47A"/>
        </w:placeholder>
      </w:sdtPr>
      <w:sdtEndPr/>
      <w:sdtContent>
        <w:p w14:paraId="5D3E9CD1" w14:textId="2C491B79" w:rsidR="00011366" w:rsidRPr="00011366" w:rsidRDefault="00CF6180" w:rsidP="00B8553A">
          <w:pPr>
            <w:pStyle w:val="Subline"/>
            <w:rPr>
              <w:lang w:val="en-US"/>
            </w:rPr>
          </w:pPr>
          <w:r>
            <w:t>Beim Branchenwettbewerb „Käse-Star“ belegt das E Center in Weil der Stadt den ersten Platz</w:t>
          </w:r>
        </w:p>
      </w:sdtContent>
    </w:sdt>
    <w:p w14:paraId="5C034AD7" w14:textId="09F12592" w:rsidR="004678D6" w:rsidRPr="00BD7929" w:rsidRDefault="005B146C" w:rsidP="00BD7929">
      <w:pPr>
        <w:pStyle w:val="Intro-Text"/>
      </w:pPr>
      <w:sdt>
        <w:sdtPr>
          <w:id w:val="1521048624"/>
          <w:placeholder>
            <w:docPart w:val="1D129125B2C3484B8BD47502CF66177A"/>
          </w:placeholder>
        </w:sdtPr>
        <w:sdtEndPr/>
        <w:sdtContent>
          <w:r w:rsidR="00CF6180">
            <w:t>Weil der Stadt</w:t>
          </w:r>
        </w:sdtContent>
      </w:sdt>
      <w:r w:rsidR="00BD7929">
        <w:t>/</w:t>
      </w:r>
      <w:sdt>
        <w:sdtPr>
          <w:id w:val="765271979"/>
          <w:placeholder>
            <w:docPart w:val="2CD300A586964A1B8A1981B4AEE501F2"/>
          </w:placeholder>
          <w:date w:fullDate="2023-09-25T00:00:00Z">
            <w:dateFormat w:val="dd.MM.yyyy"/>
            <w:lid w:val="de-DE"/>
            <w:storeMappedDataAs w:val="dateTime"/>
            <w:calendar w:val="gregorian"/>
          </w:date>
        </w:sdtPr>
        <w:sdtEndPr/>
        <w:sdtContent>
          <w:r w:rsidR="00CF6180">
            <w:t>2</w:t>
          </w:r>
          <w:r w:rsidR="00386DF9">
            <w:t>5</w:t>
          </w:r>
          <w:r w:rsidR="00CF6180">
            <w:t>.09.2023</w:t>
          </w:r>
        </w:sdtContent>
      </w:sdt>
      <w:r w:rsidR="00BD7929">
        <w:t xml:space="preserve"> </w:t>
      </w:r>
      <w:r w:rsidR="00647554">
        <w:t>–</w:t>
      </w:r>
      <w:r w:rsidR="00BD7929">
        <w:t xml:space="preserve"> </w:t>
      </w:r>
      <w:r w:rsidR="00647554">
        <w:t xml:space="preserve">Grund zur Freude gab es für das Team an der Käsetheke in Weil der Stadt: </w:t>
      </w:r>
      <w:r w:rsidR="00D4279E">
        <w:t>Es</w:t>
      </w:r>
      <w:r w:rsidR="00647554">
        <w:t xml:space="preserve"> erreichte den ersten Platz beim LP-Branchenwettbewerb Käse-Star 2023 und setzte sich damit gegen die bundesweite Konkurrenz in der Kategorie der Märkte von 2.001 bis 4.000 Quadratmeter durch.  </w:t>
      </w:r>
    </w:p>
    <w:p w14:paraId="22BDA327" w14:textId="3EAFDB3D" w:rsidR="003B55E5" w:rsidRDefault="00C24F5F" w:rsidP="00EF79AA">
      <w:pPr>
        <w:pStyle w:val="Flietext"/>
      </w:pPr>
      <w:r>
        <w:t xml:space="preserve">Das Team rund um Abteilungsleiterin Sandra Reißmann präsentiert ihren Kundinnen und Kunden täglich frische Käse-Variationen aus aller Welt sowie regionale Spezialitäten. </w:t>
      </w:r>
      <w:r w:rsidR="003B55E5">
        <w:t xml:space="preserve">Darunter </w:t>
      </w:r>
      <w:r>
        <w:t xml:space="preserve">zahlreiche </w:t>
      </w:r>
      <w:r w:rsidR="003B55E5">
        <w:t>Käse</w:t>
      </w:r>
      <w:r>
        <w:t xml:space="preserve"> in Bio-Qualität u.a. von</w:t>
      </w:r>
      <w:r w:rsidR="003B55E5">
        <w:t xml:space="preserve"> der </w:t>
      </w:r>
      <w:r>
        <w:t xml:space="preserve">Edeka Südwest </w:t>
      </w:r>
      <w:r w:rsidR="003B55E5">
        <w:t xml:space="preserve">Regionalmarke „Unsere Heimat – echt &amp; gut“, oder </w:t>
      </w:r>
      <w:r w:rsidR="00C6609B">
        <w:t xml:space="preserve">ausgewählte </w:t>
      </w:r>
      <w:r w:rsidR="003B55E5">
        <w:t>Besonderheiten wie Stilfser oder Taleggio</w:t>
      </w:r>
      <w:r>
        <w:t xml:space="preserve">. </w:t>
      </w:r>
      <w:r w:rsidR="00C6609B">
        <w:t xml:space="preserve">Regelmäßig werden exquisite Neuheiten angeboten und der Kundschaft im persönlichen Beratungsgespräch vorgestellt. </w:t>
      </w:r>
      <w:r>
        <w:t>Die Mitarbeitenden an der Käsetheke überzeugen außerdem</w:t>
      </w:r>
      <w:r w:rsidR="00647554">
        <w:t xml:space="preserve"> mit ihren </w:t>
      </w:r>
      <w:r w:rsidR="003B55E5">
        <w:t xml:space="preserve">kreativen </w:t>
      </w:r>
      <w:r w:rsidR="00647554">
        <w:t>Frischkäsezubereitungen aus eigener Herstellung</w:t>
      </w:r>
      <w:r w:rsidR="009A3485">
        <w:t xml:space="preserve"> und einer liebevollen Produktpräsentation.</w:t>
      </w:r>
      <w:r w:rsidR="003B55E5">
        <w:t xml:space="preserve"> </w:t>
      </w:r>
    </w:p>
    <w:p w14:paraId="38E3F5B6" w14:textId="77777777" w:rsidR="00647554" w:rsidRDefault="00647554" w:rsidP="00647554">
      <w:pPr>
        <w:pStyle w:val="Flietext"/>
        <w:spacing w:after="0"/>
        <w:rPr>
          <w:b/>
          <w:bCs/>
        </w:rPr>
      </w:pPr>
    </w:p>
    <w:p w14:paraId="2E745FBF" w14:textId="7469A846" w:rsidR="00647554" w:rsidRDefault="00647554" w:rsidP="00647554">
      <w:pPr>
        <w:pStyle w:val="Flietext"/>
        <w:spacing w:after="0"/>
        <w:rPr>
          <w:b/>
          <w:bCs/>
        </w:rPr>
      </w:pPr>
      <w:r w:rsidRPr="00F10267">
        <w:rPr>
          <w:b/>
          <w:bCs/>
        </w:rPr>
        <w:t xml:space="preserve">Jury wertet </w:t>
      </w:r>
      <w:r>
        <w:rPr>
          <w:b/>
          <w:bCs/>
        </w:rPr>
        <w:t>Testkäufe</w:t>
      </w:r>
      <w:r w:rsidRPr="00F10267">
        <w:rPr>
          <w:b/>
          <w:bCs/>
        </w:rPr>
        <w:t xml:space="preserve"> aus</w:t>
      </w:r>
    </w:p>
    <w:p w14:paraId="622016F6" w14:textId="77777777" w:rsidR="00647554" w:rsidRDefault="00647554" w:rsidP="00647554">
      <w:pPr>
        <w:rPr>
          <w:rFonts w:ascii="Arial" w:hAnsi="Arial" w:cs="Arial"/>
          <w:bCs/>
        </w:rPr>
      </w:pPr>
      <w:r>
        <w:rPr>
          <w:rFonts w:ascii="Arial" w:hAnsi="Arial" w:cs="Arial"/>
          <w:bCs/>
        </w:rPr>
        <w:t xml:space="preserve">Das Fachmagazin Lebensmittel Praxis lobt den Wettbewerb Käse-Star jährlich in drei Kategorien aus, die sich an unterschiedlichen Marktgrößen orientieren. </w:t>
      </w:r>
      <w:r w:rsidRPr="004B0013">
        <w:rPr>
          <w:rFonts w:ascii="Arial" w:hAnsi="Arial" w:cs="Arial"/>
          <w:bCs/>
        </w:rPr>
        <w:t>Von de</w:t>
      </w:r>
      <w:r>
        <w:rPr>
          <w:rFonts w:ascii="Arial" w:hAnsi="Arial" w:cs="Arial"/>
          <w:bCs/>
        </w:rPr>
        <w:t>n</w:t>
      </w:r>
      <w:r w:rsidRPr="004B0013">
        <w:rPr>
          <w:rFonts w:ascii="Arial" w:hAnsi="Arial" w:cs="Arial"/>
          <w:bCs/>
        </w:rPr>
        <w:t xml:space="preserve"> Käse-Experten der Jury w</w:t>
      </w:r>
      <w:r>
        <w:rPr>
          <w:rFonts w:ascii="Arial" w:hAnsi="Arial" w:cs="Arial"/>
          <w:bCs/>
        </w:rPr>
        <w:t>er</w:t>
      </w:r>
      <w:r w:rsidRPr="004B0013">
        <w:rPr>
          <w:rFonts w:ascii="Arial" w:hAnsi="Arial" w:cs="Arial"/>
          <w:bCs/>
        </w:rPr>
        <w:t xml:space="preserve">den u.a. die Leistungen bei der Fachberatung und Sortimentsgestaltung gewürdigt. </w:t>
      </w:r>
      <w:r>
        <w:rPr>
          <w:rFonts w:ascii="Arial" w:hAnsi="Arial" w:cs="Arial"/>
          <w:bCs/>
        </w:rPr>
        <w:t>Zur Entscheidungsgrundlage zählen auch betriebswirtschaftliche Kennzahlen sowie Testkäufe.</w:t>
      </w:r>
    </w:p>
    <w:p w14:paraId="0E0B140E" w14:textId="77777777" w:rsidR="00EF79AA" w:rsidRPr="00EF79AA" w:rsidRDefault="005B146C" w:rsidP="00EF79AA">
      <w:pPr>
        <w:pStyle w:val="Zusatzinformation-berschrift"/>
      </w:pPr>
      <w:sdt>
        <w:sdtPr>
          <w:id w:val="-1061561099"/>
          <w:placeholder>
            <w:docPart w:val="138BC7C305B54DE9B4EF9D654FF63CBD"/>
          </w:placeholder>
        </w:sdtPr>
        <w:sdtEndPr/>
        <w:sdtContent>
          <w:r w:rsidR="00E30C1E" w:rsidRPr="00E30C1E">
            <w:t>Zusatzinformation</w:t>
          </w:r>
          <w:r w:rsidR="00A15F62">
            <w:t xml:space="preserve"> – </w:t>
          </w:r>
          <w:r w:rsidR="00E30C1E" w:rsidRPr="00E30C1E">
            <w:t>Edeka Südwest</w:t>
          </w:r>
        </w:sdtContent>
      </w:sdt>
    </w:p>
    <w:p w14:paraId="5A0D0CAA" w14:textId="77777777" w:rsidR="0043781B" w:rsidRPr="006D08E3" w:rsidRDefault="005B146C" w:rsidP="006D08E3">
      <w:pPr>
        <w:pStyle w:val="Zusatzinformation-Text"/>
      </w:pPr>
      <w:sdt>
        <w:sdtPr>
          <w:id w:val="-746034625"/>
          <w:placeholder>
            <w:docPart w:val="D0958681002B4C9A90F3C46F3F2B83D8"/>
          </w:placeholder>
        </w:sdtPr>
        <w:sdtEndPr/>
        <w:sdtContent>
          <w:sdt>
            <w:sdtPr>
              <w:id w:val="-1782556450"/>
              <w:placeholder>
                <w:docPart w:val="80A9B22836484E79BA6EBE00A0A6403C"/>
              </w:placeholder>
            </w:sdtPr>
            <w:sdtEndPr/>
            <w:sdtContent>
              <w:r w:rsidR="00A15F62">
                <w:t>Edeka Südwest mit Sitz in Offenburg ist eine von sieben Edeka-Regionalgesellschaften in Deutschland und erzielte im Jahr 2022 einen Verbund-Außenumsatz von 10,3 Milliarden Euro. Mit rund 1.130 Märkten, größtenteils betrieben von selbstständigen Kaufleuten, ist Edeka Südwest im Südwesten flächendeckend präsent. Das Vertriebsgebiet erstreckt sich über Baden-Württemberg, Rheinland-Pfalz und das Saarland sowie den Süden Hessens und Teile Bayerns. Zum Unternehmensverbund gehören auch der Fleisch- und Wurstwarenhersteller Edeka Südwest Fleisch, die Bäckereigruppe Backkultur,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47.000 Mitarbeitenden sowie etwa 3.000 Auszubildenden in rund 40 Berufsbildern einer der größten Arbeitgeber und Ausbilder in der Region.</w:t>
              </w:r>
            </w:sdtContent>
          </w:sdt>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FD94A" w14:textId="77777777" w:rsidR="00CF6180" w:rsidRDefault="00CF6180" w:rsidP="000B64B7">
      <w:r>
        <w:separator/>
      </w:r>
    </w:p>
  </w:endnote>
  <w:endnote w:type="continuationSeparator" w:id="0">
    <w:p w14:paraId="4028AC07" w14:textId="77777777" w:rsidR="00CF6180" w:rsidRDefault="00CF6180"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E55CC6F274444EE3BF77D6D41BA8E5DF"/>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E55CC6F274444EE3BF77D6D41BA8E5DF"/>
            </w:placeholder>
          </w:sdtPr>
          <w:sdtEndPr>
            <w:rPr>
              <w:b/>
              <w:bCs/>
              <w:color w:val="1D1D1B" w:themeColor="text2"/>
              <w:sz w:val="18"/>
              <w:szCs w:val="18"/>
            </w:rPr>
          </w:sdtEndPr>
          <w:sdtContent>
            <w:tr w:rsidR="00BE785A" w14:paraId="59397069" w14:textId="77777777" w:rsidTr="00503BFF">
              <w:trPr>
                <w:trHeight w:hRule="exact" w:val="227"/>
              </w:trPr>
              <w:tc>
                <w:tcPr>
                  <w:tcW w:w="9071" w:type="dxa"/>
                </w:tcPr>
                <w:p w14:paraId="3B9B8B3D"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r w:rsidR="005B146C">
                    <w:fldChar w:fldCharType="begin"/>
                  </w:r>
                  <w:r w:rsidR="005B146C">
                    <w:instrText xml:space="preserve"> NUMPAGES  \* Arabic  \* MERGE</w:instrText>
                  </w:r>
                  <w:r w:rsidR="005B146C">
                    <w:instrText xml:space="preserve">FORMAT </w:instrText>
                  </w:r>
                  <w:r w:rsidR="005B146C">
                    <w:fldChar w:fldCharType="separate"/>
                  </w:r>
                  <w:r>
                    <w:rPr>
                      <w:noProof/>
                    </w:rPr>
                    <w:t>1</w:t>
                  </w:r>
                  <w:r w:rsidR="005B146C">
                    <w:rPr>
                      <w:noProof/>
                    </w:rPr>
                    <w:fldChar w:fldCharType="end"/>
                  </w:r>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E55CC6F274444EE3BF77D6D41BA8E5DF"/>
            </w:placeholder>
          </w:sdtPr>
          <w:sdtEndPr/>
          <w:sdtContent>
            <w:sdt>
              <w:sdtPr>
                <w:id w:val="-79604635"/>
                <w:lock w:val="sdtContentLocked"/>
                <w:placeholder>
                  <w:docPart w:val="774D0FE8181C4AAB9126BBE348AEEBBB"/>
                </w:placeholder>
              </w:sdtPr>
              <w:sdtEndPr/>
              <w:sdtContent>
                <w:tr w:rsidR="00503BFF" w14:paraId="26F0F354" w14:textId="77777777" w:rsidTr="00B31928">
                  <w:trPr>
                    <w:trHeight w:hRule="exact" w:val="1361"/>
                  </w:trPr>
                  <w:tc>
                    <w:tcPr>
                      <w:tcW w:w="9071" w:type="dxa"/>
                    </w:tcPr>
                    <w:p w14:paraId="0B9A5067"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3A0B343E" w14:textId="77777777" w:rsidR="00B31928" w:rsidRDefault="00B31928" w:rsidP="00B31928">
                      <w:pPr>
                        <w:pStyle w:val="Fuzeilentext"/>
                      </w:pPr>
                      <w:r>
                        <w:t>Edekastraße 1 • 77656 Offenburg</w:t>
                      </w:r>
                    </w:p>
                    <w:p w14:paraId="5AE00A89" w14:textId="77777777" w:rsidR="00B31928" w:rsidRDefault="00B31928" w:rsidP="00B31928">
                      <w:pPr>
                        <w:pStyle w:val="Fuzeilentext"/>
                      </w:pPr>
                      <w:r>
                        <w:t>Telefon: 0781 502-661</w:t>
                      </w:r>
                      <w:r w:rsidR="00C600CE">
                        <w:t>0</w:t>
                      </w:r>
                      <w:r>
                        <w:t xml:space="preserve"> • Fax: 0781 502-6180</w:t>
                      </w:r>
                    </w:p>
                    <w:p w14:paraId="600105B4" w14:textId="77777777" w:rsidR="00B31928" w:rsidRDefault="00B31928" w:rsidP="00B31928">
                      <w:pPr>
                        <w:pStyle w:val="Fuzeilentext"/>
                      </w:pPr>
                      <w:r>
                        <w:t xml:space="preserve">E-Mail: presse@edeka-suedwest.de </w:t>
                      </w:r>
                    </w:p>
                    <w:p w14:paraId="2244C5BA" w14:textId="77777777" w:rsidR="00B31928" w:rsidRDefault="00B31928" w:rsidP="00B31928">
                      <w:pPr>
                        <w:pStyle w:val="Fuzeilentext"/>
                      </w:pPr>
                      <w:r>
                        <w:t>https://verbund.edeka/südwest • www.edeka.de/suedwest</w:t>
                      </w:r>
                    </w:p>
                    <w:p w14:paraId="4362234C" w14:textId="77777777" w:rsidR="00503BFF" w:rsidRPr="00B31928" w:rsidRDefault="00B31928" w:rsidP="00B31928">
                      <w:pPr>
                        <w:pStyle w:val="Fuzeilentext"/>
                      </w:pPr>
                      <w:r>
                        <w:t>www.xing.com/company/edekasuedwest • www.linkedin.com/company/edekasuedwest</w:t>
                      </w:r>
                    </w:p>
                  </w:tc>
                </w:tr>
              </w:sdtContent>
            </w:sdt>
          </w:sdtContent>
        </w:sdt>
      </w:tbl>
      <w:p w14:paraId="04B39365"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09D98721" wp14:editId="7921ABB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E499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1BC67F0D" wp14:editId="2904E646">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BC98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C3DF" w14:textId="77777777" w:rsidR="00CF6180" w:rsidRDefault="00CF6180" w:rsidP="000B64B7">
      <w:r>
        <w:separator/>
      </w:r>
    </w:p>
  </w:footnote>
  <w:footnote w:type="continuationSeparator" w:id="0">
    <w:p w14:paraId="70B8732E" w14:textId="77777777" w:rsidR="00CF6180" w:rsidRDefault="00CF6180"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48201400">
    <w:abstractNumId w:val="0"/>
  </w:num>
  <w:num w:numId="2" w16cid:durableId="12081759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80"/>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211A3"/>
    <w:rsid w:val="00233953"/>
    <w:rsid w:val="002601D7"/>
    <w:rsid w:val="002B1C64"/>
    <w:rsid w:val="00347C5B"/>
    <w:rsid w:val="003822A2"/>
    <w:rsid w:val="00385187"/>
    <w:rsid w:val="00386DF9"/>
    <w:rsid w:val="003B55E5"/>
    <w:rsid w:val="003D421D"/>
    <w:rsid w:val="004010CB"/>
    <w:rsid w:val="004255A3"/>
    <w:rsid w:val="0043781B"/>
    <w:rsid w:val="00456265"/>
    <w:rsid w:val="00465EE8"/>
    <w:rsid w:val="004678D6"/>
    <w:rsid w:val="00474F05"/>
    <w:rsid w:val="004A487F"/>
    <w:rsid w:val="004B28AC"/>
    <w:rsid w:val="00503BFF"/>
    <w:rsid w:val="0051636A"/>
    <w:rsid w:val="00541AB1"/>
    <w:rsid w:val="005526ED"/>
    <w:rsid w:val="005528EB"/>
    <w:rsid w:val="005B146C"/>
    <w:rsid w:val="005C27B7"/>
    <w:rsid w:val="005C708D"/>
    <w:rsid w:val="005E4041"/>
    <w:rsid w:val="00606C95"/>
    <w:rsid w:val="00647554"/>
    <w:rsid w:val="00655B4E"/>
    <w:rsid w:val="006845CE"/>
    <w:rsid w:val="006963C2"/>
    <w:rsid w:val="006D08E3"/>
    <w:rsid w:val="006F118C"/>
    <w:rsid w:val="006F2167"/>
    <w:rsid w:val="00707356"/>
    <w:rsid w:val="00710444"/>
    <w:rsid w:val="00752FB9"/>
    <w:rsid w:val="00765C93"/>
    <w:rsid w:val="00797DFD"/>
    <w:rsid w:val="007A5FAE"/>
    <w:rsid w:val="00840C91"/>
    <w:rsid w:val="00841822"/>
    <w:rsid w:val="0085383C"/>
    <w:rsid w:val="00865A58"/>
    <w:rsid w:val="00880966"/>
    <w:rsid w:val="008C2F79"/>
    <w:rsid w:val="008E284B"/>
    <w:rsid w:val="00903E04"/>
    <w:rsid w:val="00911B5C"/>
    <w:rsid w:val="009479C9"/>
    <w:rsid w:val="009731F1"/>
    <w:rsid w:val="00973546"/>
    <w:rsid w:val="00980227"/>
    <w:rsid w:val="009A3485"/>
    <w:rsid w:val="009B3C9B"/>
    <w:rsid w:val="009B5072"/>
    <w:rsid w:val="00A14E43"/>
    <w:rsid w:val="00A15F62"/>
    <w:rsid w:val="00A534E9"/>
    <w:rsid w:val="00AE4D51"/>
    <w:rsid w:val="00B0619B"/>
    <w:rsid w:val="00B07C30"/>
    <w:rsid w:val="00B31928"/>
    <w:rsid w:val="00B44DE9"/>
    <w:rsid w:val="00B8553A"/>
    <w:rsid w:val="00BC592B"/>
    <w:rsid w:val="00BD2F2F"/>
    <w:rsid w:val="00BD7929"/>
    <w:rsid w:val="00BE785A"/>
    <w:rsid w:val="00BF33AE"/>
    <w:rsid w:val="00C24F5F"/>
    <w:rsid w:val="00C44B3E"/>
    <w:rsid w:val="00C569AA"/>
    <w:rsid w:val="00C600CE"/>
    <w:rsid w:val="00C6609B"/>
    <w:rsid w:val="00C76D49"/>
    <w:rsid w:val="00C865D8"/>
    <w:rsid w:val="00CA59F6"/>
    <w:rsid w:val="00CF6180"/>
    <w:rsid w:val="00D161B0"/>
    <w:rsid w:val="00D16B68"/>
    <w:rsid w:val="00D33653"/>
    <w:rsid w:val="00D36CA5"/>
    <w:rsid w:val="00D4279E"/>
    <w:rsid w:val="00D748A3"/>
    <w:rsid w:val="00D85FA9"/>
    <w:rsid w:val="00DA1B96"/>
    <w:rsid w:val="00DB0ADC"/>
    <w:rsid w:val="00DC3D83"/>
    <w:rsid w:val="00E01A77"/>
    <w:rsid w:val="00E100C9"/>
    <w:rsid w:val="00E30C1E"/>
    <w:rsid w:val="00E652FF"/>
    <w:rsid w:val="00E803C6"/>
    <w:rsid w:val="00E87EB6"/>
    <w:rsid w:val="00EB51D9"/>
    <w:rsid w:val="00EF5A4E"/>
    <w:rsid w:val="00EF79AA"/>
    <w:rsid w:val="00F40039"/>
    <w:rsid w:val="00F40112"/>
    <w:rsid w:val="00F46091"/>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6AA7E"/>
  <w15:chartTrackingRefBased/>
  <w15:docId w15:val="{A2FA4D5E-C87B-4298-8624-49BBB0B0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_Format\Vorlage_Presse-Information_ab_202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5CC6F274444EE3BF77D6D41BA8E5DF"/>
        <w:category>
          <w:name w:val="Allgemein"/>
          <w:gallery w:val="placeholder"/>
        </w:category>
        <w:types>
          <w:type w:val="bbPlcHdr"/>
        </w:types>
        <w:behaviors>
          <w:behavior w:val="content"/>
        </w:behaviors>
        <w:guid w:val="{2EC4A0E8-AE2E-4723-9CFD-6464F41862D9}"/>
      </w:docPartPr>
      <w:docPartBody>
        <w:p w:rsidR="008B4B4E" w:rsidRDefault="008B4B4E">
          <w:pPr>
            <w:pStyle w:val="E55CC6F274444EE3BF77D6D41BA8E5DF"/>
          </w:pPr>
          <w:r w:rsidRPr="00523F70">
            <w:rPr>
              <w:rStyle w:val="Platzhaltertext"/>
            </w:rPr>
            <w:t>Klicken oder tippen Sie hier, um Text einzugeben.</w:t>
          </w:r>
        </w:p>
      </w:docPartBody>
    </w:docPart>
    <w:docPart>
      <w:docPartPr>
        <w:name w:val="98ADEE9ABD1F4B00B42AE6E2EA32813D"/>
        <w:category>
          <w:name w:val="Allgemein"/>
          <w:gallery w:val="placeholder"/>
        </w:category>
        <w:types>
          <w:type w:val="bbPlcHdr"/>
        </w:types>
        <w:behaviors>
          <w:behavior w:val="content"/>
        </w:behaviors>
        <w:guid w:val="{F6723DE9-4E1C-452B-9759-BF5455E5E2E8}"/>
      </w:docPartPr>
      <w:docPartBody>
        <w:p w:rsidR="008B4B4E" w:rsidRDefault="008B4B4E">
          <w:pPr>
            <w:pStyle w:val="98ADEE9ABD1F4B00B42AE6E2EA32813D"/>
          </w:pPr>
          <w:r>
            <w:rPr>
              <w:rStyle w:val="Platzhaltertext"/>
            </w:rPr>
            <w:t>titel</w:t>
          </w:r>
        </w:p>
      </w:docPartBody>
    </w:docPart>
    <w:docPart>
      <w:docPartPr>
        <w:name w:val="774D0FE8181C4AAB9126BBE348AEEBBB"/>
        <w:category>
          <w:name w:val="Allgemein"/>
          <w:gallery w:val="placeholder"/>
        </w:category>
        <w:types>
          <w:type w:val="bbPlcHdr"/>
        </w:types>
        <w:behaviors>
          <w:behavior w:val="content"/>
        </w:behaviors>
        <w:guid w:val="{63AE08F2-24D9-4AE9-B6E8-96B346BC6253}"/>
      </w:docPartPr>
      <w:docPartBody>
        <w:p w:rsidR="008B4B4E" w:rsidRDefault="008B4B4E">
          <w:pPr>
            <w:pStyle w:val="774D0FE8181C4AAB9126BBE348AEEBBB"/>
          </w:pPr>
          <w:r>
            <w:rPr>
              <w:rStyle w:val="Platzhaltertext"/>
            </w:rPr>
            <w:t>Headline</w:t>
          </w:r>
        </w:p>
      </w:docPartBody>
    </w:docPart>
    <w:docPart>
      <w:docPartPr>
        <w:name w:val="F7986E57CC1145E9A0162442584DE47A"/>
        <w:category>
          <w:name w:val="Allgemein"/>
          <w:gallery w:val="placeholder"/>
        </w:category>
        <w:types>
          <w:type w:val="bbPlcHdr"/>
        </w:types>
        <w:behaviors>
          <w:behavior w:val="content"/>
        </w:behaviors>
        <w:guid w:val="{DFE0844F-2AFA-4E8C-B02D-8FB5AAD18261}"/>
      </w:docPartPr>
      <w:docPartBody>
        <w:p w:rsidR="008B4B4E" w:rsidRDefault="008B4B4E">
          <w:pPr>
            <w:pStyle w:val="F7986E57CC1145E9A0162442584DE47A"/>
          </w:pPr>
          <w:r>
            <w:rPr>
              <w:rStyle w:val="Platzhaltertext"/>
              <w:lang w:val="en-US"/>
            </w:rPr>
            <w:t>Subline</w:t>
          </w:r>
        </w:p>
      </w:docPartBody>
    </w:docPart>
    <w:docPart>
      <w:docPartPr>
        <w:name w:val="1D129125B2C3484B8BD47502CF66177A"/>
        <w:category>
          <w:name w:val="Allgemein"/>
          <w:gallery w:val="placeholder"/>
        </w:category>
        <w:types>
          <w:type w:val="bbPlcHdr"/>
        </w:types>
        <w:behaviors>
          <w:behavior w:val="content"/>
        </w:behaviors>
        <w:guid w:val="{E11F3D68-ABBE-4FF1-8769-20F431087CAF}"/>
      </w:docPartPr>
      <w:docPartBody>
        <w:p w:rsidR="008B4B4E" w:rsidRDefault="008B4B4E">
          <w:pPr>
            <w:pStyle w:val="1D129125B2C3484B8BD47502CF66177A"/>
          </w:pPr>
          <w:r>
            <w:rPr>
              <w:rStyle w:val="Platzhaltertext"/>
            </w:rPr>
            <w:t>Ort</w:t>
          </w:r>
        </w:p>
      </w:docPartBody>
    </w:docPart>
    <w:docPart>
      <w:docPartPr>
        <w:name w:val="2CD300A586964A1B8A1981B4AEE501F2"/>
        <w:category>
          <w:name w:val="Allgemein"/>
          <w:gallery w:val="placeholder"/>
        </w:category>
        <w:types>
          <w:type w:val="bbPlcHdr"/>
        </w:types>
        <w:behaviors>
          <w:behavior w:val="content"/>
        </w:behaviors>
        <w:guid w:val="{3B64815B-FF91-462E-BE87-D8DB7DEC0695}"/>
      </w:docPartPr>
      <w:docPartBody>
        <w:p w:rsidR="008B4B4E" w:rsidRDefault="008B4B4E">
          <w:pPr>
            <w:pStyle w:val="2CD300A586964A1B8A1981B4AEE501F2"/>
          </w:pPr>
          <w:r w:rsidRPr="007C076F">
            <w:rPr>
              <w:rStyle w:val="Platzhaltertext"/>
            </w:rPr>
            <w:t>Datum</w:t>
          </w:r>
        </w:p>
      </w:docPartBody>
    </w:docPart>
    <w:docPart>
      <w:docPartPr>
        <w:name w:val="138BC7C305B54DE9B4EF9D654FF63CBD"/>
        <w:category>
          <w:name w:val="Allgemein"/>
          <w:gallery w:val="placeholder"/>
        </w:category>
        <w:types>
          <w:type w:val="bbPlcHdr"/>
        </w:types>
        <w:behaviors>
          <w:behavior w:val="content"/>
        </w:behaviors>
        <w:guid w:val="{45ECC878-E123-4238-9FFC-06B60E70D73E}"/>
      </w:docPartPr>
      <w:docPartBody>
        <w:p w:rsidR="008B4B4E" w:rsidRDefault="008B4B4E">
          <w:pPr>
            <w:pStyle w:val="138BC7C305B54DE9B4EF9D654FF63CBD"/>
          </w:pPr>
          <w:r>
            <w:rPr>
              <w:rStyle w:val="Platzhaltertext"/>
            </w:rPr>
            <w:t>Zusatzinformation-Überschrift</w:t>
          </w:r>
        </w:p>
      </w:docPartBody>
    </w:docPart>
    <w:docPart>
      <w:docPartPr>
        <w:name w:val="D0958681002B4C9A90F3C46F3F2B83D8"/>
        <w:category>
          <w:name w:val="Allgemein"/>
          <w:gallery w:val="placeholder"/>
        </w:category>
        <w:types>
          <w:type w:val="bbPlcHdr"/>
        </w:types>
        <w:behaviors>
          <w:behavior w:val="content"/>
        </w:behaviors>
        <w:guid w:val="{95A366A5-519A-4554-9D27-6A4519BEDD5C}"/>
      </w:docPartPr>
      <w:docPartBody>
        <w:p w:rsidR="008B4B4E" w:rsidRDefault="008B4B4E">
          <w:pPr>
            <w:pStyle w:val="D0958681002B4C9A90F3C46F3F2B83D8"/>
          </w:pPr>
          <w:r>
            <w:rPr>
              <w:rStyle w:val="Platzhaltertext"/>
            </w:rPr>
            <w:t>Zusatzinformation-Text</w:t>
          </w:r>
        </w:p>
      </w:docPartBody>
    </w:docPart>
    <w:docPart>
      <w:docPartPr>
        <w:name w:val="80A9B22836484E79BA6EBE00A0A6403C"/>
        <w:category>
          <w:name w:val="Allgemein"/>
          <w:gallery w:val="placeholder"/>
        </w:category>
        <w:types>
          <w:type w:val="bbPlcHdr"/>
        </w:types>
        <w:behaviors>
          <w:behavior w:val="content"/>
        </w:behaviors>
        <w:guid w:val="{4489E9D5-8F9B-4E10-A187-69B3E37FBDA3}"/>
      </w:docPartPr>
      <w:docPartBody>
        <w:p w:rsidR="008B4B4E" w:rsidRDefault="008B4B4E">
          <w:pPr>
            <w:pStyle w:val="80A9B22836484E79BA6EBE00A0A6403C"/>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4E"/>
    <w:rsid w:val="008B4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55CC6F274444EE3BF77D6D41BA8E5DF">
    <w:name w:val="E55CC6F274444EE3BF77D6D41BA8E5DF"/>
  </w:style>
  <w:style w:type="paragraph" w:customStyle="1" w:styleId="98ADEE9ABD1F4B00B42AE6E2EA32813D">
    <w:name w:val="98ADEE9ABD1F4B00B42AE6E2EA32813D"/>
  </w:style>
  <w:style w:type="paragraph" w:customStyle="1" w:styleId="774D0FE8181C4AAB9126BBE348AEEBBB">
    <w:name w:val="774D0FE8181C4AAB9126BBE348AEEBBB"/>
  </w:style>
  <w:style w:type="paragraph" w:customStyle="1" w:styleId="F7986E57CC1145E9A0162442584DE47A">
    <w:name w:val="F7986E57CC1145E9A0162442584DE47A"/>
  </w:style>
  <w:style w:type="paragraph" w:customStyle="1" w:styleId="1D129125B2C3484B8BD47502CF66177A">
    <w:name w:val="1D129125B2C3484B8BD47502CF66177A"/>
  </w:style>
  <w:style w:type="paragraph" w:customStyle="1" w:styleId="2CD300A586964A1B8A1981B4AEE501F2">
    <w:name w:val="2CD300A586964A1B8A1981B4AEE501F2"/>
  </w:style>
  <w:style w:type="paragraph" w:customStyle="1" w:styleId="138BC7C305B54DE9B4EF9D654FF63CBD">
    <w:name w:val="138BC7C305B54DE9B4EF9D654FF63CBD"/>
  </w:style>
  <w:style w:type="paragraph" w:customStyle="1" w:styleId="D0958681002B4C9A90F3C46F3F2B83D8">
    <w:name w:val="D0958681002B4C9A90F3C46F3F2B83D8"/>
  </w:style>
  <w:style w:type="paragraph" w:customStyle="1" w:styleId="80A9B22836484E79BA6EBE00A0A6403C">
    <w:name w:val="80A9B22836484E79BA6EBE00A0A64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Vorlage_Presse-Information_ab_2023_FINAL</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Schmidt</dc:creator>
  <cp:keywords/>
  <dc:description/>
  <cp:lastModifiedBy>Nina Schmidt</cp:lastModifiedBy>
  <cp:revision>13</cp:revision>
  <cp:lastPrinted>2023-09-25T07:21:00Z</cp:lastPrinted>
  <dcterms:created xsi:type="dcterms:W3CDTF">2023-09-21T10:22:00Z</dcterms:created>
  <dcterms:modified xsi:type="dcterms:W3CDTF">2023-09-25T07:50:00Z</dcterms:modified>
</cp:coreProperties>
</file>