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FF8" w:rsidRPr="00891FF8" w:rsidRDefault="00891FF8" w:rsidP="00891FF8">
      <w:pPr>
        <w:spacing w:line="276" w:lineRule="auto"/>
        <w:ind w:right="1190"/>
        <w:rPr>
          <w:rFonts w:asciiTheme="minorHAnsi" w:hAnsiTheme="minorHAnsi" w:cstheme="minorHAnsi"/>
          <w:b/>
          <w:sz w:val="32"/>
          <w:szCs w:val="32"/>
          <w:u w:val="single"/>
        </w:rPr>
      </w:pPr>
      <w:r w:rsidRPr="00891FF8">
        <w:rPr>
          <w:rFonts w:asciiTheme="minorHAnsi" w:hAnsiTheme="minorHAnsi" w:cstheme="minorHAnsi"/>
          <w:b/>
          <w:sz w:val="32"/>
          <w:szCs w:val="32"/>
          <w:u w:val="single"/>
        </w:rPr>
        <w:t xml:space="preserve">Presseinformation, </w:t>
      </w:r>
      <w:r w:rsidR="006C6FEA">
        <w:rPr>
          <w:rFonts w:asciiTheme="minorHAnsi" w:hAnsiTheme="minorHAnsi" w:cstheme="minorHAnsi"/>
          <w:b/>
          <w:sz w:val="32"/>
          <w:szCs w:val="32"/>
          <w:u w:val="single"/>
        </w:rPr>
        <w:t>Ju</w:t>
      </w:r>
      <w:r w:rsidR="000543FA">
        <w:rPr>
          <w:rFonts w:asciiTheme="minorHAnsi" w:hAnsiTheme="minorHAnsi" w:cstheme="minorHAnsi"/>
          <w:b/>
          <w:sz w:val="32"/>
          <w:szCs w:val="32"/>
          <w:u w:val="single"/>
        </w:rPr>
        <w:t>l</w:t>
      </w:r>
      <w:r w:rsidR="006C6FEA">
        <w:rPr>
          <w:rFonts w:asciiTheme="minorHAnsi" w:hAnsiTheme="minorHAnsi" w:cstheme="minorHAnsi"/>
          <w:b/>
          <w:sz w:val="32"/>
          <w:szCs w:val="32"/>
          <w:u w:val="single"/>
        </w:rPr>
        <w:t>i</w:t>
      </w:r>
      <w:r w:rsidR="00601699">
        <w:rPr>
          <w:rFonts w:asciiTheme="minorHAnsi" w:hAnsiTheme="minorHAnsi" w:cstheme="minorHAnsi"/>
          <w:b/>
          <w:sz w:val="32"/>
          <w:szCs w:val="32"/>
          <w:u w:val="single"/>
        </w:rPr>
        <w:t xml:space="preserve"> 202</w:t>
      </w:r>
      <w:r w:rsidR="00B93377">
        <w:rPr>
          <w:rFonts w:asciiTheme="minorHAnsi" w:hAnsiTheme="minorHAnsi" w:cstheme="minorHAnsi"/>
          <w:b/>
          <w:sz w:val="32"/>
          <w:szCs w:val="32"/>
          <w:u w:val="single"/>
        </w:rPr>
        <w:t>5</w:t>
      </w:r>
    </w:p>
    <w:p w:rsidR="00891FF8" w:rsidRDefault="00FB4A3E" w:rsidP="00891FF8">
      <w:pPr>
        <w:spacing w:line="276" w:lineRule="auto"/>
        <w:ind w:right="1190"/>
        <w:rPr>
          <w:rFonts w:asciiTheme="minorHAnsi" w:hAnsiTheme="minorHAnsi" w:cstheme="minorHAnsi"/>
          <w:b/>
          <w:sz w:val="26"/>
          <w:szCs w:val="26"/>
        </w:rPr>
      </w:pPr>
      <w:r>
        <w:rPr>
          <w:rFonts w:asciiTheme="minorHAnsi" w:hAnsiTheme="minorHAnsi" w:cstheme="minorHAnsi"/>
          <w:b/>
          <w:sz w:val="26"/>
          <w:szCs w:val="26"/>
        </w:rPr>
        <w:t xml:space="preserve">Damit Barrieren keine Grenzen sind: Digitale Informationen zur Barrierefreiheit im </w:t>
      </w:r>
      <w:r w:rsidR="000543FA">
        <w:rPr>
          <w:rFonts w:asciiTheme="minorHAnsi" w:hAnsiTheme="minorHAnsi" w:cstheme="minorHAnsi"/>
          <w:b/>
          <w:sz w:val="26"/>
          <w:szCs w:val="26"/>
        </w:rPr>
        <w:t>Herzogtum</w:t>
      </w:r>
      <w:r>
        <w:rPr>
          <w:rFonts w:asciiTheme="minorHAnsi" w:hAnsiTheme="minorHAnsi" w:cstheme="minorHAnsi"/>
          <w:b/>
          <w:sz w:val="26"/>
          <w:szCs w:val="26"/>
        </w:rPr>
        <w:t xml:space="preserve"> Lauenburg </w:t>
      </w:r>
    </w:p>
    <w:p w:rsidR="006842A1" w:rsidRPr="00891FF8" w:rsidRDefault="006842A1" w:rsidP="00891FF8">
      <w:pPr>
        <w:spacing w:line="276" w:lineRule="auto"/>
        <w:ind w:right="1190"/>
        <w:rPr>
          <w:rFonts w:asciiTheme="minorHAnsi" w:hAnsiTheme="minorHAnsi" w:cstheme="minorHAnsi"/>
          <w:b/>
          <w:sz w:val="32"/>
          <w:szCs w:val="32"/>
          <w:u w:val="single"/>
        </w:rPr>
      </w:pPr>
    </w:p>
    <w:p w:rsidR="001A2703" w:rsidRDefault="001A2703" w:rsidP="001A2703">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Vor einem Jahr hat sich das Herzogtum Lauenburg auf den Weg gemacht, Barrierefreiheit oder deren Einschränkungen digital sichtbar zu machen. Der Kreis Herzogtum Lauenburg und die Herzogtum Lauenburg Marketing und Service GmbH </w:t>
      </w:r>
      <w:r w:rsidR="0089530A">
        <w:rPr>
          <w:rFonts w:asciiTheme="minorHAnsi" w:hAnsiTheme="minorHAnsi" w:cstheme="minorHAnsi"/>
          <w:bCs/>
          <w:sz w:val="23"/>
          <w:szCs w:val="23"/>
        </w:rPr>
        <w:t xml:space="preserve">(HLMS) </w:t>
      </w:r>
      <w:r>
        <w:rPr>
          <w:rFonts w:asciiTheme="minorHAnsi" w:hAnsiTheme="minorHAnsi" w:cstheme="minorHAnsi"/>
          <w:bCs/>
          <w:sz w:val="23"/>
          <w:szCs w:val="23"/>
        </w:rPr>
        <w:t xml:space="preserve">beteiligen sich am Projekt der </w:t>
      </w:r>
      <w:proofErr w:type="spellStart"/>
      <w:r>
        <w:rPr>
          <w:rFonts w:asciiTheme="minorHAnsi" w:hAnsiTheme="minorHAnsi" w:cstheme="minorHAnsi"/>
          <w:bCs/>
          <w:sz w:val="23"/>
          <w:szCs w:val="23"/>
        </w:rPr>
        <w:t>WheelmapPro</w:t>
      </w:r>
      <w:proofErr w:type="spellEnd"/>
      <w:r>
        <w:rPr>
          <w:rFonts w:asciiTheme="minorHAnsi" w:hAnsiTheme="minorHAnsi" w:cstheme="minorHAnsi"/>
          <w:bCs/>
          <w:sz w:val="23"/>
          <w:szCs w:val="23"/>
        </w:rPr>
        <w:t xml:space="preserve">. Die Online-Karte gibt Informationen über rollstuhlgerechte öffentliche Orte, um Menschen mit Mobilitätseinschränkungen das tägliche Leben und die Freizeit zu erleichtern. </w:t>
      </w:r>
      <w:r w:rsidR="00FC5D9B">
        <w:rPr>
          <w:rFonts w:asciiTheme="minorHAnsi" w:hAnsiTheme="minorHAnsi" w:cstheme="minorHAnsi"/>
          <w:bCs/>
          <w:sz w:val="23"/>
          <w:szCs w:val="23"/>
        </w:rPr>
        <w:t>Auch Eltern mit Kinderwagen und Menschen mit Sehbehinderungen profitieren von den digitalen Informationen.</w:t>
      </w:r>
    </w:p>
    <w:p w:rsidR="00FC5D9B" w:rsidRDefault="00FC5D9B" w:rsidP="001A2703">
      <w:pPr>
        <w:spacing w:line="276" w:lineRule="auto"/>
        <w:ind w:right="1190"/>
        <w:rPr>
          <w:rFonts w:asciiTheme="minorHAnsi" w:hAnsiTheme="minorHAnsi" w:cstheme="minorHAnsi"/>
          <w:bCs/>
          <w:sz w:val="23"/>
          <w:szCs w:val="23"/>
        </w:rPr>
      </w:pPr>
    </w:p>
    <w:p w:rsidR="00751901" w:rsidRDefault="00FC5D9B" w:rsidP="001A2703">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Am 9. Juli 2024 fand das erste Mapping-Event als</w:t>
      </w:r>
      <w:r w:rsidR="00533880">
        <w:rPr>
          <w:rFonts w:asciiTheme="minorHAnsi" w:hAnsiTheme="minorHAnsi" w:cstheme="minorHAnsi"/>
          <w:bCs/>
          <w:sz w:val="23"/>
          <w:szCs w:val="23"/>
        </w:rPr>
        <w:t xml:space="preserve"> Start in das Projekt</w:t>
      </w:r>
      <w:r>
        <w:rPr>
          <w:rFonts w:asciiTheme="minorHAnsi" w:hAnsiTheme="minorHAnsi" w:cstheme="minorHAnsi"/>
          <w:bCs/>
          <w:sz w:val="23"/>
          <w:szCs w:val="23"/>
        </w:rPr>
        <w:t xml:space="preserve"> statt. Die Teilnehmerinnen und Teilnehmer erfassten an diesem Tag die ersten Orte nach den Kriterien der </w:t>
      </w:r>
      <w:proofErr w:type="spellStart"/>
      <w:r>
        <w:rPr>
          <w:rFonts w:asciiTheme="minorHAnsi" w:hAnsiTheme="minorHAnsi" w:cstheme="minorHAnsi"/>
          <w:bCs/>
          <w:sz w:val="23"/>
          <w:szCs w:val="23"/>
        </w:rPr>
        <w:t>Wheelmap</w:t>
      </w:r>
      <w:r w:rsidR="00533880">
        <w:rPr>
          <w:rFonts w:asciiTheme="minorHAnsi" w:hAnsiTheme="minorHAnsi" w:cstheme="minorHAnsi"/>
          <w:bCs/>
          <w:sz w:val="23"/>
          <w:szCs w:val="23"/>
        </w:rPr>
        <w:t>Pro</w:t>
      </w:r>
      <w:proofErr w:type="spellEnd"/>
      <w:r>
        <w:rPr>
          <w:rFonts w:asciiTheme="minorHAnsi" w:hAnsiTheme="minorHAnsi" w:cstheme="minorHAnsi"/>
          <w:bCs/>
          <w:sz w:val="23"/>
          <w:szCs w:val="23"/>
        </w:rPr>
        <w:t xml:space="preserve">. </w:t>
      </w:r>
      <w:r w:rsidR="007C722E">
        <w:rPr>
          <w:rFonts w:asciiTheme="minorHAnsi" w:hAnsiTheme="minorHAnsi" w:cstheme="minorHAnsi"/>
          <w:bCs/>
          <w:sz w:val="23"/>
          <w:szCs w:val="23"/>
        </w:rPr>
        <w:t>68</w:t>
      </w:r>
      <w:r w:rsidRPr="00FC5D9B">
        <w:rPr>
          <w:rFonts w:asciiTheme="minorHAnsi" w:hAnsiTheme="minorHAnsi" w:cstheme="minorHAnsi"/>
          <w:bCs/>
          <w:color w:val="FF0000"/>
          <w:sz w:val="23"/>
          <w:szCs w:val="23"/>
        </w:rPr>
        <w:t xml:space="preserve"> </w:t>
      </w:r>
      <w:r>
        <w:rPr>
          <w:rFonts w:asciiTheme="minorHAnsi" w:hAnsiTheme="minorHAnsi" w:cstheme="minorHAnsi"/>
          <w:bCs/>
          <w:sz w:val="23"/>
          <w:szCs w:val="23"/>
        </w:rPr>
        <w:t xml:space="preserve">erfasste Orte </w:t>
      </w:r>
      <w:r w:rsidR="00057FF3">
        <w:rPr>
          <w:rFonts w:asciiTheme="minorHAnsi" w:hAnsiTheme="minorHAnsi" w:cstheme="minorHAnsi"/>
          <w:bCs/>
          <w:sz w:val="23"/>
          <w:szCs w:val="23"/>
        </w:rPr>
        <w:t>sind seit dem Projektstart hinzugekommen</w:t>
      </w:r>
      <w:r w:rsidR="00533880">
        <w:rPr>
          <w:rFonts w:asciiTheme="minorHAnsi" w:hAnsiTheme="minorHAnsi" w:cstheme="minorHAnsi"/>
          <w:bCs/>
          <w:sz w:val="23"/>
          <w:szCs w:val="23"/>
        </w:rPr>
        <w:t xml:space="preserve">. Sie geben in einem Farbsystem Auskunft, ob </w:t>
      </w:r>
      <w:r w:rsidR="007F46F0">
        <w:rPr>
          <w:rFonts w:asciiTheme="minorHAnsi" w:hAnsiTheme="minorHAnsi" w:cstheme="minorHAnsi"/>
          <w:bCs/>
          <w:sz w:val="23"/>
          <w:szCs w:val="23"/>
        </w:rPr>
        <w:t>der Zugang</w:t>
      </w:r>
      <w:r w:rsidR="00533880">
        <w:rPr>
          <w:rFonts w:asciiTheme="minorHAnsi" w:hAnsiTheme="minorHAnsi" w:cstheme="minorHAnsi"/>
          <w:bCs/>
          <w:sz w:val="23"/>
          <w:szCs w:val="23"/>
        </w:rPr>
        <w:t xml:space="preserve"> leicht, teilweise oder schwer </w:t>
      </w:r>
      <w:r w:rsidR="007F46F0">
        <w:rPr>
          <w:rFonts w:asciiTheme="minorHAnsi" w:hAnsiTheme="minorHAnsi" w:cstheme="minorHAnsi"/>
          <w:bCs/>
          <w:sz w:val="23"/>
          <w:szCs w:val="23"/>
        </w:rPr>
        <w:t>möglich ist</w:t>
      </w:r>
      <w:r w:rsidR="00533880">
        <w:rPr>
          <w:rFonts w:asciiTheme="minorHAnsi" w:hAnsiTheme="minorHAnsi" w:cstheme="minorHAnsi"/>
          <w:bCs/>
          <w:sz w:val="23"/>
          <w:szCs w:val="23"/>
        </w:rPr>
        <w:t xml:space="preserve">. Konkrete Beschreibungen und Bilder komplettieren die Informationen. </w:t>
      </w:r>
      <w:r w:rsidR="003E40AE">
        <w:rPr>
          <w:rFonts w:asciiTheme="minorHAnsi" w:hAnsiTheme="minorHAnsi" w:cstheme="minorHAnsi"/>
          <w:bCs/>
          <w:sz w:val="23"/>
          <w:szCs w:val="23"/>
        </w:rPr>
        <w:t xml:space="preserve">Zu finden ist die </w:t>
      </w:r>
      <w:proofErr w:type="spellStart"/>
      <w:r w:rsidR="003E40AE">
        <w:rPr>
          <w:rFonts w:asciiTheme="minorHAnsi" w:hAnsiTheme="minorHAnsi" w:cstheme="minorHAnsi"/>
          <w:bCs/>
          <w:sz w:val="23"/>
          <w:szCs w:val="23"/>
        </w:rPr>
        <w:t>WheelmapPro</w:t>
      </w:r>
      <w:proofErr w:type="spellEnd"/>
      <w:r w:rsidR="003E40AE">
        <w:rPr>
          <w:rFonts w:asciiTheme="minorHAnsi" w:hAnsiTheme="minorHAnsi" w:cstheme="minorHAnsi"/>
          <w:bCs/>
          <w:sz w:val="23"/>
          <w:szCs w:val="23"/>
        </w:rPr>
        <w:t xml:space="preserve"> der Region auf </w:t>
      </w:r>
      <w:hyperlink r:id="rId8" w:history="1">
        <w:r w:rsidR="003E40AE" w:rsidRPr="00FE6674">
          <w:rPr>
            <w:rStyle w:val="Hyperlink"/>
            <w:rFonts w:asciiTheme="minorHAnsi" w:hAnsiTheme="minorHAnsi" w:cstheme="minorHAnsi"/>
            <w:bCs/>
            <w:sz w:val="23"/>
            <w:szCs w:val="23"/>
          </w:rPr>
          <w:t>https://herzogtum-lauenburg.wheelmap.pro</w:t>
        </w:r>
      </w:hyperlink>
      <w:r w:rsidR="003E40AE">
        <w:rPr>
          <w:rFonts w:asciiTheme="minorHAnsi" w:hAnsiTheme="minorHAnsi" w:cstheme="minorHAnsi"/>
          <w:bCs/>
          <w:sz w:val="23"/>
          <w:szCs w:val="23"/>
        </w:rPr>
        <w:t xml:space="preserve"> </w:t>
      </w:r>
    </w:p>
    <w:p w:rsidR="00751901" w:rsidRDefault="00751901" w:rsidP="001A2703">
      <w:pPr>
        <w:spacing w:line="276" w:lineRule="auto"/>
        <w:ind w:right="1190"/>
        <w:rPr>
          <w:rFonts w:asciiTheme="minorHAnsi" w:hAnsiTheme="minorHAnsi" w:cstheme="minorHAnsi"/>
          <w:bCs/>
          <w:sz w:val="23"/>
          <w:szCs w:val="23"/>
        </w:rPr>
      </w:pPr>
    </w:p>
    <w:p w:rsidR="007A2572" w:rsidRPr="00751901" w:rsidRDefault="00533880" w:rsidP="001A2703">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Erfassen kann generell jede und jeder über die entsprechende App. </w:t>
      </w:r>
      <w:r w:rsidR="0040788F">
        <w:rPr>
          <w:rFonts w:asciiTheme="minorHAnsi" w:hAnsiTheme="minorHAnsi" w:cstheme="minorHAnsi"/>
          <w:bCs/>
          <w:sz w:val="23"/>
          <w:szCs w:val="23"/>
        </w:rPr>
        <w:t>Die Initiatoren des Projektes geben immer wieder Impulse</w:t>
      </w:r>
      <w:r w:rsidR="00C10819">
        <w:rPr>
          <w:rFonts w:asciiTheme="minorHAnsi" w:hAnsiTheme="minorHAnsi" w:cstheme="minorHAnsi"/>
          <w:bCs/>
          <w:sz w:val="23"/>
          <w:szCs w:val="23"/>
        </w:rPr>
        <w:t xml:space="preserve"> für neue Mapping-Aktionen</w:t>
      </w:r>
      <w:r w:rsidR="0040788F">
        <w:rPr>
          <w:rFonts w:asciiTheme="minorHAnsi" w:hAnsiTheme="minorHAnsi" w:cstheme="minorHAnsi"/>
          <w:bCs/>
          <w:sz w:val="23"/>
          <w:szCs w:val="23"/>
        </w:rPr>
        <w:t xml:space="preserve">. So wurden beispielsweise </w:t>
      </w:r>
      <w:r w:rsidR="00057FF3">
        <w:rPr>
          <w:rFonts w:asciiTheme="minorHAnsi" w:hAnsiTheme="minorHAnsi" w:cstheme="minorHAnsi"/>
          <w:bCs/>
          <w:sz w:val="23"/>
          <w:szCs w:val="23"/>
        </w:rPr>
        <w:t>durch</w:t>
      </w:r>
      <w:r w:rsidR="0040788F">
        <w:rPr>
          <w:rFonts w:asciiTheme="minorHAnsi" w:hAnsiTheme="minorHAnsi" w:cstheme="minorHAnsi"/>
          <w:bCs/>
          <w:sz w:val="23"/>
          <w:szCs w:val="23"/>
        </w:rPr>
        <w:t xml:space="preserve"> Mölln inklusiv </w:t>
      </w:r>
      <w:r w:rsidR="007C722E">
        <w:rPr>
          <w:rFonts w:asciiTheme="minorHAnsi" w:hAnsiTheme="minorHAnsi" w:cstheme="minorHAnsi"/>
          <w:bCs/>
          <w:sz w:val="23"/>
          <w:szCs w:val="23"/>
        </w:rPr>
        <w:t xml:space="preserve">und die Behinderten- und Inklusionsbeauftragten in Ratzeburg, Lauenburg und Geesthacht </w:t>
      </w:r>
      <w:r w:rsidR="0040788F">
        <w:rPr>
          <w:rFonts w:asciiTheme="minorHAnsi" w:hAnsiTheme="minorHAnsi" w:cstheme="minorHAnsi"/>
          <w:bCs/>
          <w:sz w:val="23"/>
          <w:szCs w:val="23"/>
        </w:rPr>
        <w:t xml:space="preserve">zahlreiche neue </w:t>
      </w:r>
      <w:r w:rsidR="00C10819">
        <w:rPr>
          <w:rFonts w:asciiTheme="minorHAnsi" w:hAnsiTheme="minorHAnsi" w:cstheme="minorHAnsi"/>
          <w:bCs/>
          <w:sz w:val="23"/>
          <w:szCs w:val="23"/>
        </w:rPr>
        <w:t xml:space="preserve">Orte </w:t>
      </w:r>
      <w:r w:rsidR="0040788F">
        <w:rPr>
          <w:rFonts w:asciiTheme="minorHAnsi" w:hAnsiTheme="minorHAnsi" w:cstheme="minorHAnsi"/>
          <w:bCs/>
          <w:sz w:val="23"/>
          <w:szCs w:val="23"/>
        </w:rPr>
        <w:t xml:space="preserve">hinzugefügt. </w:t>
      </w:r>
      <w:r w:rsidR="007A2572" w:rsidRPr="00751901">
        <w:rPr>
          <w:rFonts w:asciiTheme="minorHAnsi" w:hAnsiTheme="minorHAnsi" w:cstheme="minorHAnsi"/>
          <w:bCs/>
          <w:iCs/>
          <w:sz w:val="23"/>
          <w:szCs w:val="23"/>
        </w:rPr>
        <w:t xml:space="preserve">„Die </w:t>
      </w:r>
      <w:proofErr w:type="spellStart"/>
      <w:r w:rsidR="007A2572" w:rsidRPr="00751901">
        <w:rPr>
          <w:rFonts w:asciiTheme="minorHAnsi" w:hAnsiTheme="minorHAnsi" w:cstheme="minorHAnsi"/>
          <w:bCs/>
          <w:iCs/>
          <w:sz w:val="23"/>
          <w:szCs w:val="23"/>
        </w:rPr>
        <w:t>WheelmapPro</w:t>
      </w:r>
      <w:proofErr w:type="spellEnd"/>
      <w:r w:rsidR="007A2572" w:rsidRPr="00751901">
        <w:rPr>
          <w:rFonts w:asciiTheme="minorHAnsi" w:hAnsiTheme="minorHAnsi" w:cstheme="minorHAnsi"/>
          <w:bCs/>
          <w:iCs/>
          <w:sz w:val="23"/>
          <w:szCs w:val="23"/>
        </w:rPr>
        <w:t xml:space="preserve"> ist ein wichtiges und geeignetes Tool hin zu mehr Barrierefreiheit in Freizeit und Alltag. Der Kreis unterstützt die Initiative daher gerne </w:t>
      </w:r>
      <w:r w:rsidR="00DE1CCF" w:rsidRPr="00751901">
        <w:rPr>
          <w:rFonts w:asciiTheme="minorHAnsi" w:hAnsiTheme="minorHAnsi" w:cstheme="minorHAnsi"/>
          <w:bCs/>
          <w:iCs/>
          <w:sz w:val="23"/>
          <w:szCs w:val="23"/>
        </w:rPr>
        <w:t xml:space="preserve">mit </w:t>
      </w:r>
      <w:r w:rsidR="007A2572" w:rsidRPr="00751901">
        <w:rPr>
          <w:rFonts w:asciiTheme="minorHAnsi" w:hAnsiTheme="minorHAnsi" w:cstheme="minorHAnsi"/>
          <w:bCs/>
          <w:iCs/>
          <w:sz w:val="23"/>
          <w:szCs w:val="23"/>
        </w:rPr>
        <w:t>seine</w:t>
      </w:r>
      <w:r w:rsidR="00DE1CCF" w:rsidRPr="00751901">
        <w:rPr>
          <w:rFonts w:asciiTheme="minorHAnsi" w:hAnsiTheme="minorHAnsi" w:cstheme="minorHAnsi"/>
          <w:bCs/>
          <w:iCs/>
          <w:sz w:val="23"/>
          <w:szCs w:val="23"/>
        </w:rPr>
        <w:t>m</w:t>
      </w:r>
      <w:r w:rsidR="007A2572" w:rsidRPr="00751901">
        <w:rPr>
          <w:rFonts w:asciiTheme="minorHAnsi" w:hAnsiTheme="minorHAnsi" w:cstheme="minorHAnsi"/>
          <w:bCs/>
          <w:iCs/>
          <w:sz w:val="23"/>
          <w:szCs w:val="23"/>
        </w:rPr>
        <w:t xml:space="preserve"> Inklusionsbeauftragten Mario Preusche“</w:t>
      </w:r>
      <w:r w:rsidR="007A2572" w:rsidRPr="00751901">
        <w:rPr>
          <w:rFonts w:asciiTheme="minorHAnsi" w:hAnsiTheme="minorHAnsi" w:cstheme="minorHAnsi"/>
          <w:bCs/>
          <w:sz w:val="23"/>
          <w:szCs w:val="23"/>
        </w:rPr>
        <w:t>, so Landrat Dr. Christoph Mager.</w:t>
      </w:r>
    </w:p>
    <w:p w:rsidR="0040788F" w:rsidRPr="00751901" w:rsidRDefault="0040788F" w:rsidP="001A2703">
      <w:pPr>
        <w:spacing w:line="276" w:lineRule="auto"/>
        <w:ind w:right="1190"/>
        <w:rPr>
          <w:rFonts w:asciiTheme="minorHAnsi" w:hAnsiTheme="minorHAnsi" w:cstheme="minorHAnsi"/>
          <w:bCs/>
          <w:sz w:val="23"/>
          <w:szCs w:val="23"/>
        </w:rPr>
      </w:pPr>
    </w:p>
    <w:p w:rsidR="005F71D4" w:rsidRDefault="005F71D4" w:rsidP="001A2703">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Neben der </w:t>
      </w:r>
      <w:proofErr w:type="spellStart"/>
      <w:r>
        <w:rPr>
          <w:rFonts w:asciiTheme="minorHAnsi" w:hAnsiTheme="minorHAnsi" w:cstheme="minorHAnsi"/>
          <w:bCs/>
          <w:sz w:val="23"/>
          <w:szCs w:val="23"/>
        </w:rPr>
        <w:t>WheelmapPro</w:t>
      </w:r>
      <w:proofErr w:type="spellEnd"/>
      <w:r>
        <w:rPr>
          <w:rFonts w:asciiTheme="minorHAnsi" w:hAnsiTheme="minorHAnsi" w:cstheme="minorHAnsi"/>
          <w:bCs/>
          <w:sz w:val="23"/>
          <w:szCs w:val="23"/>
        </w:rPr>
        <w:t xml:space="preserve"> ist das Bewertungssystem „Reisen für Alle“ ein wichtiger Baustein, die Barrierefreiheit im Herzogtum Lauenburg sichtbar zu machen. Hier werden Betriebe der Tourismusbranche nach einem sehr umfangreichen Kriterienkatalog überprüft</w:t>
      </w:r>
      <w:r w:rsidR="003E40AE">
        <w:rPr>
          <w:rFonts w:asciiTheme="minorHAnsi" w:hAnsiTheme="minorHAnsi" w:cstheme="minorHAnsi"/>
          <w:bCs/>
          <w:sz w:val="23"/>
          <w:szCs w:val="23"/>
        </w:rPr>
        <w:t>. N</w:t>
      </w:r>
      <w:r>
        <w:rPr>
          <w:rFonts w:asciiTheme="minorHAnsi" w:hAnsiTheme="minorHAnsi" w:cstheme="minorHAnsi"/>
          <w:bCs/>
          <w:sz w:val="23"/>
          <w:szCs w:val="23"/>
        </w:rPr>
        <w:t xml:space="preserve">eben der Eignung bei Gehbehinderungen </w:t>
      </w:r>
      <w:r w:rsidR="003E40AE">
        <w:rPr>
          <w:rFonts w:asciiTheme="minorHAnsi" w:hAnsiTheme="minorHAnsi" w:cstheme="minorHAnsi"/>
          <w:bCs/>
          <w:sz w:val="23"/>
          <w:szCs w:val="23"/>
        </w:rPr>
        <w:t xml:space="preserve">werden </w:t>
      </w:r>
      <w:r>
        <w:rPr>
          <w:rFonts w:asciiTheme="minorHAnsi" w:hAnsiTheme="minorHAnsi" w:cstheme="minorHAnsi"/>
          <w:bCs/>
          <w:sz w:val="23"/>
          <w:szCs w:val="23"/>
        </w:rPr>
        <w:t xml:space="preserve">auch </w:t>
      </w:r>
      <w:r w:rsidR="003E40AE">
        <w:rPr>
          <w:rFonts w:asciiTheme="minorHAnsi" w:hAnsiTheme="minorHAnsi" w:cstheme="minorHAnsi"/>
          <w:bCs/>
          <w:sz w:val="23"/>
          <w:szCs w:val="23"/>
        </w:rPr>
        <w:t xml:space="preserve">Anforderungen bei </w:t>
      </w:r>
      <w:r>
        <w:rPr>
          <w:rFonts w:asciiTheme="minorHAnsi" w:hAnsiTheme="minorHAnsi" w:cstheme="minorHAnsi"/>
          <w:bCs/>
          <w:sz w:val="23"/>
          <w:szCs w:val="23"/>
        </w:rPr>
        <w:t xml:space="preserve">Hör- und Sehbehinderungen sowie kognitive Beeinträchtigungen </w:t>
      </w:r>
      <w:r w:rsidR="003E40AE">
        <w:rPr>
          <w:rFonts w:asciiTheme="minorHAnsi" w:hAnsiTheme="minorHAnsi" w:cstheme="minorHAnsi"/>
          <w:bCs/>
          <w:sz w:val="23"/>
          <w:szCs w:val="23"/>
        </w:rPr>
        <w:t>be</w:t>
      </w:r>
      <w:r>
        <w:rPr>
          <w:rFonts w:asciiTheme="minorHAnsi" w:hAnsiTheme="minorHAnsi" w:cstheme="minorHAnsi"/>
          <w:bCs/>
          <w:sz w:val="23"/>
          <w:szCs w:val="23"/>
        </w:rPr>
        <w:t>trachtet. Dabei geht es darum, den Ist-Zustand detailgetreu darzustellen. So können sich Gäste ein umfassendes Bild machen, ob d</w:t>
      </w:r>
      <w:r w:rsidR="00456CF9">
        <w:rPr>
          <w:rFonts w:asciiTheme="minorHAnsi" w:hAnsiTheme="minorHAnsi" w:cstheme="minorHAnsi"/>
          <w:bCs/>
          <w:sz w:val="23"/>
          <w:szCs w:val="23"/>
        </w:rPr>
        <w:t>ie</w:t>
      </w:r>
      <w:r>
        <w:rPr>
          <w:rFonts w:asciiTheme="minorHAnsi" w:hAnsiTheme="minorHAnsi" w:cstheme="minorHAnsi"/>
          <w:bCs/>
          <w:sz w:val="23"/>
          <w:szCs w:val="23"/>
        </w:rPr>
        <w:t xml:space="preserve"> jeweilige </w:t>
      </w:r>
      <w:r w:rsidR="00456CF9">
        <w:rPr>
          <w:rFonts w:asciiTheme="minorHAnsi" w:hAnsiTheme="minorHAnsi" w:cstheme="minorHAnsi"/>
          <w:bCs/>
          <w:sz w:val="23"/>
          <w:szCs w:val="23"/>
        </w:rPr>
        <w:t>Einrichtung</w:t>
      </w:r>
      <w:r>
        <w:rPr>
          <w:rFonts w:asciiTheme="minorHAnsi" w:hAnsiTheme="minorHAnsi" w:cstheme="minorHAnsi"/>
          <w:bCs/>
          <w:sz w:val="23"/>
          <w:szCs w:val="23"/>
        </w:rPr>
        <w:t xml:space="preserve"> für ihre Erfordernisse geeignet ist. </w:t>
      </w:r>
      <w:bookmarkStart w:id="0" w:name="_GoBack"/>
      <w:bookmarkEnd w:id="0"/>
    </w:p>
    <w:p w:rsidR="00FA362B" w:rsidRDefault="005F71D4" w:rsidP="001A2703">
      <w:pPr>
        <w:spacing w:line="276" w:lineRule="auto"/>
        <w:ind w:right="1190"/>
        <w:rPr>
          <w:rFonts w:asciiTheme="minorHAnsi" w:hAnsiTheme="minorHAnsi" w:cstheme="minorHAnsi"/>
          <w:bCs/>
          <w:sz w:val="23"/>
          <w:szCs w:val="23"/>
        </w:rPr>
      </w:pPr>
      <w:r w:rsidRPr="00F50AA0">
        <w:rPr>
          <w:rFonts w:asciiTheme="minorHAnsi" w:hAnsiTheme="minorHAnsi" w:cstheme="minorHAnsi"/>
          <w:bCs/>
          <w:sz w:val="23"/>
          <w:szCs w:val="23"/>
        </w:rPr>
        <w:t xml:space="preserve">Die HLMS beteiligt sich an diesem Projekt </w:t>
      </w:r>
      <w:r w:rsidRPr="007C722E">
        <w:rPr>
          <w:rFonts w:asciiTheme="minorHAnsi" w:hAnsiTheme="minorHAnsi" w:cstheme="minorHAnsi"/>
          <w:bCs/>
          <w:sz w:val="23"/>
          <w:szCs w:val="23"/>
        </w:rPr>
        <w:t xml:space="preserve">als bisher einziger Lizenznehmer </w:t>
      </w:r>
      <w:r w:rsidRPr="00F50AA0">
        <w:rPr>
          <w:rFonts w:asciiTheme="minorHAnsi" w:hAnsiTheme="minorHAnsi" w:cstheme="minorHAnsi"/>
          <w:bCs/>
          <w:sz w:val="23"/>
          <w:szCs w:val="23"/>
        </w:rPr>
        <w:t>in Schleswig-Holstein</w:t>
      </w:r>
      <w:r>
        <w:rPr>
          <w:rFonts w:asciiTheme="minorHAnsi" w:hAnsiTheme="minorHAnsi" w:cstheme="minorHAnsi"/>
          <w:bCs/>
          <w:sz w:val="23"/>
          <w:szCs w:val="23"/>
        </w:rPr>
        <w:t xml:space="preserve">, der Partner selbst erheben kann. </w:t>
      </w:r>
      <w:r w:rsidR="00456CF9">
        <w:rPr>
          <w:rFonts w:asciiTheme="minorHAnsi" w:hAnsiTheme="minorHAnsi" w:cstheme="minorHAnsi"/>
          <w:bCs/>
          <w:sz w:val="23"/>
          <w:szCs w:val="23"/>
        </w:rPr>
        <w:t>Von der Schifffahrt über Hotels, Museen</w:t>
      </w:r>
      <w:r w:rsidR="003E40AE">
        <w:rPr>
          <w:rFonts w:asciiTheme="minorHAnsi" w:hAnsiTheme="minorHAnsi" w:cstheme="minorHAnsi"/>
          <w:bCs/>
          <w:sz w:val="23"/>
          <w:szCs w:val="23"/>
        </w:rPr>
        <w:t xml:space="preserve"> und</w:t>
      </w:r>
      <w:r w:rsidR="00456CF9">
        <w:rPr>
          <w:rFonts w:asciiTheme="minorHAnsi" w:hAnsiTheme="minorHAnsi" w:cstheme="minorHAnsi"/>
          <w:bCs/>
          <w:sz w:val="23"/>
          <w:szCs w:val="23"/>
        </w:rPr>
        <w:t xml:space="preserve"> Freibäder bis hin zum Kurpark: Sieben Einrichtungen konnten </w:t>
      </w:r>
      <w:r w:rsidR="003D728D">
        <w:rPr>
          <w:rFonts w:asciiTheme="minorHAnsi" w:hAnsiTheme="minorHAnsi" w:cstheme="minorHAnsi"/>
          <w:bCs/>
          <w:sz w:val="23"/>
          <w:szCs w:val="23"/>
        </w:rPr>
        <w:t xml:space="preserve">bisher </w:t>
      </w:r>
      <w:r w:rsidR="00456CF9">
        <w:rPr>
          <w:rFonts w:asciiTheme="minorHAnsi" w:hAnsiTheme="minorHAnsi" w:cstheme="minorHAnsi"/>
          <w:bCs/>
          <w:sz w:val="23"/>
          <w:szCs w:val="23"/>
        </w:rPr>
        <w:t xml:space="preserve">abschließend geprüft werden und stehen online auf </w:t>
      </w:r>
      <w:hyperlink r:id="rId9" w:history="1">
        <w:r w:rsidR="00456CF9" w:rsidRPr="00FE6674">
          <w:rPr>
            <w:rStyle w:val="Hyperlink"/>
            <w:rFonts w:asciiTheme="minorHAnsi" w:hAnsiTheme="minorHAnsi" w:cstheme="minorHAnsi"/>
            <w:bCs/>
            <w:sz w:val="23"/>
            <w:szCs w:val="23"/>
          </w:rPr>
          <w:t>https://www.herzogtum-lauenburg.de/barrierearmer-urlaub/reisen-fuer-alle</w:t>
        </w:r>
      </w:hyperlink>
      <w:r w:rsidR="00456CF9">
        <w:rPr>
          <w:rFonts w:asciiTheme="minorHAnsi" w:hAnsiTheme="minorHAnsi" w:cstheme="minorHAnsi"/>
          <w:bCs/>
          <w:sz w:val="23"/>
          <w:szCs w:val="23"/>
        </w:rPr>
        <w:t xml:space="preserve"> zur Verfügung. Weitere Erhebungen befinden sich aktuell noch in Arbeit. </w:t>
      </w:r>
    </w:p>
    <w:p w:rsidR="003E40AE" w:rsidRDefault="003E40AE" w:rsidP="001A2703">
      <w:pPr>
        <w:spacing w:line="276" w:lineRule="auto"/>
        <w:ind w:right="1190"/>
        <w:rPr>
          <w:rFonts w:asciiTheme="minorHAnsi" w:hAnsiTheme="minorHAnsi" w:cstheme="minorHAnsi"/>
          <w:bCs/>
          <w:sz w:val="23"/>
          <w:szCs w:val="23"/>
        </w:rPr>
      </w:pPr>
    </w:p>
    <w:p w:rsidR="00FA362B" w:rsidRDefault="003D728D" w:rsidP="001A2703">
      <w:pPr>
        <w:spacing w:line="276" w:lineRule="auto"/>
        <w:ind w:right="1190"/>
        <w:rPr>
          <w:rFonts w:asciiTheme="minorHAnsi" w:hAnsiTheme="minorHAnsi" w:cstheme="minorHAnsi"/>
          <w:bCs/>
          <w:sz w:val="23"/>
          <w:szCs w:val="23"/>
        </w:rPr>
      </w:pPr>
      <w:r w:rsidRPr="003D728D">
        <w:rPr>
          <w:rFonts w:asciiTheme="minorHAnsi" w:hAnsiTheme="minorHAnsi" w:cstheme="minorHAnsi"/>
          <w:bCs/>
          <w:sz w:val="23"/>
          <w:szCs w:val="23"/>
        </w:rPr>
        <w:t xml:space="preserve">In Zusammenarbeit mit Mölln Inklusiv, dem Don Bosco-Haus und dem Lebenshilfewerk </w:t>
      </w:r>
      <w:r w:rsidR="0090134B">
        <w:rPr>
          <w:rFonts w:asciiTheme="minorHAnsi" w:hAnsiTheme="minorHAnsi" w:cstheme="minorHAnsi"/>
          <w:bCs/>
          <w:sz w:val="23"/>
          <w:szCs w:val="23"/>
        </w:rPr>
        <w:t>Kreis Herzogtum Lauenburg gGmbH</w:t>
      </w:r>
      <w:r w:rsidRPr="003D728D">
        <w:rPr>
          <w:rFonts w:asciiTheme="minorHAnsi" w:hAnsiTheme="minorHAnsi" w:cstheme="minorHAnsi"/>
          <w:bCs/>
          <w:sz w:val="23"/>
          <w:szCs w:val="23"/>
        </w:rPr>
        <w:t xml:space="preserve"> sind </w:t>
      </w:r>
      <w:r>
        <w:rPr>
          <w:rFonts w:asciiTheme="minorHAnsi" w:hAnsiTheme="minorHAnsi" w:cstheme="minorHAnsi"/>
          <w:bCs/>
          <w:sz w:val="23"/>
          <w:szCs w:val="23"/>
        </w:rPr>
        <w:t xml:space="preserve">weitere </w:t>
      </w:r>
      <w:r w:rsidRPr="003D728D">
        <w:rPr>
          <w:rFonts w:asciiTheme="minorHAnsi" w:hAnsiTheme="minorHAnsi" w:cstheme="minorHAnsi"/>
          <w:bCs/>
          <w:sz w:val="23"/>
          <w:szCs w:val="23"/>
        </w:rPr>
        <w:t>gemeinsame Projekte entstanden</w:t>
      </w:r>
      <w:r>
        <w:rPr>
          <w:rFonts w:asciiTheme="minorHAnsi" w:hAnsiTheme="minorHAnsi" w:cstheme="minorHAnsi"/>
          <w:bCs/>
          <w:sz w:val="23"/>
          <w:szCs w:val="23"/>
        </w:rPr>
        <w:t xml:space="preserve">. So wird momentan eine Orientierungshilfe für Veranstaltungsorte hinsichtlich der Zugänglichkeit erarbeitet. Ziel ist es, entsprechende Informationen im Online-Veranstaltungskalender vorzuhalten. </w:t>
      </w:r>
      <w:r w:rsidR="00675E30">
        <w:rPr>
          <w:rFonts w:asciiTheme="minorHAnsi" w:hAnsiTheme="minorHAnsi" w:cstheme="minorHAnsi"/>
          <w:bCs/>
          <w:sz w:val="23"/>
          <w:szCs w:val="23"/>
        </w:rPr>
        <w:t xml:space="preserve">Mit der Unterstützung des </w:t>
      </w:r>
      <w:proofErr w:type="gramStart"/>
      <w:r w:rsidR="00675E30">
        <w:rPr>
          <w:rFonts w:asciiTheme="minorHAnsi" w:hAnsiTheme="minorHAnsi" w:cstheme="minorHAnsi"/>
          <w:bCs/>
          <w:sz w:val="23"/>
          <w:szCs w:val="23"/>
        </w:rPr>
        <w:t>Don Bosco</w:t>
      </w:r>
      <w:r w:rsidR="00E17054">
        <w:rPr>
          <w:rFonts w:asciiTheme="minorHAnsi" w:hAnsiTheme="minorHAnsi" w:cstheme="minorHAnsi"/>
          <w:bCs/>
          <w:sz w:val="23"/>
          <w:szCs w:val="23"/>
        </w:rPr>
        <w:t>-</w:t>
      </w:r>
      <w:r w:rsidR="00675E30">
        <w:rPr>
          <w:rFonts w:asciiTheme="minorHAnsi" w:hAnsiTheme="minorHAnsi" w:cstheme="minorHAnsi"/>
          <w:bCs/>
          <w:sz w:val="23"/>
          <w:szCs w:val="23"/>
        </w:rPr>
        <w:t>Hauses</w:t>
      </w:r>
      <w:proofErr w:type="gramEnd"/>
      <w:r w:rsidR="00675E30">
        <w:rPr>
          <w:rFonts w:asciiTheme="minorHAnsi" w:hAnsiTheme="minorHAnsi" w:cstheme="minorHAnsi"/>
          <w:bCs/>
          <w:sz w:val="23"/>
          <w:szCs w:val="23"/>
        </w:rPr>
        <w:t xml:space="preserve"> konnte auch ein Fotoshooting durchgeführt werden. Die entstanden</w:t>
      </w:r>
      <w:r w:rsidR="00824660">
        <w:rPr>
          <w:rFonts w:asciiTheme="minorHAnsi" w:hAnsiTheme="minorHAnsi" w:cstheme="minorHAnsi"/>
          <w:bCs/>
          <w:sz w:val="23"/>
          <w:szCs w:val="23"/>
        </w:rPr>
        <w:t>en</w:t>
      </w:r>
      <w:r w:rsidR="00675E30">
        <w:rPr>
          <w:rFonts w:asciiTheme="minorHAnsi" w:hAnsiTheme="minorHAnsi" w:cstheme="minorHAnsi"/>
          <w:bCs/>
          <w:sz w:val="23"/>
          <w:szCs w:val="23"/>
        </w:rPr>
        <w:t xml:space="preserve"> Fotos werden für die Darstellung in Print und Online-Kanälen genutzt.</w:t>
      </w:r>
    </w:p>
    <w:p w:rsidR="00675E30" w:rsidRDefault="00675E30" w:rsidP="001A2703">
      <w:pPr>
        <w:spacing w:line="276" w:lineRule="auto"/>
        <w:ind w:right="1190"/>
        <w:rPr>
          <w:rFonts w:asciiTheme="minorHAnsi" w:hAnsiTheme="minorHAnsi" w:cstheme="minorHAnsi"/>
          <w:bCs/>
          <w:sz w:val="23"/>
          <w:szCs w:val="23"/>
        </w:rPr>
      </w:pPr>
    </w:p>
    <w:p w:rsidR="00BD1909" w:rsidRDefault="00565F08" w:rsidP="001A2703">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Der Kreis und die HLMS als Initiatoren dieser Maßnahmen haben neben der digitalen Sichtbarkeit ein weiteres Ziel: </w:t>
      </w:r>
      <w:r w:rsidR="0036564E">
        <w:rPr>
          <w:rFonts w:asciiTheme="minorHAnsi" w:hAnsiTheme="minorHAnsi" w:cstheme="minorHAnsi"/>
          <w:bCs/>
          <w:sz w:val="23"/>
          <w:szCs w:val="23"/>
        </w:rPr>
        <w:t>d</w:t>
      </w:r>
      <w:r>
        <w:rPr>
          <w:rFonts w:asciiTheme="minorHAnsi" w:hAnsiTheme="minorHAnsi" w:cstheme="minorHAnsi"/>
          <w:bCs/>
          <w:sz w:val="23"/>
          <w:szCs w:val="23"/>
        </w:rPr>
        <w:t>ie Sensibilisierung aller im Umgang mit dem Thema Barrierefreiheit</w:t>
      </w:r>
      <w:r w:rsidRPr="00751901">
        <w:rPr>
          <w:rFonts w:asciiTheme="minorHAnsi" w:hAnsiTheme="minorHAnsi" w:cstheme="minorHAnsi"/>
          <w:bCs/>
          <w:sz w:val="23"/>
          <w:szCs w:val="23"/>
        </w:rPr>
        <w:t xml:space="preserve">. </w:t>
      </w:r>
      <w:r w:rsidRPr="00751901">
        <w:rPr>
          <w:rFonts w:asciiTheme="minorHAnsi" w:hAnsiTheme="minorHAnsi" w:cstheme="minorHAnsi"/>
          <w:bCs/>
          <w:iCs/>
          <w:sz w:val="23"/>
          <w:szCs w:val="23"/>
        </w:rPr>
        <w:t xml:space="preserve">„Mit der Erhebung der Ist-Zustände wird vielen Betrieben bewusst, wie gut sie bereits aufgestellt sind. Ihr eigenes Angebot durch die Brille der Betroffenen zu sehen hilft, </w:t>
      </w:r>
      <w:r w:rsidR="0036564E" w:rsidRPr="00751901">
        <w:rPr>
          <w:rFonts w:asciiTheme="minorHAnsi" w:hAnsiTheme="minorHAnsi" w:cstheme="minorHAnsi"/>
          <w:bCs/>
          <w:iCs/>
          <w:sz w:val="23"/>
          <w:szCs w:val="23"/>
        </w:rPr>
        <w:t>z</w:t>
      </w:r>
      <w:r w:rsidRPr="00751901">
        <w:rPr>
          <w:rFonts w:asciiTheme="minorHAnsi" w:hAnsiTheme="minorHAnsi" w:cstheme="minorHAnsi"/>
          <w:bCs/>
          <w:iCs/>
          <w:sz w:val="23"/>
          <w:szCs w:val="23"/>
        </w:rPr>
        <w:t xml:space="preserve">ukünftige Maßnahmen </w:t>
      </w:r>
      <w:r w:rsidR="0036564E" w:rsidRPr="00751901">
        <w:rPr>
          <w:rFonts w:asciiTheme="minorHAnsi" w:hAnsiTheme="minorHAnsi" w:cstheme="minorHAnsi"/>
          <w:bCs/>
          <w:iCs/>
          <w:sz w:val="23"/>
          <w:szCs w:val="23"/>
        </w:rPr>
        <w:t xml:space="preserve">auch barrierefrei </w:t>
      </w:r>
      <w:r w:rsidRPr="00751901">
        <w:rPr>
          <w:rFonts w:asciiTheme="minorHAnsi" w:hAnsiTheme="minorHAnsi" w:cstheme="minorHAnsi"/>
          <w:bCs/>
          <w:iCs/>
          <w:sz w:val="23"/>
          <w:szCs w:val="23"/>
        </w:rPr>
        <w:t>zu planen. Und manchmal sind es nur Kleinigkeiten, die eine große Wirkung haben können“,</w:t>
      </w:r>
      <w:r w:rsidRPr="00751901">
        <w:rPr>
          <w:rFonts w:asciiTheme="minorHAnsi" w:hAnsiTheme="minorHAnsi" w:cstheme="minorHAnsi"/>
          <w:bCs/>
          <w:sz w:val="23"/>
          <w:szCs w:val="23"/>
        </w:rPr>
        <w:t xml:space="preserve"> weiß HLMS</w:t>
      </w:r>
      <w:r>
        <w:rPr>
          <w:rFonts w:asciiTheme="minorHAnsi" w:hAnsiTheme="minorHAnsi" w:cstheme="minorHAnsi"/>
          <w:bCs/>
          <w:sz w:val="23"/>
          <w:szCs w:val="23"/>
        </w:rPr>
        <w:t xml:space="preserve">-Projektleiterin Uta Steffen aus ihrer täglichen </w:t>
      </w:r>
      <w:r w:rsidR="007F46F0">
        <w:rPr>
          <w:rFonts w:asciiTheme="minorHAnsi" w:hAnsiTheme="minorHAnsi" w:cstheme="minorHAnsi"/>
          <w:bCs/>
          <w:sz w:val="23"/>
          <w:szCs w:val="23"/>
        </w:rPr>
        <w:t xml:space="preserve">Arbeit </w:t>
      </w:r>
      <w:r>
        <w:rPr>
          <w:rFonts w:asciiTheme="minorHAnsi" w:hAnsiTheme="minorHAnsi" w:cstheme="minorHAnsi"/>
          <w:bCs/>
          <w:sz w:val="23"/>
          <w:szCs w:val="23"/>
        </w:rPr>
        <w:t>zu berichten.</w:t>
      </w:r>
    </w:p>
    <w:p w:rsidR="00BD1909" w:rsidRDefault="00BD1909" w:rsidP="001A2703">
      <w:pPr>
        <w:spacing w:line="276" w:lineRule="auto"/>
        <w:ind w:right="1190"/>
        <w:rPr>
          <w:rFonts w:asciiTheme="minorHAnsi" w:hAnsiTheme="minorHAnsi" w:cstheme="minorHAnsi"/>
          <w:bCs/>
          <w:sz w:val="23"/>
          <w:szCs w:val="23"/>
        </w:rPr>
      </w:pPr>
    </w:p>
    <w:p w:rsidR="00A67AF3" w:rsidRDefault="00565F08" w:rsidP="001A2703">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An der </w:t>
      </w:r>
      <w:r w:rsidR="0036564E">
        <w:rPr>
          <w:rFonts w:asciiTheme="minorHAnsi" w:hAnsiTheme="minorHAnsi" w:cstheme="minorHAnsi"/>
          <w:bCs/>
          <w:sz w:val="23"/>
          <w:szCs w:val="23"/>
        </w:rPr>
        <w:t>Erhebung und Darstellung</w:t>
      </w:r>
      <w:r>
        <w:rPr>
          <w:rFonts w:asciiTheme="minorHAnsi" w:hAnsiTheme="minorHAnsi" w:cstheme="minorHAnsi"/>
          <w:bCs/>
          <w:sz w:val="23"/>
          <w:szCs w:val="23"/>
        </w:rPr>
        <w:t xml:space="preserve"> interessierte Betriebe und Einrichtungen können sich auf </w:t>
      </w:r>
      <w:hyperlink r:id="rId10" w:history="1">
        <w:r w:rsidRPr="00FE6674">
          <w:rPr>
            <w:rStyle w:val="Hyperlink"/>
            <w:rFonts w:asciiTheme="minorHAnsi" w:hAnsiTheme="minorHAnsi" w:cstheme="minorHAnsi"/>
            <w:bCs/>
            <w:sz w:val="23"/>
            <w:szCs w:val="23"/>
          </w:rPr>
          <w:t>https://www.herzogtum-lauenburg.de/b2b</w:t>
        </w:r>
      </w:hyperlink>
      <w:r>
        <w:rPr>
          <w:rFonts w:asciiTheme="minorHAnsi" w:hAnsiTheme="minorHAnsi" w:cstheme="minorHAnsi"/>
          <w:bCs/>
          <w:sz w:val="23"/>
          <w:szCs w:val="23"/>
        </w:rPr>
        <w:t xml:space="preserve"> informieren und sich direkt an Uta Steffen unter </w:t>
      </w:r>
      <w:hyperlink r:id="rId11" w:history="1">
        <w:r w:rsidRPr="00FE6674">
          <w:rPr>
            <w:rStyle w:val="Hyperlink"/>
            <w:rFonts w:asciiTheme="minorHAnsi" w:hAnsiTheme="minorHAnsi" w:cstheme="minorHAnsi"/>
            <w:bCs/>
            <w:sz w:val="23"/>
            <w:szCs w:val="23"/>
          </w:rPr>
          <w:t>steffen@hlms.de</w:t>
        </w:r>
      </w:hyperlink>
      <w:r>
        <w:rPr>
          <w:rFonts w:asciiTheme="minorHAnsi" w:hAnsiTheme="minorHAnsi" w:cstheme="minorHAnsi"/>
          <w:bCs/>
          <w:sz w:val="23"/>
          <w:szCs w:val="23"/>
        </w:rPr>
        <w:t xml:space="preserve"> wenden. Einheimische und Gäste finden die aufbereiteten Informationen auf </w:t>
      </w:r>
      <w:hyperlink r:id="rId12" w:history="1">
        <w:r w:rsidR="00A67AF3" w:rsidRPr="00FE6674">
          <w:rPr>
            <w:rStyle w:val="Hyperlink"/>
            <w:rFonts w:asciiTheme="minorHAnsi" w:hAnsiTheme="minorHAnsi" w:cstheme="minorHAnsi"/>
            <w:bCs/>
            <w:sz w:val="23"/>
            <w:szCs w:val="23"/>
          </w:rPr>
          <w:t>https://www.herzogtum-lauenburg.de/barrierearmer-urlaub</w:t>
        </w:r>
      </w:hyperlink>
      <w:r>
        <w:rPr>
          <w:rFonts w:asciiTheme="minorHAnsi" w:hAnsiTheme="minorHAnsi" w:cstheme="minorHAnsi"/>
          <w:bCs/>
          <w:sz w:val="23"/>
          <w:szCs w:val="23"/>
        </w:rPr>
        <w:t xml:space="preserve">. </w:t>
      </w:r>
    </w:p>
    <w:p w:rsidR="003D728D" w:rsidRDefault="003D728D" w:rsidP="001A2703">
      <w:pPr>
        <w:spacing w:line="276" w:lineRule="auto"/>
        <w:ind w:right="1190"/>
        <w:rPr>
          <w:rFonts w:asciiTheme="minorHAnsi" w:hAnsiTheme="minorHAnsi" w:cstheme="minorHAnsi"/>
          <w:bCs/>
          <w:sz w:val="23"/>
          <w:szCs w:val="23"/>
        </w:rPr>
      </w:pPr>
    </w:p>
    <w:p w:rsidR="007D0BA5" w:rsidRPr="007D0BA5" w:rsidRDefault="007D0BA5" w:rsidP="001A2703">
      <w:pPr>
        <w:spacing w:line="276" w:lineRule="auto"/>
        <w:ind w:right="1190"/>
        <w:rPr>
          <w:rFonts w:asciiTheme="minorHAnsi" w:hAnsiTheme="minorHAnsi" w:cstheme="minorHAnsi"/>
          <w:sz w:val="23"/>
          <w:szCs w:val="23"/>
        </w:rPr>
      </w:pPr>
    </w:p>
    <w:p w:rsidR="007155EF" w:rsidRPr="00BF3C06" w:rsidRDefault="007155EF" w:rsidP="005C6EDD">
      <w:pPr>
        <w:spacing w:line="276" w:lineRule="auto"/>
        <w:rPr>
          <w:rFonts w:asciiTheme="minorHAnsi" w:hAnsiTheme="minorHAnsi" w:cstheme="minorHAnsi"/>
          <w:b/>
          <w:sz w:val="23"/>
          <w:szCs w:val="23"/>
        </w:rPr>
      </w:pPr>
      <w:r w:rsidRPr="00BF3C06">
        <w:rPr>
          <w:rFonts w:asciiTheme="minorHAnsi" w:hAnsiTheme="minorHAnsi" w:cstheme="minorHAnsi"/>
          <w:b/>
          <w:sz w:val="23"/>
          <w:szCs w:val="23"/>
        </w:rPr>
        <w:t xml:space="preserve">Weitere Informationen und Bildmaterial: </w:t>
      </w:r>
    </w:p>
    <w:p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Herzogtum Lauenburg Marketing &amp; Service GmbH</w:t>
      </w:r>
    </w:p>
    <w:p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 xml:space="preserve">Ansprechpartner: Carina </w:t>
      </w:r>
      <w:r w:rsidR="00911529" w:rsidRPr="00BF3C06">
        <w:rPr>
          <w:rFonts w:asciiTheme="minorHAnsi" w:hAnsiTheme="minorHAnsi" w:cstheme="minorHAnsi"/>
          <w:sz w:val="23"/>
          <w:szCs w:val="23"/>
        </w:rPr>
        <w:t>Jahnke</w:t>
      </w:r>
      <w:r w:rsidRPr="00BF3C06">
        <w:rPr>
          <w:rFonts w:asciiTheme="minorHAnsi" w:hAnsiTheme="minorHAnsi" w:cstheme="minorHAnsi"/>
          <w:sz w:val="23"/>
          <w:szCs w:val="23"/>
        </w:rPr>
        <w:t xml:space="preserve">, Tel. </w:t>
      </w:r>
      <w:r w:rsidR="008C6F33" w:rsidRPr="00BF3C06">
        <w:rPr>
          <w:rFonts w:asciiTheme="minorHAnsi" w:hAnsiTheme="minorHAnsi" w:cstheme="minorHAnsi"/>
          <w:sz w:val="23"/>
          <w:szCs w:val="23"/>
        </w:rPr>
        <w:t>04542-8542353</w:t>
      </w:r>
    </w:p>
    <w:p w:rsidR="007155EF" w:rsidRPr="00BF3C06" w:rsidRDefault="00C649F5" w:rsidP="005C6EDD">
      <w:pPr>
        <w:spacing w:line="276" w:lineRule="auto"/>
        <w:rPr>
          <w:rFonts w:asciiTheme="minorHAnsi" w:hAnsiTheme="minorHAnsi" w:cstheme="minorHAnsi"/>
          <w:sz w:val="23"/>
          <w:szCs w:val="23"/>
        </w:rPr>
      </w:pPr>
      <w:hyperlink r:id="rId13" w:history="1">
        <w:r w:rsidR="00911529" w:rsidRPr="00BF3C06">
          <w:rPr>
            <w:rStyle w:val="Hyperlink"/>
            <w:rFonts w:asciiTheme="minorHAnsi" w:hAnsiTheme="minorHAnsi" w:cstheme="minorHAnsi"/>
            <w:sz w:val="23"/>
            <w:szCs w:val="23"/>
          </w:rPr>
          <w:t>jahnke@hlms.de</w:t>
        </w:r>
      </w:hyperlink>
      <w:r w:rsidR="007155EF" w:rsidRPr="00BF3C06">
        <w:rPr>
          <w:rFonts w:asciiTheme="minorHAnsi" w:hAnsiTheme="minorHAnsi" w:cstheme="minorHAnsi"/>
          <w:sz w:val="23"/>
          <w:szCs w:val="23"/>
        </w:rPr>
        <w:t xml:space="preserve"> / </w:t>
      </w:r>
      <w:hyperlink r:id="rId14" w:history="1">
        <w:r w:rsidR="008C6F33" w:rsidRPr="00BF3C06">
          <w:rPr>
            <w:rStyle w:val="Hyperlink"/>
            <w:rFonts w:asciiTheme="minorHAnsi" w:hAnsiTheme="minorHAnsi" w:cstheme="minorHAnsi"/>
            <w:sz w:val="23"/>
            <w:szCs w:val="23"/>
          </w:rPr>
          <w:t>www.herzogtum-lauenburg.de</w:t>
        </w:r>
      </w:hyperlink>
    </w:p>
    <w:sectPr w:rsidR="007155EF" w:rsidRPr="00BF3C06" w:rsidSect="003C7F1D">
      <w:headerReference w:type="default" r:id="rId15"/>
      <w:footerReference w:type="default" r:id="rId16"/>
      <w:pgSz w:w="11906" w:h="16838"/>
      <w:pgMar w:top="2552" w:right="1247" w:bottom="1985"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4D3" w:rsidRDefault="000504D3">
      <w:r>
        <w:separator/>
      </w:r>
    </w:p>
  </w:endnote>
  <w:endnote w:type="continuationSeparator" w:id="0">
    <w:p w:rsidR="000504D3" w:rsidRDefault="0005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7E" w:rsidRDefault="005A107E" w:rsidP="000073D6">
    <w:pPr>
      <w:pStyle w:val="Fuzeile"/>
      <w:tabs>
        <w:tab w:val="left" w:pos="7485"/>
      </w:tabs>
      <w:rPr>
        <w:rFonts w:ascii="Arial" w:hAnsi="Arial" w:cs="Arial"/>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4D3" w:rsidRDefault="000504D3">
      <w:r>
        <w:separator/>
      </w:r>
    </w:p>
  </w:footnote>
  <w:footnote w:type="continuationSeparator" w:id="0">
    <w:p w:rsidR="000504D3" w:rsidRDefault="00050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7E" w:rsidRDefault="00A9093C" w:rsidP="00146DFC">
    <w:pPr>
      <w:pStyle w:val="Kopfzeile"/>
    </w:pPr>
    <w:r>
      <w:rPr>
        <w:noProof/>
      </w:rPr>
      <w:drawing>
        <wp:anchor distT="0" distB="0" distL="114300" distR="114300" simplePos="0" relativeHeight="251658240" behindDoc="1" locked="0" layoutInCell="1" allowOverlap="1" wp14:anchorId="127237BD" wp14:editId="5822B636">
          <wp:simplePos x="0" y="0"/>
          <wp:positionH relativeFrom="column">
            <wp:posOffset>-786130</wp:posOffset>
          </wp:positionH>
          <wp:positionV relativeFrom="paragraph">
            <wp:posOffset>0</wp:posOffset>
          </wp:positionV>
          <wp:extent cx="7555321" cy="106920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mitteilung_A4_HLMS.pdf"/>
                  <pic:cNvPicPr/>
                </pic:nvPicPr>
                <pic:blipFill>
                  <a:blip r:embed="rId1">
                    <a:extLst>
                      <a:ext uri="{28A0092B-C50C-407E-A947-70E740481C1C}">
                        <a14:useLocalDpi xmlns:a14="http://schemas.microsoft.com/office/drawing/2010/main" val="0"/>
                      </a:ext>
                    </a:extLst>
                  </a:blip>
                  <a:stretch>
                    <a:fillRect/>
                  </a:stretch>
                </pic:blipFill>
                <pic:spPr>
                  <a:xfrm>
                    <a:off x="0" y="0"/>
                    <a:ext cx="7555321"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9E7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D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4C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8F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6C7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8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A8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66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A1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62A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439B"/>
    <w:multiLevelType w:val="hybridMultilevel"/>
    <w:tmpl w:val="9F923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0364ED"/>
    <w:multiLevelType w:val="hybridMultilevel"/>
    <w:tmpl w:val="3AD687F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BC3590C"/>
    <w:multiLevelType w:val="hybridMultilevel"/>
    <w:tmpl w:val="77E892F2"/>
    <w:lvl w:ilvl="0" w:tplc="A87882C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0E0A3973"/>
    <w:multiLevelType w:val="hybridMultilevel"/>
    <w:tmpl w:val="762294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64BA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09012C"/>
    <w:multiLevelType w:val="hybridMultilevel"/>
    <w:tmpl w:val="4A562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C510C0"/>
    <w:multiLevelType w:val="hybridMultilevel"/>
    <w:tmpl w:val="983CD0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232365"/>
    <w:multiLevelType w:val="hybridMultilevel"/>
    <w:tmpl w:val="0D6E75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10"/>
  </w:num>
  <w:num w:numId="14">
    <w:abstractNumId w:val="12"/>
  </w:num>
  <w:num w:numId="15">
    <w:abstractNumId w:val="13"/>
  </w:num>
  <w:num w:numId="16">
    <w:abstractNumId w:val="15"/>
  </w:num>
  <w:num w:numId="17">
    <w:abstractNumId w:val="1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4F"/>
    <w:rsid w:val="00000D3E"/>
    <w:rsid w:val="0000130E"/>
    <w:rsid w:val="0000228A"/>
    <w:rsid w:val="0000434A"/>
    <w:rsid w:val="00004C4B"/>
    <w:rsid w:val="000073D6"/>
    <w:rsid w:val="00015BA6"/>
    <w:rsid w:val="00020A8E"/>
    <w:rsid w:val="00025D76"/>
    <w:rsid w:val="00030E4E"/>
    <w:rsid w:val="00037058"/>
    <w:rsid w:val="00042D14"/>
    <w:rsid w:val="00045CB5"/>
    <w:rsid w:val="000504D3"/>
    <w:rsid w:val="000543FA"/>
    <w:rsid w:val="00054A53"/>
    <w:rsid w:val="00055812"/>
    <w:rsid w:val="00055DEE"/>
    <w:rsid w:val="00055E16"/>
    <w:rsid w:val="00056969"/>
    <w:rsid w:val="00056E8A"/>
    <w:rsid w:val="00057FF3"/>
    <w:rsid w:val="00060427"/>
    <w:rsid w:val="0006089C"/>
    <w:rsid w:val="000615F0"/>
    <w:rsid w:val="00062A05"/>
    <w:rsid w:val="0006632F"/>
    <w:rsid w:val="00067610"/>
    <w:rsid w:val="00067A10"/>
    <w:rsid w:val="00072ADD"/>
    <w:rsid w:val="0008457B"/>
    <w:rsid w:val="00090549"/>
    <w:rsid w:val="000916A5"/>
    <w:rsid w:val="00094EA2"/>
    <w:rsid w:val="0009527E"/>
    <w:rsid w:val="00095E02"/>
    <w:rsid w:val="00096844"/>
    <w:rsid w:val="000A0A2B"/>
    <w:rsid w:val="000A5E79"/>
    <w:rsid w:val="000B0427"/>
    <w:rsid w:val="000B0E6B"/>
    <w:rsid w:val="000B155C"/>
    <w:rsid w:val="000B16D7"/>
    <w:rsid w:val="000C11B7"/>
    <w:rsid w:val="000C7DB1"/>
    <w:rsid w:val="000D0AC5"/>
    <w:rsid w:val="000D0C16"/>
    <w:rsid w:val="000D1C2E"/>
    <w:rsid w:val="000D5112"/>
    <w:rsid w:val="000D5DFD"/>
    <w:rsid w:val="000E36CC"/>
    <w:rsid w:val="000E624D"/>
    <w:rsid w:val="000E6609"/>
    <w:rsid w:val="000E6B26"/>
    <w:rsid w:val="000F1A76"/>
    <w:rsid w:val="000F59EC"/>
    <w:rsid w:val="000F6028"/>
    <w:rsid w:val="00100B41"/>
    <w:rsid w:val="00101A05"/>
    <w:rsid w:val="0010315F"/>
    <w:rsid w:val="00106445"/>
    <w:rsid w:val="00115DEC"/>
    <w:rsid w:val="0012088F"/>
    <w:rsid w:val="00121420"/>
    <w:rsid w:val="0012215E"/>
    <w:rsid w:val="00124B59"/>
    <w:rsid w:val="001277C7"/>
    <w:rsid w:val="00132A7C"/>
    <w:rsid w:val="00132E8C"/>
    <w:rsid w:val="0013498F"/>
    <w:rsid w:val="00134DBF"/>
    <w:rsid w:val="00135F7A"/>
    <w:rsid w:val="001368D4"/>
    <w:rsid w:val="001407A5"/>
    <w:rsid w:val="0014178A"/>
    <w:rsid w:val="00141EA3"/>
    <w:rsid w:val="00143534"/>
    <w:rsid w:val="00143BA5"/>
    <w:rsid w:val="00144072"/>
    <w:rsid w:val="0014524A"/>
    <w:rsid w:val="00146DFC"/>
    <w:rsid w:val="00150ED3"/>
    <w:rsid w:val="00151292"/>
    <w:rsid w:val="00151D1A"/>
    <w:rsid w:val="00151EDA"/>
    <w:rsid w:val="00152152"/>
    <w:rsid w:val="0016321B"/>
    <w:rsid w:val="001709CE"/>
    <w:rsid w:val="00173238"/>
    <w:rsid w:val="00174B91"/>
    <w:rsid w:val="00175646"/>
    <w:rsid w:val="001757EA"/>
    <w:rsid w:val="00183A11"/>
    <w:rsid w:val="001937B5"/>
    <w:rsid w:val="00194CCC"/>
    <w:rsid w:val="00194D66"/>
    <w:rsid w:val="00195286"/>
    <w:rsid w:val="001A1089"/>
    <w:rsid w:val="001A1B7C"/>
    <w:rsid w:val="001A2703"/>
    <w:rsid w:val="001A6C05"/>
    <w:rsid w:val="001A7DDF"/>
    <w:rsid w:val="001B2212"/>
    <w:rsid w:val="001B2C1D"/>
    <w:rsid w:val="001C0115"/>
    <w:rsid w:val="001C2A88"/>
    <w:rsid w:val="001C38C1"/>
    <w:rsid w:val="001D00D5"/>
    <w:rsid w:val="001D0902"/>
    <w:rsid w:val="001D2899"/>
    <w:rsid w:val="001D35D7"/>
    <w:rsid w:val="001D5FC8"/>
    <w:rsid w:val="001D5FED"/>
    <w:rsid w:val="001D600A"/>
    <w:rsid w:val="001E005C"/>
    <w:rsid w:val="001E5942"/>
    <w:rsid w:val="001E5EDC"/>
    <w:rsid w:val="001F2ABA"/>
    <w:rsid w:val="001F47D8"/>
    <w:rsid w:val="002016EB"/>
    <w:rsid w:val="00211F0F"/>
    <w:rsid w:val="00214392"/>
    <w:rsid w:val="0021479D"/>
    <w:rsid w:val="002163A1"/>
    <w:rsid w:val="0022136B"/>
    <w:rsid w:val="00222B6E"/>
    <w:rsid w:val="00225B45"/>
    <w:rsid w:val="00225DDF"/>
    <w:rsid w:val="00230597"/>
    <w:rsid w:val="00232641"/>
    <w:rsid w:val="00235E6E"/>
    <w:rsid w:val="0026015C"/>
    <w:rsid w:val="00261A36"/>
    <w:rsid w:val="00275502"/>
    <w:rsid w:val="00277B2D"/>
    <w:rsid w:val="00282E6B"/>
    <w:rsid w:val="002853A5"/>
    <w:rsid w:val="002876DE"/>
    <w:rsid w:val="002919A1"/>
    <w:rsid w:val="00291B02"/>
    <w:rsid w:val="0029627E"/>
    <w:rsid w:val="002A1F10"/>
    <w:rsid w:val="002A397C"/>
    <w:rsid w:val="002A715F"/>
    <w:rsid w:val="002B0680"/>
    <w:rsid w:val="002B08CD"/>
    <w:rsid w:val="002C126A"/>
    <w:rsid w:val="002C561E"/>
    <w:rsid w:val="002C5C0A"/>
    <w:rsid w:val="002C5ED8"/>
    <w:rsid w:val="002C68AE"/>
    <w:rsid w:val="002D2280"/>
    <w:rsid w:val="002D4F53"/>
    <w:rsid w:val="002D760D"/>
    <w:rsid w:val="002E59FD"/>
    <w:rsid w:val="002F30A2"/>
    <w:rsid w:val="002F4722"/>
    <w:rsid w:val="0030278C"/>
    <w:rsid w:val="00304C8A"/>
    <w:rsid w:val="003069A1"/>
    <w:rsid w:val="003117A7"/>
    <w:rsid w:val="00317780"/>
    <w:rsid w:val="003322E2"/>
    <w:rsid w:val="00332DCA"/>
    <w:rsid w:val="003351A2"/>
    <w:rsid w:val="003364D0"/>
    <w:rsid w:val="00337B05"/>
    <w:rsid w:val="00340D06"/>
    <w:rsid w:val="003410D0"/>
    <w:rsid w:val="00341682"/>
    <w:rsid w:val="0034218E"/>
    <w:rsid w:val="00344A67"/>
    <w:rsid w:val="003534B5"/>
    <w:rsid w:val="00353868"/>
    <w:rsid w:val="00355416"/>
    <w:rsid w:val="0036135E"/>
    <w:rsid w:val="00363964"/>
    <w:rsid w:val="0036564E"/>
    <w:rsid w:val="0037627A"/>
    <w:rsid w:val="003767F9"/>
    <w:rsid w:val="0038019A"/>
    <w:rsid w:val="0038286E"/>
    <w:rsid w:val="00384030"/>
    <w:rsid w:val="00387841"/>
    <w:rsid w:val="003924B8"/>
    <w:rsid w:val="00392979"/>
    <w:rsid w:val="003931B3"/>
    <w:rsid w:val="00397A6B"/>
    <w:rsid w:val="003B4F53"/>
    <w:rsid w:val="003B56F1"/>
    <w:rsid w:val="003C514E"/>
    <w:rsid w:val="003C66AC"/>
    <w:rsid w:val="003C7F1D"/>
    <w:rsid w:val="003D728D"/>
    <w:rsid w:val="003E26D7"/>
    <w:rsid w:val="003E40AE"/>
    <w:rsid w:val="003E6B2C"/>
    <w:rsid w:val="003F252A"/>
    <w:rsid w:val="003F4D15"/>
    <w:rsid w:val="003F5C26"/>
    <w:rsid w:val="003F622F"/>
    <w:rsid w:val="003F65B5"/>
    <w:rsid w:val="003F7B72"/>
    <w:rsid w:val="004037F3"/>
    <w:rsid w:val="0040459B"/>
    <w:rsid w:val="00405C2A"/>
    <w:rsid w:val="00406148"/>
    <w:rsid w:val="0040788F"/>
    <w:rsid w:val="00412F7C"/>
    <w:rsid w:val="004141DD"/>
    <w:rsid w:val="0041624B"/>
    <w:rsid w:val="004212D4"/>
    <w:rsid w:val="00422468"/>
    <w:rsid w:val="00423FB6"/>
    <w:rsid w:val="00426FF8"/>
    <w:rsid w:val="00431763"/>
    <w:rsid w:val="00437C5F"/>
    <w:rsid w:val="00443DA2"/>
    <w:rsid w:val="004512DC"/>
    <w:rsid w:val="00451C15"/>
    <w:rsid w:val="00456816"/>
    <w:rsid w:val="00456CF9"/>
    <w:rsid w:val="00457865"/>
    <w:rsid w:val="004627FA"/>
    <w:rsid w:val="00466ACE"/>
    <w:rsid w:val="00470D31"/>
    <w:rsid w:val="004712DF"/>
    <w:rsid w:val="004716BF"/>
    <w:rsid w:val="00475832"/>
    <w:rsid w:val="00477A8D"/>
    <w:rsid w:val="00481B41"/>
    <w:rsid w:val="0048258D"/>
    <w:rsid w:val="00482A57"/>
    <w:rsid w:val="00485C21"/>
    <w:rsid w:val="00491853"/>
    <w:rsid w:val="004932A7"/>
    <w:rsid w:val="00493C16"/>
    <w:rsid w:val="00494617"/>
    <w:rsid w:val="004A0E04"/>
    <w:rsid w:val="004A467A"/>
    <w:rsid w:val="004A56E8"/>
    <w:rsid w:val="004A5EB3"/>
    <w:rsid w:val="004A697B"/>
    <w:rsid w:val="004B4395"/>
    <w:rsid w:val="004C0477"/>
    <w:rsid w:val="004C0B51"/>
    <w:rsid w:val="004C1625"/>
    <w:rsid w:val="004C6AAB"/>
    <w:rsid w:val="004D4448"/>
    <w:rsid w:val="004D4C1B"/>
    <w:rsid w:val="004E1B45"/>
    <w:rsid w:val="004E5787"/>
    <w:rsid w:val="004E586A"/>
    <w:rsid w:val="004F1F07"/>
    <w:rsid w:val="004F4234"/>
    <w:rsid w:val="004F5A98"/>
    <w:rsid w:val="004F5DD8"/>
    <w:rsid w:val="004F629D"/>
    <w:rsid w:val="004F63F5"/>
    <w:rsid w:val="00500B0D"/>
    <w:rsid w:val="00501BD2"/>
    <w:rsid w:val="00503A6E"/>
    <w:rsid w:val="00506617"/>
    <w:rsid w:val="005118B1"/>
    <w:rsid w:val="00514B35"/>
    <w:rsid w:val="00516D43"/>
    <w:rsid w:val="005171DF"/>
    <w:rsid w:val="00517478"/>
    <w:rsid w:val="005176E7"/>
    <w:rsid w:val="00525C51"/>
    <w:rsid w:val="00526307"/>
    <w:rsid w:val="00533880"/>
    <w:rsid w:val="005348AF"/>
    <w:rsid w:val="00535422"/>
    <w:rsid w:val="00536F32"/>
    <w:rsid w:val="00542724"/>
    <w:rsid w:val="0054301D"/>
    <w:rsid w:val="00550A3E"/>
    <w:rsid w:val="00550C3F"/>
    <w:rsid w:val="005540D7"/>
    <w:rsid w:val="005637D5"/>
    <w:rsid w:val="00564143"/>
    <w:rsid w:val="00565965"/>
    <w:rsid w:val="00565F08"/>
    <w:rsid w:val="005673D2"/>
    <w:rsid w:val="005702A3"/>
    <w:rsid w:val="00580101"/>
    <w:rsid w:val="005913CD"/>
    <w:rsid w:val="00592EC2"/>
    <w:rsid w:val="005931ED"/>
    <w:rsid w:val="00593CCD"/>
    <w:rsid w:val="00597A50"/>
    <w:rsid w:val="005A107E"/>
    <w:rsid w:val="005A29DB"/>
    <w:rsid w:val="005A3500"/>
    <w:rsid w:val="005A449F"/>
    <w:rsid w:val="005A4DFF"/>
    <w:rsid w:val="005A747A"/>
    <w:rsid w:val="005C0949"/>
    <w:rsid w:val="005C6EDD"/>
    <w:rsid w:val="005D5C49"/>
    <w:rsid w:val="005E11F0"/>
    <w:rsid w:val="005E14B3"/>
    <w:rsid w:val="005E3CE8"/>
    <w:rsid w:val="005F71D4"/>
    <w:rsid w:val="00600DA7"/>
    <w:rsid w:val="00601699"/>
    <w:rsid w:val="0060206C"/>
    <w:rsid w:val="00602981"/>
    <w:rsid w:val="00603CE0"/>
    <w:rsid w:val="00611240"/>
    <w:rsid w:val="006147DD"/>
    <w:rsid w:val="00615246"/>
    <w:rsid w:val="006157EC"/>
    <w:rsid w:val="00616814"/>
    <w:rsid w:val="00620D4F"/>
    <w:rsid w:val="00623EA2"/>
    <w:rsid w:val="006249FE"/>
    <w:rsid w:val="00624CFB"/>
    <w:rsid w:val="0062567B"/>
    <w:rsid w:val="0063072F"/>
    <w:rsid w:val="00633227"/>
    <w:rsid w:val="00633579"/>
    <w:rsid w:val="00635B1B"/>
    <w:rsid w:val="00636C00"/>
    <w:rsid w:val="00641EF6"/>
    <w:rsid w:val="006462BF"/>
    <w:rsid w:val="0064794F"/>
    <w:rsid w:val="00651DF8"/>
    <w:rsid w:val="00655F24"/>
    <w:rsid w:val="006616F2"/>
    <w:rsid w:val="00662859"/>
    <w:rsid w:val="00666C12"/>
    <w:rsid w:val="0066789D"/>
    <w:rsid w:val="0067022F"/>
    <w:rsid w:val="00670C4D"/>
    <w:rsid w:val="00675BAC"/>
    <w:rsid w:val="00675E30"/>
    <w:rsid w:val="006768FD"/>
    <w:rsid w:val="006772D2"/>
    <w:rsid w:val="00681B35"/>
    <w:rsid w:val="0068331A"/>
    <w:rsid w:val="006842A1"/>
    <w:rsid w:val="00693768"/>
    <w:rsid w:val="00693A06"/>
    <w:rsid w:val="00697151"/>
    <w:rsid w:val="006A0748"/>
    <w:rsid w:val="006B0A74"/>
    <w:rsid w:val="006B316F"/>
    <w:rsid w:val="006B7CD0"/>
    <w:rsid w:val="006B7CF3"/>
    <w:rsid w:val="006C280D"/>
    <w:rsid w:val="006C2A39"/>
    <w:rsid w:val="006C5D78"/>
    <w:rsid w:val="006C6FEA"/>
    <w:rsid w:val="006D7A1B"/>
    <w:rsid w:val="006F030C"/>
    <w:rsid w:val="006F2BC3"/>
    <w:rsid w:val="006F3C02"/>
    <w:rsid w:val="006F6FC1"/>
    <w:rsid w:val="00700F2F"/>
    <w:rsid w:val="0070174C"/>
    <w:rsid w:val="007036A2"/>
    <w:rsid w:val="00705C5B"/>
    <w:rsid w:val="0070761C"/>
    <w:rsid w:val="00712E84"/>
    <w:rsid w:val="0071347B"/>
    <w:rsid w:val="007155EF"/>
    <w:rsid w:val="00716074"/>
    <w:rsid w:val="00721A35"/>
    <w:rsid w:val="007235D7"/>
    <w:rsid w:val="00723871"/>
    <w:rsid w:val="007267AC"/>
    <w:rsid w:val="00731119"/>
    <w:rsid w:val="00732549"/>
    <w:rsid w:val="007329D8"/>
    <w:rsid w:val="00733DF4"/>
    <w:rsid w:val="0073487F"/>
    <w:rsid w:val="00736D06"/>
    <w:rsid w:val="00741D70"/>
    <w:rsid w:val="007441F6"/>
    <w:rsid w:val="00744329"/>
    <w:rsid w:val="00746DE8"/>
    <w:rsid w:val="00751901"/>
    <w:rsid w:val="00757B53"/>
    <w:rsid w:val="007626BB"/>
    <w:rsid w:val="00762F8C"/>
    <w:rsid w:val="007648D5"/>
    <w:rsid w:val="007651D5"/>
    <w:rsid w:val="00767823"/>
    <w:rsid w:val="00771772"/>
    <w:rsid w:val="00773196"/>
    <w:rsid w:val="00773975"/>
    <w:rsid w:val="007767F3"/>
    <w:rsid w:val="00777748"/>
    <w:rsid w:val="00780251"/>
    <w:rsid w:val="00780C27"/>
    <w:rsid w:val="00780C96"/>
    <w:rsid w:val="007811B9"/>
    <w:rsid w:val="00791CA8"/>
    <w:rsid w:val="007967D9"/>
    <w:rsid w:val="00797308"/>
    <w:rsid w:val="007A0DBF"/>
    <w:rsid w:val="007A2572"/>
    <w:rsid w:val="007A672D"/>
    <w:rsid w:val="007A7502"/>
    <w:rsid w:val="007A7C7A"/>
    <w:rsid w:val="007B2F79"/>
    <w:rsid w:val="007B5E71"/>
    <w:rsid w:val="007B7669"/>
    <w:rsid w:val="007C01B0"/>
    <w:rsid w:val="007C1FAF"/>
    <w:rsid w:val="007C32C8"/>
    <w:rsid w:val="007C389A"/>
    <w:rsid w:val="007C722E"/>
    <w:rsid w:val="007D0BA5"/>
    <w:rsid w:val="007D0D70"/>
    <w:rsid w:val="007D498E"/>
    <w:rsid w:val="007D5298"/>
    <w:rsid w:val="007D5D8F"/>
    <w:rsid w:val="007D7EDC"/>
    <w:rsid w:val="007E4FCE"/>
    <w:rsid w:val="007E7C7D"/>
    <w:rsid w:val="007F46F0"/>
    <w:rsid w:val="007F7F80"/>
    <w:rsid w:val="0081153A"/>
    <w:rsid w:val="008116C7"/>
    <w:rsid w:val="00823D80"/>
    <w:rsid w:val="00824653"/>
    <w:rsid w:val="00824660"/>
    <w:rsid w:val="00832C70"/>
    <w:rsid w:val="008332A2"/>
    <w:rsid w:val="008336FC"/>
    <w:rsid w:val="00835A8D"/>
    <w:rsid w:val="008373B4"/>
    <w:rsid w:val="00837539"/>
    <w:rsid w:val="008376D7"/>
    <w:rsid w:val="00842499"/>
    <w:rsid w:val="008548E4"/>
    <w:rsid w:val="00857513"/>
    <w:rsid w:val="00862BD8"/>
    <w:rsid w:val="008645D5"/>
    <w:rsid w:val="00865CAE"/>
    <w:rsid w:val="00866BF6"/>
    <w:rsid w:val="008812D9"/>
    <w:rsid w:val="00883329"/>
    <w:rsid w:val="00891FF8"/>
    <w:rsid w:val="00892FEA"/>
    <w:rsid w:val="008931DA"/>
    <w:rsid w:val="0089397A"/>
    <w:rsid w:val="008946A9"/>
    <w:rsid w:val="0089530A"/>
    <w:rsid w:val="00897BB4"/>
    <w:rsid w:val="008A4237"/>
    <w:rsid w:val="008A4264"/>
    <w:rsid w:val="008B0FAD"/>
    <w:rsid w:val="008B11D9"/>
    <w:rsid w:val="008B1E6A"/>
    <w:rsid w:val="008B3488"/>
    <w:rsid w:val="008B5225"/>
    <w:rsid w:val="008B7A41"/>
    <w:rsid w:val="008C353B"/>
    <w:rsid w:val="008C3BDB"/>
    <w:rsid w:val="008C463A"/>
    <w:rsid w:val="008C62A0"/>
    <w:rsid w:val="008C6555"/>
    <w:rsid w:val="008C6F33"/>
    <w:rsid w:val="008D5B1F"/>
    <w:rsid w:val="008E2D57"/>
    <w:rsid w:val="008E659B"/>
    <w:rsid w:val="008E7410"/>
    <w:rsid w:val="0090134B"/>
    <w:rsid w:val="00903CDD"/>
    <w:rsid w:val="00903D47"/>
    <w:rsid w:val="00911529"/>
    <w:rsid w:val="00920682"/>
    <w:rsid w:val="00921401"/>
    <w:rsid w:val="00921F61"/>
    <w:rsid w:val="009226E6"/>
    <w:rsid w:val="0092443E"/>
    <w:rsid w:val="009277EE"/>
    <w:rsid w:val="00930A9F"/>
    <w:rsid w:val="009349E0"/>
    <w:rsid w:val="00935D28"/>
    <w:rsid w:val="0093720D"/>
    <w:rsid w:val="009442E0"/>
    <w:rsid w:val="00946290"/>
    <w:rsid w:val="0095073B"/>
    <w:rsid w:val="00955FDD"/>
    <w:rsid w:val="00965EDB"/>
    <w:rsid w:val="00974E4B"/>
    <w:rsid w:val="00976546"/>
    <w:rsid w:val="00980BDC"/>
    <w:rsid w:val="009812F3"/>
    <w:rsid w:val="009877EA"/>
    <w:rsid w:val="00994176"/>
    <w:rsid w:val="00995664"/>
    <w:rsid w:val="009B0E13"/>
    <w:rsid w:val="009B498C"/>
    <w:rsid w:val="009B4C46"/>
    <w:rsid w:val="009C2455"/>
    <w:rsid w:val="009D0224"/>
    <w:rsid w:val="009D071F"/>
    <w:rsid w:val="009D13F7"/>
    <w:rsid w:val="009D34C1"/>
    <w:rsid w:val="009D6B14"/>
    <w:rsid w:val="009D72F0"/>
    <w:rsid w:val="009E48B0"/>
    <w:rsid w:val="009E5C75"/>
    <w:rsid w:val="009E70D3"/>
    <w:rsid w:val="00A01CE3"/>
    <w:rsid w:val="00A02BFD"/>
    <w:rsid w:val="00A23E2D"/>
    <w:rsid w:val="00A2735E"/>
    <w:rsid w:val="00A27C76"/>
    <w:rsid w:val="00A37A76"/>
    <w:rsid w:val="00A4490B"/>
    <w:rsid w:val="00A44E5F"/>
    <w:rsid w:val="00A45B3A"/>
    <w:rsid w:val="00A52C66"/>
    <w:rsid w:val="00A57AA0"/>
    <w:rsid w:val="00A64050"/>
    <w:rsid w:val="00A66E73"/>
    <w:rsid w:val="00A675BA"/>
    <w:rsid w:val="00A67AF3"/>
    <w:rsid w:val="00A744CE"/>
    <w:rsid w:val="00A745DA"/>
    <w:rsid w:val="00A77385"/>
    <w:rsid w:val="00A77B03"/>
    <w:rsid w:val="00A80AFF"/>
    <w:rsid w:val="00A8309B"/>
    <w:rsid w:val="00A904FA"/>
    <w:rsid w:val="00A9093C"/>
    <w:rsid w:val="00A94B2E"/>
    <w:rsid w:val="00AA0CB4"/>
    <w:rsid w:val="00AA34EA"/>
    <w:rsid w:val="00AA43CF"/>
    <w:rsid w:val="00AA59D3"/>
    <w:rsid w:val="00AA6A27"/>
    <w:rsid w:val="00AB3581"/>
    <w:rsid w:val="00AB3CAB"/>
    <w:rsid w:val="00AB3F70"/>
    <w:rsid w:val="00AB614E"/>
    <w:rsid w:val="00AB6CD6"/>
    <w:rsid w:val="00AD0F31"/>
    <w:rsid w:val="00AD479B"/>
    <w:rsid w:val="00AD4D2A"/>
    <w:rsid w:val="00AD628F"/>
    <w:rsid w:val="00AE357C"/>
    <w:rsid w:val="00AE5697"/>
    <w:rsid w:val="00AE592A"/>
    <w:rsid w:val="00AE5DBD"/>
    <w:rsid w:val="00AF4A35"/>
    <w:rsid w:val="00B043E7"/>
    <w:rsid w:val="00B10856"/>
    <w:rsid w:val="00B16518"/>
    <w:rsid w:val="00B16A26"/>
    <w:rsid w:val="00B17559"/>
    <w:rsid w:val="00B21288"/>
    <w:rsid w:val="00B22D18"/>
    <w:rsid w:val="00B23C3C"/>
    <w:rsid w:val="00B25BBC"/>
    <w:rsid w:val="00B26D50"/>
    <w:rsid w:val="00B306AF"/>
    <w:rsid w:val="00B30876"/>
    <w:rsid w:val="00B30DA0"/>
    <w:rsid w:val="00B30E79"/>
    <w:rsid w:val="00B32C27"/>
    <w:rsid w:val="00B35CBF"/>
    <w:rsid w:val="00B36DF9"/>
    <w:rsid w:val="00B4094F"/>
    <w:rsid w:val="00B46886"/>
    <w:rsid w:val="00B51296"/>
    <w:rsid w:val="00B54564"/>
    <w:rsid w:val="00B723AE"/>
    <w:rsid w:val="00B723B4"/>
    <w:rsid w:val="00B7289A"/>
    <w:rsid w:val="00B74CC5"/>
    <w:rsid w:val="00B761BD"/>
    <w:rsid w:val="00B816D6"/>
    <w:rsid w:val="00B820B2"/>
    <w:rsid w:val="00B82645"/>
    <w:rsid w:val="00B833AB"/>
    <w:rsid w:val="00B86FD9"/>
    <w:rsid w:val="00B870B3"/>
    <w:rsid w:val="00B87833"/>
    <w:rsid w:val="00B87D54"/>
    <w:rsid w:val="00B905B5"/>
    <w:rsid w:val="00B90C5E"/>
    <w:rsid w:val="00B931B0"/>
    <w:rsid w:val="00B93377"/>
    <w:rsid w:val="00B950D2"/>
    <w:rsid w:val="00B95F54"/>
    <w:rsid w:val="00B96F07"/>
    <w:rsid w:val="00BA3559"/>
    <w:rsid w:val="00BA3DD8"/>
    <w:rsid w:val="00BA5930"/>
    <w:rsid w:val="00BA6018"/>
    <w:rsid w:val="00BB702E"/>
    <w:rsid w:val="00BB76AA"/>
    <w:rsid w:val="00BB7EF8"/>
    <w:rsid w:val="00BC0565"/>
    <w:rsid w:val="00BC1048"/>
    <w:rsid w:val="00BC1D5A"/>
    <w:rsid w:val="00BC2DFC"/>
    <w:rsid w:val="00BC3959"/>
    <w:rsid w:val="00BC5351"/>
    <w:rsid w:val="00BC5927"/>
    <w:rsid w:val="00BC5C15"/>
    <w:rsid w:val="00BC6243"/>
    <w:rsid w:val="00BC7830"/>
    <w:rsid w:val="00BC7F8B"/>
    <w:rsid w:val="00BD1909"/>
    <w:rsid w:val="00BD1D78"/>
    <w:rsid w:val="00BD28F3"/>
    <w:rsid w:val="00BD6D0E"/>
    <w:rsid w:val="00BD7F6F"/>
    <w:rsid w:val="00BE1892"/>
    <w:rsid w:val="00BE3951"/>
    <w:rsid w:val="00BF11C4"/>
    <w:rsid w:val="00BF3C06"/>
    <w:rsid w:val="00BF3CD4"/>
    <w:rsid w:val="00C022A1"/>
    <w:rsid w:val="00C030DD"/>
    <w:rsid w:val="00C04CB0"/>
    <w:rsid w:val="00C0618A"/>
    <w:rsid w:val="00C074BF"/>
    <w:rsid w:val="00C10819"/>
    <w:rsid w:val="00C11824"/>
    <w:rsid w:val="00C27DC8"/>
    <w:rsid w:val="00C424FF"/>
    <w:rsid w:val="00C53E27"/>
    <w:rsid w:val="00C560EF"/>
    <w:rsid w:val="00C60EB0"/>
    <w:rsid w:val="00C649F5"/>
    <w:rsid w:val="00C64AC7"/>
    <w:rsid w:val="00C674C1"/>
    <w:rsid w:val="00C678F1"/>
    <w:rsid w:val="00C709A6"/>
    <w:rsid w:val="00C71754"/>
    <w:rsid w:val="00C72D43"/>
    <w:rsid w:val="00C75A22"/>
    <w:rsid w:val="00C77F45"/>
    <w:rsid w:val="00C86B84"/>
    <w:rsid w:val="00CA130E"/>
    <w:rsid w:val="00CA3099"/>
    <w:rsid w:val="00CA4234"/>
    <w:rsid w:val="00CA7DF7"/>
    <w:rsid w:val="00CB0B01"/>
    <w:rsid w:val="00CB0F06"/>
    <w:rsid w:val="00CB4462"/>
    <w:rsid w:val="00CB45C0"/>
    <w:rsid w:val="00CC5438"/>
    <w:rsid w:val="00CC6676"/>
    <w:rsid w:val="00CD1A35"/>
    <w:rsid w:val="00CD1C06"/>
    <w:rsid w:val="00CD252D"/>
    <w:rsid w:val="00CD5A30"/>
    <w:rsid w:val="00CD6E41"/>
    <w:rsid w:val="00CE796E"/>
    <w:rsid w:val="00CE79CE"/>
    <w:rsid w:val="00CF43CD"/>
    <w:rsid w:val="00CF7146"/>
    <w:rsid w:val="00D0029C"/>
    <w:rsid w:val="00D00C5A"/>
    <w:rsid w:val="00D0120B"/>
    <w:rsid w:val="00D01A5C"/>
    <w:rsid w:val="00D03D37"/>
    <w:rsid w:val="00D06E39"/>
    <w:rsid w:val="00D1364E"/>
    <w:rsid w:val="00D136AB"/>
    <w:rsid w:val="00D15797"/>
    <w:rsid w:val="00D207E3"/>
    <w:rsid w:val="00D22161"/>
    <w:rsid w:val="00D22CD9"/>
    <w:rsid w:val="00D2306E"/>
    <w:rsid w:val="00D23DA0"/>
    <w:rsid w:val="00D27192"/>
    <w:rsid w:val="00D32E4E"/>
    <w:rsid w:val="00D35BE7"/>
    <w:rsid w:val="00D4209F"/>
    <w:rsid w:val="00D442B4"/>
    <w:rsid w:val="00D52760"/>
    <w:rsid w:val="00D52BB6"/>
    <w:rsid w:val="00D52EAD"/>
    <w:rsid w:val="00D532ED"/>
    <w:rsid w:val="00D543CB"/>
    <w:rsid w:val="00D55744"/>
    <w:rsid w:val="00D643EB"/>
    <w:rsid w:val="00D6444F"/>
    <w:rsid w:val="00D701F8"/>
    <w:rsid w:val="00D702A0"/>
    <w:rsid w:val="00D7549D"/>
    <w:rsid w:val="00D82C97"/>
    <w:rsid w:val="00D8696C"/>
    <w:rsid w:val="00D908E4"/>
    <w:rsid w:val="00D908EF"/>
    <w:rsid w:val="00D91BB0"/>
    <w:rsid w:val="00D93516"/>
    <w:rsid w:val="00D94D9A"/>
    <w:rsid w:val="00DA02D2"/>
    <w:rsid w:val="00DA266F"/>
    <w:rsid w:val="00DA2AB2"/>
    <w:rsid w:val="00DA4365"/>
    <w:rsid w:val="00DA57B1"/>
    <w:rsid w:val="00DA6B66"/>
    <w:rsid w:val="00DB59A9"/>
    <w:rsid w:val="00DC09B3"/>
    <w:rsid w:val="00DC2BBD"/>
    <w:rsid w:val="00DC6245"/>
    <w:rsid w:val="00DC63DD"/>
    <w:rsid w:val="00DC6F67"/>
    <w:rsid w:val="00DD3A72"/>
    <w:rsid w:val="00DD480E"/>
    <w:rsid w:val="00DE1292"/>
    <w:rsid w:val="00DE1B56"/>
    <w:rsid w:val="00DE1CCF"/>
    <w:rsid w:val="00DE250E"/>
    <w:rsid w:val="00DE56D2"/>
    <w:rsid w:val="00DE5B6B"/>
    <w:rsid w:val="00DE744C"/>
    <w:rsid w:val="00DF5AF2"/>
    <w:rsid w:val="00E042E8"/>
    <w:rsid w:val="00E07088"/>
    <w:rsid w:val="00E11110"/>
    <w:rsid w:val="00E11740"/>
    <w:rsid w:val="00E14DF6"/>
    <w:rsid w:val="00E17054"/>
    <w:rsid w:val="00E17471"/>
    <w:rsid w:val="00E20CFC"/>
    <w:rsid w:val="00E22CAC"/>
    <w:rsid w:val="00E24C64"/>
    <w:rsid w:val="00E2576F"/>
    <w:rsid w:val="00E26345"/>
    <w:rsid w:val="00E2646A"/>
    <w:rsid w:val="00E33A74"/>
    <w:rsid w:val="00E35C58"/>
    <w:rsid w:val="00E360C4"/>
    <w:rsid w:val="00E37381"/>
    <w:rsid w:val="00E40734"/>
    <w:rsid w:val="00E4529A"/>
    <w:rsid w:val="00E453D4"/>
    <w:rsid w:val="00E4663D"/>
    <w:rsid w:val="00E54752"/>
    <w:rsid w:val="00E64FD4"/>
    <w:rsid w:val="00E66544"/>
    <w:rsid w:val="00E66B8A"/>
    <w:rsid w:val="00E675E9"/>
    <w:rsid w:val="00E7629D"/>
    <w:rsid w:val="00E812AC"/>
    <w:rsid w:val="00E83BA9"/>
    <w:rsid w:val="00E8440A"/>
    <w:rsid w:val="00E862A2"/>
    <w:rsid w:val="00E87EDE"/>
    <w:rsid w:val="00EA133B"/>
    <w:rsid w:val="00EB0781"/>
    <w:rsid w:val="00EB1CA1"/>
    <w:rsid w:val="00EC02C8"/>
    <w:rsid w:val="00EC3734"/>
    <w:rsid w:val="00ED13C5"/>
    <w:rsid w:val="00ED19E5"/>
    <w:rsid w:val="00ED5CC1"/>
    <w:rsid w:val="00ED6A0C"/>
    <w:rsid w:val="00ED7CA3"/>
    <w:rsid w:val="00EE05BF"/>
    <w:rsid w:val="00EF6DD5"/>
    <w:rsid w:val="00F00ABD"/>
    <w:rsid w:val="00F10984"/>
    <w:rsid w:val="00F15263"/>
    <w:rsid w:val="00F17C02"/>
    <w:rsid w:val="00F20DA2"/>
    <w:rsid w:val="00F22D8F"/>
    <w:rsid w:val="00F23B47"/>
    <w:rsid w:val="00F34A55"/>
    <w:rsid w:val="00F37EE9"/>
    <w:rsid w:val="00F41A02"/>
    <w:rsid w:val="00F50941"/>
    <w:rsid w:val="00F61812"/>
    <w:rsid w:val="00F62458"/>
    <w:rsid w:val="00F6274E"/>
    <w:rsid w:val="00F62BFC"/>
    <w:rsid w:val="00F642A2"/>
    <w:rsid w:val="00F662D1"/>
    <w:rsid w:val="00F66F57"/>
    <w:rsid w:val="00F73B93"/>
    <w:rsid w:val="00F74D24"/>
    <w:rsid w:val="00F75AB2"/>
    <w:rsid w:val="00F77185"/>
    <w:rsid w:val="00F84A17"/>
    <w:rsid w:val="00F87A41"/>
    <w:rsid w:val="00F91872"/>
    <w:rsid w:val="00F925A4"/>
    <w:rsid w:val="00FA1B2E"/>
    <w:rsid w:val="00FA2764"/>
    <w:rsid w:val="00FA362B"/>
    <w:rsid w:val="00FA414B"/>
    <w:rsid w:val="00FA4AB0"/>
    <w:rsid w:val="00FB1D8E"/>
    <w:rsid w:val="00FB4A3E"/>
    <w:rsid w:val="00FC5D9B"/>
    <w:rsid w:val="00FC5EDF"/>
    <w:rsid w:val="00FC6769"/>
    <w:rsid w:val="00FC78D9"/>
    <w:rsid w:val="00FD3238"/>
    <w:rsid w:val="00FD40E6"/>
    <w:rsid w:val="00FD4E19"/>
    <w:rsid w:val="00FD70B8"/>
    <w:rsid w:val="00FF053B"/>
    <w:rsid w:val="00FF225D"/>
    <w:rsid w:val="00FF2B08"/>
    <w:rsid w:val="00FF3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106C38"/>
  <w15:docId w15:val="{A34E6C1D-1DE3-4EC2-B29C-FF2B393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042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042E8"/>
    <w:rPr>
      <w:color w:val="0000FF"/>
      <w:u w:val="single"/>
    </w:rPr>
  </w:style>
  <w:style w:type="paragraph" w:styleId="Sprechblasentext">
    <w:name w:val="Balloon Text"/>
    <w:basedOn w:val="Standard"/>
    <w:semiHidden/>
    <w:rsid w:val="00E042E8"/>
    <w:rPr>
      <w:rFonts w:ascii="Tahoma" w:hAnsi="Tahoma" w:cs="Tahoma"/>
      <w:sz w:val="16"/>
      <w:szCs w:val="16"/>
    </w:rPr>
  </w:style>
  <w:style w:type="paragraph" w:styleId="Textkrper">
    <w:name w:val="Body Text"/>
    <w:basedOn w:val="Standard"/>
    <w:rsid w:val="00E042E8"/>
    <w:pPr>
      <w:ind w:right="1512"/>
    </w:pPr>
    <w:rPr>
      <w:rFonts w:ascii="Arial" w:hAnsi="Arial" w:cs="Arial"/>
      <w:b/>
      <w:szCs w:val="22"/>
    </w:rPr>
  </w:style>
  <w:style w:type="paragraph" w:styleId="Kopfzeile">
    <w:name w:val="header"/>
    <w:basedOn w:val="Standard"/>
    <w:rsid w:val="00E042E8"/>
    <w:pPr>
      <w:tabs>
        <w:tab w:val="center" w:pos="4536"/>
        <w:tab w:val="right" w:pos="9072"/>
      </w:tabs>
    </w:pPr>
  </w:style>
  <w:style w:type="paragraph" w:styleId="Fuzeile">
    <w:name w:val="footer"/>
    <w:basedOn w:val="Standard"/>
    <w:rsid w:val="00E042E8"/>
    <w:pPr>
      <w:tabs>
        <w:tab w:val="center" w:pos="4536"/>
        <w:tab w:val="right" w:pos="9072"/>
      </w:tabs>
    </w:pPr>
  </w:style>
  <w:style w:type="character" w:styleId="Seitenzahl">
    <w:name w:val="page number"/>
    <w:basedOn w:val="Absatz-Standardschriftart"/>
    <w:rsid w:val="00E042E8"/>
  </w:style>
  <w:style w:type="paragraph" w:customStyle="1" w:styleId="NLFlietext-BlocksatzChar">
    <w:name w:val="NL Fließtext-Blocksatz Char"/>
    <w:basedOn w:val="Standard"/>
    <w:rsid w:val="006B316F"/>
    <w:pPr>
      <w:spacing w:before="240" w:after="240"/>
      <w:ind w:left="2722"/>
      <w:jc w:val="both"/>
    </w:pPr>
    <w:rPr>
      <w:rFonts w:ascii="Franklin Gothic Book" w:hAnsi="Franklin Gothic Book"/>
      <w:sz w:val="20"/>
      <w:szCs w:val="20"/>
    </w:rPr>
  </w:style>
  <w:style w:type="paragraph" w:customStyle="1" w:styleId="Standard2">
    <w:name w:val="Standard2"/>
    <w:rsid w:val="00E66B8A"/>
    <w:rPr>
      <w:rFonts w:eastAsia="ヒラギノ角ゴ Pro W3"/>
      <w:color w:val="000000"/>
      <w:sz w:val="24"/>
    </w:rPr>
  </w:style>
  <w:style w:type="paragraph" w:customStyle="1" w:styleId="FreieFormA">
    <w:name w:val="Freie Form A"/>
    <w:rsid w:val="00E66B8A"/>
    <w:rPr>
      <w:rFonts w:ascii="Helvetica" w:eastAsia="ヒラギノ角ゴ Pro W3" w:hAnsi="Helvetica"/>
      <w:color w:val="000000"/>
      <w:sz w:val="24"/>
    </w:rPr>
  </w:style>
  <w:style w:type="paragraph" w:customStyle="1" w:styleId="Standard1">
    <w:name w:val="Standard1"/>
    <w:rsid w:val="00E66B8A"/>
    <w:rPr>
      <w:rFonts w:eastAsia="ヒラギノ角ゴ Pro W3"/>
      <w:color w:val="000000"/>
      <w:sz w:val="24"/>
    </w:rPr>
  </w:style>
  <w:style w:type="paragraph" w:customStyle="1" w:styleId="Kommentartext1">
    <w:name w:val="Kommentartext1"/>
    <w:autoRedefine/>
    <w:rsid w:val="00E66B8A"/>
    <w:rPr>
      <w:rFonts w:eastAsia="ヒラギノ角ゴ Pro W3"/>
      <w:color w:val="000000"/>
    </w:rPr>
  </w:style>
  <w:style w:type="character" w:styleId="Kommentarzeichen">
    <w:name w:val="annotation reference"/>
    <w:basedOn w:val="Absatz-Standardschriftart"/>
    <w:rsid w:val="00BC7F8B"/>
    <w:rPr>
      <w:sz w:val="16"/>
      <w:szCs w:val="16"/>
    </w:rPr>
  </w:style>
  <w:style w:type="paragraph" w:styleId="Kommentartext">
    <w:name w:val="annotation text"/>
    <w:basedOn w:val="Standard"/>
    <w:link w:val="KommentartextZchn"/>
    <w:rsid w:val="00BC7F8B"/>
    <w:rPr>
      <w:sz w:val="20"/>
      <w:szCs w:val="20"/>
    </w:rPr>
  </w:style>
  <w:style w:type="character" w:customStyle="1" w:styleId="KommentartextZchn">
    <w:name w:val="Kommentartext Zchn"/>
    <w:basedOn w:val="Absatz-Standardschriftart"/>
    <w:link w:val="Kommentartext"/>
    <w:rsid w:val="00BC7F8B"/>
  </w:style>
  <w:style w:type="paragraph" w:styleId="Kommentarthema">
    <w:name w:val="annotation subject"/>
    <w:basedOn w:val="Kommentartext"/>
    <w:next w:val="Kommentartext"/>
    <w:link w:val="KommentarthemaZchn"/>
    <w:rsid w:val="00BC7F8B"/>
    <w:rPr>
      <w:b/>
      <w:bCs/>
    </w:rPr>
  </w:style>
  <w:style w:type="character" w:customStyle="1" w:styleId="KommentarthemaZchn">
    <w:name w:val="Kommentarthema Zchn"/>
    <w:basedOn w:val="KommentartextZchn"/>
    <w:link w:val="Kommentarthema"/>
    <w:rsid w:val="00BC7F8B"/>
    <w:rPr>
      <w:b/>
      <w:bCs/>
    </w:rPr>
  </w:style>
  <w:style w:type="paragraph" w:styleId="Listenabsatz">
    <w:name w:val="List Paragraph"/>
    <w:basedOn w:val="Standard"/>
    <w:uiPriority w:val="34"/>
    <w:qFormat/>
    <w:rsid w:val="0089397A"/>
    <w:pPr>
      <w:ind w:left="720"/>
      <w:contextualSpacing/>
    </w:pPr>
  </w:style>
  <w:style w:type="character" w:customStyle="1" w:styleId="NichtaufgelsteErwhnung1">
    <w:name w:val="Nicht aufgelöste Erwähnung1"/>
    <w:basedOn w:val="Absatz-Standardschriftart"/>
    <w:uiPriority w:val="99"/>
    <w:semiHidden/>
    <w:unhideWhenUsed/>
    <w:rsid w:val="00AD628F"/>
    <w:rPr>
      <w:color w:val="605E5C"/>
      <w:shd w:val="clear" w:color="auto" w:fill="E1DFDD"/>
    </w:rPr>
  </w:style>
  <w:style w:type="character" w:styleId="BesuchterLink">
    <w:name w:val="FollowedHyperlink"/>
    <w:basedOn w:val="Absatz-Standardschriftart"/>
    <w:semiHidden/>
    <w:unhideWhenUsed/>
    <w:rsid w:val="00A9093C"/>
    <w:rPr>
      <w:color w:val="800080" w:themeColor="followedHyperlink"/>
      <w:u w:val="single"/>
    </w:rPr>
  </w:style>
  <w:style w:type="paragraph" w:styleId="StandardWeb">
    <w:name w:val="Normal (Web)"/>
    <w:basedOn w:val="Standard"/>
    <w:uiPriority w:val="99"/>
    <w:semiHidden/>
    <w:unhideWhenUsed/>
    <w:rsid w:val="001E005C"/>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194D66"/>
    <w:rPr>
      <w:color w:val="605E5C"/>
      <w:shd w:val="clear" w:color="auto" w:fill="E1DFDD"/>
    </w:rPr>
  </w:style>
  <w:style w:type="character" w:customStyle="1" w:styleId="normaltextrun">
    <w:name w:val="normaltextrun"/>
    <w:basedOn w:val="Absatz-Standardschriftart"/>
    <w:rsid w:val="00CE79CE"/>
  </w:style>
  <w:style w:type="character" w:customStyle="1" w:styleId="NichtaufgelsteErwhnung3">
    <w:name w:val="Nicht aufgelöste Erwähnung3"/>
    <w:basedOn w:val="Absatz-Standardschriftart"/>
    <w:uiPriority w:val="99"/>
    <w:semiHidden/>
    <w:unhideWhenUsed/>
    <w:rsid w:val="00D23DA0"/>
    <w:rPr>
      <w:color w:val="605E5C"/>
      <w:shd w:val="clear" w:color="auto" w:fill="E1DFDD"/>
    </w:rPr>
  </w:style>
  <w:style w:type="paragraph" w:customStyle="1" w:styleId="Default">
    <w:name w:val="Default"/>
    <w:rsid w:val="006D7A1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855">
      <w:bodyDiv w:val="1"/>
      <w:marLeft w:val="0"/>
      <w:marRight w:val="0"/>
      <w:marTop w:val="0"/>
      <w:marBottom w:val="0"/>
      <w:divBdr>
        <w:top w:val="none" w:sz="0" w:space="0" w:color="auto"/>
        <w:left w:val="none" w:sz="0" w:space="0" w:color="auto"/>
        <w:bottom w:val="none" w:sz="0" w:space="0" w:color="auto"/>
        <w:right w:val="none" w:sz="0" w:space="0" w:color="auto"/>
      </w:divBdr>
    </w:div>
    <w:div w:id="671103757">
      <w:bodyDiv w:val="1"/>
      <w:marLeft w:val="0"/>
      <w:marRight w:val="0"/>
      <w:marTop w:val="0"/>
      <w:marBottom w:val="0"/>
      <w:divBdr>
        <w:top w:val="none" w:sz="0" w:space="0" w:color="auto"/>
        <w:left w:val="none" w:sz="0" w:space="0" w:color="auto"/>
        <w:bottom w:val="none" w:sz="0" w:space="0" w:color="auto"/>
        <w:right w:val="none" w:sz="0" w:space="0" w:color="auto"/>
      </w:divBdr>
    </w:div>
    <w:div w:id="825434627">
      <w:bodyDiv w:val="1"/>
      <w:marLeft w:val="0"/>
      <w:marRight w:val="0"/>
      <w:marTop w:val="0"/>
      <w:marBottom w:val="0"/>
      <w:divBdr>
        <w:top w:val="none" w:sz="0" w:space="0" w:color="auto"/>
        <w:left w:val="none" w:sz="0" w:space="0" w:color="auto"/>
        <w:bottom w:val="none" w:sz="0" w:space="0" w:color="auto"/>
        <w:right w:val="none" w:sz="0" w:space="0" w:color="auto"/>
      </w:divBdr>
    </w:div>
    <w:div w:id="843012832">
      <w:bodyDiv w:val="1"/>
      <w:marLeft w:val="0"/>
      <w:marRight w:val="0"/>
      <w:marTop w:val="0"/>
      <w:marBottom w:val="0"/>
      <w:divBdr>
        <w:top w:val="none" w:sz="0" w:space="0" w:color="auto"/>
        <w:left w:val="none" w:sz="0" w:space="0" w:color="auto"/>
        <w:bottom w:val="none" w:sz="0" w:space="0" w:color="auto"/>
        <w:right w:val="none" w:sz="0" w:space="0" w:color="auto"/>
      </w:divBdr>
    </w:div>
    <w:div w:id="1273905129">
      <w:bodyDiv w:val="1"/>
      <w:marLeft w:val="0"/>
      <w:marRight w:val="0"/>
      <w:marTop w:val="0"/>
      <w:marBottom w:val="0"/>
      <w:divBdr>
        <w:top w:val="none" w:sz="0" w:space="0" w:color="auto"/>
        <w:left w:val="none" w:sz="0" w:space="0" w:color="auto"/>
        <w:bottom w:val="none" w:sz="0" w:space="0" w:color="auto"/>
        <w:right w:val="none" w:sz="0" w:space="0" w:color="auto"/>
      </w:divBdr>
    </w:div>
    <w:div w:id="1307780959">
      <w:bodyDiv w:val="1"/>
      <w:marLeft w:val="0"/>
      <w:marRight w:val="0"/>
      <w:marTop w:val="0"/>
      <w:marBottom w:val="0"/>
      <w:divBdr>
        <w:top w:val="none" w:sz="0" w:space="0" w:color="auto"/>
        <w:left w:val="none" w:sz="0" w:space="0" w:color="auto"/>
        <w:bottom w:val="none" w:sz="0" w:space="0" w:color="auto"/>
        <w:right w:val="none" w:sz="0" w:space="0" w:color="auto"/>
      </w:divBdr>
    </w:div>
    <w:div w:id="1386373994">
      <w:bodyDiv w:val="1"/>
      <w:marLeft w:val="0"/>
      <w:marRight w:val="0"/>
      <w:marTop w:val="0"/>
      <w:marBottom w:val="0"/>
      <w:divBdr>
        <w:top w:val="none" w:sz="0" w:space="0" w:color="auto"/>
        <w:left w:val="none" w:sz="0" w:space="0" w:color="auto"/>
        <w:bottom w:val="none" w:sz="0" w:space="0" w:color="auto"/>
        <w:right w:val="none" w:sz="0" w:space="0" w:color="auto"/>
      </w:divBdr>
      <w:divsChild>
        <w:div w:id="74010956">
          <w:marLeft w:val="0"/>
          <w:marRight w:val="0"/>
          <w:marTop w:val="0"/>
          <w:marBottom w:val="0"/>
          <w:divBdr>
            <w:top w:val="none" w:sz="0" w:space="0" w:color="auto"/>
            <w:left w:val="none" w:sz="0" w:space="0" w:color="auto"/>
            <w:bottom w:val="none" w:sz="0" w:space="0" w:color="auto"/>
            <w:right w:val="none" w:sz="0" w:space="0" w:color="auto"/>
          </w:divBdr>
        </w:div>
        <w:div w:id="1977757641">
          <w:marLeft w:val="0"/>
          <w:marRight w:val="0"/>
          <w:marTop w:val="0"/>
          <w:marBottom w:val="0"/>
          <w:divBdr>
            <w:top w:val="none" w:sz="0" w:space="0" w:color="auto"/>
            <w:left w:val="none" w:sz="0" w:space="0" w:color="auto"/>
            <w:bottom w:val="none" w:sz="0" w:space="0" w:color="auto"/>
            <w:right w:val="none" w:sz="0" w:space="0" w:color="auto"/>
          </w:divBdr>
        </w:div>
      </w:divsChild>
    </w:div>
    <w:div w:id="1484851569">
      <w:bodyDiv w:val="1"/>
      <w:marLeft w:val="0"/>
      <w:marRight w:val="0"/>
      <w:marTop w:val="0"/>
      <w:marBottom w:val="0"/>
      <w:divBdr>
        <w:top w:val="none" w:sz="0" w:space="0" w:color="auto"/>
        <w:left w:val="none" w:sz="0" w:space="0" w:color="auto"/>
        <w:bottom w:val="none" w:sz="0" w:space="0" w:color="auto"/>
        <w:right w:val="none" w:sz="0" w:space="0" w:color="auto"/>
      </w:divBdr>
    </w:div>
    <w:div w:id="1498304988">
      <w:bodyDiv w:val="1"/>
      <w:marLeft w:val="0"/>
      <w:marRight w:val="0"/>
      <w:marTop w:val="0"/>
      <w:marBottom w:val="0"/>
      <w:divBdr>
        <w:top w:val="none" w:sz="0" w:space="0" w:color="auto"/>
        <w:left w:val="none" w:sz="0" w:space="0" w:color="auto"/>
        <w:bottom w:val="none" w:sz="0" w:space="0" w:color="auto"/>
        <w:right w:val="none" w:sz="0" w:space="0" w:color="auto"/>
      </w:divBdr>
    </w:div>
    <w:div w:id="1536190459">
      <w:bodyDiv w:val="1"/>
      <w:marLeft w:val="0"/>
      <w:marRight w:val="0"/>
      <w:marTop w:val="0"/>
      <w:marBottom w:val="0"/>
      <w:divBdr>
        <w:top w:val="none" w:sz="0" w:space="0" w:color="auto"/>
        <w:left w:val="none" w:sz="0" w:space="0" w:color="auto"/>
        <w:bottom w:val="none" w:sz="0" w:space="0" w:color="auto"/>
        <w:right w:val="none" w:sz="0" w:space="0" w:color="auto"/>
      </w:divBdr>
    </w:div>
    <w:div w:id="1571424098">
      <w:bodyDiv w:val="1"/>
      <w:marLeft w:val="0"/>
      <w:marRight w:val="0"/>
      <w:marTop w:val="0"/>
      <w:marBottom w:val="0"/>
      <w:divBdr>
        <w:top w:val="none" w:sz="0" w:space="0" w:color="auto"/>
        <w:left w:val="none" w:sz="0" w:space="0" w:color="auto"/>
        <w:bottom w:val="none" w:sz="0" w:space="0" w:color="auto"/>
        <w:right w:val="none" w:sz="0" w:space="0" w:color="auto"/>
      </w:divBdr>
    </w:div>
    <w:div w:id="1654943647">
      <w:bodyDiv w:val="1"/>
      <w:marLeft w:val="0"/>
      <w:marRight w:val="0"/>
      <w:marTop w:val="0"/>
      <w:marBottom w:val="0"/>
      <w:divBdr>
        <w:top w:val="none" w:sz="0" w:space="0" w:color="auto"/>
        <w:left w:val="none" w:sz="0" w:space="0" w:color="auto"/>
        <w:bottom w:val="none" w:sz="0" w:space="0" w:color="auto"/>
        <w:right w:val="none" w:sz="0" w:space="0" w:color="auto"/>
      </w:divBdr>
    </w:div>
    <w:div w:id="2077125756">
      <w:bodyDiv w:val="1"/>
      <w:marLeft w:val="0"/>
      <w:marRight w:val="0"/>
      <w:marTop w:val="0"/>
      <w:marBottom w:val="0"/>
      <w:divBdr>
        <w:top w:val="none" w:sz="0" w:space="0" w:color="auto"/>
        <w:left w:val="none" w:sz="0" w:space="0" w:color="auto"/>
        <w:bottom w:val="none" w:sz="0" w:space="0" w:color="auto"/>
        <w:right w:val="none" w:sz="0" w:space="0" w:color="auto"/>
      </w:divBdr>
    </w:div>
    <w:div w:id="20851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rzogtum-lauenburg.wheelmap.pro" TargetMode="External"/><Relationship Id="rId13" Type="http://schemas.openxmlformats.org/officeDocument/2006/relationships/hyperlink" Target="mailto:jahnke@hlms.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rzogtum-lauenburg.de/barrierearmer-urlau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ffen@hlms.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erzogtum-lauenburg.de/b2b" TargetMode="External"/><Relationship Id="rId4" Type="http://schemas.openxmlformats.org/officeDocument/2006/relationships/settings" Target="settings.xml"/><Relationship Id="rId9" Type="http://schemas.openxmlformats.org/officeDocument/2006/relationships/hyperlink" Target="https://www.herzogtum-lauenburg.de/barrierearmer-urlaub/reisen-fuer-alle" TargetMode="External"/><Relationship Id="rId14" Type="http://schemas.openxmlformats.org/officeDocument/2006/relationships/hyperlink" Target="http://www.herzogtum-lau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B478C-5FFA-42B6-A649-A6B1BB19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 Mai 2006</vt:lpstr>
    </vt:vector>
  </TitlesOfParts>
  <Company>Microsoft Inc.</Company>
  <LinksUpToDate>false</LinksUpToDate>
  <CharactersWithSpaces>4760</CharactersWithSpaces>
  <SharedDoc>false</SharedDoc>
  <HLinks>
    <vt:vector size="24" baseType="variant">
      <vt:variant>
        <vt:i4>6619179</vt:i4>
      </vt:variant>
      <vt:variant>
        <vt:i4>9</vt:i4>
      </vt:variant>
      <vt:variant>
        <vt:i4>0</vt:i4>
      </vt:variant>
      <vt:variant>
        <vt:i4>5</vt:i4>
      </vt:variant>
      <vt:variant>
        <vt:lpwstr>http://www.hlms.de/</vt:lpwstr>
      </vt:variant>
      <vt:variant>
        <vt:lpwstr/>
      </vt:variant>
      <vt:variant>
        <vt:i4>3145739</vt:i4>
      </vt:variant>
      <vt:variant>
        <vt:i4>6</vt:i4>
      </vt:variant>
      <vt:variant>
        <vt:i4>0</vt:i4>
      </vt:variant>
      <vt:variant>
        <vt:i4>5</vt:i4>
      </vt:variant>
      <vt:variant>
        <vt:lpwstr>mailto:jahnke@hlms.de</vt:lpwstr>
      </vt:variant>
      <vt:variant>
        <vt:lpwstr/>
      </vt:variant>
      <vt:variant>
        <vt:i4>1114128</vt:i4>
      </vt:variant>
      <vt:variant>
        <vt:i4>3</vt:i4>
      </vt:variant>
      <vt:variant>
        <vt:i4>0</vt:i4>
      </vt:variant>
      <vt:variant>
        <vt:i4>5</vt:i4>
      </vt:variant>
      <vt:variant>
        <vt:lpwstr>http://www.ratzeburg.de/</vt:lpwstr>
      </vt:variant>
      <vt:variant>
        <vt:lpwstr/>
      </vt:variant>
      <vt:variant>
        <vt:i4>7143518</vt:i4>
      </vt:variant>
      <vt:variant>
        <vt:i4>0</vt:i4>
      </vt:variant>
      <vt:variant>
        <vt:i4>0</vt:i4>
      </vt:variant>
      <vt:variant>
        <vt:i4>5</vt:i4>
      </vt:variant>
      <vt:variant>
        <vt:lpwstr>mailto:info@ratzeburg.de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Mai 2006</dc:title>
  <dc:creator>Baier</dc:creator>
  <cp:lastModifiedBy>Carina Jahnke</cp:lastModifiedBy>
  <cp:revision>4</cp:revision>
  <cp:lastPrinted>2025-06-04T11:16:00Z</cp:lastPrinted>
  <dcterms:created xsi:type="dcterms:W3CDTF">2025-07-29T10:09:00Z</dcterms:created>
  <dcterms:modified xsi:type="dcterms:W3CDTF">2025-07-30T07:44:00Z</dcterms:modified>
</cp:coreProperties>
</file>