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435F2C9A" w:rsidR="009B77EB" w:rsidRPr="00BE1E7C" w:rsidRDefault="007B54E6" w:rsidP="008E4D13">
      <w:pPr>
        <w:pStyle w:val="berschrift2"/>
        <w:rPr>
          <w:szCs w:val="24"/>
        </w:rPr>
      </w:pPr>
      <w:r w:rsidRPr="007B54E6">
        <w:t>LAUDA achieves Dualis certification once again</w:t>
      </w:r>
    </w:p>
    <w:p w14:paraId="09FBA23A" w14:textId="650435E9" w:rsidR="009B77EB" w:rsidRPr="00BE1E7C" w:rsidRDefault="000D6314" w:rsidP="002262CE">
      <w:pPr>
        <w:pStyle w:val="berschrift3"/>
        <w:spacing w:line="240" w:lineRule="auto"/>
        <w:rPr>
          <w:rFonts w:ascii="Brandon Grotesque Office Light" w:hAnsi="Brandon Grotesque Office Light"/>
        </w:rPr>
      </w:pPr>
      <w:r w:rsidRPr="000D6314">
        <w:rPr>
          <w:rFonts w:ascii="Brandon Grotesque Office Light" w:hAnsi="Brandon Grotesque Office Light"/>
        </w:rPr>
        <w:t>Award for outstanding training quality</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1729958F" w14:textId="29FCBE58" w:rsidR="00BA121A" w:rsidRPr="00CB4AA4" w:rsidRDefault="00BA121A" w:rsidP="00783A5F">
      <w:r w:rsidRPr="007E0FA9">
        <w:t>Lauda-</w:t>
      </w:r>
      <w:proofErr w:type="spellStart"/>
      <w:r w:rsidRPr="007E0FA9">
        <w:t>Königshofen</w:t>
      </w:r>
      <w:proofErr w:type="spellEnd"/>
      <w:r w:rsidRPr="007E0FA9">
        <w:t xml:space="preserve">, April 22, 2025 – LAUDA DR. R. WOBSER GMBH &amp; CO. </w:t>
      </w:r>
      <w:r w:rsidRPr="00F73255">
        <w:t xml:space="preserve">KG has received the prestigious </w:t>
      </w:r>
      <w:proofErr w:type="spellStart"/>
      <w:r w:rsidRPr="00F73255">
        <w:t>Dualis</w:t>
      </w:r>
      <w:proofErr w:type="spellEnd"/>
      <w:r w:rsidRPr="00F73255">
        <w:t xml:space="preserve"> certification for outstanding training quality for the third time. </w:t>
      </w:r>
      <w:r w:rsidR="00453D1B" w:rsidRPr="00453D1B">
        <w:t>IHK President Kirsten Hirschmann personally presented the coveted certificate to LAUDA President and CEO Dr. Gunther Wobser during a ceremony at the company's headquarters in Lauda-</w:t>
      </w:r>
      <w:proofErr w:type="spellStart"/>
      <w:r w:rsidR="00453D1B" w:rsidRPr="00453D1B">
        <w:t>Königshofen</w:t>
      </w:r>
      <w:proofErr w:type="spellEnd"/>
      <w:r w:rsidR="00453D1B" w:rsidRPr="00453D1B">
        <w:t>.</w:t>
      </w:r>
      <w:r w:rsidR="00453D1B">
        <w:t xml:space="preserve"> </w:t>
      </w:r>
      <w:r w:rsidR="00F73255" w:rsidRPr="00F73255">
        <w:t>Training at LAUDA enjoys an excellent reputation in the region and is in high demand among applicants.</w:t>
      </w:r>
      <w:r w:rsidRPr="00BA121A">
        <w:br/>
      </w:r>
      <w:r w:rsidRPr="00BA121A">
        <w:br/>
        <w:t xml:space="preserve">The world market leader for precise temperature control is currently training 28 apprentices and dual students, confirming its above-average training rate. </w:t>
      </w:r>
      <w:r w:rsidR="00576EF9">
        <w:t>“</w:t>
      </w:r>
      <w:r w:rsidRPr="00BA121A">
        <w:t>With this outstanding rate, LAUDA is one of the exemplary training companies in our region. However, it is not only the number of junior employees that makes the temperature control specialist an exceptional company, the quality of the training also clearly exceeds the standards,</w:t>
      </w:r>
      <w:r w:rsidR="00576EF9">
        <w:t>”</w:t>
      </w:r>
      <w:r w:rsidRPr="00BA121A">
        <w:t xml:space="preserve"> emphasized Kirsten Hirschmann when presenting the certificate. This is particularly evident in the high regard in which the trainees are held, some of whom are themselves active as training ambassadors at schools.</w:t>
      </w:r>
      <w:r w:rsidRPr="00BA121A">
        <w:br/>
      </w:r>
      <w:r w:rsidRPr="00BA121A">
        <w:br/>
      </w:r>
      <w:r w:rsidR="00576EF9">
        <w:t>“</w:t>
      </w:r>
      <w:r w:rsidRPr="00BA121A">
        <w:t xml:space="preserve">Attracting qualified specialists is a particular focus of our activities given the strong regional competition. We are proactively addressing this </w:t>
      </w:r>
      <w:r w:rsidR="007E0FA9">
        <w:t>challenge</w:t>
      </w:r>
      <w:r w:rsidRPr="00BA121A">
        <w:t xml:space="preserve"> with our systematic and high-quality training,</w:t>
      </w:r>
      <w:r w:rsidR="00576EF9">
        <w:t>”</w:t>
      </w:r>
      <w:r w:rsidRPr="00BA121A">
        <w:t xml:space="preserve"> </w:t>
      </w:r>
      <w:r w:rsidR="00EF31F7">
        <w:t>highlighted</w:t>
      </w:r>
      <w:r w:rsidR="00EF31F7" w:rsidRPr="00BA121A">
        <w:t xml:space="preserve"> </w:t>
      </w:r>
      <w:r w:rsidRPr="00BA121A">
        <w:t>Dr. Mario Englert, CFO at LAUDA,</w:t>
      </w:r>
      <w:r w:rsidR="007E0FA9">
        <w:t xml:space="preserve"> </w:t>
      </w:r>
      <w:r w:rsidR="007E0FA9" w:rsidRPr="007E0FA9">
        <w:t>whose area of responsibility also includes human resources.</w:t>
      </w:r>
      <w:r w:rsidRPr="00BA121A">
        <w:t xml:space="preserve"> </w:t>
      </w:r>
      <w:r w:rsidR="00576EF9">
        <w:t>“</w:t>
      </w:r>
      <w:r w:rsidRPr="00BA121A">
        <w:t xml:space="preserve">The </w:t>
      </w:r>
      <w:proofErr w:type="spellStart"/>
      <w:r w:rsidRPr="00BA121A">
        <w:t>Dualis</w:t>
      </w:r>
      <w:proofErr w:type="spellEnd"/>
      <w:r w:rsidRPr="00BA121A">
        <w:t xml:space="preserve"> certification is not only an award for us, but also an incentive to further optimize our training concepts and adapt them to changing requirements.</w:t>
      </w:r>
      <w:r w:rsidR="00576EF9">
        <w:t>”</w:t>
      </w:r>
      <w:r w:rsidRPr="00BA121A">
        <w:br/>
      </w:r>
      <w:r w:rsidRPr="00BA121A">
        <w:br/>
        <w:t xml:space="preserve">The family business offers </w:t>
      </w:r>
      <w:r w:rsidR="00B92DBC" w:rsidRPr="00BA121A">
        <w:t>an exceptionally good</w:t>
      </w:r>
      <w:r w:rsidRPr="00BA121A">
        <w:t xml:space="preserve"> working atmosphere with collegial cohesion and guarantees intensive support for junior staff. Apprentices and dual students benefit from the wide range of training occupations and courses of study as well as modern workplaces and numerous social benefits. </w:t>
      </w:r>
      <w:r w:rsidR="008B3D5E">
        <w:t>The</w:t>
      </w:r>
      <w:r w:rsidRPr="00BA121A">
        <w:t xml:space="preserve"> future-oriented and international focus </w:t>
      </w:r>
      <w:r w:rsidR="008B3D5E">
        <w:t xml:space="preserve">of LAUDA </w:t>
      </w:r>
      <w:r w:rsidRPr="00BA121A">
        <w:t xml:space="preserve">and the opportunity to work on innovative technologies and processes </w:t>
      </w:r>
      <w:proofErr w:type="gramStart"/>
      <w:r w:rsidRPr="00BA121A">
        <w:t>open up</w:t>
      </w:r>
      <w:proofErr w:type="gramEnd"/>
      <w:r w:rsidRPr="00BA121A">
        <w:t xml:space="preserve"> a wide range of </w:t>
      </w:r>
      <w:r w:rsidR="00866CF2" w:rsidRPr="00866CF2">
        <w:t xml:space="preserve">perspectives </w:t>
      </w:r>
      <w:r w:rsidRPr="00BA121A">
        <w:t>for the professional development of the next generation.</w:t>
      </w:r>
      <w:r w:rsidRPr="00BA121A">
        <w:br/>
      </w:r>
      <w:r w:rsidRPr="00BA121A">
        <w:br/>
      </w:r>
      <w:r w:rsidR="00D1420F" w:rsidRPr="00D1420F">
        <w:t xml:space="preserve">LAUDA has an extensive tradition of excellent training. The company received </w:t>
      </w:r>
      <w:proofErr w:type="spellStart"/>
      <w:r w:rsidR="00D1420F" w:rsidRPr="00D1420F">
        <w:t>Dualis</w:t>
      </w:r>
      <w:proofErr w:type="spellEnd"/>
      <w:r w:rsidR="00D1420F" w:rsidRPr="00D1420F">
        <w:t xml:space="preserve"> certification for the first time on July 30, 2014, followed by recertification in 2017. The 2025 award confirms the continuous development of training quality at the family-owned company.</w:t>
      </w:r>
      <w:r w:rsidRPr="00BA121A">
        <w:br/>
      </w:r>
      <w:r w:rsidRPr="00BA121A">
        <w:br/>
      </w:r>
      <w:r w:rsidR="00C535E0">
        <w:t>“</w:t>
      </w:r>
      <w:r w:rsidRPr="00BA121A">
        <w:t>For us, training young people is a key component of our corporate philosophy and our strategy for the future,</w:t>
      </w:r>
      <w:r w:rsidR="00C535E0">
        <w:t>”</w:t>
      </w:r>
      <w:r w:rsidRPr="00BA121A">
        <w:t xml:space="preserve"> explained Dr. Gunther Wobser during the certificate presentation. </w:t>
      </w:r>
      <w:r w:rsidR="00EF31F7">
        <w:t>“</w:t>
      </w:r>
      <w:r w:rsidRPr="00BA121A">
        <w:t xml:space="preserve">The renewed </w:t>
      </w:r>
      <w:proofErr w:type="spellStart"/>
      <w:r w:rsidRPr="00BA121A">
        <w:t>Dualis</w:t>
      </w:r>
      <w:proofErr w:type="spellEnd"/>
      <w:r w:rsidRPr="00BA121A">
        <w:t xml:space="preserve"> certification confirms our path and motivates us to continuously develop training at LAUDA. Highly trained specialists are the foundation of our global success.</w:t>
      </w:r>
      <w:r w:rsidR="00EF31F7">
        <w:t>”</w:t>
      </w:r>
      <w:r w:rsidRPr="00BA121A">
        <w:br/>
      </w:r>
      <w:r w:rsidRPr="00BA121A">
        <w:br/>
      </w:r>
      <w:r w:rsidR="00CB4AA4" w:rsidRPr="00CB4AA4">
        <w:t xml:space="preserve">In the course of past audits, LAUDA has continuously implemented the IHK's suggestions for optimization. For </w:t>
      </w:r>
      <w:r w:rsidR="000E03F3">
        <w:t>instance</w:t>
      </w:r>
      <w:r w:rsidR="00CB4AA4" w:rsidRPr="00CB4AA4">
        <w:t xml:space="preserve">, special checklists were introduced for the operational departments based on the factual and temporal structure, and a structured feedback culture with corresponding feedback forms was established. </w:t>
      </w:r>
      <w:r w:rsidR="00091EBE" w:rsidRPr="00091EBE">
        <w:t xml:space="preserve">The setting up of contact </w:t>
      </w:r>
      <w:proofErr w:type="gramStart"/>
      <w:r w:rsidR="00091EBE" w:rsidRPr="00091EBE">
        <w:t>persons</w:t>
      </w:r>
      <w:proofErr w:type="gramEnd"/>
      <w:r w:rsidR="00091EBE" w:rsidRPr="00091EBE">
        <w:t xml:space="preserve"> for trainees</w:t>
      </w:r>
      <w:r w:rsidR="00CB4AA4" w:rsidRPr="00CB4AA4">
        <w:t>, regular exchange meetings for those responsible for training and the implementation of projects initiated and carried out by trainees are also based on recommendations from previous certifications.</w:t>
      </w:r>
    </w:p>
    <w:p w14:paraId="4A4CE5D1" w14:textId="24381926" w:rsidR="00914FF5" w:rsidRPr="00BE1E7C" w:rsidRDefault="00914FF5">
      <w:r w:rsidRPr="00BE1E7C">
        <w:br w:type="page"/>
      </w:r>
    </w:p>
    <w:p w14:paraId="0C249EB2" w14:textId="77777777" w:rsidR="000F6470" w:rsidRDefault="000F6470" w:rsidP="000F6470">
      <w:pPr>
        <w:pStyle w:val="Untertitel"/>
        <w:spacing w:line="240" w:lineRule="auto"/>
        <w:rPr>
          <w:b/>
          <w:lang w:val="de-DE"/>
        </w:rPr>
      </w:pPr>
      <w:r>
        <w:rPr>
          <w:b/>
          <w:noProof/>
          <w:lang w:val="de-DE"/>
        </w:rPr>
        <w:lastRenderedPageBreak/>
        <w:drawing>
          <wp:inline distT="0" distB="0" distL="0" distR="0" wp14:anchorId="522AF584" wp14:editId="1C177201">
            <wp:extent cx="4317891" cy="2880000"/>
            <wp:effectExtent l="0" t="0" r="6985" b="0"/>
            <wp:docPr id="1189163845" name="Grafik 1" descr="Ein Bild, das Kleidung, Person, Lächel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Lächeln, Menschliches Gesicht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17891" cy="2880000"/>
                    </a:xfrm>
                    <a:prstGeom prst="rect">
                      <a:avLst/>
                    </a:prstGeom>
                    <a:noFill/>
                    <a:ln>
                      <a:noFill/>
                    </a:ln>
                  </pic:spPr>
                </pic:pic>
              </a:graphicData>
            </a:graphic>
          </wp:inline>
        </w:drawing>
      </w:r>
    </w:p>
    <w:p w14:paraId="73E8CE27" w14:textId="77777777" w:rsidR="000F6470" w:rsidRDefault="000F6470" w:rsidP="000F6470">
      <w:pPr>
        <w:pStyle w:val="Untertitel"/>
        <w:rPr>
          <w:b/>
          <w:lang w:val="de-DE"/>
        </w:rPr>
      </w:pPr>
    </w:p>
    <w:p w14:paraId="4539B6EA" w14:textId="5000CCF9" w:rsidR="000F6470" w:rsidRPr="00A534D9" w:rsidRDefault="000F6470" w:rsidP="000F6470">
      <w:pPr>
        <w:pStyle w:val="Untertitel"/>
        <w:ind w:right="2124"/>
        <w:rPr>
          <w:rFonts w:ascii="Brandon Grotesque Office Light" w:hAnsi="Brandon Grotesque Office Light"/>
          <w:szCs w:val="16"/>
        </w:rPr>
      </w:pPr>
      <w:r w:rsidRPr="00FC4107">
        <w:rPr>
          <w:b/>
        </w:rPr>
        <w:t xml:space="preserve">Picture: </w:t>
      </w:r>
      <w:r w:rsidR="00A534D9" w:rsidRPr="00A534D9">
        <w:t xml:space="preserve">Dr. Gunther Wobser (third from left), President &amp; CEO of global market leader LAUDA, received the prestigious </w:t>
      </w:r>
      <w:proofErr w:type="spellStart"/>
      <w:r w:rsidR="00A534D9" w:rsidRPr="00A534D9">
        <w:t>Dualis</w:t>
      </w:r>
      <w:proofErr w:type="spellEnd"/>
      <w:r w:rsidR="00A534D9" w:rsidRPr="00A534D9">
        <w:t xml:space="preserve"> certification from IHK President Kirsten Hirschmann (third from right) for outstanding training quality. The project and training managers of LAUDA (from left) Carmen Diez, Selina Ebert and Sandra Braun, Director Human Resources, as well as Lisa </w:t>
      </w:r>
      <w:proofErr w:type="spellStart"/>
      <w:r w:rsidR="00A534D9" w:rsidRPr="00A534D9">
        <w:t>Feuchtenbeiner</w:t>
      </w:r>
      <w:proofErr w:type="spellEnd"/>
      <w:r w:rsidR="00A534D9" w:rsidRPr="00A534D9">
        <w:t xml:space="preserve"> as representative of the Heilbronn-Franken Chamber of Industry and Commerce were present at the award ceremony. © LAUDA</w:t>
      </w:r>
    </w:p>
    <w:p w14:paraId="19A53E9B" w14:textId="77777777" w:rsidR="000F6470" w:rsidRPr="000F6470" w:rsidRDefault="000F6470" w:rsidP="000F6470">
      <w:pPr>
        <w:pStyle w:val="Untertitel"/>
        <w:ind w:right="2124"/>
        <w:rPr>
          <w:b/>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53EA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7121D1">
      <w:pPr>
        <w:rPr>
          <w:b/>
          <w:bCs/>
        </w:rPr>
      </w:pPr>
      <w:bookmarkStart w:id="0" w:name="_Hlk101425681"/>
      <w:r>
        <w:rPr>
          <w:b/>
        </w:rPr>
        <w:t>We are LAUDA</w:t>
      </w:r>
      <w:r>
        <w:t xml:space="preserve"> –</w:t>
      </w:r>
      <w:r>
        <w:rPr>
          <w:b/>
        </w:rPr>
        <w:t xml:space="preserve"> </w:t>
      </w:r>
      <w: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7121D1"/>
    <w:p w14:paraId="08E93D32" w14:textId="77777777" w:rsidR="005B33CF" w:rsidRPr="008A1C31" w:rsidRDefault="005B33CF" w:rsidP="007121D1">
      <w:r>
        <w:t>In our company, we always go one step further. We support our employees’ development and are constantly developing ourselves: to create a better future together.</w:t>
      </w:r>
    </w:p>
    <w:p w14:paraId="76DD6953" w14:textId="77777777" w:rsidR="005B33CF" w:rsidRPr="00867076" w:rsidRDefault="005B33CF" w:rsidP="007121D1"/>
    <w:p w14:paraId="271E7DE7" w14:textId="77777777" w:rsidR="005B33CF" w:rsidRPr="008A1C31" w:rsidRDefault="005B33CF" w:rsidP="007121D1">
      <w:pPr>
        <w:rPr>
          <w:b/>
          <w:bCs/>
        </w:rPr>
      </w:pPr>
      <w:r>
        <w:rPr>
          <w:b/>
        </w:rPr>
        <w:t>Press contact</w:t>
      </w:r>
    </w:p>
    <w:bookmarkEnd w:id="0"/>
    <w:p w14:paraId="57D0DE5C" w14:textId="77777777" w:rsidR="005B33CF" w:rsidRPr="008A1C31" w:rsidRDefault="005B33CF" w:rsidP="007121D1">
      <w:pPr>
        <w:rPr>
          <w:bCs/>
        </w:rPr>
      </w:pPr>
      <w:r>
        <w:t xml:space="preserve">We are more than happy to make prepared information about our company, the LAUDA Factory Gallery and our projects </w:t>
      </w:r>
      <w:proofErr w:type="gramStart"/>
      <w:r>
        <w:t>in the area of</w:t>
      </w:r>
      <w:proofErr w:type="gramEnd"/>
      <w:r>
        <w:t xml:space="preserve">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w:t>
      </w:r>
      <w:proofErr w:type="spellStart"/>
      <w:r w:rsidRPr="003559C2">
        <w:rPr>
          <w:rFonts w:ascii="Brandon Grotesque Office Light" w:hAnsi="Brandon Grotesque Office Light"/>
          <w:sz w:val="16"/>
        </w:rPr>
        <w:t>Laudaplatz</w:t>
      </w:r>
      <w:proofErr w:type="spellEnd"/>
      <w:r w:rsidRPr="003559C2">
        <w:rPr>
          <w:rFonts w:ascii="Brandon Grotesque Office Light" w:hAnsi="Brandon Grotesque Office Light"/>
          <w:sz w:val="16"/>
        </w:rPr>
        <w:t xml:space="preserve"> 1, 97922 Lauda-</w:t>
      </w:r>
      <w:proofErr w:type="spellStart"/>
      <w:r w:rsidRPr="003559C2">
        <w:rPr>
          <w:rFonts w:ascii="Brandon Grotesque Office Light" w:hAnsi="Brandon Grotesque Office Light"/>
          <w:sz w:val="16"/>
        </w:rPr>
        <w:t>Königshofen</w:t>
      </w:r>
      <w:proofErr w:type="spellEnd"/>
      <w:r w:rsidRPr="003559C2">
        <w:rPr>
          <w:rFonts w:ascii="Brandon Grotesque Office Light" w:hAnsi="Brandon Grotesque Office Light"/>
          <w:sz w:val="16"/>
        </w:rPr>
        <w:t xml:space="preserve">, Deutschland/Germany. </w:t>
      </w:r>
      <w:r w:rsidRPr="00572E4C">
        <w:rPr>
          <w:rFonts w:ascii="Brandon Grotesque Office Light" w:hAnsi="Brandon Grotesque Office Light"/>
          <w:sz w:val="16"/>
        </w:rPr>
        <w:t>Limited partnership: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HRA 560069. General partner: LAUDA DR. R. WOBSER </w:t>
      </w:r>
      <w:proofErr w:type="spellStart"/>
      <w:r w:rsidRPr="00572E4C">
        <w:rPr>
          <w:rFonts w:ascii="Brandon Grotesque Office Light" w:hAnsi="Brandon Grotesque Office Light"/>
          <w:sz w:val="16"/>
        </w:rPr>
        <w:t>Verwaltungs</w:t>
      </w:r>
      <w:proofErr w:type="spellEnd"/>
      <w:r w:rsidRPr="00572E4C">
        <w:rPr>
          <w:rFonts w:ascii="Brandon Grotesque Office Light" w:hAnsi="Brandon Grotesque Office Light"/>
          <w:sz w:val="16"/>
        </w:rPr>
        <w:t>-GmbH,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1EBE"/>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314"/>
    <w:rsid w:val="000D6912"/>
    <w:rsid w:val="000E03F3"/>
    <w:rsid w:val="000E0B80"/>
    <w:rsid w:val="000E7FA7"/>
    <w:rsid w:val="000F282C"/>
    <w:rsid w:val="000F47A2"/>
    <w:rsid w:val="000F6470"/>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449F"/>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3A9"/>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D1B"/>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2E4C"/>
    <w:rsid w:val="005730F4"/>
    <w:rsid w:val="00575AD4"/>
    <w:rsid w:val="00576799"/>
    <w:rsid w:val="00576EF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0DB"/>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E33"/>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21D1"/>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A5F"/>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B54E6"/>
    <w:rsid w:val="007C2558"/>
    <w:rsid w:val="007C2C4D"/>
    <w:rsid w:val="007C468C"/>
    <w:rsid w:val="007C6316"/>
    <w:rsid w:val="007D1ABC"/>
    <w:rsid w:val="007D239D"/>
    <w:rsid w:val="007D4B9B"/>
    <w:rsid w:val="007E0FA9"/>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6CF2"/>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3D5E"/>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3C5A"/>
    <w:rsid w:val="008F4206"/>
    <w:rsid w:val="008F6BA4"/>
    <w:rsid w:val="008F794E"/>
    <w:rsid w:val="009007F2"/>
    <w:rsid w:val="0090270F"/>
    <w:rsid w:val="00905821"/>
    <w:rsid w:val="00905C28"/>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974D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34D9"/>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4B2D"/>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1ED1"/>
    <w:rsid w:val="00B82126"/>
    <w:rsid w:val="00B837A0"/>
    <w:rsid w:val="00B85630"/>
    <w:rsid w:val="00B906D8"/>
    <w:rsid w:val="00B91DF4"/>
    <w:rsid w:val="00B926B7"/>
    <w:rsid w:val="00B92DBC"/>
    <w:rsid w:val="00B93C0A"/>
    <w:rsid w:val="00B96287"/>
    <w:rsid w:val="00B96600"/>
    <w:rsid w:val="00B96B44"/>
    <w:rsid w:val="00B96B9D"/>
    <w:rsid w:val="00B97ABA"/>
    <w:rsid w:val="00BA121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3EF"/>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35E0"/>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AA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420F"/>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29B9"/>
    <w:rsid w:val="00E744E5"/>
    <w:rsid w:val="00E74E58"/>
    <w:rsid w:val="00E8115F"/>
    <w:rsid w:val="00E816F6"/>
    <w:rsid w:val="00E848AD"/>
    <w:rsid w:val="00E85461"/>
    <w:rsid w:val="00E85DE6"/>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31F7"/>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255"/>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107"/>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CB4A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5987">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96497581">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30719969">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6845785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4765</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achieves Dualis certification once again</dc:title>
  <dc:subject>LAUDA Press Release</dc:subject>
  <dc:creator>Christoph Muhr</dc:creator>
  <cp:lastModifiedBy>Christoph Muhr</cp:lastModifiedBy>
  <cp:lastPrinted>2023-03-14T15:14:00Z</cp:lastPrinted>
  <dcterms:created xsi:type="dcterms:W3CDTF">2024-04-18T10:54:00Z</dcterms:created>
  <dcterms:modified xsi:type="dcterms:W3CDTF">2025-04-23T12:30:00Z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