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310"/>
        <w:gridCol w:w="6437"/>
      </w:tblGrid>
      <w:tr w:rsidR="00CF4ED1" w:rsidRPr="00170161" w:rsidTr="00CF4ED1">
        <w:tc>
          <w:tcPr>
            <w:tcW w:w="3310" w:type="dxa"/>
          </w:tcPr>
          <w:p w:rsidR="00CF4ED1" w:rsidRPr="00170161" w:rsidRDefault="00CF4ED1" w:rsidP="00FC0051">
            <w:pPr>
              <w:rPr>
                <w:rFonts w:ascii="Arial" w:hAnsi="Arial" w:cs="Arial"/>
                <w:color w:val="548DD4" w:themeColor="text2" w:themeTint="99"/>
              </w:rPr>
            </w:pPr>
            <w:r w:rsidRPr="00CF4ED1">
              <w:rPr>
                <w:rFonts w:ascii="Arial" w:hAnsi="Arial" w:cs="Arial"/>
              </w:rPr>
              <w:t>Kundenhaus</w:t>
            </w:r>
          </w:p>
        </w:tc>
        <w:tc>
          <w:tcPr>
            <w:tcW w:w="6437" w:type="dxa"/>
          </w:tcPr>
          <w:p w:rsidR="00CF4ED1" w:rsidRPr="00170161" w:rsidRDefault="001372B5" w:rsidP="00FC0051">
            <w:pPr>
              <w:rPr>
                <w:rFonts w:ascii="Arial" w:hAnsi="Arial" w:cs="Arial"/>
              </w:rPr>
            </w:pPr>
            <w:proofErr w:type="spellStart"/>
            <w:r w:rsidRPr="001372B5">
              <w:rPr>
                <w:rFonts w:ascii="Arial" w:hAnsi="Arial" w:cs="Arial"/>
              </w:rPr>
              <w:t>Ganghofer</w:t>
            </w:r>
            <w:proofErr w:type="spellEnd"/>
          </w:p>
        </w:tc>
      </w:tr>
      <w:tr w:rsidR="00CF4ED1" w:rsidRPr="00170161" w:rsidTr="00CF4ED1">
        <w:tc>
          <w:tcPr>
            <w:tcW w:w="3310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Entwurf:</w:t>
            </w:r>
          </w:p>
        </w:tc>
        <w:tc>
          <w:tcPr>
            <w:tcW w:w="6437" w:type="dxa"/>
          </w:tcPr>
          <w:p w:rsidR="00CF4ED1" w:rsidRPr="00170161" w:rsidRDefault="00845FD2" w:rsidP="00FC0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WeberHaus Individual - Doppelhaus</w:t>
            </w:r>
          </w:p>
        </w:tc>
      </w:tr>
      <w:tr w:rsidR="00CF4ED1" w:rsidRPr="00170161" w:rsidTr="00CF4ED1">
        <w:tc>
          <w:tcPr>
            <w:tcW w:w="3310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Wohnfläche</w:t>
            </w:r>
            <w:r>
              <w:rPr>
                <w:rFonts w:ascii="Arial" w:hAnsi="Arial" w:cs="Arial"/>
              </w:rPr>
              <w:t xml:space="preserve"> gesamt</w:t>
            </w:r>
            <w:r w:rsidRPr="00170161">
              <w:rPr>
                <w:rFonts w:ascii="Arial" w:hAnsi="Arial" w:cs="Arial"/>
              </w:rPr>
              <w:t>:</w:t>
            </w:r>
          </w:p>
        </w:tc>
        <w:tc>
          <w:tcPr>
            <w:tcW w:w="6437" w:type="dxa"/>
          </w:tcPr>
          <w:p w:rsidR="00CF4ED1" w:rsidRPr="00170161" w:rsidRDefault="00F547F8" w:rsidP="00FC0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188 </w:t>
            </w:r>
            <w:r w:rsidR="00FE2751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(Doppelhaushälfte 94 </w:t>
            </w:r>
            <w:r w:rsidR="00FE2751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2</w:t>
            </w:r>
            <w:r w:rsidR="00FE2751">
              <w:rPr>
                <w:rFonts w:ascii="Arial" w:hAnsi="Arial" w:cs="Arial"/>
              </w:rPr>
              <w:t>)</w:t>
            </w:r>
          </w:p>
        </w:tc>
      </w:tr>
      <w:tr w:rsidR="00CF4ED1" w:rsidRPr="00170161" w:rsidTr="00CF4ED1">
        <w:tc>
          <w:tcPr>
            <w:tcW w:w="3310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EG:</w:t>
            </w:r>
          </w:p>
        </w:tc>
        <w:tc>
          <w:tcPr>
            <w:tcW w:w="6437" w:type="dxa"/>
          </w:tcPr>
          <w:p w:rsidR="00FE2751" w:rsidRPr="00FE2751" w:rsidRDefault="00845FD2" w:rsidP="00FE2751">
            <w:pPr>
              <w:rPr>
                <w:rFonts w:ascii="Arial" w:hAnsi="Arial" w:cs="Arial"/>
                <w:noProof/>
                <w:vertAlign w:val="superscript"/>
              </w:rPr>
            </w:pPr>
            <w:r>
              <w:rPr>
                <w:rFonts w:ascii="Arial" w:hAnsi="Arial" w:cs="Arial"/>
                <w:noProof/>
              </w:rPr>
              <w:t xml:space="preserve"> </w:t>
            </w:r>
            <w:r w:rsidR="00FE2751">
              <w:rPr>
                <w:rFonts w:ascii="Arial" w:hAnsi="Arial" w:cs="Arial"/>
                <w:noProof/>
              </w:rPr>
              <w:t>95,24</w:t>
            </w:r>
            <w:r w:rsidR="00F547F8">
              <w:rPr>
                <w:rFonts w:ascii="Arial" w:hAnsi="Arial" w:cs="Arial"/>
                <w:noProof/>
              </w:rPr>
              <w:t xml:space="preserve"> </w:t>
            </w:r>
            <w:r w:rsidR="00CF4ED1" w:rsidRPr="001D1197">
              <w:rPr>
                <w:rFonts w:ascii="Arial" w:hAnsi="Arial" w:cs="Arial"/>
                <w:noProof/>
              </w:rPr>
              <w:t>m</w:t>
            </w:r>
            <w:r w:rsidR="00CF4ED1" w:rsidRPr="00B049BF">
              <w:rPr>
                <w:rFonts w:ascii="Arial" w:hAnsi="Arial" w:cs="Arial"/>
                <w:noProof/>
                <w:vertAlign w:val="superscript"/>
              </w:rPr>
              <w:t>2</w:t>
            </w:r>
            <w:r w:rsidR="00FE2751">
              <w:rPr>
                <w:rFonts w:ascii="Arial" w:hAnsi="Arial" w:cs="Arial"/>
                <w:noProof/>
                <w:vertAlign w:val="superscript"/>
              </w:rPr>
              <w:t xml:space="preserve"> </w:t>
            </w:r>
            <w:r w:rsidR="00FE2751">
              <w:rPr>
                <w:rFonts w:ascii="Arial" w:hAnsi="Arial" w:cs="Arial"/>
              </w:rPr>
              <w:t>(Doppelhaushälfte</w:t>
            </w:r>
            <w:r w:rsidR="00AF0F2F">
              <w:rPr>
                <w:rFonts w:ascii="Arial" w:hAnsi="Arial" w:cs="Arial"/>
              </w:rPr>
              <w:t xml:space="preserve"> 47,62</w:t>
            </w:r>
            <w:r w:rsidR="00F547F8">
              <w:rPr>
                <w:rFonts w:ascii="Arial" w:hAnsi="Arial" w:cs="Arial"/>
              </w:rPr>
              <w:t xml:space="preserve"> </w:t>
            </w:r>
            <w:r w:rsidR="00FE2751">
              <w:rPr>
                <w:rFonts w:ascii="Arial" w:hAnsi="Arial" w:cs="Arial"/>
              </w:rPr>
              <w:t>m</w:t>
            </w:r>
            <w:r w:rsidR="00F547F8">
              <w:rPr>
                <w:rFonts w:ascii="Arial" w:hAnsi="Arial" w:cs="Arial"/>
                <w:vertAlign w:val="superscript"/>
              </w:rPr>
              <w:t>2</w:t>
            </w:r>
            <w:r w:rsidR="00FE2751">
              <w:rPr>
                <w:rFonts w:ascii="Arial" w:hAnsi="Arial" w:cs="Arial"/>
              </w:rPr>
              <w:t>)</w:t>
            </w:r>
          </w:p>
        </w:tc>
      </w:tr>
      <w:tr w:rsidR="00CF4ED1" w:rsidRPr="00170161" w:rsidTr="00CF4ED1">
        <w:tc>
          <w:tcPr>
            <w:tcW w:w="3310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DG:</w:t>
            </w:r>
          </w:p>
        </w:tc>
        <w:tc>
          <w:tcPr>
            <w:tcW w:w="6437" w:type="dxa"/>
          </w:tcPr>
          <w:p w:rsidR="00CF4ED1" w:rsidRPr="00170161" w:rsidRDefault="00845FD2" w:rsidP="00845F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</w:t>
            </w:r>
            <w:r w:rsidR="00FE2751">
              <w:rPr>
                <w:rFonts w:ascii="Arial" w:hAnsi="Arial" w:cs="Arial"/>
                <w:noProof/>
              </w:rPr>
              <w:t>92,88</w:t>
            </w:r>
            <w:r w:rsidR="00F547F8">
              <w:rPr>
                <w:rFonts w:ascii="Arial" w:hAnsi="Arial" w:cs="Arial"/>
                <w:noProof/>
              </w:rPr>
              <w:t xml:space="preserve"> </w:t>
            </w:r>
            <w:r w:rsidRPr="001D1197">
              <w:rPr>
                <w:rFonts w:ascii="Arial" w:hAnsi="Arial" w:cs="Arial"/>
                <w:noProof/>
              </w:rPr>
              <w:t>m</w:t>
            </w:r>
            <w:r w:rsidRPr="00B049BF">
              <w:rPr>
                <w:rFonts w:ascii="Arial" w:hAnsi="Arial" w:cs="Arial"/>
                <w:noProof/>
                <w:vertAlign w:val="superscript"/>
              </w:rPr>
              <w:t>2</w:t>
            </w:r>
            <w:r w:rsidR="00FE2751">
              <w:rPr>
                <w:rFonts w:ascii="Arial" w:hAnsi="Arial" w:cs="Arial"/>
                <w:noProof/>
                <w:vertAlign w:val="superscript"/>
              </w:rPr>
              <w:t xml:space="preserve"> </w:t>
            </w:r>
            <w:r w:rsidR="00F547F8">
              <w:rPr>
                <w:rFonts w:ascii="Arial" w:hAnsi="Arial" w:cs="Arial"/>
              </w:rPr>
              <w:t xml:space="preserve">(Doppelhaushälfte 46,44 </w:t>
            </w:r>
            <w:r w:rsidR="00FE2751">
              <w:rPr>
                <w:rFonts w:ascii="Arial" w:hAnsi="Arial" w:cs="Arial"/>
              </w:rPr>
              <w:t>m</w:t>
            </w:r>
            <w:r w:rsidR="00F547F8">
              <w:rPr>
                <w:rFonts w:ascii="Arial" w:hAnsi="Arial" w:cs="Arial"/>
                <w:vertAlign w:val="superscript"/>
              </w:rPr>
              <w:t>2</w:t>
            </w:r>
            <w:r w:rsidR="00FE2751">
              <w:rPr>
                <w:rFonts w:ascii="Arial" w:hAnsi="Arial" w:cs="Arial"/>
              </w:rPr>
              <w:t>)</w:t>
            </w:r>
          </w:p>
        </w:tc>
      </w:tr>
      <w:tr w:rsidR="00CF4ED1" w:rsidRPr="00170161" w:rsidTr="00CF4ED1">
        <w:tc>
          <w:tcPr>
            <w:tcW w:w="3310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Außenmaße:</w:t>
            </w:r>
          </w:p>
        </w:tc>
        <w:tc>
          <w:tcPr>
            <w:tcW w:w="6437" w:type="dxa"/>
          </w:tcPr>
          <w:p w:rsidR="00CF4ED1" w:rsidRPr="00170161" w:rsidRDefault="00FE2751" w:rsidP="00FC0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20,36 x 12,66</w:t>
            </w:r>
            <w:r w:rsidR="00AF0F2F">
              <w:rPr>
                <w:rFonts w:ascii="Arial" w:hAnsi="Arial" w:cs="Arial"/>
              </w:rPr>
              <w:t xml:space="preserve"> (Doppelhaushälfte 10,18 x 6,33)</w:t>
            </w:r>
          </w:p>
        </w:tc>
      </w:tr>
      <w:tr w:rsidR="00CF4ED1" w:rsidRPr="00170161" w:rsidTr="00CF4ED1">
        <w:tc>
          <w:tcPr>
            <w:tcW w:w="3310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Bauweise:</w:t>
            </w:r>
          </w:p>
        </w:tc>
        <w:tc>
          <w:tcPr>
            <w:tcW w:w="6437" w:type="dxa"/>
          </w:tcPr>
          <w:p w:rsidR="005A70AD" w:rsidRPr="00170161" w:rsidRDefault="00F547F8" w:rsidP="005A70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Fertigbauweise, </w:t>
            </w:r>
            <w:r w:rsidR="005A70AD" w:rsidRPr="00170161">
              <w:rPr>
                <w:rFonts w:ascii="Arial" w:hAnsi="Arial" w:cs="Arial"/>
              </w:rPr>
              <w:t xml:space="preserve">Holztafelbauweise </w:t>
            </w:r>
          </w:p>
          <w:p w:rsidR="003429C0" w:rsidRPr="00170161" w:rsidRDefault="005A70AD" w:rsidP="005A70AD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Wandstärke 3</w:t>
            </w:r>
            <w:r>
              <w:rPr>
                <w:rFonts w:ascii="Arial" w:hAnsi="Arial" w:cs="Arial"/>
              </w:rPr>
              <w:t>0</w:t>
            </w:r>
            <w:r w:rsidRPr="00170161">
              <w:rPr>
                <w:rFonts w:ascii="Arial" w:hAnsi="Arial" w:cs="Arial"/>
              </w:rPr>
              <w:t xml:space="preserve"> cm; </w:t>
            </w:r>
            <w:proofErr w:type="spellStart"/>
            <w:r w:rsidRPr="00170161">
              <w:rPr>
                <w:rFonts w:ascii="Arial" w:hAnsi="Arial" w:cs="Arial"/>
              </w:rPr>
              <w:t>Edelputz</w:t>
            </w:r>
            <w:proofErr w:type="spellEnd"/>
            <w:r w:rsidRPr="00170161">
              <w:rPr>
                <w:rFonts w:ascii="Arial" w:hAnsi="Arial" w:cs="Arial"/>
              </w:rPr>
              <w:t xml:space="preserve"> 3 mm stark, vollflächiger Grundierungsputz, Ar</w:t>
            </w:r>
            <w:r>
              <w:rPr>
                <w:rFonts w:ascii="Arial" w:hAnsi="Arial" w:cs="Arial"/>
              </w:rPr>
              <w:t>mierung,  Holzfaserdämmplatte 10</w:t>
            </w:r>
            <w:r w:rsidRPr="00170161">
              <w:rPr>
                <w:rFonts w:ascii="Arial" w:hAnsi="Arial" w:cs="Arial"/>
              </w:rPr>
              <w:t>0 mm stark, mineralische Dämmung 160 mm stark, Holzfachwerk, Holzwerkstoffplatte, Dampfbremsvlies, Gipsplatte</w:t>
            </w:r>
          </w:p>
        </w:tc>
      </w:tr>
      <w:tr w:rsidR="00CF4ED1" w:rsidRPr="00170161" w:rsidTr="00CF4ED1">
        <w:tc>
          <w:tcPr>
            <w:tcW w:w="3310" w:type="dxa"/>
          </w:tcPr>
          <w:p w:rsidR="00CF4ED1" w:rsidRPr="00170161" w:rsidRDefault="00845FD2" w:rsidP="00AF0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U-Wert-Außenwand </w:t>
            </w:r>
            <w:r>
              <w:rPr>
                <w:rFonts w:ascii="Arial" w:hAnsi="Arial" w:cs="Arial"/>
              </w:rPr>
              <w:br/>
            </w:r>
            <w:proofErr w:type="spellStart"/>
            <w:r w:rsidRPr="00AF0F2F">
              <w:rPr>
                <w:rFonts w:ascii="Arial" w:hAnsi="Arial" w:cs="Arial"/>
              </w:rPr>
              <w:t>ÖvoNatur</w:t>
            </w:r>
            <w:proofErr w:type="spellEnd"/>
            <w:r w:rsidRPr="00AF0F2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37" w:type="dxa"/>
          </w:tcPr>
          <w:p w:rsidR="00CF4ED1" w:rsidRPr="00170161" w:rsidRDefault="00845FD2" w:rsidP="00AF0F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  <w:r w:rsidR="00AF0F2F">
              <w:rPr>
                <w:rFonts w:ascii="Arial" w:hAnsi="Arial" w:cs="Arial"/>
              </w:rPr>
              <w:t>5</w:t>
            </w:r>
            <w:r w:rsidR="00CF4ED1" w:rsidRPr="00170161">
              <w:rPr>
                <w:rFonts w:ascii="Arial" w:hAnsi="Arial" w:cs="Arial"/>
              </w:rPr>
              <w:t>W/m²K</w:t>
            </w:r>
          </w:p>
        </w:tc>
      </w:tr>
      <w:tr w:rsidR="00CF4ED1" w:rsidRPr="00170161" w:rsidTr="00CF4ED1">
        <w:tc>
          <w:tcPr>
            <w:tcW w:w="3310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Fassade:</w:t>
            </w:r>
          </w:p>
        </w:tc>
        <w:tc>
          <w:tcPr>
            <w:tcW w:w="6437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Putz</w:t>
            </w:r>
          </w:p>
        </w:tc>
      </w:tr>
      <w:tr w:rsidR="00CF4ED1" w:rsidRPr="00170161" w:rsidTr="00CF4ED1">
        <w:tc>
          <w:tcPr>
            <w:tcW w:w="3310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Dach.</w:t>
            </w:r>
          </w:p>
        </w:tc>
        <w:tc>
          <w:tcPr>
            <w:tcW w:w="6437" w:type="dxa"/>
          </w:tcPr>
          <w:p w:rsidR="00CF4ED1" w:rsidRPr="003429C0" w:rsidRDefault="00AF0F2F" w:rsidP="00FC005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Satteldach</w:t>
            </w:r>
          </w:p>
        </w:tc>
      </w:tr>
      <w:tr w:rsidR="00CF4ED1" w:rsidRPr="00170161" w:rsidTr="00CF4ED1">
        <w:tc>
          <w:tcPr>
            <w:tcW w:w="3310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U-Wert Dach:</w:t>
            </w:r>
          </w:p>
        </w:tc>
        <w:tc>
          <w:tcPr>
            <w:tcW w:w="6437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0</w:t>
            </w:r>
            <w:r w:rsidR="003429C0">
              <w:rPr>
                <w:rFonts w:ascii="Arial" w:hAnsi="Arial" w:cs="Arial"/>
              </w:rPr>
              <w:t>,</w:t>
            </w:r>
            <w:r w:rsidRPr="00170161">
              <w:rPr>
                <w:rFonts w:ascii="Arial" w:hAnsi="Arial" w:cs="Arial"/>
              </w:rPr>
              <w:t>15W/m²K</w:t>
            </w:r>
          </w:p>
        </w:tc>
      </w:tr>
      <w:tr w:rsidR="00CF4ED1" w:rsidRPr="00170161" w:rsidTr="00CF4ED1">
        <w:tc>
          <w:tcPr>
            <w:tcW w:w="3310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Dachneigung:</w:t>
            </w:r>
          </w:p>
        </w:tc>
        <w:tc>
          <w:tcPr>
            <w:tcW w:w="6437" w:type="dxa"/>
          </w:tcPr>
          <w:p w:rsidR="00CF4ED1" w:rsidRPr="00170161" w:rsidRDefault="00AF0F2F" w:rsidP="00FC0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°</w:t>
            </w:r>
          </w:p>
        </w:tc>
      </w:tr>
      <w:tr w:rsidR="00CF4ED1" w:rsidRPr="00170161" w:rsidTr="00CF4ED1">
        <w:tc>
          <w:tcPr>
            <w:tcW w:w="3310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Kniestock</w:t>
            </w:r>
          </w:p>
        </w:tc>
        <w:tc>
          <w:tcPr>
            <w:tcW w:w="6437" w:type="dxa"/>
          </w:tcPr>
          <w:p w:rsidR="00CF4ED1" w:rsidRPr="00170161" w:rsidRDefault="003429C0" w:rsidP="00FC0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CF4ED1" w:rsidRPr="00170161" w:rsidTr="00CF4ED1">
        <w:tc>
          <w:tcPr>
            <w:tcW w:w="3310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Fenster:</w:t>
            </w:r>
          </w:p>
        </w:tc>
        <w:tc>
          <w:tcPr>
            <w:tcW w:w="6437" w:type="dxa"/>
          </w:tcPr>
          <w:p w:rsidR="00CF4ED1" w:rsidRPr="00170161" w:rsidRDefault="00CF4ED1" w:rsidP="00CF4ED1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Holz-Alu-Ausführung</w:t>
            </w:r>
            <w:r>
              <w:rPr>
                <w:rFonts w:ascii="Arial" w:hAnsi="Arial" w:cs="Arial"/>
              </w:rPr>
              <w:t xml:space="preserve"> mit </w:t>
            </w:r>
            <w:r w:rsidRPr="00170161">
              <w:rPr>
                <w:rFonts w:ascii="Arial" w:hAnsi="Arial" w:cs="Arial"/>
              </w:rPr>
              <w:t>3-fach-Wärmeschutzverglasung</w:t>
            </w:r>
            <w:r w:rsidR="00AF0F2F">
              <w:rPr>
                <w:rFonts w:ascii="Arial" w:hAnsi="Arial" w:cs="Arial"/>
              </w:rPr>
              <w:t xml:space="preserve"> in anthrazitgrau</w:t>
            </w:r>
          </w:p>
        </w:tc>
      </w:tr>
      <w:tr w:rsidR="00CF4ED1" w:rsidRPr="00170161" w:rsidTr="00CF4ED1">
        <w:tc>
          <w:tcPr>
            <w:tcW w:w="3310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Schallschutz</w:t>
            </w:r>
          </w:p>
        </w:tc>
        <w:tc>
          <w:tcPr>
            <w:tcW w:w="6437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50 dB</w:t>
            </w:r>
          </w:p>
        </w:tc>
      </w:tr>
      <w:tr w:rsidR="00CF4ED1" w:rsidRPr="00170161" w:rsidTr="00CF4ED1">
        <w:tc>
          <w:tcPr>
            <w:tcW w:w="3310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Haustechnik</w:t>
            </w:r>
          </w:p>
        </w:tc>
        <w:tc>
          <w:tcPr>
            <w:tcW w:w="6437" w:type="dxa"/>
          </w:tcPr>
          <w:p w:rsidR="00CF4ED1" w:rsidRDefault="00AF0F2F" w:rsidP="00FC0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Frischluft-Wärmetechnik, Vorbereitung Solar und Photovoltaik,</w:t>
            </w:r>
          </w:p>
          <w:p w:rsidR="003429C0" w:rsidRPr="00170161" w:rsidRDefault="003429C0" w:rsidP="00FC0051">
            <w:pPr>
              <w:rPr>
                <w:rFonts w:ascii="Arial" w:hAnsi="Arial" w:cs="Arial"/>
              </w:rPr>
            </w:pPr>
          </w:p>
        </w:tc>
      </w:tr>
      <w:tr w:rsidR="00CF4ED1" w:rsidRPr="00170161" w:rsidTr="00CF4ED1">
        <w:tc>
          <w:tcPr>
            <w:tcW w:w="3310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Endenergiebedarf</w:t>
            </w:r>
          </w:p>
        </w:tc>
        <w:tc>
          <w:tcPr>
            <w:tcW w:w="6437" w:type="dxa"/>
          </w:tcPr>
          <w:p w:rsidR="00CF4ED1" w:rsidRPr="00170161" w:rsidRDefault="00AF0F2F" w:rsidP="00FC0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17,7 kWh/m²a</w:t>
            </w:r>
          </w:p>
        </w:tc>
      </w:tr>
      <w:tr w:rsidR="00CF4ED1" w:rsidRPr="00170161" w:rsidTr="00CF4ED1">
        <w:tc>
          <w:tcPr>
            <w:tcW w:w="3310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  <w:b/>
                <w:bCs/>
              </w:rPr>
              <w:t>Primärenergiebedarf (berechnet)</w:t>
            </w:r>
          </w:p>
        </w:tc>
        <w:tc>
          <w:tcPr>
            <w:tcW w:w="6437" w:type="dxa"/>
          </w:tcPr>
          <w:p w:rsidR="00CF4ED1" w:rsidRPr="00170161" w:rsidRDefault="00AF0F2F" w:rsidP="00FC0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46,1 kWh/m²a</w:t>
            </w:r>
          </w:p>
        </w:tc>
      </w:tr>
      <w:tr w:rsidR="00CF4ED1" w:rsidRPr="00170161" w:rsidTr="00CF4ED1">
        <w:tc>
          <w:tcPr>
            <w:tcW w:w="3310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  <w:proofErr w:type="spellStart"/>
            <w:r w:rsidRPr="00170161">
              <w:rPr>
                <w:rFonts w:ascii="Arial" w:hAnsi="Arial" w:cs="Arial"/>
                <w:b/>
                <w:bCs/>
              </w:rPr>
              <w:t>max</w:t>
            </w:r>
            <w:proofErr w:type="spellEnd"/>
            <w:r w:rsidRPr="00170161">
              <w:rPr>
                <w:rFonts w:ascii="Arial" w:hAnsi="Arial" w:cs="Arial"/>
                <w:b/>
                <w:bCs/>
              </w:rPr>
              <w:t xml:space="preserve"> Primärenergiebedarf zulässig/Anforderungswert</w:t>
            </w:r>
          </w:p>
        </w:tc>
        <w:tc>
          <w:tcPr>
            <w:tcW w:w="6437" w:type="dxa"/>
          </w:tcPr>
          <w:p w:rsidR="00CF4ED1" w:rsidRPr="00170161" w:rsidRDefault="00AF0F2F" w:rsidP="00FC0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70,2 kWh/m²a</w:t>
            </w:r>
          </w:p>
        </w:tc>
      </w:tr>
      <w:tr w:rsidR="00CF4ED1" w:rsidRPr="00170161" w:rsidTr="00CF4ED1">
        <w:tc>
          <w:tcPr>
            <w:tcW w:w="3310" w:type="dxa"/>
          </w:tcPr>
          <w:p w:rsidR="00CF4ED1" w:rsidRPr="00170161" w:rsidRDefault="00CF4ED1" w:rsidP="003429C0">
            <w:pPr>
              <w:rPr>
                <w:rFonts w:ascii="Arial" w:hAnsi="Arial" w:cs="Arial"/>
              </w:rPr>
            </w:pPr>
            <w:r w:rsidRPr="003429C0">
              <w:rPr>
                <w:rFonts w:ascii="Arial" w:hAnsi="Arial" w:cs="Arial"/>
              </w:rPr>
              <w:t xml:space="preserve">Keller </w:t>
            </w:r>
          </w:p>
        </w:tc>
        <w:tc>
          <w:tcPr>
            <w:tcW w:w="6437" w:type="dxa"/>
          </w:tcPr>
          <w:p w:rsidR="00CF4ED1" w:rsidRPr="00170161" w:rsidRDefault="00AF0F2F" w:rsidP="00FC005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Weberith</w:t>
            </w:r>
            <w:proofErr w:type="spellEnd"/>
          </w:p>
        </w:tc>
      </w:tr>
      <w:tr w:rsidR="00CF4ED1" w:rsidRPr="00170161" w:rsidTr="00CF4ED1">
        <w:tc>
          <w:tcPr>
            <w:tcW w:w="3310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</w:p>
        </w:tc>
        <w:tc>
          <w:tcPr>
            <w:tcW w:w="6437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</w:p>
        </w:tc>
      </w:tr>
      <w:tr w:rsidR="00CF4ED1" w:rsidRPr="00170161" w:rsidTr="00CF4ED1">
        <w:tc>
          <w:tcPr>
            <w:tcW w:w="3310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Architekt:</w:t>
            </w:r>
          </w:p>
        </w:tc>
        <w:tc>
          <w:tcPr>
            <w:tcW w:w="6437" w:type="dxa"/>
          </w:tcPr>
          <w:p w:rsidR="00CF4ED1" w:rsidRPr="00170161" w:rsidRDefault="00AF0F2F" w:rsidP="00FC0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Kerstin Kießling-Nagler</w:t>
            </w:r>
          </w:p>
        </w:tc>
      </w:tr>
      <w:tr w:rsidR="00CF4ED1" w:rsidRPr="00170161" w:rsidTr="00CF4ED1">
        <w:tc>
          <w:tcPr>
            <w:tcW w:w="3310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</w:p>
        </w:tc>
        <w:tc>
          <w:tcPr>
            <w:tcW w:w="6437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</w:p>
        </w:tc>
      </w:tr>
      <w:tr w:rsidR="00CF4ED1" w:rsidRPr="00451D28" w:rsidTr="00CF4ED1">
        <w:tc>
          <w:tcPr>
            <w:tcW w:w="3310" w:type="dxa"/>
          </w:tcPr>
          <w:p w:rsidR="00CF4ED1" w:rsidRPr="00170161" w:rsidRDefault="00CF4ED1" w:rsidP="00FC0051">
            <w:pPr>
              <w:rPr>
                <w:rFonts w:ascii="Arial" w:hAnsi="Arial" w:cs="Arial"/>
              </w:rPr>
            </w:pPr>
            <w:r w:rsidRPr="00170161">
              <w:rPr>
                <w:rFonts w:ascii="Arial" w:hAnsi="Arial" w:cs="Arial"/>
              </w:rPr>
              <w:t>Lieferradius</w:t>
            </w:r>
          </w:p>
        </w:tc>
        <w:tc>
          <w:tcPr>
            <w:tcW w:w="6437" w:type="dxa"/>
          </w:tcPr>
          <w:p w:rsidR="00CF4ED1" w:rsidRPr="00127443" w:rsidRDefault="00CF4ED1" w:rsidP="00FC0051">
            <w:pPr>
              <w:rPr>
                <w:rFonts w:ascii="Arial" w:hAnsi="Arial" w:cs="Arial"/>
                <w:lang w:val="en-GB"/>
              </w:rPr>
            </w:pPr>
            <w:r w:rsidRPr="00127443">
              <w:rPr>
                <w:rFonts w:ascii="Arial" w:hAnsi="Arial" w:cs="Arial"/>
                <w:lang w:val="en-GB"/>
              </w:rPr>
              <w:t>D, CH, GB, L, IRL, B, NL,</w:t>
            </w:r>
            <w:r w:rsidR="00F547F8">
              <w:rPr>
                <w:rFonts w:ascii="Arial" w:hAnsi="Arial" w:cs="Arial"/>
                <w:lang w:val="en-GB"/>
              </w:rPr>
              <w:t xml:space="preserve"> F</w:t>
            </w:r>
          </w:p>
        </w:tc>
      </w:tr>
      <w:tr w:rsidR="00CF4ED1" w:rsidRPr="00170161" w:rsidTr="00CF4ED1">
        <w:tc>
          <w:tcPr>
            <w:tcW w:w="3310" w:type="dxa"/>
          </w:tcPr>
          <w:p w:rsidR="00CF4ED1" w:rsidRPr="00170161" w:rsidRDefault="00CF4ED1" w:rsidP="00FC005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170161">
              <w:rPr>
                <w:rFonts w:ascii="Arial" w:hAnsi="Arial" w:cs="Arial"/>
                <w:b/>
                <w:bCs/>
              </w:rPr>
              <w:t>Hersteller:</w:t>
            </w:r>
          </w:p>
        </w:tc>
        <w:tc>
          <w:tcPr>
            <w:tcW w:w="6437" w:type="dxa"/>
          </w:tcPr>
          <w:p w:rsidR="00CF4ED1" w:rsidRPr="00170161" w:rsidRDefault="00CF4ED1" w:rsidP="00FC0051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170161">
              <w:rPr>
                <w:rFonts w:ascii="Arial" w:eastAsia="MS Mincho" w:hAnsi="Arial" w:cs="Arial"/>
                <w:sz w:val="24"/>
                <w:szCs w:val="24"/>
              </w:rPr>
              <w:t xml:space="preserve">WeberHaus GmbH &amp; Co. KG, Am Erlenpark 1, </w:t>
            </w:r>
          </w:p>
          <w:p w:rsidR="00CF4ED1" w:rsidRPr="00170161" w:rsidRDefault="00CF4ED1" w:rsidP="00FC0051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170161">
              <w:rPr>
                <w:rFonts w:ascii="Arial" w:eastAsia="MS Mincho" w:hAnsi="Arial" w:cs="Arial"/>
                <w:sz w:val="24"/>
                <w:szCs w:val="24"/>
              </w:rPr>
              <w:t>77866 Rheinau-Linx</w:t>
            </w:r>
          </w:p>
          <w:p w:rsidR="00CF4ED1" w:rsidRPr="00170161" w:rsidRDefault="00CF4ED1" w:rsidP="00FC0051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 w:rsidRPr="00170161">
              <w:rPr>
                <w:rFonts w:ascii="Arial" w:eastAsia="MS Mincho" w:hAnsi="Arial" w:cs="Arial"/>
                <w:sz w:val="24"/>
                <w:szCs w:val="24"/>
              </w:rPr>
              <w:t xml:space="preserve">Internet: </w:t>
            </w:r>
            <w:hyperlink r:id="rId7" w:history="1">
              <w:r w:rsidRPr="00170161">
                <w:rPr>
                  <w:rStyle w:val="Hyperlink"/>
                  <w:rFonts w:ascii="Arial" w:eastAsia="MS Mincho" w:hAnsi="Arial" w:cs="Arial"/>
                  <w:sz w:val="24"/>
                  <w:szCs w:val="24"/>
                </w:rPr>
                <w:t>www.weberhaus.de</w:t>
              </w:r>
            </w:hyperlink>
          </w:p>
          <w:p w:rsidR="00CF4ED1" w:rsidRPr="00170161" w:rsidRDefault="00451D28" w:rsidP="00FC0051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E-M</w:t>
            </w:r>
            <w:bookmarkStart w:id="0" w:name="_GoBack"/>
            <w:bookmarkEnd w:id="0"/>
            <w:r w:rsidR="00CF4ED1" w:rsidRPr="00170161">
              <w:rPr>
                <w:rFonts w:ascii="Arial" w:eastAsia="MS Mincho" w:hAnsi="Arial" w:cs="Arial"/>
                <w:sz w:val="24"/>
                <w:szCs w:val="24"/>
              </w:rPr>
              <w:t xml:space="preserve">ail: </w:t>
            </w:r>
            <w:hyperlink r:id="rId8" w:history="1">
              <w:r w:rsidR="00CF4ED1" w:rsidRPr="00170161">
                <w:rPr>
                  <w:rStyle w:val="Hyperlink"/>
                  <w:rFonts w:ascii="Arial" w:eastAsia="MS Mincho" w:hAnsi="Arial" w:cs="Arial"/>
                  <w:sz w:val="24"/>
                  <w:szCs w:val="24"/>
                </w:rPr>
                <w:t>info@weberhaus</w:t>
              </w:r>
            </w:hyperlink>
            <w:r w:rsidR="00CF4ED1" w:rsidRPr="00170161">
              <w:rPr>
                <w:rFonts w:ascii="Arial" w:eastAsia="MS Mincho" w:hAnsi="Arial" w:cs="Arial"/>
                <w:sz w:val="24"/>
                <w:szCs w:val="24"/>
              </w:rPr>
              <w:t>.de</w:t>
            </w:r>
          </w:p>
          <w:p w:rsidR="00CF4ED1" w:rsidRPr="00170161" w:rsidRDefault="00CF4ED1" w:rsidP="00FC0051">
            <w:pPr>
              <w:rPr>
                <w:rFonts w:ascii="Arial" w:hAnsi="Arial" w:cs="Arial"/>
              </w:rPr>
            </w:pPr>
          </w:p>
        </w:tc>
      </w:tr>
      <w:tr w:rsidR="00CF4ED1" w:rsidRPr="00170161" w:rsidTr="00CF4ED1">
        <w:tc>
          <w:tcPr>
            <w:tcW w:w="3310" w:type="dxa"/>
          </w:tcPr>
          <w:p w:rsidR="00CF4ED1" w:rsidRPr="00170161" w:rsidRDefault="00CF4ED1" w:rsidP="00FC005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 w:rsidRPr="00170161">
              <w:rPr>
                <w:rFonts w:ascii="Arial" w:hAnsi="Arial" w:cs="Arial"/>
                <w:b/>
                <w:bCs/>
              </w:rPr>
              <w:t>Stand</w:t>
            </w:r>
          </w:p>
        </w:tc>
        <w:tc>
          <w:tcPr>
            <w:tcW w:w="6437" w:type="dxa"/>
          </w:tcPr>
          <w:p w:rsidR="00CF4ED1" w:rsidRPr="00170161" w:rsidRDefault="00F547F8" w:rsidP="00FC0051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Mai 2018</w:t>
            </w:r>
          </w:p>
        </w:tc>
      </w:tr>
    </w:tbl>
    <w:p w:rsidR="00A6275F" w:rsidRDefault="00A6275F"/>
    <w:sectPr w:rsidR="00A6275F" w:rsidSect="003429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D1" w:rsidRDefault="00CF4ED1" w:rsidP="00CF4ED1">
      <w:r>
        <w:separator/>
      </w:r>
    </w:p>
  </w:endnote>
  <w:endnote w:type="continuationSeparator" w:id="0">
    <w:p w:rsidR="00CF4ED1" w:rsidRDefault="00CF4ED1" w:rsidP="00CF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FC" w:rsidRDefault="00006CF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FC" w:rsidRDefault="00006CF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FC" w:rsidRDefault="00006CF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D1" w:rsidRDefault="00CF4ED1" w:rsidP="00CF4ED1">
      <w:r>
        <w:separator/>
      </w:r>
    </w:p>
  </w:footnote>
  <w:footnote w:type="continuationSeparator" w:id="0">
    <w:p w:rsidR="00CF4ED1" w:rsidRDefault="00CF4ED1" w:rsidP="00CF4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FC" w:rsidRDefault="00006CF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D1" w:rsidRPr="00CF4ED1" w:rsidRDefault="00CF4ED1">
    <w:pPr>
      <w:pStyle w:val="Kopfzeile"/>
      <w:rPr>
        <w:rFonts w:ascii="Arial" w:hAnsi="Arial" w:cs="Arial"/>
        <w:sz w:val="32"/>
        <w:szCs w:val="32"/>
      </w:rPr>
    </w:pPr>
    <w:r w:rsidRPr="00CF4ED1">
      <w:rPr>
        <w:rFonts w:ascii="Arial" w:hAnsi="Arial" w:cs="Arial"/>
        <w:sz w:val="32"/>
        <w:szCs w:val="32"/>
      </w:rPr>
      <w:t xml:space="preserve">Hausdatenblatt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FC" w:rsidRDefault="00006CF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D1"/>
    <w:rsid w:val="00006CFC"/>
    <w:rsid w:val="00127443"/>
    <w:rsid w:val="001372B5"/>
    <w:rsid w:val="001F3473"/>
    <w:rsid w:val="003429C0"/>
    <w:rsid w:val="003F1912"/>
    <w:rsid w:val="00451D28"/>
    <w:rsid w:val="005A70AD"/>
    <w:rsid w:val="00845FD2"/>
    <w:rsid w:val="009A7299"/>
    <w:rsid w:val="00A6275F"/>
    <w:rsid w:val="00AF0F2F"/>
    <w:rsid w:val="00B46A1A"/>
    <w:rsid w:val="00BA12A5"/>
    <w:rsid w:val="00CF4ED1"/>
    <w:rsid w:val="00D96250"/>
    <w:rsid w:val="00F20948"/>
    <w:rsid w:val="00F547F8"/>
    <w:rsid w:val="00FE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4E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4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semiHidden/>
    <w:rsid w:val="00CF4E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F4ED1"/>
    <w:rPr>
      <w:sz w:val="24"/>
      <w:szCs w:val="24"/>
    </w:rPr>
  </w:style>
  <w:style w:type="character" w:styleId="Hyperlink">
    <w:name w:val="Hyperlink"/>
    <w:semiHidden/>
    <w:rsid w:val="00CF4ED1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CF4ED1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CF4ED1"/>
    <w:rPr>
      <w:rFonts w:ascii="Courier New" w:hAnsi="Courier New"/>
    </w:rPr>
  </w:style>
  <w:style w:type="paragraph" w:styleId="Fuzeile">
    <w:name w:val="footer"/>
    <w:basedOn w:val="Standard"/>
    <w:link w:val="FuzeileZchn"/>
    <w:uiPriority w:val="99"/>
    <w:unhideWhenUsed/>
    <w:rsid w:val="00CF4E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4E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4E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4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semiHidden/>
    <w:rsid w:val="00CF4E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F4ED1"/>
    <w:rPr>
      <w:sz w:val="24"/>
      <w:szCs w:val="24"/>
    </w:rPr>
  </w:style>
  <w:style w:type="character" w:styleId="Hyperlink">
    <w:name w:val="Hyperlink"/>
    <w:semiHidden/>
    <w:rsid w:val="00CF4ED1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CF4ED1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CF4ED1"/>
    <w:rPr>
      <w:rFonts w:ascii="Courier New" w:hAnsi="Courier New"/>
    </w:rPr>
  </w:style>
  <w:style w:type="paragraph" w:styleId="Fuzeile">
    <w:name w:val="footer"/>
    <w:basedOn w:val="Standard"/>
    <w:link w:val="FuzeileZchn"/>
    <w:uiPriority w:val="99"/>
    <w:unhideWhenUsed/>
    <w:rsid w:val="00CF4E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4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berhau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weberhaus.de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1160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2018-02-09T12:34:00Z</dcterms:created>
  <dcterms:modified xsi:type="dcterms:W3CDTF">2018-10-11T07:50:00Z</dcterms:modified>
</cp:coreProperties>
</file>