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9AFC" w14:textId="77777777" w:rsidR="00445D84" w:rsidRPr="005D5646" w:rsidRDefault="007A1D51" w:rsidP="00726EE1">
      <w:pPr>
        <w:pStyle w:val="berschrift1"/>
        <w:rPr>
          <w:rFonts w:ascii="Arial" w:hAnsi="Arial" w:cs="Arial"/>
          <w:color w:val="000000"/>
          <w:sz w:val="20"/>
        </w:rPr>
      </w:pPr>
      <w:r>
        <w:rPr>
          <w:rFonts w:ascii="Arial" w:hAnsi="Arial" w:cs="Arial"/>
          <w:color w:val="000000"/>
          <w:sz w:val="20"/>
        </w:rPr>
        <w:t>P</w:t>
      </w:r>
      <w:r w:rsidR="00445D84" w:rsidRPr="005D5646">
        <w:rPr>
          <w:rFonts w:ascii="Arial" w:hAnsi="Arial" w:cs="Arial"/>
          <w:color w:val="000000"/>
          <w:sz w:val="20"/>
        </w:rPr>
        <w:t>ressem</w:t>
      </w:r>
      <w:r w:rsidR="00342D21">
        <w:rPr>
          <w:rFonts w:ascii="Arial" w:hAnsi="Arial" w:cs="Arial"/>
          <w:color w:val="000000"/>
          <w:sz w:val="20"/>
        </w:rPr>
        <w:t>eld</w:t>
      </w:r>
      <w:r w:rsidR="00445D84" w:rsidRPr="005D5646">
        <w:rPr>
          <w:rFonts w:ascii="Arial" w:hAnsi="Arial" w:cs="Arial"/>
          <w:color w:val="000000"/>
          <w:sz w:val="20"/>
        </w:rPr>
        <w:t>ung von MPDV</w:t>
      </w:r>
    </w:p>
    <w:p w14:paraId="09028460" w14:textId="77777777" w:rsidR="00CD7F03" w:rsidRPr="005D5646" w:rsidRDefault="00CD7F03" w:rsidP="00726EE1">
      <w:pPr>
        <w:pStyle w:val="berschrift3"/>
        <w:rPr>
          <w:rFonts w:ascii="Arial" w:hAnsi="Arial" w:cs="Arial"/>
          <w:color w:val="000000"/>
          <w:sz w:val="20"/>
        </w:rPr>
      </w:pPr>
    </w:p>
    <w:p w14:paraId="409D0DA6" w14:textId="77777777" w:rsidR="00CD7F03" w:rsidRPr="005D5646" w:rsidRDefault="00CD7F03" w:rsidP="00726EE1">
      <w:pPr>
        <w:pStyle w:val="berschrift3"/>
        <w:rPr>
          <w:rFonts w:ascii="Arial" w:hAnsi="Arial" w:cs="Arial"/>
          <w:color w:val="000000"/>
          <w:sz w:val="20"/>
        </w:rPr>
      </w:pPr>
    </w:p>
    <w:p w14:paraId="64216AAD" w14:textId="4E939414" w:rsidR="005D5646" w:rsidRPr="005D5646" w:rsidRDefault="00094EC6" w:rsidP="005D5646">
      <w:pPr>
        <w:pStyle w:val="berschrift1"/>
        <w:spacing w:line="360" w:lineRule="auto"/>
        <w:rPr>
          <w:rFonts w:ascii="Arial" w:hAnsi="Arial" w:cs="Arial"/>
          <w:sz w:val="28"/>
        </w:rPr>
      </w:pPr>
      <w:r>
        <w:rPr>
          <w:rFonts w:ascii="Arial" w:hAnsi="Arial" w:cs="Arial"/>
          <w:sz w:val="28"/>
        </w:rPr>
        <w:t xml:space="preserve">Trotz </w:t>
      </w:r>
      <w:r w:rsidR="00BF428E">
        <w:rPr>
          <w:rFonts w:ascii="Arial" w:hAnsi="Arial" w:cs="Arial"/>
          <w:sz w:val="28"/>
        </w:rPr>
        <w:t>Corona-</w:t>
      </w:r>
      <w:r>
        <w:rPr>
          <w:rFonts w:ascii="Arial" w:hAnsi="Arial" w:cs="Arial"/>
          <w:sz w:val="28"/>
        </w:rPr>
        <w:t>Krise in die Zukunft investieren</w:t>
      </w:r>
    </w:p>
    <w:p w14:paraId="710652B9" w14:textId="77777777" w:rsidR="00445D84" w:rsidRPr="005D5646" w:rsidRDefault="006D2D10" w:rsidP="005D5646">
      <w:pPr>
        <w:pStyle w:val="berschrift3"/>
        <w:spacing w:line="360" w:lineRule="auto"/>
        <w:rPr>
          <w:rFonts w:ascii="Arial" w:hAnsi="Arial" w:cs="Arial"/>
          <w:b w:val="0"/>
          <w:color w:val="000000"/>
          <w:sz w:val="18"/>
        </w:rPr>
      </w:pPr>
      <w:r>
        <w:rPr>
          <w:rFonts w:ascii="Arial" w:hAnsi="Arial" w:cs="Arial"/>
          <w:sz w:val="24"/>
        </w:rPr>
        <w:t>Wettbewerbsfähigkeit sichern mit MES</w:t>
      </w:r>
    </w:p>
    <w:p w14:paraId="1AA08848" w14:textId="77777777" w:rsidR="00C5307E" w:rsidRPr="005D5646" w:rsidRDefault="00C5307E" w:rsidP="00726EE1">
      <w:pPr>
        <w:pStyle w:val="HighlightsText"/>
        <w:spacing w:line="240" w:lineRule="auto"/>
        <w:jc w:val="both"/>
        <w:rPr>
          <w:rFonts w:ascii="Arial" w:hAnsi="Arial" w:cs="Arial"/>
          <w:b w:val="0"/>
          <w:color w:val="000000"/>
          <w:sz w:val="20"/>
        </w:rPr>
      </w:pPr>
    </w:p>
    <w:p w14:paraId="1B98FC6A" w14:textId="548BEA38" w:rsidR="005D5646" w:rsidRPr="005F2231" w:rsidRDefault="0008264D" w:rsidP="005D5646">
      <w:pPr>
        <w:rPr>
          <w:rFonts w:ascii="Arial" w:hAnsi="Arial" w:cs="Arial"/>
          <w:b/>
          <w:sz w:val="20"/>
          <w:szCs w:val="20"/>
        </w:rPr>
      </w:pPr>
      <w:r w:rsidRPr="005D5646">
        <w:rPr>
          <w:rFonts w:ascii="Arial" w:hAnsi="Arial" w:cs="Arial"/>
          <w:b/>
          <w:i/>
          <w:sz w:val="20"/>
          <w:szCs w:val="20"/>
        </w:rPr>
        <w:t>Mosbach,</w:t>
      </w:r>
      <w:r w:rsidR="00370D60">
        <w:rPr>
          <w:rFonts w:ascii="Arial" w:hAnsi="Arial" w:cs="Arial"/>
          <w:b/>
          <w:i/>
          <w:sz w:val="20"/>
          <w:szCs w:val="20"/>
        </w:rPr>
        <w:t xml:space="preserve"> 08.05.2020</w:t>
      </w:r>
      <w:r w:rsidR="00C5307E" w:rsidRPr="005D5646">
        <w:rPr>
          <w:rFonts w:ascii="Arial" w:hAnsi="Arial" w:cs="Arial"/>
          <w:b/>
          <w:sz w:val="20"/>
          <w:szCs w:val="20"/>
        </w:rPr>
        <w:t xml:space="preserve"> – </w:t>
      </w:r>
      <w:bookmarkStart w:id="0" w:name="OLE_LINK5"/>
      <w:bookmarkStart w:id="1" w:name="OLE_LINK6"/>
      <w:r w:rsidR="00D60EC9">
        <w:rPr>
          <w:rFonts w:ascii="Arial" w:hAnsi="Arial" w:cs="Arial"/>
          <w:b/>
          <w:sz w:val="20"/>
          <w:szCs w:val="20"/>
        </w:rPr>
        <w:t xml:space="preserve">Seit Beginn der Corona-Krise ist der Ton in </w:t>
      </w:r>
      <w:r w:rsidR="005F2231">
        <w:rPr>
          <w:rFonts w:ascii="Arial" w:hAnsi="Arial" w:cs="Arial"/>
          <w:b/>
          <w:sz w:val="20"/>
          <w:szCs w:val="20"/>
        </w:rPr>
        <w:t>Meldungen</w:t>
      </w:r>
      <w:r w:rsidR="00D60EC9">
        <w:rPr>
          <w:rFonts w:ascii="Arial" w:hAnsi="Arial" w:cs="Arial"/>
          <w:b/>
          <w:sz w:val="20"/>
          <w:szCs w:val="20"/>
        </w:rPr>
        <w:t xml:space="preserve"> aus der Wirtschaft</w:t>
      </w:r>
      <w:r w:rsidR="005F2231">
        <w:rPr>
          <w:rFonts w:ascii="Arial" w:hAnsi="Arial" w:cs="Arial"/>
          <w:b/>
          <w:sz w:val="20"/>
          <w:szCs w:val="20"/>
        </w:rPr>
        <w:t xml:space="preserve"> </w:t>
      </w:r>
      <w:r w:rsidR="00D60EC9">
        <w:rPr>
          <w:rFonts w:ascii="Arial" w:hAnsi="Arial" w:cs="Arial"/>
          <w:b/>
          <w:sz w:val="20"/>
          <w:szCs w:val="20"/>
        </w:rPr>
        <w:t>deutlich drastischer geworden. Aus</w:t>
      </w:r>
      <w:r w:rsidR="005F2231">
        <w:rPr>
          <w:rFonts w:ascii="Arial" w:hAnsi="Arial" w:cs="Arial"/>
          <w:b/>
          <w:sz w:val="20"/>
          <w:szCs w:val="20"/>
        </w:rPr>
        <w:t xml:space="preserve"> „Minus im Auftragseingang“ oder „zurückhaltende Marktprognosen“ </w:t>
      </w:r>
      <w:r w:rsidR="00D60EC9">
        <w:rPr>
          <w:rFonts w:ascii="Arial" w:hAnsi="Arial" w:cs="Arial"/>
          <w:b/>
          <w:sz w:val="20"/>
          <w:szCs w:val="20"/>
        </w:rPr>
        <w:t>wurde „</w:t>
      </w:r>
      <w:r w:rsidR="00D60EC9" w:rsidRPr="00D60EC9">
        <w:rPr>
          <w:rFonts w:ascii="Arial" w:hAnsi="Arial" w:cs="Arial"/>
          <w:b/>
          <w:sz w:val="20"/>
          <w:szCs w:val="20"/>
        </w:rPr>
        <w:t>Weltwirtschaft vor erheblichen Wachstumsverlusten</w:t>
      </w:r>
      <w:r w:rsidR="00D60EC9">
        <w:rPr>
          <w:rFonts w:ascii="Arial" w:hAnsi="Arial" w:cs="Arial"/>
          <w:b/>
          <w:sz w:val="20"/>
          <w:szCs w:val="20"/>
        </w:rPr>
        <w:t>“ oder „</w:t>
      </w:r>
      <w:r w:rsidR="00D60EC9" w:rsidRPr="00D60EC9">
        <w:rPr>
          <w:rFonts w:ascii="Arial" w:hAnsi="Arial" w:cs="Arial"/>
          <w:b/>
          <w:sz w:val="20"/>
          <w:szCs w:val="20"/>
        </w:rPr>
        <w:t>Corona-Krise könnte Hunderte von Milliarden Euro kosten</w:t>
      </w:r>
      <w:r w:rsidR="00D60EC9">
        <w:rPr>
          <w:rFonts w:ascii="Arial" w:hAnsi="Arial" w:cs="Arial"/>
          <w:b/>
          <w:sz w:val="20"/>
          <w:szCs w:val="20"/>
        </w:rPr>
        <w:t>“. Das</w:t>
      </w:r>
      <w:r w:rsidR="005F2231">
        <w:rPr>
          <w:rFonts w:ascii="Arial" w:hAnsi="Arial" w:cs="Arial"/>
          <w:b/>
          <w:sz w:val="20"/>
          <w:szCs w:val="20"/>
        </w:rPr>
        <w:t xml:space="preserve"> veru</w:t>
      </w:r>
      <w:r w:rsidR="006620BA">
        <w:rPr>
          <w:rFonts w:ascii="Arial" w:hAnsi="Arial" w:cs="Arial"/>
          <w:b/>
          <w:sz w:val="20"/>
          <w:szCs w:val="20"/>
        </w:rPr>
        <w:t>nsicher</w:t>
      </w:r>
      <w:r w:rsidR="00D60EC9">
        <w:rPr>
          <w:rFonts w:ascii="Arial" w:hAnsi="Arial" w:cs="Arial"/>
          <w:b/>
          <w:sz w:val="20"/>
          <w:szCs w:val="20"/>
        </w:rPr>
        <w:t>t</w:t>
      </w:r>
      <w:r w:rsidR="005F2231">
        <w:rPr>
          <w:rFonts w:ascii="Arial" w:hAnsi="Arial" w:cs="Arial"/>
          <w:b/>
          <w:sz w:val="20"/>
          <w:szCs w:val="20"/>
        </w:rPr>
        <w:t xml:space="preserve"> </w:t>
      </w:r>
      <w:r w:rsidR="00D60EC9">
        <w:rPr>
          <w:rFonts w:ascii="Arial" w:hAnsi="Arial" w:cs="Arial"/>
          <w:b/>
          <w:sz w:val="20"/>
          <w:szCs w:val="20"/>
        </w:rPr>
        <w:t xml:space="preserve">viele </w:t>
      </w:r>
      <w:r w:rsidR="006620BA">
        <w:rPr>
          <w:rFonts w:ascii="Arial" w:hAnsi="Arial" w:cs="Arial"/>
          <w:b/>
          <w:sz w:val="20"/>
          <w:szCs w:val="20"/>
        </w:rPr>
        <w:t>Fertigungsu</w:t>
      </w:r>
      <w:r w:rsidR="005F2231">
        <w:rPr>
          <w:rFonts w:ascii="Arial" w:hAnsi="Arial" w:cs="Arial"/>
          <w:b/>
          <w:sz w:val="20"/>
          <w:szCs w:val="20"/>
        </w:rPr>
        <w:t xml:space="preserve">nternehmen auf Ihrem </w:t>
      </w:r>
      <w:r w:rsidR="006620BA">
        <w:rPr>
          <w:rFonts w:ascii="Arial" w:hAnsi="Arial" w:cs="Arial"/>
          <w:b/>
          <w:sz w:val="20"/>
          <w:szCs w:val="20"/>
        </w:rPr>
        <w:t>Weg zur Smart Factory. Dabei können gerade Zeiten des Abschwungs ideal für die Digitale Transformation genutzt werden.</w:t>
      </w:r>
    </w:p>
    <w:p w14:paraId="57182235" w14:textId="77777777" w:rsidR="005D5646" w:rsidRPr="005D5646" w:rsidRDefault="005D5646" w:rsidP="005D5646">
      <w:pPr>
        <w:rPr>
          <w:rFonts w:ascii="Arial" w:hAnsi="Arial" w:cs="Arial"/>
          <w:sz w:val="20"/>
          <w:szCs w:val="20"/>
        </w:rPr>
      </w:pPr>
    </w:p>
    <w:p w14:paraId="53E531D4" w14:textId="77777777" w:rsidR="006620BA" w:rsidRDefault="006620BA" w:rsidP="006620BA">
      <w:pPr>
        <w:rPr>
          <w:rFonts w:ascii="Arial" w:hAnsi="Arial" w:cs="Arial"/>
          <w:sz w:val="20"/>
          <w:szCs w:val="20"/>
        </w:rPr>
      </w:pPr>
      <w:r>
        <w:rPr>
          <w:rFonts w:ascii="Arial" w:hAnsi="Arial" w:cs="Arial"/>
          <w:sz w:val="20"/>
          <w:szCs w:val="20"/>
        </w:rPr>
        <w:t>Von den Vorzügen eines antizyklischen Verhaltens lernt man bereits im BWL-Unterricht vieler weiterführender Schulen. Dort ist die Rede davon, in guten Zeiten zu sparen, um für schlechtere Zeiten gerüstet zu sein, und in schlechten Zeiten zu investieren, um die Wirtschaft wieder anzukurbeln. Eine ähnliche Vorgehensweise lässt sich auf Fertigungsunternehmen übertragen</w:t>
      </w:r>
      <w:r w:rsidR="00BF428E">
        <w:rPr>
          <w:rFonts w:ascii="Arial" w:hAnsi="Arial" w:cs="Arial"/>
          <w:sz w:val="20"/>
          <w:szCs w:val="20"/>
        </w:rPr>
        <w:t>.</w:t>
      </w:r>
      <w:r w:rsidR="00D60EC9">
        <w:rPr>
          <w:rFonts w:ascii="Arial" w:hAnsi="Arial" w:cs="Arial"/>
          <w:sz w:val="20"/>
          <w:szCs w:val="20"/>
        </w:rPr>
        <w:t xml:space="preserve"> </w:t>
      </w:r>
      <w:r w:rsidR="00BF428E">
        <w:rPr>
          <w:rFonts w:ascii="Arial" w:hAnsi="Arial" w:cs="Arial"/>
          <w:sz w:val="20"/>
          <w:szCs w:val="20"/>
        </w:rPr>
        <w:t>Z</w:t>
      </w:r>
      <w:r w:rsidR="00D60EC9">
        <w:rPr>
          <w:rFonts w:ascii="Arial" w:hAnsi="Arial" w:cs="Arial"/>
          <w:sz w:val="20"/>
          <w:szCs w:val="20"/>
        </w:rPr>
        <w:t xml:space="preserve">ugegeben, die Umstände sind mit Blick auf die aktuelle </w:t>
      </w:r>
      <w:r w:rsidR="00BF428E">
        <w:rPr>
          <w:rFonts w:ascii="Arial" w:hAnsi="Arial" w:cs="Arial"/>
          <w:sz w:val="20"/>
          <w:szCs w:val="20"/>
        </w:rPr>
        <w:t>Situation nicht ganz so einfach, aber auch diese Krise wird vorübergehen</w:t>
      </w:r>
      <w:r>
        <w:rPr>
          <w:rFonts w:ascii="Arial" w:hAnsi="Arial" w:cs="Arial"/>
          <w:sz w:val="20"/>
          <w:szCs w:val="20"/>
        </w:rPr>
        <w:t>.</w:t>
      </w:r>
    </w:p>
    <w:p w14:paraId="1AB58568" w14:textId="77777777" w:rsidR="005F2231" w:rsidRDefault="005F2231" w:rsidP="005D5646">
      <w:pPr>
        <w:rPr>
          <w:rFonts w:ascii="Arial" w:hAnsi="Arial" w:cs="Arial"/>
          <w:b/>
          <w:sz w:val="20"/>
          <w:szCs w:val="20"/>
        </w:rPr>
      </w:pPr>
    </w:p>
    <w:p w14:paraId="40CBB621" w14:textId="77777777" w:rsidR="005D5646" w:rsidRPr="008D5703" w:rsidRDefault="00647055" w:rsidP="005D5646">
      <w:pPr>
        <w:rPr>
          <w:rFonts w:ascii="Arial" w:hAnsi="Arial" w:cs="Arial"/>
          <w:b/>
          <w:sz w:val="20"/>
          <w:szCs w:val="20"/>
        </w:rPr>
      </w:pPr>
      <w:r w:rsidRPr="008D5703">
        <w:rPr>
          <w:rFonts w:ascii="Arial" w:hAnsi="Arial" w:cs="Arial"/>
          <w:b/>
          <w:sz w:val="20"/>
          <w:szCs w:val="20"/>
        </w:rPr>
        <w:t>Gegen den Strom und einen Schritt voraus</w:t>
      </w:r>
    </w:p>
    <w:p w14:paraId="6216F78A" w14:textId="66E2E0D7" w:rsidR="00CC40F6" w:rsidRPr="008D5703" w:rsidRDefault="00647055" w:rsidP="00CC40F6">
      <w:pPr>
        <w:rPr>
          <w:rFonts w:ascii="Arial" w:hAnsi="Arial" w:cs="Arial"/>
          <w:sz w:val="20"/>
          <w:szCs w:val="20"/>
        </w:rPr>
      </w:pPr>
      <w:r w:rsidRPr="008D5703">
        <w:rPr>
          <w:rFonts w:ascii="Arial" w:hAnsi="Arial" w:cs="Arial"/>
          <w:sz w:val="20"/>
          <w:szCs w:val="20"/>
        </w:rPr>
        <w:t xml:space="preserve">„Wenn Sie in Zeiten eines </w:t>
      </w:r>
      <w:r w:rsidR="00D60EC9">
        <w:rPr>
          <w:rFonts w:ascii="Arial" w:hAnsi="Arial" w:cs="Arial"/>
          <w:sz w:val="20"/>
          <w:szCs w:val="20"/>
        </w:rPr>
        <w:t>sich abzeichnenden</w:t>
      </w:r>
      <w:r w:rsidR="00D60EC9" w:rsidRPr="008D5703">
        <w:rPr>
          <w:rFonts w:ascii="Arial" w:hAnsi="Arial" w:cs="Arial"/>
          <w:sz w:val="20"/>
          <w:szCs w:val="20"/>
        </w:rPr>
        <w:t xml:space="preserve"> </w:t>
      </w:r>
      <w:r w:rsidRPr="008D5703">
        <w:rPr>
          <w:rFonts w:ascii="Arial" w:hAnsi="Arial" w:cs="Arial"/>
          <w:sz w:val="20"/>
          <w:szCs w:val="20"/>
        </w:rPr>
        <w:t xml:space="preserve">Abschwungs in die Infrastruktur Ihrer Fertigung investieren, dann können Sie bereits vor dem nächsten Aufschwung wieder voll durchstarten“, erklärt Jürgen Petzel, </w:t>
      </w:r>
      <w:proofErr w:type="spellStart"/>
      <w:r w:rsidRPr="008D5703">
        <w:rPr>
          <w:rFonts w:ascii="Arial" w:hAnsi="Arial" w:cs="Arial"/>
          <w:sz w:val="20"/>
          <w:szCs w:val="20"/>
        </w:rPr>
        <w:t>Vice</w:t>
      </w:r>
      <w:proofErr w:type="spellEnd"/>
      <w:r w:rsidRPr="008D5703">
        <w:rPr>
          <w:rFonts w:ascii="Arial" w:hAnsi="Arial" w:cs="Arial"/>
          <w:sz w:val="20"/>
          <w:szCs w:val="20"/>
        </w:rPr>
        <w:t xml:space="preserve"> </w:t>
      </w:r>
      <w:proofErr w:type="spellStart"/>
      <w:r w:rsidRPr="008D5703">
        <w:rPr>
          <w:rFonts w:ascii="Arial" w:hAnsi="Arial" w:cs="Arial"/>
          <w:sz w:val="20"/>
          <w:szCs w:val="20"/>
        </w:rPr>
        <w:t>Presiden</w:t>
      </w:r>
      <w:proofErr w:type="spellEnd"/>
      <w:r w:rsidRPr="008D5703">
        <w:rPr>
          <w:rFonts w:ascii="Arial" w:hAnsi="Arial" w:cs="Arial"/>
          <w:sz w:val="20"/>
          <w:szCs w:val="20"/>
        </w:rPr>
        <w:t xml:space="preserve"> </w:t>
      </w:r>
      <w:proofErr w:type="spellStart"/>
      <w:r w:rsidRPr="008D5703">
        <w:rPr>
          <w:rFonts w:ascii="Arial" w:hAnsi="Arial" w:cs="Arial"/>
          <w:sz w:val="20"/>
          <w:szCs w:val="20"/>
        </w:rPr>
        <w:t>Sales</w:t>
      </w:r>
      <w:proofErr w:type="spellEnd"/>
      <w:r w:rsidRPr="008D5703">
        <w:rPr>
          <w:rFonts w:ascii="Arial" w:hAnsi="Arial" w:cs="Arial"/>
          <w:sz w:val="20"/>
          <w:szCs w:val="20"/>
        </w:rPr>
        <w:t xml:space="preserve"> bei MPDV. „Mit einem Manufacturing </w:t>
      </w:r>
      <w:proofErr w:type="spellStart"/>
      <w:r w:rsidRPr="008D5703">
        <w:rPr>
          <w:rFonts w:ascii="Arial" w:hAnsi="Arial" w:cs="Arial"/>
          <w:sz w:val="20"/>
          <w:szCs w:val="20"/>
        </w:rPr>
        <w:t>Execution</w:t>
      </w:r>
      <w:proofErr w:type="spellEnd"/>
      <w:r w:rsidRPr="008D5703">
        <w:rPr>
          <w:rFonts w:ascii="Arial" w:hAnsi="Arial" w:cs="Arial"/>
          <w:sz w:val="20"/>
          <w:szCs w:val="20"/>
        </w:rPr>
        <w:t xml:space="preserve"> System (MES) wie HYDRA finden Sie Verschwendungen im Fertigungsalltag und erschließen dadurch ungeahnte Effizienzpotenziale.“ Mehr als 1.250 Unternehmen weltweit profitieren bereits von den umfangreichen Funktionen des MES HYDRA und sichern so langfristig ihre Wettbewerbsfähigkeit</w:t>
      </w:r>
      <w:r w:rsidR="00D60EC9">
        <w:rPr>
          <w:rFonts w:ascii="Arial" w:hAnsi="Arial" w:cs="Arial"/>
          <w:sz w:val="20"/>
          <w:szCs w:val="20"/>
        </w:rPr>
        <w:t xml:space="preserve"> – auch in Krisenzeiten</w:t>
      </w:r>
      <w:r w:rsidRPr="008D5703">
        <w:rPr>
          <w:rFonts w:ascii="Arial" w:hAnsi="Arial" w:cs="Arial"/>
          <w:sz w:val="20"/>
          <w:szCs w:val="20"/>
        </w:rPr>
        <w:t>.</w:t>
      </w:r>
      <w:r w:rsidR="00BF428E">
        <w:rPr>
          <w:rFonts w:ascii="Arial" w:hAnsi="Arial" w:cs="Arial"/>
          <w:sz w:val="20"/>
          <w:szCs w:val="20"/>
        </w:rPr>
        <w:t xml:space="preserve"> Zudem bietet HYDRA nützliche Funktionen für während der Krise – beispielsweise eine einfache App zur </w:t>
      </w:r>
      <w:r w:rsidR="00BB7393">
        <w:rPr>
          <w:rFonts w:ascii="Arial" w:hAnsi="Arial" w:cs="Arial"/>
          <w:sz w:val="20"/>
          <w:szCs w:val="20"/>
        </w:rPr>
        <w:t>lückenlosen</w:t>
      </w:r>
      <w:r w:rsidR="00BF428E">
        <w:rPr>
          <w:rFonts w:ascii="Arial" w:hAnsi="Arial" w:cs="Arial"/>
          <w:sz w:val="20"/>
          <w:szCs w:val="20"/>
        </w:rPr>
        <w:t xml:space="preserve"> Erfassung von Arbeitszeiten. Das fordert ein EuGH-Urteil seit einiger Zeit auch von Mitarbeiter*innen im </w:t>
      </w:r>
      <w:proofErr w:type="gramStart"/>
      <w:r w:rsidR="00BF428E">
        <w:rPr>
          <w:rFonts w:ascii="Arial" w:hAnsi="Arial" w:cs="Arial"/>
          <w:sz w:val="20"/>
          <w:szCs w:val="20"/>
        </w:rPr>
        <w:t>Home Office</w:t>
      </w:r>
      <w:proofErr w:type="gramEnd"/>
      <w:r w:rsidR="00BF428E">
        <w:rPr>
          <w:rFonts w:ascii="Arial" w:hAnsi="Arial" w:cs="Arial"/>
          <w:sz w:val="20"/>
          <w:szCs w:val="20"/>
        </w:rPr>
        <w:t>.</w:t>
      </w:r>
    </w:p>
    <w:p w14:paraId="26234406" w14:textId="77777777" w:rsidR="00647055" w:rsidRPr="008D5703" w:rsidRDefault="00647055" w:rsidP="00CC40F6">
      <w:pPr>
        <w:rPr>
          <w:rFonts w:ascii="Arial" w:hAnsi="Arial" w:cs="Arial"/>
          <w:sz w:val="20"/>
          <w:szCs w:val="20"/>
        </w:rPr>
      </w:pPr>
    </w:p>
    <w:p w14:paraId="31F55A52" w14:textId="77777777" w:rsidR="00647055" w:rsidRPr="008D5703" w:rsidRDefault="00647055" w:rsidP="00CC40F6">
      <w:pPr>
        <w:rPr>
          <w:rFonts w:ascii="Arial" w:hAnsi="Arial" w:cs="Arial"/>
          <w:b/>
          <w:sz w:val="20"/>
          <w:szCs w:val="20"/>
        </w:rPr>
      </w:pPr>
      <w:r w:rsidRPr="008D5703">
        <w:rPr>
          <w:rFonts w:ascii="Arial" w:hAnsi="Arial" w:cs="Arial"/>
          <w:b/>
          <w:sz w:val="20"/>
          <w:szCs w:val="20"/>
        </w:rPr>
        <w:t>Freie Ressourcen sinnvoll nutzen</w:t>
      </w:r>
    </w:p>
    <w:p w14:paraId="2C96C1D9" w14:textId="77777777" w:rsidR="000835DB" w:rsidRPr="008D5703" w:rsidRDefault="00647055" w:rsidP="00CC40F6">
      <w:pPr>
        <w:rPr>
          <w:rFonts w:ascii="Arial" w:hAnsi="Arial" w:cs="Arial"/>
          <w:sz w:val="20"/>
          <w:szCs w:val="20"/>
        </w:rPr>
      </w:pPr>
      <w:r w:rsidRPr="008D5703">
        <w:rPr>
          <w:rFonts w:ascii="Arial" w:hAnsi="Arial" w:cs="Arial"/>
          <w:sz w:val="20"/>
          <w:szCs w:val="20"/>
        </w:rPr>
        <w:t>Gerade in Zeiten von geringerem Auftragseingang</w:t>
      </w:r>
      <w:r w:rsidR="00094EC6">
        <w:rPr>
          <w:rFonts w:ascii="Arial" w:hAnsi="Arial" w:cs="Arial"/>
          <w:sz w:val="20"/>
          <w:szCs w:val="20"/>
        </w:rPr>
        <w:t xml:space="preserve"> oder Störungen in der Lieferkette</w:t>
      </w:r>
      <w:r w:rsidRPr="008D5703">
        <w:rPr>
          <w:rFonts w:ascii="Arial" w:hAnsi="Arial" w:cs="Arial"/>
          <w:sz w:val="20"/>
          <w:szCs w:val="20"/>
        </w:rPr>
        <w:t xml:space="preserve"> können die vorhanden Ressourcen – sei es Maschinen oder Personal – nicht immer optimal ausgelastet werden. Da bietet es sich an, etwaige Leerlaufzeiten für andere Zwecke </w:t>
      </w:r>
      <w:r w:rsidR="001161E6" w:rsidRPr="008D5703">
        <w:rPr>
          <w:rFonts w:ascii="Arial" w:hAnsi="Arial" w:cs="Arial"/>
          <w:sz w:val="20"/>
          <w:szCs w:val="20"/>
        </w:rPr>
        <w:t xml:space="preserve">sinnvoll </w:t>
      </w:r>
      <w:r w:rsidRPr="008D5703">
        <w:rPr>
          <w:rFonts w:ascii="Arial" w:hAnsi="Arial" w:cs="Arial"/>
          <w:sz w:val="20"/>
          <w:szCs w:val="20"/>
        </w:rPr>
        <w:t>zu nutzen – beispielsweise zur Einführung eines MES oder zur Erweiterung eines vorhandenen Systems. „Nutzen Sie die Möglichkeit, stillstehende Maschinen schneller ans MES anzubinden und neue Funktionen parallel zum Fertigungsbetrieb zu testen. Auch die Schulung Ihrer Fertigungsmitarbeiter passt gut in solche Zeiten, da damit länger Leerläufe überbrückt werden können“, erläutert Petzel. „Gleichzeitig sichern Sie die Arbeitsplätze Ihrer Mitarbeiter.“</w:t>
      </w:r>
      <w:r w:rsidR="00BB7393">
        <w:rPr>
          <w:rFonts w:ascii="Arial" w:hAnsi="Arial" w:cs="Arial"/>
          <w:sz w:val="20"/>
          <w:szCs w:val="20"/>
        </w:rPr>
        <w:t xml:space="preserve"> Übrigens</w:t>
      </w:r>
      <w:r w:rsidRPr="008D5703">
        <w:rPr>
          <w:rFonts w:ascii="Arial" w:hAnsi="Arial" w:cs="Arial"/>
          <w:sz w:val="20"/>
          <w:szCs w:val="20"/>
        </w:rPr>
        <w:t xml:space="preserve"> </w:t>
      </w:r>
      <w:r w:rsidR="00BB7393">
        <w:rPr>
          <w:rFonts w:ascii="Arial" w:hAnsi="Arial" w:cs="Arial"/>
          <w:sz w:val="20"/>
          <w:szCs w:val="20"/>
        </w:rPr>
        <w:t>bietet MPDV aktuell alle MES-Schulungen als Online-Trainings an. Somit könne alle Vorgaben bezüglich Kontaktbeschränkung und Mindestabstand ganz einfach eingehalten werden.</w:t>
      </w:r>
    </w:p>
    <w:p w14:paraId="2E97754E" w14:textId="77777777" w:rsidR="000835DB" w:rsidRPr="008D5703" w:rsidRDefault="000835DB" w:rsidP="00CC40F6">
      <w:pPr>
        <w:rPr>
          <w:rFonts w:ascii="Arial" w:hAnsi="Arial" w:cs="Arial"/>
          <w:sz w:val="20"/>
          <w:szCs w:val="20"/>
        </w:rPr>
      </w:pPr>
      <w:r w:rsidRPr="008D5703">
        <w:rPr>
          <w:rFonts w:ascii="Arial" w:hAnsi="Arial" w:cs="Arial"/>
          <w:sz w:val="20"/>
          <w:szCs w:val="20"/>
        </w:rPr>
        <w:t xml:space="preserve">Vorbereitend auf die Einführung oder Erweiterung eines MES können auch organisatorische Abläufe optimiert und gegebenenfalls verschlankt werden. Die erfahrenen Berater von MPDV analysieren dazu die aktuellen Prozesse und schlagen Optimierungen vor, bevor unnötige Komplexitäten digital abgebildet werden. Fällt der sonst übliche Zeitdruck weg, kann eine MES-Einführung deutlich entspannter und auch fokussierter angegangen werden. Petzel berichtet: „Gerade, wenn es nicht darauf ankommt, den Fertigungsalltag möglichst ungestört zu lassen, können wir versuchen, das MES-Projekt weitestgehend zu standardisieren – fast schon wie bei einem </w:t>
      </w:r>
      <w:proofErr w:type="spellStart"/>
      <w:r w:rsidRPr="008D5703">
        <w:rPr>
          <w:rFonts w:ascii="Arial" w:hAnsi="Arial" w:cs="Arial"/>
          <w:sz w:val="20"/>
          <w:szCs w:val="20"/>
        </w:rPr>
        <w:t>Greenfield</w:t>
      </w:r>
      <w:proofErr w:type="spellEnd"/>
      <w:r w:rsidRPr="008D5703">
        <w:rPr>
          <w:rFonts w:ascii="Arial" w:hAnsi="Arial" w:cs="Arial"/>
          <w:sz w:val="20"/>
          <w:szCs w:val="20"/>
        </w:rPr>
        <w:t xml:space="preserve">-Projekt. Der Vorteil dessen liegt auf der Hand: Je mehr Ihrer Anforderungen wir im Standard abbilden können, umso günstiger werden die </w:t>
      </w:r>
      <w:r w:rsidR="007F3AB0" w:rsidRPr="008D5703">
        <w:rPr>
          <w:rFonts w:ascii="Arial" w:hAnsi="Arial" w:cs="Arial"/>
          <w:sz w:val="20"/>
          <w:szCs w:val="20"/>
        </w:rPr>
        <w:t>anfallenden Kosten – sowohl bei der</w:t>
      </w:r>
      <w:r w:rsidRPr="008D5703">
        <w:rPr>
          <w:rFonts w:ascii="Arial" w:hAnsi="Arial" w:cs="Arial"/>
          <w:sz w:val="20"/>
          <w:szCs w:val="20"/>
        </w:rPr>
        <w:t xml:space="preserve"> Erstinvest</w:t>
      </w:r>
      <w:r w:rsidR="007F3AB0" w:rsidRPr="008D5703">
        <w:rPr>
          <w:rFonts w:ascii="Arial" w:hAnsi="Arial" w:cs="Arial"/>
          <w:sz w:val="20"/>
          <w:szCs w:val="20"/>
        </w:rPr>
        <w:t>ition</w:t>
      </w:r>
      <w:r w:rsidRPr="008D5703">
        <w:rPr>
          <w:rFonts w:ascii="Arial" w:hAnsi="Arial" w:cs="Arial"/>
          <w:sz w:val="20"/>
          <w:szCs w:val="20"/>
        </w:rPr>
        <w:t xml:space="preserve"> als auch über die Zeit</w:t>
      </w:r>
      <w:r w:rsidR="007F3AB0" w:rsidRPr="008D5703">
        <w:rPr>
          <w:rFonts w:ascii="Arial" w:hAnsi="Arial" w:cs="Arial"/>
          <w:sz w:val="20"/>
          <w:szCs w:val="20"/>
        </w:rPr>
        <w:t xml:space="preserve"> gesehen</w:t>
      </w:r>
      <w:r w:rsidRPr="008D5703">
        <w:rPr>
          <w:rFonts w:ascii="Arial" w:hAnsi="Arial" w:cs="Arial"/>
          <w:sz w:val="20"/>
          <w:szCs w:val="20"/>
        </w:rPr>
        <w:t>.“ Standardnahe IT-System lassen sich zudem viel einfacher betreiben und warten, da weniger Rücksicht auf „Sonderlocken“ genommen werden muss.</w:t>
      </w:r>
    </w:p>
    <w:p w14:paraId="037BF227" w14:textId="77777777" w:rsidR="000835DB" w:rsidRPr="008D5703" w:rsidRDefault="000835DB" w:rsidP="00CC40F6">
      <w:pPr>
        <w:rPr>
          <w:rFonts w:ascii="Arial" w:hAnsi="Arial" w:cs="Arial"/>
          <w:sz w:val="20"/>
          <w:szCs w:val="20"/>
        </w:rPr>
      </w:pPr>
    </w:p>
    <w:p w14:paraId="45057A37" w14:textId="77777777" w:rsidR="000835DB" w:rsidRPr="008D5703" w:rsidRDefault="000835DB" w:rsidP="00CC40F6">
      <w:pPr>
        <w:rPr>
          <w:rFonts w:ascii="Arial" w:hAnsi="Arial" w:cs="Arial"/>
          <w:b/>
          <w:sz w:val="20"/>
          <w:szCs w:val="20"/>
        </w:rPr>
      </w:pPr>
      <w:r w:rsidRPr="008D5703">
        <w:rPr>
          <w:rFonts w:ascii="Arial" w:hAnsi="Arial" w:cs="Arial"/>
          <w:b/>
          <w:sz w:val="20"/>
          <w:szCs w:val="20"/>
        </w:rPr>
        <w:t>Erst informieren, dann investieren</w:t>
      </w:r>
    </w:p>
    <w:p w14:paraId="7E2E64B9" w14:textId="16DF5151" w:rsidR="00B73209" w:rsidRPr="008D5703" w:rsidRDefault="000835DB" w:rsidP="00CC40F6">
      <w:pPr>
        <w:rPr>
          <w:rFonts w:ascii="Arial" w:hAnsi="Arial" w:cs="Arial"/>
          <w:sz w:val="20"/>
          <w:szCs w:val="20"/>
        </w:rPr>
      </w:pPr>
      <w:r w:rsidRPr="008D5703">
        <w:rPr>
          <w:rFonts w:ascii="Arial" w:hAnsi="Arial" w:cs="Arial"/>
          <w:sz w:val="20"/>
          <w:szCs w:val="20"/>
        </w:rPr>
        <w:lastRenderedPageBreak/>
        <w:t>Stehen aufgrund der wirtschaftlichen Lage keine oder nur geringe Mittel zur Verfügung kann die Zeit eines Abschwungs auch dazu genutzt werden, sich über die Möglichkeiten eines MES zu informieren – das kostet in der Regel nur Zeit – und die hat man dann ja. Zu diesem Zweck bietet MPDV auch dieses Jahr wieder ein breites Feld an Informationsveranstaltungen an</w:t>
      </w:r>
      <w:r w:rsidR="00094EC6">
        <w:rPr>
          <w:rFonts w:ascii="Arial" w:hAnsi="Arial" w:cs="Arial"/>
          <w:sz w:val="20"/>
          <w:szCs w:val="20"/>
        </w:rPr>
        <w:t xml:space="preserve"> – zu aller Sicherheit finden diese bis auf weiteres online in Form von Webinaren statt</w:t>
      </w:r>
      <w:r w:rsidRPr="008D5703">
        <w:rPr>
          <w:rFonts w:ascii="Arial" w:hAnsi="Arial" w:cs="Arial"/>
          <w:sz w:val="20"/>
          <w:szCs w:val="20"/>
        </w:rPr>
        <w:t xml:space="preserve">. </w:t>
      </w:r>
      <w:r w:rsidR="00094EC6">
        <w:rPr>
          <w:rFonts w:ascii="Arial" w:hAnsi="Arial" w:cs="Arial"/>
          <w:sz w:val="20"/>
          <w:szCs w:val="20"/>
        </w:rPr>
        <w:t>Beispielsweise</w:t>
      </w:r>
      <w:r w:rsidR="00094EC6" w:rsidRPr="008D5703">
        <w:rPr>
          <w:rFonts w:ascii="Arial" w:hAnsi="Arial" w:cs="Arial"/>
          <w:sz w:val="20"/>
          <w:szCs w:val="20"/>
        </w:rPr>
        <w:t xml:space="preserve"> können sich interessierte Fach- und Führungskräfte </w:t>
      </w:r>
      <w:r w:rsidR="00094EC6">
        <w:rPr>
          <w:rFonts w:ascii="Arial" w:hAnsi="Arial" w:cs="Arial"/>
          <w:sz w:val="20"/>
          <w:szCs w:val="20"/>
        </w:rPr>
        <w:t xml:space="preserve">beim </w:t>
      </w:r>
      <w:r w:rsidRPr="008D5703">
        <w:rPr>
          <w:rFonts w:ascii="Arial" w:hAnsi="Arial" w:cs="Arial"/>
          <w:sz w:val="20"/>
          <w:szCs w:val="20"/>
        </w:rPr>
        <w:t xml:space="preserve">Workshop </w:t>
      </w:r>
      <w:r w:rsidR="00094EC6">
        <w:rPr>
          <w:rFonts w:ascii="Arial" w:hAnsi="Arial" w:cs="Arial"/>
          <w:sz w:val="20"/>
          <w:szCs w:val="20"/>
        </w:rPr>
        <w:t>„</w:t>
      </w:r>
      <w:r w:rsidRPr="008D5703">
        <w:rPr>
          <w:rFonts w:ascii="Arial" w:hAnsi="Arial" w:cs="Arial"/>
          <w:sz w:val="20"/>
          <w:szCs w:val="20"/>
        </w:rPr>
        <w:t>MES und Industrie 4.0</w:t>
      </w:r>
      <w:r w:rsidR="00094EC6">
        <w:rPr>
          <w:rFonts w:ascii="Arial" w:hAnsi="Arial" w:cs="Arial"/>
          <w:sz w:val="20"/>
          <w:szCs w:val="20"/>
        </w:rPr>
        <w:t>“</w:t>
      </w:r>
      <w:r w:rsidRPr="008D5703">
        <w:rPr>
          <w:rFonts w:ascii="Arial" w:hAnsi="Arial" w:cs="Arial"/>
          <w:sz w:val="20"/>
          <w:szCs w:val="20"/>
        </w:rPr>
        <w:t xml:space="preserve"> über den </w:t>
      </w:r>
      <w:r w:rsidR="001161E6" w:rsidRPr="008D5703">
        <w:rPr>
          <w:rFonts w:ascii="Arial" w:hAnsi="Arial" w:cs="Arial"/>
          <w:sz w:val="20"/>
          <w:szCs w:val="20"/>
        </w:rPr>
        <w:t>g</w:t>
      </w:r>
      <w:r w:rsidRPr="008D5703">
        <w:rPr>
          <w:rFonts w:ascii="Arial" w:hAnsi="Arial" w:cs="Arial"/>
          <w:sz w:val="20"/>
          <w:szCs w:val="20"/>
        </w:rPr>
        <w:t>rundsätzlichen Funktionsumfang und mögliche Nutzen eines MES informieren und wichtige Schritte auf dem Weg zur Smart Factory kennenlernen.</w:t>
      </w:r>
      <w:r w:rsidR="00B73209" w:rsidRPr="008D5703">
        <w:rPr>
          <w:rFonts w:ascii="Arial" w:hAnsi="Arial" w:cs="Arial"/>
          <w:sz w:val="20"/>
          <w:szCs w:val="20"/>
        </w:rPr>
        <w:t xml:space="preserve"> Zudem berichtet ein HYDRA-Anwender von seinen Erfahrungen mit dem System.</w:t>
      </w:r>
    </w:p>
    <w:p w14:paraId="54DAF7C1" w14:textId="53823ADB" w:rsidR="00647055" w:rsidRDefault="00094EC6" w:rsidP="00CC40F6">
      <w:pPr>
        <w:rPr>
          <w:rFonts w:ascii="Arial" w:hAnsi="Arial" w:cs="Arial"/>
          <w:sz w:val="20"/>
          <w:szCs w:val="20"/>
        </w:rPr>
      </w:pPr>
      <w:r>
        <w:rPr>
          <w:rFonts w:ascii="Arial" w:hAnsi="Arial" w:cs="Arial"/>
          <w:sz w:val="20"/>
          <w:szCs w:val="20"/>
        </w:rPr>
        <w:t>Zudem bietet MPDV auch</w:t>
      </w:r>
      <w:r w:rsidR="00B73209" w:rsidRPr="008D5703">
        <w:rPr>
          <w:rFonts w:ascii="Arial" w:hAnsi="Arial" w:cs="Arial"/>
          <w:sz w:val="20"/>
          <w:szCs w:val="20"/>
        </w:rPr>
        <w:t xml:space="preserve"> Information über die </w:t>
      </w:r>
      <w:r>
        <w:rPr>
          <w:rFonts w:ascii="Arial" w:hAnsi="Arial" w:cs="Arial"/>
          <w:sz w:val="20"/>
          <w:szCs w:val="20"/>
        </w:rPr>
        <w:t xml:space="preserve">etablierte </w:t>
      </w:r>
      <w:r w:rsidR="00B73209" w:rsidRPr="008D5703">
        <w:rPr>
          <w:rFonts w:ascii="Arial" w:hAnsi="Arial" w:cs="Arial"/>
          <w:sz w:val="20"/>
          <w:szCs w:val="20"/>
        </w:rPr>
        <w:t>MES-Webinar-Serie. In vier Webinaren über das ganze Jahr verteilt informiert MPDV über Einsatzgebiete, Funktionen und Nutzen von HYDRA und führt interessierte Teilnehmer in die Welt von Industrie 4.0 ein. Petzel ergänzt: „Bei den meisten unserer heutigen Anwender hat alles mit dem Besuch einer unserer Informationsveranstaltungen begonnen. Anhand der konstant hohen Teilnehmerzahlen sehen wir, dass der Informationsbedarf noch immer da ist.</w:t>
      </w:r>
      <w:r w:rsidR="000835DB" w:rsidRPr="008D5703">
        <w:rPr>
          <w:rFonts w:ascii="Arial" w:hAnsi="Arial" w:cs="Arial"/>
          <w:sz w:val="20"/>
          <w:szCs w:val="20"/>
        </w:rPr>
        <w:t xml:space="preserve"> </w:t>
      </w:r>
      <w:r w:rsidR="00B73209" w:rsidRPr="008D5703">
        <w:rPr>
          <w:rFonts w:ascii="Arial" w:hAnsi="Arial" w:cs="Arial"/>
          <w:sz w:val="20"/>
          <w:szCs w:val="20"/>
        </w:rPr>
        <w:t>Durch die Teilnahme sichern auch Sie sich eine gute Position im Rennen um Wettbewerbsfähigkeit in Zeiten von Digitalisierung und Industrie 4.0. Verpassen Sie also den Anschluss nicht</w:t>
      </w:r>
      <w:r w:rsidR="001161E6" w:rsidRPr="008D5703">
        <w:rPr>
          <w:rFonts w:ascii="Arial" w:hAnsi="Arial" w:cs="Arial"/>
          <w:sz w:val="20"/>
          <w:szCs w:val="20"/>
        </w:rPr>
        <w:t xml:space="preserve"> und gehen Sie es jetzt an</w:t>
      </w:r>
      <w:r w:rsidR="00B73209" w:rsidRPr="008D5703">
        <w:rPr>
          <w:rFonts w:ascii="Arial" w:hAnsi="Arial" w:cs="Arial"/>
          <w:sz w:val="20"/>
          <w:szCs w:val="20"/>
        </w:rPr>
        <w:t>!“ Die Teilnahme an Webinaren und an den meisten Work</w:t>
      </w:r>
      <w:r w:rsidR="00B73209">
        <w:rPr>
          <w:rFonts w:ascii="Arial" w:hAnsi="Arial" w:cs="Arial"/>
          <w:sz w:val="20"/>
          <w:szCs w:val="20"/>
        </w:rPr>
        <w:t>shops ist kostenlos.</w:t>
      </w:r>
    </w:p>
    <w:p w14:paraId="6F5F8C57" w14:textId="77777777" w:rsidR="005D5646" w:rsidRDefault="005D5646" w:rsidP="005D5646">
      <w:pPr>
        <w:rPr>
          <w:rFonts w:ascii="Arial" w:hAnsi="Arial" w:cs="Arial"/>
          <w:i/>
          <w:sz w:val="20"/>
          <w:szCs w:val="20"/>
        </w:rPr>
      </w:pPr>
    </w:p>
    <w:p w14:paraId="3DDFCFFC" w14:textId="77777777" w:rsidR="005D5646" w:rsidRPr="005D5646" w:rsidRDefault="005D5646" w:rsidP="005D5646">
      <w:pPr>
        <w:rPr>
          <w:rFonts w:ascii="Arial" w:hAnsi="Arial" w:cs="Arial"/>
          <w:i/>
          <w:sz w:val="20"/>
          <w:szCs w:val="20"/>
        </w:rPr>
      </w:pPr>
      <w:bookmarkStart w:id="2" w:name="_GoBack"/>
      <w:bookmarkEnd w:id="2"/>
    </w:p>
    <w:p w14:paraId="4E3ABEED" w14:textId="6BB29E97" w:rsidR="00F825E5" w:rsidRPr="005D5646" w:rsidRDefault="005D5646" w:rsidP="005D5646">
      <w:pPr>
        <w:rPr>
          <w:rFonts w:ascii="Arial" w:hAnsi="Arial" w:cs="Arial"/>
          <w:b/>
          <w:color w:val="000000"/>
          <w:sz w:val="20"/>
          <w:szCs w:val="20"/>
        </w:rPr>
      </w:pPr>
      <w:r w:rsidRPr="005D5646">
        <w:rPr>
          <w:rFonts w:ascii="Arial" w:hAnsi="Arial" w:cs="Arial"/>
          <w:i/>
          <w:sz w:val="20"/>
          <w:szCs w:val="20"/>
        </w:rPr>
        <w:t xml:space="preserve">(ca. </w:t>
      </w:r>
      <w:r w:rsidR="00F06129">
        <w:rPr>
          <w:rFonts w:ascii="Arial" w:hAnsi="Arial" w:cs="Arial"/>
          <w:i/>
          <w:sz w:val="20"/>
          <w:szCs w:val="20"/>
        </w:rPr>
        <w:t>5.500</w:t>
      </w:r>
      <w:r w:rsidRPr="005D5646">
        <w:rPr>
          <w:rFonts w:ascii="Arial" w:hAnsi="Arial" w:cs="Arial"/>
          <w:i/>
          <w:sz w:val="20"/>
          <w:szCs w:val="20"/>
        </w:rPr>
        <w:t xml:space="preserve"> Zeichen)</w:t>
      </w:r>
    </w:p>
    <w:p w14:paraId="3EBB75C5" w14:textId="77777777" w:rsidR="003D7B0B" w:rsidRDefault="003D7B0B" w:rsidP="009E2DBF">
      <w:pPr>
        <w:pStyle w:val="HighlightsText"/>
        <w:tabs>
          <w:tab w:val="left" w:pos="1365"/>
        </w:tabs>
        <w:spacing w:line="240" w:lineRule="auto"/>
        <w:jc w:val="both"/>
        <w:rPr>
          <w:rFonts w:ascii="Arial" w:hAnsi="Arial" w:cs="Arial"/>
          <w:b w:val="0"/>
          <w:color w:val="000000"/>
          <w:sz w:val="20"/>
        </w:rPr>
      </w:pPr>
    </w:p>
    <w:p w14:paraId="38A1E115" w14:textId="77777777" w:rsidR="003D7B0B" w:rsidRPr="008D5703" w:rsidRDefault="003D7B0B" w:rsidP="009E2DBF">
      <w:pPr>
        <w:pStyle w:val="HighlightsText"/>
        <w:tabs>
          <w:tab w:val="left" w:pos="1365"/>
        </w:tabs>
        <w:spacing w:line="240" w:lineRule="auto"/>
        <w:jc w:val="both"/>
        <w:rPr>
          <w:rFonts w:ascii="Arial" w:hAnsi="Arial" w:cs="Arial"/>
          <w:color w:val="000000"/>
          <w:sz w:val="20"/>
        </w:rPr>
      </w:pPr>
      <w:r w:rsidRPr="008D5703">
        <w:rPr>
          <w:rFonts w:ascii="Arial" w:hAnsi="Arial" w:cs="Arial"/>
          <w:color w:val="000000"/>
          <w:sz w:val="20"/>
        </w:rPr>
        <w:t xml:space="preserve">Zitat von Jürgen Petzel, </w:t>
      </w:r>
      <w:proofErr w:type="spellStart"/>
      <w:r w:rsidRPr="008D5703">
        <w:rPr>
          <w:rFonts w:ascii="Arial" w:hAnsi="Arial" w:cs="Arial"/>
          <w:color w:val="000000"/>
          <w:sz w:val="20"/>
        </w:rPr>
        <w:t>Vice</w:t>
      </w:r>
      <w:proofErr w:type="spellEnd"/>
      <w:r w:rsidRPr="008D5703">
        <w:rPr>
          <w:rFonts w:ascii="Arial" w:hAnsi="Arial" w:cs="Arial"/>
          <w:color w:val="000000"/>
          <w:sz w:val="20"/>
        </w:rPr>
        <w:t xml:space="preserve"> </w:t>
      </w:r>
      <w:proofErr w:type="spellStart"/>
      <w:r w:rsidRPr="008D5703">
        <w:rPr>
          <w:rFonts w:ascii="Arial" w:hAnsi="Arial" w:cs="Arial"/>
          <w:color w:val="000000"/>
          <w:sz w:val="20"/>
        </w:rPr>
        <w:t>President</w:t>
      </w:r>
      <w:proofErr w:type="spellEnd"/>
      <w:r w:rsidRPr="008D5703">
        <w:rPr>
          <w:rFonts w:ascii="Arial" w:hAnsi="Arial" w:cs="Arial"/>
          <w:color w:val="000000"/>
          <w:sz w:val="20"/>
        </w:rPr>
        <w:t xml:space="preserve"> </w:t>
      </w:r>
      <w:proofErr w:type="spellStart"/>
      <w:r w:rsidRPr="008D5703">
        <w:rPr>
          <w:rFonts w:ascii="Arial" w:hAnsi="Arial" w:cs="Arial"/>
          <w:color w:val="000000"/>
          <w:sz w:val="20"/>
        </w:rPr>
        <w:t>Sales</w:t>
      </w:r>
      <w:proofErr w:type="spellEnd"/>
      <w:r w:rsidRPr="008D5703">
        <w:rPr>
          <w:rFonts w:ascii="Arial" w:hAnsi="Arial" w:cs="Arial"/>
          <w:color w:val="000000"/>
          <w:sz w:val="20"/>
        </w:rPr>
        <w:t xml:space="preserve"> bei MPDV:</w:t>
      </w:r>
    </w:p>
    <w:p w14:paraId="3544A64A" w14:textId="77777777" w:rsidR="003D7B0B" w:rsidRPr="008D5703" w:rsidRDefault="003D7B0B" w:rsidP="003D7B0B">
      <w:pPr>
        <w:rPr>
          <w:rFonts w:ascii="Arial" w:hAnsi="Arial"/>
          <w:color w:val="000000" w:themeColor="text1"/>
          <w:sz w:val="20"/>
          <w:szCs w:val="22"/>
        </w:rPr>
      </w:pPr>
      <w:r w:rsidRPr="008D5703">
        <w:rPr>
          <w:rFonts w:ascii="Arial" w:hAnsi="Arial"/>
          <w:color w:val="000000" w:themeColor="text1"/>
          <w:sz w:val="20"/>
        </w:rPr>
        <w:t xml:space="preserve">„Nutzen Sie auftragsbedingt freie Ressourcen, um sich mit der Infrastruktur Ihrer Fertigung zu beschäftigen. Mit der Einführung eines Manufacturing </w:t>
      </w:r>
      <w:proofErr w:type="spellStart"/>
      <w:r w:rsidRPr="008D5703">
        <w:rPr>
          <w:rFonts w:ascii="Arial" w:hAnsi="Arial"/>
          <w:color w:val="000000" w:themeColor="text1"/>
          <w:sz w:val="20"/>
        </w:rPr>
        <w:t>Execution</w:t>
      </w:r>
      <w:proofErr w:type="spellEnd"/>
      <w:r w:rsidRPr="008D5703">
        <w:rPr>
          <w:rFonts w:ascii="Arial" w:hAnsi="Arial"/>
          <w:color w:val="000000" w:themeColor="text1"/>
          <w:sz w:val="20"/>
        </w:rPr>
        <w:t xml:space="preserve"> System (MES) sorgen Sie dafür, dass Ihr Unternehmen gestärkt in den Aufschwung geht.“</w:t>
      </w:r>
    </w:p>
    <w:p w14:paraId="25AC3F8C" w14:textId="77777777" w:rsidR="007F3AB0" w:rsidRPr="005D5646" w:rsidRDefault="007F3AB0" w:rsidP="007F3AB0">
      <w:pPr>
        <w:rPr>
          <w:rFonts w:ascii="Arial" w:hAnsi="Arial" w:cs="Arial"/>
          <w:b/>
          <w:color w:val="000000"/>
          <w:sz w:val="20"/>
          <w:szCs w:val="20"/>
        </w:rPr>
      </w:pPr>
      <w:r w:rsidRPr="008D5703">
        <w:rPr>
          <w:rFonts w:ascii="Arial" w:hAnsi="Arial" w:cs="Arial"/>
          <w:i/>
          <w:sz w:val="20"/>
          <w:szCs w:val="20"/>
        </w:rPr>
        <w:t>(ca. 240 Zeichen)</w:t>
      </w:r>
    </w:p>
    <w:p w14:paraId="5C0EAF74" w14:textId="3E7AF8F9" w:rsidR="00D128D1" w:rsidRDefault="00D128D1" w:rsidP="009E2DBF">
      <w:pPr>
        <w:pStyle w:val="HighlightsText"/>
        <w:tabs>
          <w:tab w:val="left" w:pos="1365"/>
        </w:tabs>
        <w:spacing w:line="240" w:lineRule="auto"/>
        <w:jc w:val="both"/>
        <w:rPr>
          <w:rFonts w:ascii="Arial" w:hAnsi="Arial" w:cs="Arial"/>
          <w:b w:val="0"/>
          <w:color w:val="000000"/>
          <w:sz w:val="20"/>
        </w:rPr>
      </w:pPr>
    </w:p>
    <w:p w14:paraId="3A6DEDED" w14:textId="77777777" w:rsidR="00DD7C86" w:rsidRDefault="00DD7C86" w:rsidP="00390558">
      <w:pPr>
        <w:pStyle w:val="HighlightsText"/>
        <w:spacing w:line="240" w:lineRule="auto"/>
        <w:jc w:val="both"/>
        <w:rPr>
          <w:rFonts w:ascii="Arial" w:hAnsi="Arial" w:cs="Arial"/>
          <w:b w:val="0"/>
          <w:color w:val="000000"/>
          <w:sz w:val="20"/>
        </w:rPr>
      </w:pPr>
    </w:p>
    <w:p w14:paraId="03B933CC" w14:textId="77777777" w:rsidR="00DD7C86" w:rsidRPr="001B5AC2" w:rsidRDefault="00DD7C86" w:rsidP="001B5AC2">
      <w:pPr>
        <w:pStyle w:val="berschrift3"/>
        <w:spacing w:line="360" w:lineRule="auto"/>
        <w:jc w:val="left"/>
        <w:rPr>
          <w:rFonts w:ascii="Arial" w:hAnsi="Arial" w:cs="Arial"/>
          <w:sz w:val="24"/>
        </w:rPr>
      </w:pPr>
      <w:r w:rsidRPr="001B5AC2">
        <w:rPr>
          <w:rFonts w:ascii="Arial" w:hAnsi="Arial" w:cs="Arial"/>
          <w:sz w:val="24"/>
        </w:rPr>
        <w:t>Bildmaterial</w:t>
      </w:r>
    </w:p>
    <w:p w14:paraId="7304C23E" w14:textId="3D7FA037" w:rsidR="007F3AB0" w:rsidRDefault="00370D60" w:rsidP="009E2DBF">
      <w:pPr>
        <w:tabs>
          <w:tab w:val="left" w:pos="2755"/>
        </w:tabs>
        <w:rPr>
          <w:rFonts w:ascii="Arial" w:hAnsi="Arial" w:cs="Arial"/>
          <w:color w:val="000000"/>
          <w:sz w:val="20"/>
        </w:rPr>
      </w:pPr>
      <w:r>
        <w:rPr>
          <w:rFonts w:ascii="Arial" w:hAnsi="Arial" w:cs="Arial"/>
          <w:color w:val="000000"/>
          <w:sz w:val="20"/>
        </w:rPr>
        <w:pict w14:anchorId="05279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50.9pt">
            <v:imagedata r:id="rId8" o:title="Statment_Petzel"/>
          </v:shape>
        </w:pict>
      </w:r>
    </w:p>
    <w:p w14:paraId="189CBA04" w14:textId="4C214714" w:rsidR="009725D1" w:rsidRPr="003D7B0B" w:rsidRDefault="003D7B0B" w:rsidP="009E2DBF">
      <w:pPr>
        <w:tabs>
          <w:tab w:val="left" w:pos="2755"/>
        </w:tabs>
        <w:rPr>
          <w:rFonts w:ascii="Arial" w:hAnsi="Arial" w:cs="Arial"/>
          <w:i/>
          <w:color w:val="000000"/>
          <w:sz w:val="20"/>
        </w:rPr>
      </w:pPr>
      <w:r w:rsidRPr="003D7B0B">
        <w:rPr>
          <w:rFonts w:ascii="Arial" w:hAnsi="Arial" w:cs="Arial"/>
          <w:i/>
          <w:color w:val="000000"/>
          <w:sz w:val="20"/>
        </w:rPr>
        <w:t xml:space="preserve">Jürgen Petzel, </w:t>
      </w:r>
      <w:proofErr w:type="spellStart"/>
      <w:r w:rsidRPr="003D7B0B">
        <w:rPr>
          <w:rFonts w:ascii="Arial" w:hAnsi="Arial" w:cs="Arial"/>
          <w:i/>
          <w:color w:val="000000"/>
          <w:sz w:val="20"/>
        </w:rPr>
        <w:t>Vice</w:t>
      </w:r>
      <w:proofErr w:type="spellEnd"/>
      <w:r w:rsidRPr="003D7B0B">
        <w:rPr>
          <w:rFonts w:ascii="Arial" w:hAnsi="Arial" w:cs="Arial"/>
          <w:i/>
          <w:color w:val="000000"/>
          <w:sz w:val="20"/>
        </w:rPr>
        <w:t xml:space="preserve"> </w:t>
      </w:r>
      <w:proofErr w:type="spellStart"/>
      <w:r w:rsidRPr="003D7B0B">
        <w:rPr>
          <w:rFonts w:ascii="Arial" w:hAnsi="Arial" w:cs="Arial"/>
          <w:i/>
          <w:color w:val="000000"/>
          <w:sz w:val="20"/>
        </w:rPr>
        <w:t>President</w:t>
      </w:r>
      <w:proofErr w:type="spellEnd"/>
      <w:r w:rsidRPr="003D7B0B">
        <w:rPr>
          <w:rFonts w:ascii="Arial" w:hAnsi="Arial" w:cs="Arial"/>
          <w:i/>
          <w:color w:val="000000"/>
          <w:sz w:val="20"/>
        </w:rPr>
        <w:t xml:space="preserve"> </w:t>
      </w:r>
      <w:proofErr w:type="spellStart"/>
      <w:r w:rsidRPr="003D7B0B">
        <w:rPr>
          <w:rFonts w:ascii="Arial" w:hAnsi="Arial" w:cs="Arial"/>
          <w:i/>
          <w:color w:val="000000"/>
          <w:sz w:val="20"/>
        </w:rPr>
        <w:t>Sales</w:t>
      </w:r>
      <w:proofErr w:type="spellEnd"/>
      <w:r w:rsidRPr="003D7B0B">
        <w:rPr>
          <w:rFonts w:ascii="Arial" w:hAnsi="Arial" w:cs="Arial"/>
          <w:i/>
          <w:color w:val="000000"/>
          <w:sz w:val="20"/>
        </w:rPr>
        <w:t xml:space="preserve"> bei MPDV, </w:t>
      </w:r>
      <w:r w:rsidR="003D632A">
        <w:rPr>
          <w:rFonts w:ascii="Arial" w:hAnsi="Arial" w:cs="Arial"/>
          <w:i/>
          <w:color w:val="000000"/>
          <w:sz w:val="20"/>
        </w:rPr>
        <w:t>empfiehlt</w:t>
      </w:r>
      <w:r w:rsidRPr="003D7B0B">
        <w:rPr>
          <w:rFonts w:ascii="Arial" w:hAnsi="Arial" w:cs="Arial"/>
          <w:i/>
          <w:color w:val="000000"/>
          <w:sz w:val="20"/>
        </w:rPr>
        <w:t xml:space="preserve"> Fertigungsunternehmen</w:t>
      </w:r>
      <w:r w:rsidR="003D632A">
        <w:rPr>
          <w:rFonts w:ascii="Arial" w:hAnsi="Arial" w:cs="Arial"/>
          <w:i/>
          <w:color w:val="000000"/>
          <w:sz w:val="20"/>
        </w:rPr>
        <w:t>,</w:t>
      </w:r>
      <w:r w:rsidRPr="003D7B0B">
        <w:rPr>
          <w:rFonts w:ascii="Arial" w:hAnsi="Arial" w:cs="Arial"/>
          <w:i/>
          <w:color w:val="000000"/>
          <w:sz w:val="20"/>
        </w:rPr>
        <w:t xml:space="preserve"> gerade in </w:t>
      </w:r>
      <w:r w:rsidR="00094EC6">
        <w:rPr>
          <w:rFonts w:ascii="Arial" w:hAnsi="Arial" w:cs="Arial"/>
          <w:i/>
          <w:color w:val="000000"/>
          <w:sz w:val="20"/>
        </w:rPr>
        <w:t>Krisenzeiten</w:t>
      </w:r>
      <w:r w:rsidRPr="003D7B0B">
        <w:rPr>
          <w:rFonts w:ascii="Arial" w:hAnsi="Arial" w:cs="Arial"/>
          <w:i/>
          <w:color w:val="000000"/>
          <w:sz w:val="20"/>
        </w:rPr>
        <w:t xml:space="preserve"> in ein MES </w:t>
      </w:r>
      <w:r w:rsidR="003D632A">
        <w:rPr>
          <w:rFonts w:ascii="Arial" w:hAnsi="Arial" w:cs="Arial"/>
          <w:i/>
          <w:color w:val="000000"/>
          <w:sz w:val="20"/>
        </w:rPr>
        <w:t xml:space="preserve">zu </w:t>
      </w:r>
      <w:r w:rsidRPr="003D7B0B">
        <w:rPr>
          <w:rFonts w:ascii="Arial" w:hAnsi="Arial" w:cs="Arial"/>
          <w:i/>
          <w:color w:val="000000"/>
          <w:sz w:val="20"/>
        </w:rPr>
        <w:t>investieren.</w:t>
      </w:r>
      <w:r w:rsidR="009E2DBF" w:rsidRPr="003D7B0B">
        <w:rPr>
          <w:rFonts w:ascii="Arial" w:hAnsi="Arial" w:cs="Arial"/>
          <w:i/>
          <w:color w:val="000000"/>
          <w:sz w:val="20"/>
        </w:rPr>
        <w:tab/>
      </w:r>
    </w:p>
    <w:p w14:paraId="4F98D7BC" w14:textId="77777777" w:rsidR="003D7B0B" w:rsidRDefault="003D7B0B" w:rsidP="009E2DBF">
      <w:pPr>
        <w:tabs>
          <w:tab w:val="left" w:pos="2755"/>
        </w:tabs>
        <w:rPr>
          <w:rFonts w:ascii="Arial" w:hAnsi="Arial" w:cs="Arial"/>
          <w:color w:val="000000"/>
          <w:sz w:val="20"/>
        </w:rPr>
      </w:pPr>
    </w:p>
    <w:p w14:paraId="35992E8D" w14:textId="77777777" w:rsidR="009725D1" w:rsidRDefault="009725D1" w:rsidP="009E2DBF">
      <w:pPr>
        <w:tabs>
          <w:tab w:val="left" w:pos="2755"/>
        </w:tabs>
        <w:rPr>
          <w:rFonts w:ascii="Arial" w:hAnsi="Arial" w:cs="Arial"/>
          <w:color w:val="000000"/>
          <w:sz w:val="20"/>
        </w:rPr>
      </w:pPr>
      <w:r>
        <w:rPr>
          <w:rFonts w:ascii="Arial" w:hAnsi="Arial" w:cs="Arial"/>
          <w:color w:val="000000"/>
          <w:sz w:val="20"/>
        </w:rPr>
        <w:t xml:space="preserve">Bildquelle: </w:t>
      </w:r>
      <w:r w:rsidR="00A0760E" w:rsidRPr="00A0760E">
        <w:rPr>
          <w:rFonts w:ascii="Arial" w:hAnsi="Arial" w:cs="Arial"/>
          <w:color w:val="000000"/>
          <w:sz w:val="20"/>
        </w:rPr>
        <w:t>MPDV</w:t>
      </w:r>
    </w:p>
    <w:p w14:paraId="2C7BEBCB" w14:textId="3B47253F" w:rsidR="007814A6" w:rsidRDefault="007814A6" w:rsidP="009E2DBF">
      <w:pPr>
        <w:tabs>
          <w:tab w:val="left" w:pos="2755"/>
        </w:tabs>
        <w:rPr>
          <w:rFonts w:ascii="Arial" w:hAnsi="Arial" w:cs="Arial"/>
          <w:color w:val="000000"/>
          <w:sz w:val="20"/>
        </w:rPr>
      </w:pPr>
    </w:p>
    <w:p w14:paraId="336CC7CA" w14:textId="77777777" w:rsidR="00B0192A" w:rsidRDefault="00B0192A" w:rsidP="009E2DBF">
      <w:pPr>
        <w:tabs>
          <w:tab w:val="left" w:pos="2755"/>
        </w:tabs>
        <w:rPr>
          <w:rFonts w:ascii="Arial" w:hAnsi="Arial" w:cs="Arial"/>
          <w:color w:val="000000"/>
          <w:sz w:val="20"/>
        </w:rPr>
      </w:pPr>
    </w:p>
    <w:p w14:paraId="29118890" w14:textId="77777777" w:rsidR="007814A6" w:rsidRPr="001B5AC2" w:rsidRDefault="007814A6" w:rsidP="007814A6">
      <w:pPr>
        <w:pStyle w:val="berschrift3"/>
        <w:spacing w:line="360" w:lineRule="auto"/>
        <w:jc w:val="left"/>
        <w:rPr>
          <w:rFonts w:ascii="Arial" w:hAnsi="Arial" w:cs="Arial"/>
          <w:sz w:val="24"/>
        </w:rPr>
      </w:pPr>
      <w:r>
        <w:rPr>
          <w:rFonts w:ascii="Arial" w:hAnsi="Arial" w:cs="Arial"/>
          <w:sz w:val="24"/>
        </w:rPr>
        <w:t>Keywords / Schlagworte</w:t>
      </w:r>
    </w:p>
    <w:p w14:paraId="20B0D089" w14:textId="77777777" w:rsidR="00DD7C86" w:rsidRDefault="005600EA" w:rsidP="007F3AB0">
      <w:pPr>
        <w:tabs>
          <w:tab w:val="left" w:pos="2755"/>
        </w:tabs>
        <w:rPr>
          <w:rFonts w:ascii="Arial" w:hAnsi="Arial" w:cs="Arial"/>
          <w:b/>
          <w:snapToGrid w:val="0"/>
          <w:color w:val="000000"/>
          <w:sz w:val="20"/>
          <w:szCs w:val="20"/>
        </w:rPr>
      </w:pPr>
      <w:r>
        <w:rPr>
          <w:rFonts w:ascii="Arial" w:hAnsi="Arial" w:cs="Arial"/>
          <w:color w:val="000000"/>
          <w:sz w:val="20"/>
        </w:rPr>
        <w:t xml:space="preserve">MPDV, Manufacturing </w:t>
      </w:r>
      <w:proofErr w:type="spellStart"/>
      <w:r>
        <w:rPr>
          <w:rFonts w:ascii="Arial" w:hAnsi="Arial" w:cs="Arial"/>
          <w:color w:val="000000"/>
          <w:sz w:val="20"/>
        </w:rPr>
        <w:t>Execution</w:t>
      </w:r>
      <w:proofErr w:type="spellEnd"/>
      <w:r>
        <w:rPr>
          <w:rFonts w:ascii="Arial" w:hAnsi="Arial" w:cs="Arial"/>
          <w:color w:val="000000"/>
          <w:sz w:val="20"/>
        </w:rPr>
        <w:t xml:space="preserve"> System (MES), HYDRA, Abschwung, Aufschwung, </w:t>
      </w:r>
      <w:r w:rsidR="00094EC6">
        <w:rPr>
          <w:rFonts w:ascii="Arial" w:hAnsi="Arial" w:cs="Arial"/>
          <w:color w:val="000000"/>
          <w:sz w:val="20"/>
        </w:rPr>
        <w:t xml:space="preserve">Corona-Krise, </w:t>
      </w:r>
      <w:r>
        <w:rPr>
          <w:rFonts w:ascii="Arial" w:hAnsi="Arial" w:cs="Arial"/>
          <w:color w:val="000000"/>
          <w:sz w:val="20"/>
        </w:rPr>
        <w:t>Optimierung, Wettbewerbsfähigkeit, Effizienzpotenziale, Verschwendungen, Workshop, Informationsveranstaltung,</w:t>
      </w:r>
      <w:r w:rsidR="00094EC6">
        <w:rPr>
          <w:rFonts w:ascii="Arial" w:hAnsi="Arial" w:cs="Arial"/>
          <w:color w:val="000000"/>
          <w:sz w:val="20"/>
        </w:rPr>
        <w:t xml:space="preserve"> Webinar,</w:t>
      </w:r>
      <w:r>
        <w:rPr>
          <w:rFonts w:ascii="Arial" w:hAnsi="Arial" w:cs="Arial"/>
          <w:color w:val="000000"/>
          <w:sz w:val="20"/>
        </w:rPr>
        <w:t xml:space="preserve"> Industrie 4.0, Digitalisierung, digitale Transformation</w:t>
      </w:r>
      <w:r w:rsidR="00DD7C86">
        <w:rPr>
          <w:rFonts w:ascii="Arial" w:hAnsi="Arial" w:cs="Arial"/>
          <w:color w:val="000000"/>
          <w:sz w:val="20"/>
        </w:rPr>
        <w:br w:type="page"/>
      </w:r>
    </w:p>
    <w:p w14:paraId="3A3CD18A" w14:textId="77777777" w:rsidR="00DD7C86" w:rsidRPr="00BD3E03" w:rsidRDefault="00BD3E03" w:rsidP="00BD3E03">
      <w:pPr>
        <w:pStyle w:val="berschrift3"/>
        <w:spacing w:line="360" w:lineRule="auto"/>
        <w:jc w:val="left"/>
        <w:rPr>
          <w:rFonts w:ascii="Arial" w:hAnsi="Arial" w:cs="Arial"/>
          <w:sz w:val="24"/>
        </w:rPr>
      </w:pPr>
      <w:r>
        <w:rPr>
          <w:rFonts w:ascii="Arial" w:hAnsi="Arial" w:cs="Arial"/>
          <w:sz w:val="24"/>
        </w:rPr>
        <w:lastRenderedPageBreak/>
        <w:t>Über MPDV</w:t>
      </w:r>
    </w:p>
    <w:bookmarkEnd w:id="0"/>
    <w:bookmarkEnd w:id="1"/>
    <w:p w14:paraId="4A3F76B2" w14:textId="77777777" w:rsidR="00BD3E03" w:rsidRDefault="00BD3E03" w:rsidP="00BD3E03">
      <w:pPr>
        <w:pStyle w:val="HighlightsText"/>
        <w:spacing w:line="240" w:lineRule="auto"/>
        <w:jc w:val="both"/>
        <w:rPr>
          <w:rFonts w:ascii="Arial" w:hAnsi="Arial" w:cs="Arial"/>
          <w:b w:val="0"/>
          <w:color w:val="000000"/>
          <w:sz w:val="20"/>
        </w:rPr>
      </w:pPr>
    </w:p>
    <w:p w14:paraId="7829B563" w14:textId="77777777" w:rsidR="00B0192A" w:rsidRDefault="00B0192A" w:rsidP="00B0192A">
      <w:pPr>
        <w:rPr>
          <w:rFonts w:ascii="Arial" w:hAnsi="Arial" w:cs="Arial"/>
          <w:color w:val="000000" w:themeColor="text1"/>
          <w:sz w:val="20"/>
        </w:rPr>
      </w:pPr>
      <w:r>
        <w:rPr>
          <w:rFonts w:ascii="Arial" w:hAnsi="Arial" w:cs="Arial"/>
          <w:color w:val="000000" w:themeColor="text1"/>
          <w:sz w:val="20"/>
        </w:rPr>
        <w:t xml:space="preserve">MPDV mit Hauptsitz in Mosbach ist der Marktführer für IT-Lösungen in der Fertigung. Mit mehr als 40 Jahren Projekterfahrung im Produktionsumfeld verfügt MPDV über umfangreiches Fachwissen und unterstützt Unternehmen jeder Größe auf ihrem Weg zur Smart Factory. Produkte wie das Manufacturing </w:t>
      </w:r>
      <w:proofErr w:type="spellStart"/>
      <w:r>
        <w:rPr>
          <w:rFonts w:ascii="Arial" w:hAnsi="Arial" w:cs="Arial"/>
          <w:color w:val="000000" w:themeColor="text1"/>
          <w:sz w:val="20"/>
        </w:rPr>
        <w:t>Execution</w:t>
      </w:r>
      <w:proofErr w:type="spellEnd"/>
      <w:r>
        <w:rPr>
          <w:rFonts w:ascii="Arial" w:hAnsi="Arial" w:cs="Arial"/>
          <w:color w:val="000000" w:themeColor="text1"/>
          <w:sz w:val="20"/>
        </w:rPr>
        <w:t xml:space="preserve"> System (MES) HYDRA von MPDV oder die Manufacturing Integration </w:t>
      </w:r>
      <w:proofErr w:type="spellStart"/>
      <w:r>
        <w:rPr>
          <w:rFonts w:ascii="Arial" w:hAnsi="Arial" w:cs="Arial"/>
          <w:color w:val="000000" w:themeColor="text1"/>
          <w:sz w:val="20"/>
        </w:rPr>
        <w:t>Platform</w:t>
      </w:r>
      <w:proofErr w:type="spellEnd"/>
      <w:r>
        <w:rPr>
          <w:rFonts w:ascii="Arial" w:hAnsi="Arial" w:cs="Arial"/>
          <w:color w:val="000000" w:themeColor="text1"/>
          <w:sz w:val="20"/>
        </w:rPr>
        <w:t xml:space="preserve"> (MIP) ermöglichen es Fertigungsunternehmen, ihre Produktionsprozesse effizienter zu gestalten und dem Wettbewerb so einen Schritt voraus zu sein. In Echtzeit lassen sich mit den Systemen fertigungsnahe Daten entlang der gesamten Wertschöpfungskette erfassen und auswerten. Verzögert sich der Produktionsprozess, erkennen Mitarbeiter das sofort und können gezielt Maßnahmen einleiten. Täglich nutzen weltweit mehr als 900.000 Menschen in über 1.400 Fertigungsunternehmen die innovativen Softwarelösungen von MPDV. Dazu zählen namhafte Unternehmen aller Branchen. Die MPDV-Gruppe beschäftigt rund 500 Mitarbeiter an </w:t>
      </w:r>
      <w:r>
        <w:rPr>
          <w:rFonts w:ascii="Arial" w:hAnsi="Arial" w:cs="Arial"/>
          <w:color w:val="000000"/>
          <w:sz w:val="20"/>
          <w:szCs w:val="20"/>
        </w:rPr>
        <w:t>13 Standorten in Deutschland, China, Luxemburg, Malaysia, der Schweiz, Singapur und den USA</w:t>
      </w:r>
      <w:r>
        <w:rPr>
          <w:rFonts w:ascii="Arial" w:hAnsi="Arial" w:cs="Arial"/>
          <w:color w:val="000000"/>
          <w:sz w:val="20"/>
        </w:rPr>
        <w:t xml:space="preserve">. </w:t>
      </w:r>
      <w:r>
        <w:rPr>
          <w:rFonts w:ascii="Arial" w:hAnsi="Arial" w:cs="Arial"/>
          <w:color w:val="000000" w:themeColor="text1"/>
          <w:sz w:val="20"/>
        </w:rPr>
        <w:t xml:space="preserve">Weitere Informationen unter </w:t>
      </w:r>
      <w:hyperlink r:id="rId9" w:history="1">
        <w:r>
          <w:rPr>
            <w:rStyle w:val="Hyperlink"/>
            <w:rFonts w:ascii="Arial" w:hAnsi="Arial" w:cs="Arial"/>
            <w:sz w:val="20"/>
          </w:rPr>
          <w:t>www.mpdv.com</w:t>
        </w:r>
      </w:hyperlink>
      <w:r>
        <w:rPr>
          <w:rFonts w:ascii="Arial" w:hAnsi="Arial" w:cs="Arial"/>
          <w:color w:val="000000" w:themeColor="text1"/>
          <w:sz w:val="20"/>
        </w:rPr>
        <w:t xml:space="preserve">. </w:t>
      </w:r>
    </w:p>
    <w:p w14:paraId="061DBCDE" w14:textId="77777777" w:rsidR="004A3D0C" w:rsidRDefault="004A3D0C" w:rsidP="004A3D0C">
      <w:pPr>
        <w:rPr>
          <w:rFonts w:ascii="Arial" w:hAnsi="Arial" w:cs="Arial"/>
          <w:i/>
          <w:sz w:val="20"/>
          <w:szCs w:val="20"/>
        </w:rPr>
      </w:pPr>
    </w:p>
    <w:p w14:paraId="3DE34121" w14:textId="77777777" w:rsidR="00DD7C86" w:rsidRPr="005D5646" w:rsidRDefault="00DD7C86" w:rsidP="00390558">
      <w:pPr>
        <w:pStyle w:val="HighlightsText"/>
        <w:spacing w:line="240" w:lineRule="auto"/>
        <w:jc w:val="both"/>
        <w:rPr>
          <w:rFonts w:ascii="Arial" w:hAnsi="Arial" w:cs="Arial"/>
          <w:b w:val="0"/>
          <w:color w:val="000000"/>
          <w:sz w:val="20"/>
        </w:rPr>
      </w:pPr>
    </w:p>
    <w:p w14:paraId="52465678" w14:textId="77777777" w:rsidR="00DD7C86" w:rsidRPr="0056366D" w:rsidRDefault="00137ADB" w:rsidP="0056366D">
      <w:pPr>
        <w:pStyle w:val="berschrift3"/>
        <w:spacing w:line="360" w:lineRule="auto"/>
        <w:jc w:val="left"/>
        <w:rPr>
          <w:rFonts w:ascii="Arial" w:hAnsi="Arial" w:cs="Arial"/>
          <w:sz w:val="24"/>
        </w:rPr>
      </w:pPr>
      <w:r w:rsidRPr="0056366D">
        <w:rPr>
          <w:rFonts w:ascii="Arial" w:hAnsi="Arial" w:cs="Arial"/>
          <w:sz w:val="24"/>
        </w:rPr>
        <w:t>Pressekontakt</w:t>
      </w:r>
    </w:p>
    <w:p w14:paraId="6F701E5F" w14:textId="77777777" w:rsidR="0056366D" w:rsidRDefault="0056366D" w:rsidP="00DD7C86">
      <w:pPr>
        <w:tabs>
          <w:tab w:val="left" w:pos="4536"/>
          <w:tab w:val="left" w:pos="4962"/>
        </w:tabs>
        <w:rPr>
          <w:rFonts w:ascii="Arial" w:hAnsi="Arial" w:cs="Arial"/>
          <w:color w:val="000000"/>
          <w:sz w:val="20"/>
          <w:szCs w:val="20"/>
        </w:rPr>
      </w:pPr>
    </w:p>
    <w:p w14:paraId="3B4A081D" w14:textId="77777777" w:rsidR="00137ADB" w:rsidRPr="005D5646" w:rsidRDefault="00DD7C86" w:rsidP="00DD7C86">
      <w:pPr>
        <w:tabs>
          <w:tab w:val="left" w:pos="4536"/>
          <w:tab w:val="left" w:pos="4962"/>
        </w:tabs>
        <w:rPr>
          <w:rFonts w:ascii="Arial" w:hAnsi="Arial" w:cs="Arial"/>
          <w:color w:val="000000"/>
          <w:sz w:val="20"/>
          <w:szCs w:val="20"/>
        </w:rPr>
      </w:pPr>
      <w:r>
        <w:rPr>
          <w:rFonts w:ascii="Arial" w:hAnsi="Arial" w:cs="Arial"/>
          <w:color w:val="000000"/>
          <w:sz w:val="20"/>
          <w:szCs w:val="20"/>
        </w:rPr>
        <w:t xml:space="preserve">MPDV </w:t>
      </w:r>
      <w:proofErr w:type="spellStart"/>
      <w:r>
        <w:rPr>
          <w:rFonts w:ascii="Arial" w:hAnsi="Arial" w:cs="Arial"/>
          <w:color w:val="000000"/>
          <w:sz w:val="20"/>
          <w:szCs w:val="20"/>
        </w:rPr>
        <w:t>Mikrolab</w:t>
      </w:r>
      <w:proofErr w:type="spellEnd"/>
      <w:r>
        <w:rPr>
          <w:rFonts w:ascii="Arial" w:hAnsi="Arial" w:cs="Arial"/>
          <w:color w:val="000000"/>
          <w:sz w:val="20"/>
          <w:szCs w:val="20"/>
        </w:rPr>
        <w:t xml:space="preserve"> GmbH</w:t>
      </w:r>
      <w:r>
        <w:rPr>
          <w:rFonts w:ascii="Arial" w:hAnsi="Arial" w:cs="Arial"/>
          <w:color w:val="000000"/>
          <w:sz w:val="20"/>
          <w:szCs w:val="20"/>
        </w:rPr>
        <w:tab/>
      </w:r>
      <w:r w:rsidR="00137ADB" w:rsidRPr="005D5646">
        <w:rPr>
          <w:rFonts w:ascii="Arial" w:hAnsi="Arial" w:cs="Arial"/>
          <w:color w:val="000000"/>
          <w:sz w:val="20"/>
          <w:szCs w:val="20"/>
        </w:rPr>
        <w:t>Fon</w:t>
      </w:r>
      <w:r>
        <w:rPr>
          <w:rFonts w:ascii="Arial" w:hAnsi="Arial" w:cs="Arial"/>
          <w:color w:val="000000"/>
          <w:sz w:val="20"/>
          <w:szCs w:val="20"/>
        </w:rPr>
        <w:tab/>
      </w:r>
      <w:r w:rsidR="00137ADB" w:rsidRPr="005D5646">
        <w:rPr>
          <w:rFonts w:ascii="Arial" w:hAnsi="Arial" w:cs="Arial"/>
          <w:color w:val="000000"/>
          <w:sz w:val="20"/>
          <w:szCs w:val="20"/>
        </w:rPr>
        <w:t>+49 6261 9209-0</w:t>
      </w:r>
    </w:p>
    <w:p w14:paraId="22262611" w14:textId="020F1EE0" w:rsidR="00137ADB" w:rsidRPr="00B0192A" w:rsidRDefault="00B0192A" w:rsidP="00DD7C86">
      <w:pPr>
        <w:tabs>
          <w:tab w:val="left" w:pos="4536"/>
          <w:tab w:val="left" w:pos="4962"/>
        </w:tabs>
        <w:rPr>
          <w:rFonts w:ascii="Arial" w:hAnsi="Arial" w:cs="Arial"/>
          <w:color w:val="000000"/>
          <w:sz w:val="20"/>
          <w:szCs w:val="20"/>
        </w:rPr>
      </w:pPr>
      <w:r w:rsidRPr="00B0192A">
        <w:rPr>
          <w:rFonts w:ascii="Arial" w:hAnsi="Arial" w:cs="Arial"/>
          <w:b/>
          <w:color w:val="000000"/>
          <w:sz w:val="20"/>
          <w:szCs w:val="20"/>
        </w:rPr>
        <w:t>Nathalie Kletti</w:t>
      </w:r>
      <w:r w:rsidR="00137ADB" w:rsidRPr="00B0192A">
        <w:rPr>
          <w:rFonts w:ascii="Arial" w:hAnsi="Arial" w:cs="Arial"/>
          <w:color w:val="000000"/>
          <w:sz w:val="20"/>
          <w:szCs w:val="20"/>
        </w:rPr>
        <w:tab/>
        <w:t>Fax</w:t>
      </w:r>
      <w:r w:rsidR="00DD7C86" w:rsidRPr="00B0192A">
        <w:rPr>
          <w:rFonts w:ascii="Arial" w:hAnsi="Arial" w:cs="Arial"/>
          <w:color w:val="000000"/>
          <w:sz w:val="20"/>
          <w:szCs w:val="20"/>
        </w:rPr>
        <w:tab/>
      </w:r>
      <w:r w:rsidR="00137ADB" w:rsidRPr="00B0192A">
        <w:rPr>
          <w:rFonts w:ascii="Arial" w:hAnsi="Arial" w:cs="Arial"/>
          <w:color w:val="000000"/>
          <w:sz w:val="20"/>
          <w:szCs w:val="20"/>
        </w:rPr>
        <w:t>+49 6261 18139</w:t>
      </w:r>
    </w:p>
    <w:p w14:paraId="2C8F1260" w14:textId="7F8C3C39" w:rsidR="00137ADB" w:rsidRPr="00B0192A" w:rsidRDefault="00137ADB" w:rsidP="00DD7C86">
      <w:pPr>
        <w:tabs>
          <w:tab w:val="left" w:pos="4536"/>
        </w:tabs>
        <w:rPr>
          <w:rFonts w:ascii="Arial" w:hAnsi="Arial" w:cs="Arial"/>
          <w:color w:val="000000" w:themeColor="text1"/>
          <w:sz w:val="20"/>
          <w:szCs w:val="20"/>
        </w:rPr>
      </w:pPr>
      <w:r w:rsidRPr="00B0192A">
        <w:rPr>
          <w:rFonts w:ascii="Arial" w:hAnsi="Arial" w:cs="Arial"/>
          <w:color w:val="000000"/>
          <w:sz w:val="20"/>
          <w:szCs w:val="20"/>
        </w:rPr>
        <w:t>Römerring 1</w:t>
      </w:r>
      <w:r w:rsidRPr="00B0192A">
        <w:rPr>
          <w:rFonts w:ascii="Arial" w:hAnsi="Arial" w:cs="Arial"/>
          <w:color w:val="000000"/>
          <w:sz w:val="20"/>
          <w:szCs w:val="20"/>
        </w:rPr>
        <w:tab/>
      </w:r>
      <w:hyperlink r:id="rId10" w:history="1">
        <w:r w:rsidR="00B0192A" w:rsidRPr="00B0192A">
          <w:rPr>
            <w:rStyle w:val="Hyperlink"/>
            <w:rFonts w:ascii="Arial" w:hAnsi="Arial" w:cs="Arial"/>
            <w:sz w:val="20"/>
            <w:szCs w:val="20"/>
          </w:rPr>
          <w:t>presse@mpdv.com</w:t>
        </w:r>
      </w:hyperlink>
      <w:r w:rsidR="004F5293" w:rsidRPr="00B0192A">
        <w:rPr>
          <w:rStyle w:val="Hyperlink"/>
          <w:rFonts w:ascii="Arial" w:hAnsi="Arial" w:cs="Arial"/>
          <w:color w:val="000000" w:themeColor="text1"/>
          <w:sz w:val="20"/>
          <w:szCs w:val="20"/>
        </w:rPr>
        <w:t xml:space="preserve"> </w:t>
      </w:r>
    </w:p>
    <w:p w14:paraId="07C0A932" w14:textId="1976EA81" w:rsidR="00A22138" w:rsidRPr="004F5293" w:rsidRDefault="00137ADB" w:rsidP="00DD7C86">
      <w:pPr>
        <w:tabs>
          <w:tab w:val="left" w:pos="4536"/>
        </w:tabs>
        <w:rPr>
          <w:rFonts w:ascii="Arial" w:hAnsi="Arial" w:cs="Arial"/>
          <w:color w:val="000000" w:themeColor="text1"/>
          <w:sz w:val="20"/>
          <w:lang w:val="en-US"/>
        </w:rPr>
      </w:pPr>
      <w:r w:rsidRPr="004F5293">
        <w:rPr>
          <w:rFonts w:ascii="Arial" w:hAnsi="Arial" w:cs="Arial"/>
          <w:color w:val="000000" w:themeColor="text1"/>
          <w:sz w:val="20"/>
          <w:szCs w:val="20"/>
          <w:lang w:val="en-US"/>
        </w:rPr>
        <w:t xml:space="preserve">74821 </w:t>
      </w:r>
      <w:proofErr w:type="spellStart"/>
      <w:r w:rsidRPr="004F5293">
        <w:rPr>
          <w:rFonts w:ascii="Arial" w:hAnsi="Arial" w:cs="Arial"/>
          <w:color w:val="000000" w:themeColor="text1"/>
          <w:sz w:val="20"/>
          <w:szCs w:val="20"/>
          <w:lang w:val="en-US"/>
        </w:rPr>
        <w:t>Mosbach</w:t>
      </w:r>
      <w:proofErr w:type="spellEnd"/>
      <w:r w:rsidRPr="004F5293">
        <w:rPr>
          <w:rFonts w:ascii="Arial" w:hAnsi="Arial" w:cs="Arial"/>
          <w:color w:val="000000" w:themeColor="text1"/>
          <w:sz w:val="20"/>
          <w:szCs w:val="20"/>
          <w:lang w:val="en-US"/>
        </w:rPr>
        <w:tab/>
      </w:r>
      <w:hyperlink r:id="rId11" w:history="1">
        <w:r w:rsidR="00B0192A" w:rsidRPr="00B0192A">
          <w:rPr>
            <w:rStyle w:val="Hyperlink"/>
            <w:rFonts w:ascii="Arial" w:hAnsi="Arial" w:cs="Arial"/>
            <w:sz w:val="20"/>
            <w:szCs w:val="20"/>
            <w:lang w:val="en-US"/>
          </w:rPr>
          <w:t>www.mpdv.com</w:t>
        </w:r>
      </w:hyperlink>
      <w:r w:rsidR="00B0192A">
        <w:rPr>
          <w:rFonts w:ascii="Arial" w:hAnsi="Arial" w:cs="Arial"/>
          <w:color w:val="000000" w:themeColor="text1"/>
          <w:sz w:val="20"/>
          <w:lang w:val="en-US"/>
        </w:rPr>
        <w:t xml:space="preserve"> </w:t>
      </w:r>
    </w:p>
    <w:sectPr w:rsidR="00A22138" w:rsidRPr="004F5293" w:rsidSect="009E2DBF">
      <w:headerReference w:type="default" r:id="rId12"/>
      <w:footerReference w:type="default" r:id="rId13"/>
      <w:pgSz w:w="11906" w:h="16838"/>
      <w:pgMar w:top="198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6728" w14:textId="77777777" w:rsidR="00F82F7A" w:rsidRDefault="00F82F7A">
      <w:r>
        <w:separator/>
      </w:r>
    </w:p>
  </w:endnote>
  <w:endnote w:type="continuationSeparator" w:id="0">
    <w:p w14:paraId="59D324DE" w14:textId="77777777" w:rsidR="00F82F7A" w:rsidRDefault="00F8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LtCn BT">
    <w:charset w:val="00"/>
    <w:family w:val="swiss"/>
    <w:pitch w:val="variable"/>
    <w:sig w:usb0="00000087" w:usb1="00000000" w:usb2="00000000" w:usb3="00000000" w:csb0="0000001B" w:csb1="00000000"/>
  </w:font>
  <w:font w:name="Futura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F1E5" w14:textId="77777777" w:rsidR="007A1D51" w:rsidRPr="009F1F70" w:rsidRDefault="007A1D51" w:rsidP="007A1D51">
    <w:pPr>
      <w:pStyle w:val="Fuzeile"/>
      <w:jc w:val="center"/>
      <w:rPr>
        <w:rFonts w:ascii="Arial" w:hAnsi="Arial" w:cs="Arial"/>
        <w:color w:val="000000" w:themeColor="text1"/>
        <w:sz w:val="20"/>
        <w:lang w:val="en-US"/>
      </w:rPr>
    </w:pPr>
    <w:r w:rsidRPr="009F1F70">
      <w:rPr>
        <w:rFonts w:ascii="Arial" w:hAnsi="Arial" w:cs="Arial"/>
        <w:sz w:val="20"/>
        <w:lang w:val="en-US"/>
      </w:rPr>
      <w:t xml:space="preserve">MPDV </w:t>
    </w:r>
    <w:proofErr w:type="spellStart"/>
    <w:r w:rsidRPr="009F1F70">
      <w:rPr>
        <w:rFonts w:ascii="Arial" w:hAnsi="Arial" w:cs="Arial"/>
        <w:sz w:val="20"/>
        <w:lang w:val="en-US"/>
      </w:rPr>
      <w:t>Mikrolab</w:t>
    </w:r>
    <w:proofErr w:type="spellEnd"/>
    <w:r w:rsidRPr="009F1F70">
      <w:rPr>
        <w:rFonts w:ascii="Arial" w:hAnsi="Arial" w:cs="Arial"/>
        <w:sz w:val="20"/>
        <w:lang w:val="en-US"/>
      </w:rPr>
      <w:t xml:space="preserve"> GmbH – </w:t>
    </w:r>
    <w:r w:rsidR="00F21666" w:rsidRPr="009F1F70">
      <w:rPr>
        <w:rFonts w:ascii="Arial" w:hAnsi="Arial" w:cs="Arial"/>
        <w:sz w:val="20"/>
        <w:lang w:val="en-US"/>
      </w:rPr>
      <w:t>We create Smart Factories</w:t>
    </w:r>
    <w:r w:rsidRPr="009F1F70">
      <w:rPr>
        <w:rFonts w:ascii="Arial" w:hAnsi="Arial" w:cs="Arial"/>
        <w:sz w:val="20"/>
        <w:lang w:val="en-US"/>
      </w:rPr>
      <w:t xml:space="preserve"> – </w:t>
    </w:r>
    <w:hyperlink r:id="rId1" w:history="1">
      <w:r w:rsidRPr="009F1F70">
        <w:rPr>
          <w:rStyle w:val="Hyperlink"/>
          <w:rFonts w:ascii="Arial" w:hAnsi="Arial" w:cs="Arial"/>
          <w:color w:val="000000" w:themeColor="text1"/>
          <w:sz w:val="20"/>
          <w:lang w:val="en-US"/>
        </w:rPr>
        <w:t>www.mpdv.com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4FE2" w14:textId="77777777" w:rsidR="00F82F7A" w:rsidRDefault="00F82F7A">
      <w:r>
        <w:separator/>
      </w:r>
    </w:p>
  </w:footnote>
  <w:footnote w:type="continuationSeparator" w:id="0">
    <w:p w14:paraId="4438D077" w14:textId="77777777" w:rsidR="00F82F7A" w:rsidRDefault="00F8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A3F1" w14:textId="77777777" w:rsidR="006863FA" w:rsidRDefault="00370D60" w:rsidP="004D4639">
    <w:pPr>
      <w:pStyle w:val="Kopfzeile"/>
      <w:jc w:val="right"/>
    </w:pPr>
    <w:r>
      <w:pict w14:anchorId="0578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15pt;height:50.1pt">
          <v:imagedata r:id="rId1" o:title="MPDV_Logo_2019"/>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950"/>
    <w:multiLevelType w:val="hybridMultilevel"/>
    <w:tmpl w:val="D890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707B04"/>
    <w:multiLevelType w:val="hybridMultilevel"/>
    <w:tmpl w:val="36DE73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10"/>
    <w:rsid w:val="00003130"/>
    <w:rsid w:val="000227E6"/>
    <w:rsid w:val="000664A9"/>
    <w:rsid w:val="0008264D"/>
    <w:rsid w:val="000827EF"/>
    <w:rsid w:val="000835DB"/>
    <w:rsid w:val="00092ABF"/>
    <w:rsid w:val="00094EC6"/>
    <w:rsid w:val="00097FE1"/>
    <w:rsid w:val="000A3AB1"/>
    <w:rsid w:val="000E3FF8"/>
    <w:rsid w:val="000F11BD"/>
    <w:rsid w:val="00110004"/>
    <w:rsid w:val="00111458"/>
    <w:rsid w:val="001161E6"/>
    <w:rsid w:val="001265C4"/>
    <w:rsid w:val="00137ADB"/>
    <w:rsid w:val="00147D28"/>
    <w:rsid w:val="001B5AC2"/>
    <w:rsid w:val="001C29DB"/>
    <w:rsid w:val="001C5B26"/>
    <w:rsid w:val="001D3A85"/>
    <w:rsid w:val="001F0930"/>
    <w:rsid w:val="001F5D88"/>
    <w:rsid w:val="002520A9"/>
    <w:rsid w:val="00254FEE"/>
    <w:rsid w:val="002606B0"/>
    <w:rsid w:val="00271E9D"/>
    <w:rsid w:val="002852D1"/>
    <w:rsid w:val="002F5215"/>
    <w:rsid w:val="00305174"/>
    <w:rsid w:val="00306159"/>
    <w:rsid w:val="00314567"/>
    <w:rsid w:val="00342D21"/>
    <w:rsid w:val="00343E5E"/>
    <w:rsid w:val="0035471A"/>
    <w:rsid w:val="00361523"/>
    <w:rsid w:val="00361D93"/>
    <w:rsid w:val="00370D60"/>
    <w:rsid w:val="00390558"/>
    <w:rsid w:val="003A28E8"/>
    <w:rsid w:val="003B6CC6"/>
    <w:rsid w:val="003C5E52"/>
    <w:rsid w:val="003D1DC1"/>
    <w:rsid w:val="003D632A"/>
    <w:rsid w:val="003D7B0B"/>
    <w:rsid w:val="003F6C27"/>
    <w:rsid w:val="00434367"/>
    <w:rsid w:val="00445D84"/>
    <w:rsid w:val="00450219"/>
    <w:rsid w:val="0046381B"/>
    <w:rsid w:val="00477AA7"/>
    <w:rsid w:val="00482FB2"/>
    <w:rsid w:val="00496F6C"/>
    <w:rsid w:val="00497753"/>
    <w:rsid w:val="00497BB6"/>
    <w:rsid w:val="004A37BA"/>
    <w:rsid w:val="004A3D0C"/>
    <w:rsid w:val="004B23F4"/>
    <w:rsid w:val="004C51ED"/>
    <w:rsid w:val="004D4639"/>
    <w:rsid w:val="004E3927"/>
    <w:rsid w:val="004F5293"/>
    <w:rsid w:val="005003AE"/>
    <w:rsid w:val="0050490A"/>
    <w:rsid w:val="00537F64"/>
    <w:rsid w:val="00557E09"/>
    <w:rsid w:val="005600EA"/>
    <w:rsid w:val="0056366D"/>
    <w:rsid w:val="00573C92"/>
    <w:rsid w:val="00577B66"/>
    <w:rsid w:val="00583EDB"/>
    <w:rsid w:val="00590659"/>
    <w:rsid w:val="005A5BB7"/>
    <w:rsid w:val="005C76B2"/>
    <w:rsid w:val="005D5646"/>
    <w:rsid w:val="005F2231"/>
    <w:rsid w:val="00602AF4"/>
    <w:rsid w:val="00631B28"/>
    <w:rsid w:val="0063624B"/>
    <w:rsid w:val="00637012"/>
    <w:rsid w:val="00647055"/>
    <w:rsid w:val="006620BA"/>
    <w:rsid w:val="00675B1F"/>
    <w:rsid w:val="006863FA"/>
    <w:rsid w:val="00690789"/>
    <w:rsid w:val="00693F64"/>
    <w:rsid w:val="006B3C6D"/>
    <w:rsid w:val="006D2D10"/>
    <w:rsid w:val="00705F17"/>
    <w:rsid w:val="00726EE1"/>
    <w:rsid w:val="007365CD"/>
    <w:rsid w:val="007369C7"/>
    <w:rsid w:val="0073766C"/>
    <w:rsid w:val="007378F5"/>
    <w:rsid w:val="00741373"/>
    <w:rsid w:val="00770C92"/>
    <w:rsid w:val="007814A6"/>
    <w:rsid w:val="00790A08"/>
    <w:rsid w:val="007A1D51"/>
    <w:rsid w:val="007B4872"/>
    <w:rsid w:val="007C178A"/>
    <w:rsid w:val="007C4B1B"/>
    <w:rsid w:val="007D001E"/>
    <w:rsid w:val="007E62B5"/>
    <w:rsid w:val="007F3AB0"/>
    <w:rsid w:val="007F65B4"/>
    <w:rsid w:val="00826FE1"/>
    <w:rsid w:val="00852189"/>
    <w:rsid w:val="00876CF4"/>
    <w:rsid w:val="0087741C"/>
    <w:rsid w:val="0089006F"/>
    <w:rsid w:val="0089208C"/>
    <w:rsid w:val="008B125B"/>
    <w:rsid w:val="008C3B66"/>
    <w:rsid w:val="008C4150"/>
    <w:rsid w:val="008D5703"/>
    <w:rsid w:val="008E2FD0"/>
    <w:rsid w:val="008F69AE"/>
    <w:rsid w:val="009076D4"/>
    <w:rsid w:val="0091482A"/>
    <w:rsid w:val="00966779"/>
    <w:rsid w:val="009725D1"/>
    <w:rsid w:val="009946B7"/>
    <w:rsid w:val="0099638B"/>
    <w:rsid w:val="009B0C87"/>
    <w:rsid w:val="009C3C42"/>
    <w:rsid w:val="009E2DBF"/>
    <w:rsid w:val="009F1F70"/>
    <w:rsid w:val="00A0760E"/>
    <w:rsid w:val="00A22138"/>
    <w:rsid w:val="00A40A4E"/>
    <w:rsid w:val="00A41869"/>
    <w:rsid w:val="00A60571"/>
    <w:rsid w:val="00A74219"/>
    <w:rsid w:val="00A879DF"/>
    <w:rsid w:val="00A91790"/>
    <w:rsid w:val="00AC7F18"/>
    <w:rsid w:val="00AE34AC"/>
    <w:rsid w:val="00AF11D6"/>
    <w:rsid w:val="00B0192A"/>
    <w:rsid w:val="00B10F94"/>
    <w:rsid w:val="00B73209"/>
    <w:rsid w:val="00B77A47"/>
    <w:rsid w:val="00BA2774"/>
    <w:rsid w:val="00BB3D33"/>
    <w:rsid w:val="00BB7393"/>
    <w:rsid w:val="00BC6D15"/>
    <w:rsid w:val="00BD3E03"/>
    <w:rsid w:val="00BD48EB"/>
    <w:rsid w:val="00BF428E"/>
    <w:rsid w:val="00C0050B"/>
    <w:rsid w:val="00C173F7"/>
    <w:rsid w:val="00C17A42"/>
    <w:rsid w:val="00C23CDF"/>
    <w:rsid w:val="00C44D5A"/>
    <w:rsid w:val="00C45724"/>
    <w:rsid w:val="00C50483"/>
    <w:rsid w:val="00C520F3"/>
    <w:rsid w:val="00C5307E"/>
    <w:rsid w:val="00C537C5"/>
    <w:rsid w:val="00C67F25"/>
    <w:rsid w:val="00C73C34"/>
    <w:rsid w:val="00C93E06"/>
    <w:rsid w:val="00CC3C1E"/>
    <w:rsid w:val="00CC40F6"/>
    <w:rsid w:val="00CC723D"/>
    <w:rsid w:val="00CD15B4"/>
    <w:rsid w:val="00CD1E6B"/>
    <w:rsid w:val="00CD531D"/>
    <w:rsid w:val="00CD7F03"/>
    <w:rsid w:val="00D06D83"/>
    <w:rsid w:val="00D128D1"/>
    <w:rsid w:val="00D17EAB"/>
    <w:rsid w:val="00D444C5"/>
    <w:rsid w:val="00D4463C"/>
    <w:rsid w:val="00D451D0"/>
    <w:rsid w:val="00D60EC9"/>
    <w:rsid w:val="00DB1672"/>
    <w:rsid w:val="00DB73EB"/>
    <w:rsid w:val="00DC662D"/>
    <w:rsid w:val="00DD1B6F"/>
    <w:rsid w:val="00DD7C86"/>
    <w:rsid w:val="00DE58A7"/>
    <w:rsid w:val="00E31212"/>
    <w:rsid w:val="00E50AE8"/>
    <w:rsid w:val="00E5741C"/>
    <w:rsid w:val="00E747A6"/>
    <w:rsid w:val="00E82B64"/>
    <w:rsid w:val="00E969D9"/>
    <w:rsid w:val="00EF69BB"/>
    <w:rsid w:val="00F002D3"/>
    <w:rsid w:val="00F02E55"/>
    <w:rsid w:val="00F06129"/>
    <w:rsid w:val="00F16233"/>
    <w:rsid w:val="00F21666"/>
    <w:rsid w:val="00F576FF"/>
    <w:rsid w:val="00F65A3A"/>
    <w:rsid w:val="00F65E8C"/>
    <w:rsid w:val="00F73277"/>
    <w:rsid w:val="00F825E5"/>
    <w:rsid w:val="00F82F7A"/>
    <w:rsid w:val="00FA1A25"/>
    <w:rsid w:val="00FA6036"/>
    <w:rsid w:val="00FB2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A23E5A3"/>
  <w15:docId w15:val="{CDE6EB73-880D-4FB5-9186-14B8598A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445D84"/>
    <w:pPr>
      <w:keepNext/>
      <w:jc w:val="center"/>
      <w:outlineLvl w:val="0"/>
    </w:pPr>
    <w:rPr>
      <w:rFonts w:ascii="Futura Lt BT" w:hAnsi="Futura Lt BT"/>
      <w:b/>
      <w:sz w:val="32"/>
      <w:szCs w:val="20"/>
    </w:rPr>
  </w:style>
  <w:style w:type="paragraph" w:styleId="berschrift3">
    <w:name w:val="heading 3"/>
    <w:basedOn w:val="Standard"/>
    <w:next w:val="Standard"/>
    <w:qFormat/>
    <w:rsid w:val="00445D84"/>
    <w:pPr>
      <w:keepNext/>
      <w:jc w:val="center"/>
      <w:outlineLvl w:val="2"/>
    </w:pPr>
    <w:rPr>
      <w:rFonts w:ascii="Futura Lt BT" w:hAnsi="Futura Lt BT"/>
      <w:b/>
      <w:sz w:val="28"/>
      <w:szCs w:val="20"/>
    </w:rPr>
  </w:style>
  <w:style w:type="paragraph" w:styleId="berschrift4">
    <w:name w:val="heading 4"/>
    <w:basedOn w:val="Standard"/>
    <w:next w:val="Standard"/>
    <w:link w:val="berschrift4Zchn"/>
    <w:semiHidden/>
    <w:unhideWhenUsed/>
    <w:qFormat/>
    <w:rsid w:val="00F061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1">
    <w:name w:val="Fließtext 1"/>
    <w:rsid w:val="00A22138"/>
    <w:pPr>
      <w:spacing w:line="288" w:lineRule="atLeast"/>
      <w:ind w:firstLine="480"/>
    </w:pPr>
    <w:rPr>
      <w:rFonts w:ascii="Futura LtCn BT" w:hAnsi="Futura LtCn BT"/>
      <w:snapToGrid w:val="0"/>
      <w:color w:val="000000"/>
      <w:sz w:val="24"/>
    </w:rPr>
  </w:style>
  <w:style w:type="paragraph" w:styleId="Kopfzeile">
    <w:name w:val="header"/>
    <w:basedOn w:val="Standard"/>
    <w:rsid w:val="00445D84"/>
    <w:pPr>
      <w:tabs>
        <w:tab w:val="center" w:pos="4536"/>
        <w:tab w:val="right" w:pos="9072"/>
      </w:tabs>
    </w:pPr>
    <w:rPr>
      <w:sz w:val="20"/>
      <w:szCs w:val="20"/>
    </w:rPr>
  </w:style>
  <w:style w:type="character" w:styleId="Hyperlink">
    <w:name w:val="Hyperlink"/>
    <w:rsid w:val="00445D84"/>
    <w:rPr>
      <w:color w:val="0000FF"/>
      <w:u w:val="single"/>
    </w:rPr>
  </w:style>
  <w:style w:type="paragraph" w:customStyle="1" w:styleId="HighlightsText">
    <w:name w:val="Highlights_Text"/>
    <w:basedOn w:val="Grundtext"/>
    <w:rsid w:val="00445D84"/>
    <w:pPr>
      <w:spacing w:line="400" w:lineRule="atLeast"/>
    </w:pPr>
    <w:rPr>
      <w:b/>
      <w:sz w:val="28"/>
    </w:rPr>
  </w:style>
  <w:style w:type="paragraph" w:customStyle="1" w:styleId="Grundtext">
    <w:name w:val="Grundtext"/>
    <w:basedOn w:val="Standard"/>
    <w:rsid w:val="00445D84"/>
    <w:pPr>
      <w:spacing w:line="340" w:lineRule="atLeast"/>
    </w:pPr>
    <w:rPr>
      <w:rFonts w:ascii="Futura Bk BT" w:hAnsi="Futura Bk BT"/>
      <w:snapToGrid w:val="0"/>
      <w:color w:val="000080"/>
      <w:sz w:val="22"/>
      <w:szCs w:val="20"/>
    </w:rPr>
  </w:style>
  <w:style w:type="paragraph" w:styleId="Fuzeile">
    <w:name w:val="footer"/>
    <w:basedOn w:val="Standard"/>
    <w:rsid w:val="004D4639"/>
    <w:pPr>
      <w:tabs>
        <w:tab w:val="center" w:pos="4536"/>
        <w:tab w:val="right" w:pos="9072"/>
      </w:tabs>
    </w:pPr>
  </w:style>
  <w:style w:type="paragraph" w:styleId="Textkrper">
    <w:name w:val="Body Text"/>
    <w:basedOn w:val="Standard"/>
    <w:rsid w:val="005A5BB7"/>
    <w:pPr>
      <w:jc w:val="both"/>
    </w:pPr>
    <w:rPr>
      <w:rFonts w:ascii="Futura Lt BT" w:hAnsi="Futura Lt BT"/>
      <w:szCs w:val="20"/>
      <w:lang w:eastAsia="zh-CN"/>
    </w:rPr>
  </w:style>
  <w:style w:type="paragraph" w:styleId="Sprechblasentext">
    <w:name w:val="Balloon Text"/>
    <w:basedOn w:val="Standard"/>
    <w:link w:val="SprechblasentextZchn"/>
    <w:rsid w:val="00137ADB"/>
    <w:rPr>
      <w:rFonts w:ascii="Tahoma" w:hAnsi="Tahoma" w:cs="Tahoma"/>
      <w:sz w:val="16"/>
      <w:szCs w:val="16"/>
    </w:rPr>
  </w:style>
  <w:style w:type="character" w:customStyle="1" w:styleId="SprechblasentextZchn">
    <w:name w:val="Sprechblasentext Zchn"/>
    <w:link w:val="Sprechblasentext"/>
    <w:rsid w:val="00137ADB"/>
    <w:rPr>
      <w:rFonts w:ascii="Tahoma" w:hAnsi="Tahoma" w:cs="Tahoma"/>
      <w:sz w:val="16"/>
      <w:szCs w:val="16"/>
    </w:rPr>
  </w:style>
  <w:style w:type="paragraph" w:styleId="Listenabsatz">
    <w:name w:val="List Paragraph"/>
    <w:basedOn w:val="Standard"/>
    <w:uiPriority w:val="34"/>
    <w:qFormat/>
    <w:rsid w:val="00637012"/>
    <w:pPr>
      <w:spacing w:line="360" w:lineRule="auto"/>
      <w:ind w:left="720"/>
      <w:contextualSpacing/>
    </w:pPr>
    <w:rPr>
      <w:rFonts w:ascii="Arial" w:hAnsi="Arial"/>
      <w:sz w:val="22"/>
    </w:rPr>
  </w:style>
  <w:style w:type="character" w:customStyle="1" w:styleId="berschrift4Zchn">
    <w:name w:val="Überschrift 4 Zchn"/>
    <w:basedOn w:val="Absatz-Standardschriftart"/>
    <w:link w:val="berschrift4"/>
    <w:semiHidden/>
    <w:rsid w:val="00F06129"/>
    <w:rPr>
      <w:rFonts w:asciiTheme="majorHAnsi" w:eastAsiaTheme="majorEastAsia" w:hAnsiTheme="majorHAnsi" w:cstheme="majorBidi"/>
      <w:i/>
      <w:iCs/>
      <w:color w:val="365F91" w:themeColor="accent1" w:themeShade="BF"/>
      <w:sz w:val="24"/>
      <w:szCs w:val="24"/>
    </w:rPr>
  </w:style>
  <w:style w:type="character" w:styleId="Kommentarzeichen">
    <w:name w:val="annotation reference"/>
    <w:basedOn w:val="Absatz-Standardschriftart"/>
    <w:semiHidden/>
    <w:unhideWhenUsed/>
    <w:rsid w:val="00C73C34"/>
    <w:rPr>
      <w:sz w:val="16"/>
      <w:szCs w:val="16"/>
    </w:rPr>
  </w:style>
  <w:style w:type="paragraph" w:styleId="Kommentartext">
    <w:name w:val="annotation text"/>
    <w:basedOn w:val="Standard"/>
    <w:link w:val="KommentartextZchn"/>
    <w:semiHidden/>
    <w:unhideWhenUsed/>
    <w:rsid w:val="00C73C34"/>
    <w:rPr>
      <w:sz w:val="20"/>
      <w:szCs w:val="20"/>
    </w:rPr>
  </w:style>
  <w:style w:type="character" w:customStyle="1" w:styleId="KommentartextZchn">
    <w:name w:val="Kommentartext Zchn"/>
    <w:basedOn w:val="Absatz-Standardschriftart"/>
    <w:link w:val="Kommentartext"/>
    <w:semiHidden/>
    <w:rsid w:val="00C73C34"/>
  </w:style>
  <w:style w:type="paragraph" w:styleId="Kommentarthema">
    <w:name w:val="annotation subject"/>
    <w:basedOn w:val="Kommentartext"/>
    <w:next w:val="Kommentartext"/>
    <w:link w:val="KommentarthemaZchn"/>
    <w:semiHidden/>
    <w:unhideWhenUsed/>
    <w:rsid w:val="00C73C34"/>
    <w:rPr>
      <w:b/>
      <w:bCs/>
    </w:rPr>
  </w:style>
  <w:style w:type="character" w:customStyle="1" w:styleId="KommentarthemaZchn">
    <w:name w:val="Kommentarthema Zchn"/>
    <w:basedOn w:val="KommentartextZchn"/>
    <w:link w:val="Kommentarthema"/>
    <w:semiHidden/>
    <w:rsid w:val="00C73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417">
      <w:bodyDiv w:val="1"/>
      <w:marLeft w:val="0"/>
      <w:marRight w:val="0"/>
      <w:marTop w:val="0"/>
      <w:marBottom w:val="0"/>
      <w:divBdr>
        <w:top w:val="none" w:sz="0" w:space="0" w:color="auto"/>
        <w:left w:val="none" w:sz="0" w:space="0" w:color="auto"/>
        <w:bottom w:val="none" w:sz="0" w:space="0" w:color="auto"/>
        <w:right w:val="none" w:sz="0" w:space="0" w:color="auto"/>
      </w:divBdr>
    </w:div>
    <w:div w:id="400567060">
      <w:bodyDiv w:val="1"/>
      <w:marLeft w:val="0"/>
      <w:marRight w:val="0"/>
      <w:marTop w:val="0"/>
      <w:marBottom w:val="0"/>
      <w:divBdr>
        <w:top w:val="none" w:sz="0" w:space="0" w:color="auto"/>
        <w:left w:val="none" w:sz="0" w:space="0" w:color="auto"/>
        <w:bottom w:val="none" w:sz="0" w:space="0" w:color="auto"/>
        <w:right w:val="none" w:sz="0" w:space="0" w:color="auto"/>
      </w:divBdr>
    </w:div>
    <w:div w:id="590167380">
      <w:bodyDiv w:val="1"/>
      <w:marLeft w:val="0"/>
      <w:marRight w:val="0"/>
      <w:marTop w:val="0"/>
      <w:marBottom w:val="0"/>
      <w:divBdr>
        <w:top w:val="none" w:sz="0" w:space="0" w:color="auto"/>
        <w:left w:val="none" w:sz="0" w:space="0" w:color="auto"/>
        <w:bottom w:val="none" w:sz="0" w:space="0" w:color="auto"/>
        <w:right w:val="none" w:sz="0" w:space="0" w:color="auto"/>
      </w:divBdr>
    </w:div>
    <w:div w:id="786001034">
      <w:bodyDiv w:val="1"/>
      <w:marLeft w:val="0"/>
      <w:marRight w:val="0"/>
      <w:marTop w:val="0"/>
      <w:marBottom w:val="0"/>
      <w:divBdr>
        <w:top w:val="none" w:sz="0" w:space="0" w:color="auto"/>
        <w:left w:val="none" w:sz="0" w:space="0" w:color="auto"/>
        <w:bottom w:val="none" w:sz="0" w:space="0" w:color="auto"/>
        <w:right w:val="none" w:sz="0" w:space="0" w:color="auto"/>
      </w:divBdr>
    </w:div>
    <w:div w:id="817845224">
      <w:bodyDiv w:val="1"/>
      <w:marLeft w:val="0"/>
      <w:marRight w:val="0"/>
      <w:marTop w:val="0"/>
      <w:marBottom w:val="0"/>
      <w:divBdr>
        <w:top w:val="none" w:sz="0" w:space="0" w:color="auto"/>
        <w:left w:val="none" w:sz="0" w:space="0" w:color="auto"/>
        <w:bottom w:val="none" w:sz="0" w:space="0" w:color="auto"/>
        <w:right w:val="none" w:sz="0" w:space="0" w:color="auto"/>
      </w:divBdr>
    </w:div>
    <w:div w:id="1228803925">
      <w:bodyDiv w:val="1"/>
      <w:marLeft w:val="0"/>
      <w:marRight w:val="0"/>
      <w:marTop w:val="0"/>
      <w:marBottom w:val="0"/>
      <w:divBdr>
        <w:top w:val="none" w:sz="0" w:space="0" w:color="auto"/>
        <w:left w:val="none" w:sz="0" w:space="0" w:color="auto"/>
        <w:bottom w:val="none" w:sz="0" w:space="0" w:color="auto"/>
        <w:right w:val="none" w:sz="0" w:space="0" w:color="auto"/>
      </w:divBdr>
    </w:div>
    <w:div w:id="1758405253">
      <w:bodyDiv w:val="1"/>
      <w:marLeft w:val="0"/>
      <w:marRight w:val="0"/>
      <w:marTop w:val="0"/>
      <w:marBottom w:val="0"/>
      <w:divBdr>
        <w:top w:val="none" w:sz="0" w:space="0" w:color="auto"/>
        <w:left w:val="none" w:sz="0" w:space="0" w:color="auto"/>
        <w:bottom w:val="none" w:sz="0" w:space="0" w:color="auto"/>
        <w:right w:val="none" w:sz="0" w:space="0" w:color="auto"/>
      </w:divBdr>
    </w:div>
    <w:div w:id="2146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d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mpdv.com" TargetMode="External"/><Relationship Id="rId4" Type="http://schemas.openxmlformats.org/officeDocument/2006/relationships/settings" Target="settings.xml"/><Relationship Id="rId9" Type="http://schemas.openxmlformats.org/officeDocument/2006/relationships/hyperlink" Target="http://www.mpdv.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pd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I\AppData\Roaming\Microsoft\Templates\Document\Pressemeldung%20von%20MPD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B15B-557F-4991-939B-FC6ADCA5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von MPDV.dotx</Template>
  <TotalTime>0</TotalTime>
  <Pages>3</Pages>
  <Words>993</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MPDV Mikrolab GmbH</Company>
  <LinksUpToDate>false</LinksUpToDate>
  <CharactersWithSpaces>7656</CharactersWithSpaces>
  <SharedDoc>false</SharedDoc>
  <HLinks>
    <vt:vector size="24" baseType="variant">
      <vt:variant>
        <vt:i4>6881330</vt:i4>
      </vt:variant>
      <vt:variant>
        <vt:i4>9</vt:i4>
      </vt:variant>
      <vt:variant>
        <vt:i4>0</vt:i4>
      </vt:variant>
      <vt:variant>
        <vt:i4>5</vt:i4>
      </vt:variant>
      <vt:variant>
        <vt:lpwstr>http://www.mpdv.de/</vt:lpwstr>
      </vt:variant>
      <vt:variant>
        <vt:lpwstr/>
      </vt:variant>
      <vt:variant>
        <vt:i4>6029347</vt:i4>
      </vt:variant>
      <vt:variant>
        <vt:i4>6</vt:i4>
      </vt:variant>
      <vt:variant>
        <vt:i4>0</vt:i4>
      </vt:variant>
      <vt:variant>
        <vt:i4>5</vt:i4>
      </vt:variant>
      <vt:variant>
        <vt:lpwstr>mailto:n.neubig@mpdv.de</vt:lpwstr>
      </vt:variant>
      <vt:variant>
        <vt:lpwstr/>
      </vt:variant>
      <vt:variant>
        <vt:i4>6881330</vt:i4>
      </vt:variant>
      <vt:variant>
        <vt:i4>3</vt:i4>
      </vt:variant>
      <vt:variant>
        <vt:i4>0</vt:i4>
      </vt:variant>
      <vt:variant>
        <vt:i4>5</vt:i4>
      </vt:variant>
      <vt:variant>
        <vt:lpwstr>http://www.mpdv.de/</vt:lpwstr>
      </vt:variant>
      <vt:variant>
        <vt:lpwstr/>
      </vt:variant>
      <vt:variant>
        <vt:i4>6881330</vt:i4>
      </vt:variant>
      <vt:variant>
        <vt:i4>0</vt:i4>
      </vt:variant>
      <vt:variant>
        <vt:i4>0</vt:i4>
      </vt:variant>
      <vt:variant>
        <vt:i4>5</vt:i4>
      </vt:variant>
      <vt:variant>
        <vt:lpwstr>http://www.mpdv.de/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Diesner</dc:creator>
  <cp:lastModifiedBy>Maren Sautner</cp:lastModifiedBy>
  <cp:revision>2</cp:revision>
  <cp:lastPrinted>2012-02-27T09:47:00Z</cp:lastPrinted>
  <dcterms:created xsi:type="dcterms:W3CDTF">2020-05-07T13:51:00Z</dcterms:created>
  <dcterms:modified xsi:type="dcterms:W3CDTF">2020-05-07T13:51:00Z</dcterms:modified>
</cp:coreProperties>
</file>