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0DA5" w14:textId="77777777" w:rsidR="006D0FB1" w:rsidRPr="006D0FB1" w:rsidRDefault="006D0FB1" w:rsidP="006D0FB1">
      <w:pPr>
        <w:spacing w:line="360" w:lineRule="auto"/>
        <w:jc w:val="both"/>
        <w:rPr>
          <w:rFonts w:ascii="Arial" w:hAnsi="Arial" w:cs="Arial"/>
          <w:u w:val="single"/>
          <w:lang w:val="en-GB"/>
        </w:rPr>
      </w:pPr>
      <w:r>
        <w:rPr>
          <w:rFonts w:ascii="Arial" w:hAnsi="Arial" w:cs="Arial"/>
          <w:u w:val="single"/>
          <w:lang w:val="en-GB"/>
        </w:rPr>
        <w:t>Award for new gelcoat technology with 20 times better UV resistance</w:t>
      </w:r>
    </w:p>
    <w:p w14:paraId="685B5313" w14:textId="77777777" w:rsidR="006D0FB1" w:rsidRPr="006D0FB1" w:rsidRDefault="006D0FB1" w:rsidP="006D0FB1">
      <w:pPr>
        <w:spacing w:line="360" w:lineRule="auto"/>
        <w:jc w:val="both"/>
        <w:rPr>
          <w:rFonts w:ascii="Arial" w:hAnsi="Arial" w:cs="Arial"/>
          <w:b/>
          <w:bCs/>
          <w:lang w:val="en-GB"/>
        </w:rPr>
      </w:pPr>
    </w:p>
    <w:p w14:paraId="128EDB78" w14:textId="77777777" w:rsidR="006D0FB1" w:rsidRPr="006D0FB1" w:rsidRDefault="006D0FB1" w:rsidP="006D0FB1">
      <w:pPr>
        <w:spacing w:line="276" w:lineRule="auto"/>
        <w:rPr>
          <w:rFonts w:ascii="Arial" w:hAnsi="Arial" w:cs="Arial"/>
          <w:b/>
          <w:bCs/>
          <w:sz w:val="44"/>
          <w:szCs w:val="44"/>
          <w:lang w:val="en-GB"/>
        </w:rPr>
      </w:pPr>
      <w:r>
        <w:rPr>
          <w:rFonts w:ascii="Arial" w:hAnsi="Arial" w:cs="Arial"/>
          <w:b/>
          <w:bCs/>
          <w:sz w:val="44"/>
          <w:szCs w:val="44"/>
          <w:lang w:val="en-GB"/>
        </w:rPr>
        <w:t xml:space="preserve">LAMILUX </w:t>
      </w:r>
      <w:proofErr w:type="spellStart"/>
      <w:r>
        <w:rPr>
          <w:rFonts w:ascii="Arial" w:hAnsi="Arial" w:cs="Arial"/>
          <w:b/>
          <w:bCs/>
          <w:sz w:val="44"/>
          <w:szCs w:val="44"/>
          <w:lang w:val="en-GB"/>
        </w:rPr>
        <w:t>Sunsation</w:t>
      </w:r>
      <w:proofErr w:type="spellEnd"/>
      <w:r>
        <w:rPr>
          <w:rFonts w:ascii="Arial" w:hAnsi="Arial" w:cs="Arial"/>
          <w:b/>
          <w:bCs/>
          <w:sz w:val="44"/>
          <w:szCs w:val="44"/>
          <w:lang w:val="en-GB"/>
        </w:rPr>
        <w:t>® wins the AVK Innovation Prize 2022</w:t>
      </w:r>
    </w:p>
    <w:p w14:paraId="0D863CB9" w14:textId="77777777" w:rsidR="006D0FB1" w:rsidRPr="006D0FB1" w:rsidRDefault="006D0FB1" w:rsidP="006D0FB1">
      <w:pPr>
        <w:spacing w:line="360" w:lineRule="auto"/>
        <w:rPr>
          <w:rFonts w:ascii="Arial" w:hAnsi="Arial" w:cs="Arial"/>
          <w:b/>
          <w:bCs/>
          <w:lang w:val="en-GB"/>
        </w:rPr>
      </w:pPr>
    </w:p>
    <w:p w14:paraId="71D44C89" w14:textId="77777777" w:rsidR="006D0FB1" w:rsidRPr="006D0FB1" w:rsidRDefault="006D0FB1" w:rsidP="006D0FB1">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The industry association </w:t>
      </w:r>
      <w:proofErr w:type="spellStart"/>
      <w:r>
        <w:rPr>
          <w:rFonts w:ascii="Arial" w:hAnsi="Arial" w:cs="Arial"/>
          <w:b/>
          <w:bCs/>
          <w:color w:val="000000" w:themeColor="text1"/>
          <w:sz w:val="22"/>
          <w:szCs w:val="22"/>
          <w:lang w:val="en-GB"/>
        </w:rPr>
        <w:t>Verstärkte</w:t>
      </w:r>
      <w:proofErr w:type="spellEnd"/>
      <w:r>
        <w:rPr>
          <w:rFonts w:ascii="Arial" w:hAnsi="Arial" w:cs="Arial"/>
          <w:b/>
          <w:bCs/>
          <w:color w:val="000000" w:themeColor="text1"/>
          <w:sz w:val="22"/>
          <w:szCs w:val="22"/>
          <w:lang w:val="en-GB"/>
        </w:rPr>
        <w:t xml:space="preserve"> </w:t>
      </w:r>
      <w:proofErr w:type="spellStart"/>
      <w:r>
        <w:rPr>
          <w:rFonts w:ascii="Arial" w:hAnsi="Arial" w:cs="Arial"/>
          <w:b/>
          <w:bCs/>
          <w:color w:val="000000" w:themeColor="text1"/>
          <w:sz w:val="22"/>
          <w:szCs w:val="22"/>
          <w:lang w:val="en-GB"/>
        </w:rPr>
        <w:t>Kunstoffe</w:t>
      </w:r>
      <w:proofErr w:type="spellEnd"/>
      <w:r>
        <w:rPr>
          <w:rFonts w:ascii="Arial" w:hAnsi="Arial" w:cs="Arial"/>
          <w:b/>
          <w:bCs/>
          <w:color w:val="000000" w:themeColor="text1"/>
          <w:sz w:val="22"/>
          <w:szCs w:val="22"/>
          <w:lang w:val="en-GB"/>
        </w:rPr>
        <w:t xml:space="preserve"> (Reinforced Plastics), or AVK for short, awards innovations in the field of fibre-reinforced plastics (GRP)/composites every year. The winners of the coveted and highly recognised innovation prize were selected on 29 November 2022 in Augsburg during the JEC Forum DACH. Among the winners: LAMILUX </w:t>
      </w:r>
      <w:proofErr w:type="spellStart"/>
      <w:r>
        <w:rPr>
          <w:rFonts w:ascii="Arial" w:hAnsi="Arial" w:cs="Arial"/>
          <w:b/>
          <w:bCs/>
          <w:color w:val="000000" w:themeColor="text1"/>
          <w:sz w:val="22"/>
          <w:szCs w:val="22"/>
          <w:lang w:val="en-GB"/>
        </w:rPr>
        <w:t>Sunsation</w:t>
      </w:r>
      <w:proofErr w:type="spellEnd"/>
      <w:r>
        <w:rPr>
          <w:rFonts w:ascii="Arial" w:hAnsi="Arial" w:cs="Arial"/>
          <w:b/>
          <w:bCs/>
          <w:color w:val="000000" w:themeColor="text1"/>
          <w:sz w:val="22"/>
          <w:szCs w:val="22"/>
          <w:lang w:val="en-GB"/>
        </w:rPr>
        <w:t>®. LAMILUX Composites takes first place in the "Innovative Products and Applications" category with its novel gelcoat technology.</w:t>
      </w:r>
    </w:p>
    <w:p w14:paraId="788920F9" w14:textId="77777777" w:rsidR="006D0FB1" w:rsidRPr="006D0FB1" w:rsidRDefault="006D0FB1" w:rsidP="006D0FB1">
      <w:pPr>
        <w:spacing w:line="360" w:lineRule="auto"/>
        <w:jc w:val="both"/>
        <w:rPr>
          <w:rFonts w:ascii="Arial" w:hAnsi="Arial" w:cs="Arial"/>
          <w:b/>
          <w:bCs/>
          <w:color w:val="000000" w:themeColor="text1"/>
          <w:sz w:val="22"/>
          <w:szCs w:val="22"/>
          <w:lang w:val="en-GB"/>
        </w:rPr>
      </w:pPr>
    </w:p>
    <w:p w14:paraId="3FC2DE61" w14:textId="77777777" w:rsidR="006D0FB1" w:rsidRPr="006D0FB1" w:rsidRDefault="006D0FB1" w:rsidP="006D0FB1">
      <w:pPr>
        <w:spacing w:line="360" w:lineRule="auto"/>
        <w:jc w:val="both"/>
        <w:rPr>
          <w:rFonts w:ascii="Arial" w:hAnsi="Arial" w:cs="Arial"/>
          <w:color w:val="000000" w:themeColor="text1"/>
          <w:sz w:val="22"/>
          <w:szCs w:val="22"/>
          <w:shd w:val="clear" w:color="auto" w:fill="FFFFFF"/>
          <w:lang w:val="en-GB"/>
        </w:rPr>
      </w:pPr>
      <w:r>
        <w:rPr>
          <w:rFonts w:ascii="Arial" w:hAnsi="Arial" w:cs="Arial"/>
          <w:color w:val="000000" w:themeColor="text1"/>
          <w:sz w:val="22"/>
          <w:szCs w:val="22"/>
          <w:lang w:val="en-GB"/>
        </w:rPr>
        <w:t xml:space="preserve">The top-class expert jury, comprising engineers, </w:t>
      </w:r>
      <w:proofErr w:type="gramStart"/>
      <w:r>
        <w:rPr>
          <w:rFonts w:ascii="Arial" w:hAnsi="Arial" w:cs="Arial"/>
          <w:color w:val="000000" w:themeColor="text1"/>
          <w:sz w:val="22"/>
          <w:szCs w:val="22"/>
          <w:lang w:val="en-GB"/>
        </w:rPr>
        <w:t>scientists</w:t>
      </w:r>
      <w:proofErr w:type="gramEnd"/>
      <w:r>
        <w:rPr>
          <w:rFonts w:ascii="Arial" w:hAnsi="Arial" w:cs="Arial"/>
          <w:color w:val="000000" w:themeColor="text1"/>
          <w:sz w:val="22"/>
          <w:szCs w:val="22"/>
          <w:lang w:val="en-GB"/>
        </w:rPr>
        <w:t xml:space="preserve"> and specialist journalists, honoured three composite innovations for 2022 in each of the three categories</w:t>
      </w:r>
      <w:r>
        <w:rPr>
          <w:rFonts w:ascii="Arial" w:hAnsi="Arial" w:cs="Arial"/>
          <w:color w:val="000000" w:themeColor="text1"/>
          <w:sz w:val="22"/>
          <w:szCs w:val="22"/>
          <w:shd w:val="clear" w:color="auto" w:fill="FFFFFF"/>
          <w:lang w:val="en-GB"/>
        </w:rPr>
        <w:t xml:space="preserve"> "Products and Applications", "Processes and Procedures" and "Research and Science". LAMILUX Composites GmbH received first place in the "Innovative Products and Applications" category with LAMILUX </w:t>
      </w:r>
      <w:proofErr w:type="spellStart"/>
      <w:r>
        <w:rPr>
          <w:rFonts w:ascii="Arial" w:hAnsi="Arial" w:cs="Arial"/>
          <w:color w:val="000000" w:themeColor="text1"/>
          <w:sz w:val="22"/>
          <w:szCs w:val="22"/>
          <w:shd w:val="clear" w:color="auto" w:fill="FFFFFF"/>
          <w:lang w:val="en-GB"/>
        </w:rPr>
        <w:t>Sunsation</w:t>
      </w:r>
      <w:proofErr w:type="spellEnd"/>
      <w:r>
        <w:rPr>
          <w:rFonts w:ascii="Arial" w:hAnsi="Arial" w:cs="Arial"/>
          <w:color w:val="000000" w:themeColor="text1"/>
          <w:sz w:val="22"/>
          <w:szCs w:val="22"/>
          <w:shd w:val="clear" w:color="auto" w:fill="FFFFFF"/>
          <w:lang w:val="en-GB"/>
        </w:rPr>
        <w:t xml:space="preserve">®. </w:t>
      </w:r>
    </w:p>
    <w:p w14:paraId="31D9F4B3" w14:textId="77777777" w:rsidR="006D0FB1" w:rsidRPr="006D0FB1" w:rsidRDefault="006D0FB1" w:rsidP="006D0FB1">
      <w:pPr>
        <w:spacing w:line="360" w:lineRule="auto"/>
        <w:jc w:val="both"/>
        <w:rPr>
          <w:rFonts w:ascii="Arial" w:hAnsi="Arial" w:cs="Arial"/>
          <w:color w:val="000000" w:themeColor="text1"/>
          <w:sz w:val="22"/>
          <w:szCs w:val="22"/>
          <w:shd w:val="clear" w:color="auto" w:fill="FFFFFF"/>
          <w:lang w:val="en-GB"/>
        </w:rPr>
      </w:pPr>
    </w:p>
    <w:p w14:paraId="118D391E" w14:textId="77777777" w:rsidR="006D0FB1" w:rsidRPr="006D0FB1" w:rsidRDefault="006D0FB1" w:rsidP="006D0FB1">
      <w:pPr>
        <w:spacing w:line="360" w:lineRule="auto"/>
        <w:jc w:val="both"/>
        <w:rPr>
          <w:rFonts w:ascii="Arial" w:hAnsi="Arial" w:cs="Arial"/>
          <w:color w:val="000000" w:themeColor="text1"/>
          <w:sz w:val="22"/>
          <w:szCs w:val="22"/>
          <w:shd w:val="clear" w:color="auto" w:fill="FFFFFF"/>
          <w:lang w:val="en-GB"/>
        </w:rPr>
      </w:pPr>
      <w:r>
        <w:rPr>
          <w:rFonts w:ascii="Arial" w:hAnsi="Arial" w:cs="Arial"/>
          <w:color w:val="000000" w:themeColor="text1"/>
          <w:sz w:val="22"/>
          <w:szCs w:val="22"/>
          <w:shd w:val="clear" w:color="auto" w:fill="FFFFFF"/>
          <w:lang w:val="en-GB"/>
        </w:rPr>
        <w:t xml:space="preserve">LAMILUX </w:t>
      </w:r>
      <w:proofErr w:type="spellStart"/>
      <w:r>
        <w:rPr>
          <w:rFonts w:ascii="Arial" w:hAnsi="Arial" w:cs="Arial"/>
          <w:color w:val="000000" w:themeColor="text1"/>
          <w:sz w:val="22"/>
          <w:szCs w:val="22"/>
          <w:shd w:val="clear" w:color="auto" w:fill="FFFFFF"/>
          <w:lang w:val="en-GB"/>
        </w:rPr>
        <w:t>Sunsation</w:t>
      </w:r>
      <w:proofErr w:type="spellEnd"/>
      <w:r>
        <w:rPr>
          <w:rFonts w:ascii="Arial" w:hAnsi="Arial" w:cs="Arial"/>
          <w:color w:val="000000" w:themeColor="text1"/>
          <w:sz w:val="22"/>
          <w:szCs w:val="22"/>
          <w:shd w:val="clear" w:color="auto" w:fill="FFFFFF"/>
          <w:lang w:val="en-GB"/>
        </w:rPr>
        <w:t xml:space="preserve">®, the new gelcoat technology, has been officially available since 1 August 2022. With LAMILUX </w:t>
      </w:r>
      <w:proofErr w:type="spellStart"/>
      <w:r>
        <w:rPr>
          <w:rFonts w:ascii="Arial" w:hAnsi="Arial" w:cs="Arial"/>
          <w:color w:val="000000" w:themeColor="text1"/>
          <w:sz w:val="22"/>
          <w:szCs w:val="22"/>
          <w:shd w:val="clear" w:color="auto" w:fill="FFFFFF"/>
          <w:lang w:val="en-GB"/>
        </w:rPr>
        <w:t>Sunsation</w:t>
      </w:r>
      <w:proofErr w:type="spellEnd"/>
      <w:r>
        <w:rPr>
          <w:rFonts w:ascii="Arial" w:hAnsi="Arial" w:cs="Arial"/>
          <w:color w:val="000000" w:themeColor="text1"/>
          <w:sz w:val="22"/>
          <w:szCs w:val="22"/>
          <w:shd w:val="clear" w:color="auto" w:fill="FFFFFF"/>
          <w:lang w:val="en-GB"/>
        </w:rPr>
        <w:t>®, the manufacturer of glass fibre-reinforced plastics (GRP) is showcasing the world's most colour- and gloss-resistant GRP face sheet and one of the most revolutionary developments in the world of glass fibre-reinforced plastics.</w:t>
      </w:r>
    </w:p>
    <w:p w14:paraId="71D4EF50" w14:textId="77777777" w:rsidR="006D0FB1" w:rsidRPr="006D0FB1" w:rsidRDefault="006D0FB1" w:rsidP="006D0FB1">
      <w:pPr>
        <w:spacing w:line="360" w:lineRule="auto"/>
        <w:jc w:val="both"/>
        <w:rPr>
          <w:rFonts w:ascii="Arial" w:hAnsi="Arial" w:cs="Arial"/>
          <w:color w:val="000000" w:themeColor="text1"/>
          <w:sz w:val="22"/>
          <w:szCs w:val="22"/>
          <w:shd w:val="clear" w:color="auto" w:fill="FFFFFF"/>
          <w:lang w:val="en-GB"/>
        </w:rPr>
      </w:pPr>
    </w:p>
    <w:p w14:paraId="10EDD1D7" w14:textId="77777777" w:rsidR="006D0FB1" w:rsidRPr="006D0FB1" w:rsidRDefault="006D0FB1" w:rsidP="006D0FB1">
      <w:pPr>
        <w:spacing w:line="360" w:lineRule="auto"/>
        <w:jc w:val="both"/>
        <w:rPr>
          <w:rFonts w:ascii="Arial" w:hAnsi="Arial" w:cs="Arial"/>
          <w:color w:val="000000" w:themeColor="text1"/>
          <w:sz w:val="22"/>
          <w:szCs w:val="22"/>
          <w:shd w:val="clear" w:color="auto" w:fill="FFFFFF"/>
          <w:lang w:val="en-GB"/>
        </w:rPr>
      </w:pPr>
      <w:r>
        <w:rPr>
          <w:rFonts w:ascii="Arial" w:hAnsi="Arial" w:cs="Arial"/>
          <w:color w:val="000000" w:themeColor="text1"/>
          <w:sz w:val="22"/>
          <w:szCs w:val="22"/>
          <w:shd w:val="clear" w:color="auto" w:fill="FFFFFF"/>
          <w:lang w:val="en-GB"/>
        </w:rPr>
        <w:t xml:space="preserve">LAMILUX </w:t>
      </w:r>
      <w:proofErr w:type="spellStart"/>
      <w:r>
        <w:rPr>
          <w:rFonts w:ascii="Arial" w:hAnsi="Arial" w:cs="Arial"/>
          <w:color w:val="000000" w:themeColor="text1"/>
          <w:sz w:val="22"/>
          <w:szCs w:val="22"/>
          <w:shd w:val="clear" w:color="auto" w:fill="FFFFFF"/>
          <w:lang w:val="en-GB"/>
        </w:rPr>
        <w:t>Sunsation</w:t>
      </w:r>
      <w:proofErr w:type="spellEnd"/>
      <w:r>
        <w:rPr>
          <w:rFonts w:ascii="Arial" w:hAnsi="Arial" w:cs="Arial"/>
          <w:color w:val="000000" w:themeColor="text1"/>
          <w:sz w:val="22"/>
          <w:szCs w:val="22"/>
          <w:shd w:val="clear" w:color="auto" w:fill="FFFFFF"/>
          <w:lang w:val="en-GB"/>
        </w:rPr>
        <w:t xml:space="preserve">® offers up to 20 times better UV resistance for exterior applications, including in the caravan, commercial vehicle, </w:t>
      </w:r>
      <w:proofErr w:type="gramStart"/>
      <w:r>
        <w:rPr>
          <w:rFonts w:ascii="Arial" w:hAnsi="Arial" w:cs="Arial"/>
          <w:color w:val="000000" w:themeColor="text1"/>
          <w:sz w:val="22"/>
          <w:szCs w:val="22"/>
          <w:shd w:val="clear" w:color="auto" w:fill="FFFFFF"/>
          <w:lang w:val="en-GB"/>
        </w:rPr>
        <w:t>container</w:t>
      </w:r>
      <w:proofErr w:type="gramEnd"/>
      <w:r>
        <w:rPr>
          <w:rFonts w:ascii="Arial" w:hAnsi="Arial" w:cs="Arial"/>
          <w:color w:val="000000" w:themeColor="text1"/>
          <w:sz w:val="22"/>
          <w:szCs w:val="22"/>
          <w:shd w:val="clear" w:color="auto" w:fill="FFFFFF"/>
          <w:lang w:val="en-GB"/>
        </w:rPr>
        <w:t xml:space="preserve"> and trailer sectors. The UV protection technology incorporated into the GRP material is </w:t>
      </w:r>
      <w:r>
        <w:rPr>
          <w:rFonts w:ascii="Arial" w:hAnsi="Arial" w:cs="Arial"/>
          <w:color w:val="000000" w:themeColor="text1"/>
          <w:sz w:val="22"/>
          <w:szCs w:val="22"/>
          <w:shd w:val="clear" w:color="auto" w:fill="FFFFFF"/>
          <w:lang w:val="en-GB"/>
        </w:rPr>
        <w:lastRenderedPageBreak/>
        <w:t xml:space="preserve">therefore much more durable, requires less care </w:t>
      </w:r>
      <w:proofErr w:type="gramStart"/>
      <w:r>
        <w:rPr>
          <w:rFonts w:ascii="Arial" w:hAnsi="Arial" w:cs="Arial"/>
          <w:color w:val="000000" w:themeColor="text1"/>
          <w:sz w:val="22"/>
          <w:szCs w:val="22"/>
          <w:shd w:val="clear" w:color="auto" w:fill="FFFFFF"/>
          <w:lang w:val="en-GB"/>
        </w:rPr>
        <w:t>and also</w:t>
      </w:r>
      <w:proofErr w:type="gramEnd"/>
      <w:r>
        <w:rPr>
          <w:rFonts w:ascii="Arial" w:hAnsi="Arial" w:cs="Arial"/>
          <w:color w:val="000000" w:themeColor="text1"/>
          <w:sz w:val="22"/>
          <w:szCs w:val="22"/>
          <w:shd w:val="clear" w:color="auto" w:fill="FFFFFF"/>
          <w:lang w:val="en-GB"/>
        </w:rPr>
        <w:t xml:space="preserve"> thereby increases the resale value. In addition, the jury of the AVK Innovation Prize were convinced that LAMILUX attaches great importance to production carried out in a resource- and energy-efficient as well as environmentally friendly manner. </w:t>
      </w:r>
    </w:p>
    <w:p w14:paraId="0E97EFAA" w14:textId="77777777" w:rsidR="006D0FB1" w:rsidRPr="006D0FB1" w:rsidRDefault="006D0FB1" w:rsidP="006D0FB1">
      <w:pPr>
        <w:spacing w:line="360" w:lineRule="auto"/>
        <w:jc w:val="both"/>
        <w:rPr>
          <w:rFonts w:ascii="Arial" w:hAnsi="Arial" w:cs="Arial"/>
          <w:color w:val="000000" w:themeColor="text1"/>
          <w:sz w:val="22"/>
          <w:szCs w:val="22"/>
          <w:shd w:val="clear" w:color="auto" w:fill="FFFFFF"/>
          <w:lang w:val="en-GB"/>
        </w:rPr>
      </w:pPr>
    </w:p>
    <w:p w14:paraId="75D1F5F7" w14:textId="77777777" w:rsidR="006D0FB1" w:rsidRPr="006D0FB1" w:rsidRDefault="006D0FB1" w:rsidP="006D0FB1">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"LAMILUX </w:t>
      </w:r>
      <w:proofErr w:type="spellStart"/>
      <w:r>
        <w:rPr>
          <w:rFonts w:ascii="Arial" w:hAnsi="Arial" w:cs="Arial"/>
          <w:color w:val="000000" w:themeColor="text1"/>
          <w:sz w:val="22"/>
          <w:szCs w:val="22"/>
          <w:lang w:val="en-GB"/>
        </w:rPr>
        <w:t>Sunsation</w:t>
      </w:r>
      <w:proofErr w:type="spellEnd"/>
      <w:r>
        <w:rPr>
          <w:rFonts w:ascii="Arial" w:hAnsi="Arial" w:cs="Arial"/>
          <w:color w:val="000000" w:themeColor="text1"/>
          <w:sz w:val="22"/>
          <w:szCs w:val="22"/>
          <w:lang w:val="en-GB"/>
        </w:rPr>
        <w:t xml:space="preserve">® is not a polish, cream or wax, but an UV protection technology that is firmly integrated into the GRP material. This means that nothing has to be applied at a later stage," explains Senior Product Manager Sascha Oswald. He continues: "LAMILUX </w:t>
      </w:r>
      <w:proofErr w:type="spellStart"/>
      <w:r>
        <w:rPr>
          <w:rFonts w:ascii="Arial" w:hAnsi="Arial" w:cs="Arial"/>
          <w:color w:val="000000" w:themeColor="text1"/>
          <w:sz w:val="22"/>
          <w:szCs w:val="22"/>
          <w:lang w:val="en-GB"/>
        </w:rPr>
        <w:t>Sunsation</w:t>
      </w:r>
      <w:proofErr w:type="spellEnd"/>
      <w:r>
        <w:rPr>
          <w:rFonts w:ascii="Arial" w:hAnsi="Arial" w:cs="Arial"/>
          <w:color w:val="000000" w:themeColor="text1"/>
          <w:sz w:val="22"/>
          <w:szCs w:val="22"/>
          <w:lang w:val="en-GB"/>
        </w:rPr>
        <w:t>® sets new standards in the quality of glass-fibre-reinforced plastics, because even after years in the sun, the surface still looks like new. Reaching first place in the AVK Innovation Prize 2022 confirms our developments and encourages us to continue to put the customer benefit at the heart of our actions."</w:t>
      </w:r>
    </w:p>
    <w:p w14:paraId="12D60130" w14:textId="77777777" w:rsidR="006D0FB1" w:rsidRPr="006D0FB1" w:rsidRDefault="006D0FB1" w:rsidP="006D0FB1">
      <w:pPr>
        <w:spacing w:line="360" w:lineRule="auto"/>
        <w:jc w:val="both"/>
        <w:rPr>
          <w:rFonts w:ascii="Arial" w:hAnsi="Arial" w:cs="Arial"/>
          <w:color w:val="000000" w:themeColor="text1"/>
          <w:sz w:val="22"/>
          <w:szCs w:val="22"/>
          <w:lang w:val="en-GB"/>
        </w:rPr>
      </w:pPr>
    </w:p>
    <w:p w14:paraId="36F85D0A" w14:textId="77777777" w:rsidR="006D0FB1" w:rsidRPr="006D0FB1" w:rsidRDefault="006D0FB1" w:rsidP="006D0FB1">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About the AVK Innovation Prize</w:t>
      </w:r>
    </w:p>
    <w:p w14:paraId="711610DC" w14:textId="77777777" w:rsidR="006D0FB1" w:rsidRPr="006D0FB1" w:rsidRDefault="006D0FB1" w:rsidP="006D0FB1">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One goal of the Innovation Prize is to promote new products and applications made of fibre-reinforced plastics (GRP) and to promote new processes and procedures for the manufacture of these GRP products. In all categories, particular importance is attached to the topic of sustainability. An important goal is to honour the innovations and the companies/institutions behind them and thus to showcase the capacity of the entire composites industry to the broader public. The submissions are evaluated by a top-class jury of experts from the field of composites. </w:t>
      </w:r>
    </w:p>
    <w:p w14:paraId="7691CC04" w14:textId="77777777" w:rsidR="006D0FB1" w:rsidRPr="006D0FB1" w:rsidRDefault="006D0FB1" w:rsidP="006D0FB1">
      <w:pPr>
        <w:spacing w:line="360" w:lineRule="auto"/>
        <w:jc w:val="both"/>
        <w:rPr>
          <w:rFonts w:ascii="Arial" w:hAnsi="Arial" w:cs="Arial"/>
          <w:color w:val="000000" w:themeColor="text1"/>
          <w:sz w:val="22"/>
          <w:szCs w:val="22"/>
          <w:lang w:val="en-GB"/>
        </w:rPr>
      </w:pPr>
    </w:p>
    <w:p w14:paraId="524CBEA5" w14:textId="77777777" w:rsidR="006D0FB1" w:rsidRPr="006D0FB1" w:rsidRDefault="006D0FB1" w:rsidP="006D0FB1">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w:t>
      </w:r>
    </w:p>
    <w:p w14:paraId="653AB042" w14:textId="77777777" w:rsidR="006D0FB1" w:rsidRPr="006D0FB1" w:rsidRDefault="006D0FB1" w:rsidP="006D0FB1">
      <w:pPr>
        <w:spacing w:line="360" w:lineRule="auto"/>
        <w:jc w:val="both"/>
        <w:rPr>
          <w:rFonts w:ascii="Arial" w:hAnsi="Arial" w:cs="Arial"/>
          <w:color w:val="000000" w:themeColor="text1"/>
          <w:sz w:val="22"/>
          <w:szCs w:val="22"/>
          <w:lang w:val="en-GB"/>
        </w:rPr>
      </w:pPr>
    </w:p>
    <w:p w14:paraId="1788B888" w14:textId="73E6DBB0" w:rsidR="006D0FB1" w:rsidRPr="00EB10E9" w:rsidRDefault="006D0FB1" w:rsidP="006D0FB1">
      <w:pPr>
        <w:spacing w:line="360" w:lineRule="auto"/>
        <w:jc w:val="both"/>
        <w:rPr>
          <w:rFonts w:ascii="Arial" w:hAnsi="Arial" w:cs="Arial"/>
          <w:sz w:val="22"/>
          <w:szCs w:val="22"/>
          <w:lang w:val="en-GB"/>
        </w:rPr>
      </w:pPr>
      <w:r w:rsidRPr="00EB10E9">
        <w:rPr>
          <w:rFonts w:ascii="Arial" w:hAnsi="Arial" w:cs="Arial"/>
          <w:sz w:val="22"/>
          <w:szCs w:val="22"/>
          <w:lang w:val="en-GB"/>
        </w:rPr>
        <w:t>www.lamilux.com</w:t>
      </w:r>
    </w:p>
    <w:p w14:paraId="7A86E71F" w14:textId="77777777" w:rsidR="006D0FB1" w:rsidRPr="006D0FB1" w:rsidRDefault="006D0FB1" w:rsidP="006D0FB1">
      <w:pPr>
        <w:spacing w:line="360" w:lineRule="auto"/>
        <w:jc w:val="both"/>
        <w:rPr>
          <w:rFonts w:ascii="Arial" w:hAnsi="Arial" w:cs="Arial"/>
          <w:color w:val="000000" w:themeColor="text1"/>
          <w:sz w:val="20"/>
          <w:szCs w:val="20"/>
          <w:lang w:val="en-GB"/>
        </w:rPr>
      </w:pPr>
    </w:p>
    <w:p w14:paraId="731C0A1A" w14:textId="77777777" w:rsidR="006D0FB1" w:rsidRPr="006D0FB1" w:rsidRDefault="006D0FB1" w:rsidP="006D0FB1">
      <w:pPr>
        <w:spacing w:line="360" w:lineRule="auto"/>
        <w:jc w:val="both"/>
        <w:rPr>
          <w:rFonts w:ascii="Arial" w:hAnsi="Arial" w:cs="Arial"/>
          <w:color w:val="000000" w:themeColor="text1"/>
          <w:sz w:val="22"/>
          <w:szCs w:val="22"/>
          <w:lang w:val="en-GB"/>
        </w:rPr>
      </w:pPr>
    </w:p>
    <w:p w14:paraId="15BC7957" w14:textId="77777777" w:rsidR="006D0FB1" w:rsidRPr="006D0FB1" w:rsidRDefault="006D0FB1" w:rsidP="006D0FB1">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lastRenderedPageBreak/>
        <w:t>About LAMILUX Composites GmbH</w:t>
      </w:r>
    </w:p>
    <w:p w14:paraId="7A87B5AD" w14:textId="086C78D6" w:rsidR="006D0FB1" w:rsidRDefault="006D0FB1" w:rsidP="006D0FB1">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LAMILUX Composites GmbH has been producing fibre-reinforced plastics for around 70 years. The medium-sized company is a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Arial" w:hAnsi="Arial" w:cs="Arial"/>
          <w:color w:val="000000" w:themeColor="text1"/>
          <w:sz w:val="22"/>
          <w:szCs w:val="22"/>
          <w:lang w:val="en-GB"/>
        </w:rPr>
        <w:t>store room</w:t>
      </w:r>
      <w:proofErr w:type="gramEnd"/>
      <w:r>
        <w:rPr>
          <w:rFonts w:ascii="Arial" w:hAnsi="Arial" w:cs="Arial"/>
          <w:color w:val="000000" w:themeColor="text1"/>
          <w:sz w:val="22"/>
          <w:szCs w:val="22"/>
          <w:lang w:val="en-GB"/>
        </w:rPr>
        <w:t xml:space="preserve"> and cell construction, and many other industrial sectors. With more than 1250 employees, LAMILUX generated a turnover of 335 million euros in 2021. The family-managed company is based in </w:t>
      </w:r>
      <w:proofErr w:type="spellStart"/>
      <w:r>
        <w:rPr>
          <w:rFonts w:ascii="Arial" w:hAnsi="Arial" w:cs="Arial"/>
          <w:color w:val="000000" w:themeColor="text1"/>
          <w:sz w:val="22"/>
          <w:szCs w:val="22"/>
          <w:lang w:val="en-GB"/>
        </w:rPr>
        <w:t>Rehau</w:t>
      </w:r>
      <w:proofErr w:type="spellEnd"/>
      <w:r>
        <w:rPr>
          <w:rFonts w:ascii="Arial" w:hAnsi="Arial" w:cs="Arial"/>
          <w:color w:val="000000" w:themeColor="text1"/>
          <w:sz w:val="22"/>
          <w:szCs w:val="22"/>
          <w:lang w:val="en-GB"/>
        </w:rPr>
        <w:t>, Bavaria.</w:t>
      </w:r>
    </w:p>
    <w:p w14:paraId="44646B87" w14:textId="5B7E0650" w:rsidR="006D0FB1" w:rsidRDefault="006D0FB1" w:rsidP="006D0FB1">
      <w:pPr>
        <w:spacing w:line="360" w:lineRule="auto"/>
        <w:jc w:val="both"/>
        <w:rPr>
          <w:rFonts w:ascii="Arial" w:hAnsi="Arial" w:cs="Arial"/>
          <w:color w:val="000000" w:themeColor="text1"/>
          <w:sz w:val="22"/>
          <w:szCs w:val="22"/>
          <w:lang w:val="en-GB"/>
        </w:rPr>
      </w:pPr>
    </w:p>
    <w:p w14:paraId="0CC516F6" w14:textId="175C8CA5" w:rsidR="006D0FB1" w:rsidRDefault="006D0FB1" w:rsidP="006D0FB1">
      <w:pPr>
        <w:spacing w:line="360" w:lineRule="auto"/>
        <w:jc w:val="both"/>
        <w:rPr>
          <w:rFonts w:ascii="Arial" w:hAnsi="Arial" w:cs="Arial"/>
          <w:b/>
          <w:bCs/>
          <w:color w:val="000000" w:themeColor="text1"/>
          <w:sz w:val="22"/>
          <w:szCs w:val="22"/>
          <w:lang w:val="en-GB"/>
        </w:rPr>
      </w:pPr>
      <w:r w:rsidRPr="006D0FB1">
        <w:rPr>
          <w:rFonts w:ascii="Arial" w:hAnsi="Arial" w:cs="Arial"/>
          <w:b/>
          <w:bCs/>
          <w:color w:val="000000" w:themeColor="text1"/>
          <w:sz w:val="22"/>
          <w:szCs w:val="22"/>
          <w:lang w:val="en-GB"/>
        </w:rPr>
        <w:t>Image description</w:t>
      </w:r>
    </w:p>
    <w:p w14:paraId="548C575A" w14:textId="5931E588" w:rsidR="006D0FB1" w:rsidRPr="00EB10E9" w:rsidRDefault="00EB10E9" w:rsidP="00EB10E9">
      <w:pPr>
        <w:rPr>
          <w:rFonts w:ascii="Arial" w:hAnsi="Arial" w:cs="Arial"/>
          <w:b/>
          <w:bCs/>
          <w:color w:val="000000" w:themeColor="text1"/>
          <w:sz w:val="22"/>
          <w:szCs w:val="22"/>
          <w:lang w:val="en-GB"/>
        </w:rPr>
      </w:pPr>
      <w:r>
        <w:rPr>
          <w:rFonts w:ascii="Arial" w:hAnsi="Arial" w:cs="Arial"/>
          <w:noProof/>
        </w:rPr>
        <w:drawing>
          <wp:anchor distT="0" distB="0" distL="114300" distR="114300" simplePos="0" relativeHeight="251659264" behindDoc="1" locked="0" layoutInCell="1" allowOverlap="1" wp14:anchorId="4BD87162" wp14:editId="49828EF3">
            <wp:simplePos x="0" y="0"/>
            <wp:positionH relativeFrom="margin">
              <wp:align>left</wp:align>
            </wp:positionH>
            <wp:positionV relativeFrom="paragraph">
              <wp:posOffset>8255</wp:posOffset>
            </wp:positionV>
            <wp:extent cx="3209925" cy="2139950"/>
            <wp:effectExtent l="0" t="0" r="9525" b="0"/>
            <wp:wrapTight wrapText="bothSides">
              <wp:wrapPolygon edited="0">
                <wp:start x="0" y="0"/>
                <wp:lineTo x="0" y="21344"/>
                <wp:lineTo x="21536" y="21344"/>
                <wp:lineTo x="215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2139950"/>
                    </a:xfrm>
                    <a:prstGeom prst="rect">
                      <a:avLst/>
                    </a:prstGeom>
                    <a:noFill/>
                    <a:ln>
                      <a:noFill/>
                    </a:ln>
                  </pic:spPr>
                </pic:pic>
              </a:graphicData>
            </a:graphic>
          </wp:anchor>
        </w:drawing>
      </w:r>
      <w:proofErr w:type="spellStart"/>
      <w:r>
        <w:rPr>
          <w:rFonts w:ascii="Arial" w:hAnsi="Arial" w:cs="Arial"/>
          <w:i/>
          <w:iCs/>
          <w:sz w:val="20"/>
          <w:szCs w:val="20"/>
          <w:lang w:val="en-GB"/>
        </w:rPr>
        <w:t>f.l.t.r</w:t>
      </w:r>
      <w:proofErr w:type="spellEnd"/>
      <w:r w:rsidRPr="00EB10E9">
        <w:rPr>
          <w:rFonts w:ascii="Arial" w:hAnsi="Arial" w:cs="Arial"/>
          <w:i/>
          <w:iCs/>
          <w:sz w:val="20"/>
          <w:szCs w:val="20"/>
          <w:lang w:val="en-GB"/>
        </w:rPr>
        <w:t>.: Markus Bächer, Marketing Manager at LAMILUX Composites GmbH, and Sascha Oswald, Senior Product Manager at LAMILUX Composites GmbH, received the award 29 November 2022 in Augsburg.</w:t>
      </w:r>
    </w:p>
    <w:p w14:paraId="43519B18" w14:textId="77777777" w:rsidR="006D0FB1" w:rsidRPr="00EB10E9" w:rsidRDefault="006D0FB1" w:rsidP="006D0FB1">
      <w:pPr>
        <w:spacing w:line="360" w:lineRule="auto"/>
        <w:jc w:val="both"/>
        <w:rPr>
          <w:rFonts w:ascii="Arial" w:hAnsi="Arial" w:cs="Arial"/>
          <w:color w:val="000000" w:themeColor="text1"/>
          <w:sz w:val="22"/>
          <w:szCs w:val="22"/>
          <w:lang w:val="en-GB"/>
        </w:rPr>
      </w:pPr>
    </w:p>
    <w:p w14:paraId="2CB7BB44" w14:textId="77777777" w:rsidR="006D0FB1" w:rsidRPr="00EB10E9" w:rsidRDefault="006D0FB1" w:rsidP="006D0FB1">
      <w:pPr>
        <w:rPr>
          <w:lang w:val="en-GB"/>
        </w:rPr>
      </w:pPr>
    </w:p>
    <w:p w14:paraId="5C9B4EC2" w14:textId="657AA138" w:rsidR="001E14A6" w:rsidRPr="00EB10E9" w:rsidRDefault="001E14A6" w:rsidP="001E14A6">
      <w:pPr>
        <w:rPr>
          <w:rFonts w:asciiTheme="minorHAnsi" w:hAnsiTheme="minorHAnsi" w:cstheme="minorHAnsi"/>
          <w:i/>
          <w:iCs/>
          <w:sz w:val="20"/>
          <w:szCs w:val="20"/>
          <w:lang w:val="en-GB"/>
        </w:rPr>
      </w:pPr>
    </w:p>
    <w:sectPr w:rsidR="001E14A6" w:rsidRPr="00EB10E9"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2D51F9"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2D51F9"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0F40BBBA">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03A1EA08"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6D0FB1">
      <w:rPr>
        <w:rFonts w:ascii="Arial" w:hAnsi="Arial" w:cs="Arial"/>
      </w:rPr>
      <w:t xml:space="preserve">09. </w:t>
    </w:r>
    <w:proofErr w:type="spellStart"/>
    <w:r w:rsidR="00A25B2C">
      <w:rPr>
        <w:rFonts w:ascii="Arial" w:hAnsi="Arial" w:cs="Arial"/>
      </w:rPr>
      <w:t>December</w:t>
    </w:r>
    <w:proofErr w:type="spellEnd"/>
    <w:r>
      <w:rPr>
        <w:rFonts w:ascii="Arial" w:hAnsi="Arial" w:cs="Arial"/>
      </w:rPr>
      <w:t xml:space="preserve"> 2022</w:t>
    </w:r>
  </w:p>
  <w:p w14:paraId="549B2A5E" w14:textId="77777777" w:rsidR="00056167" w:rsidRDefault="00056167">
    <w:pPr>
      <w:pStyle w:val="Kopfzeile"/>
      <w:rPr>
        <w:rFonts w:ascii="Arial" w:hAnsi="Arial" w:cs="Arial"/>
      </w:rPr>
    </w:pPr>
  </w:p>
  <w:p w14:paraId="59F9D09A" w14:textId="38F3FF19" w:rsidR="0006181A" w:rsidRDefault="002D51F9">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6D0FB1"/>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B10E9"/>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6</cp:revision>
  <cp:lastPrinted>2022-12-09T12:22:00Z</cp:lastPrinted>
  <dcterms:created xsi:type="dcterms:W3CDTF">2022-12-08T08:34:00Z</dcterms:created>
  <dcterms:modified xsi:type="dcterms:W3CDTF">2022-12-09T12:22:00Z</dcterms:modified>
</cp:coreProperties>
</file>