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323135" w:rsidRDefault="008A0FDD" w:rsidP="002C0619">
      <w:pPr>
        <w:spacing w:line="360" w:lineRule="auto"/>
        <w:jc w:val="both"/>
        <w:rPr>
          <w:rFonts w:ascii="Arial" w:hAnsi="Arial" w:cs="Arial"/>
          <w:b/>
          <w:bCs/>
          <w:sz w:val="32"/>
          <w:szCs w:val="30"/>
        </w:rPr>
      </w:pPr>
      <w:r>
        <w:rPr>
          <w:rFonts w:ascii="Arial" w:hAnsi="Arial" w:cs="Arial"/>
          <w:b/>
          <w:bCs/>
          <w:sz w:val="32"/>
          <w:szCs w:val="30"/>
        </w:rPr>
        <w:t>Änderungsantrag</w:t>
      </w:r>
      <w:r w:rsidR="00536F36">
        <w:rPr>
          <w:rFonts w:ascii="Arial" w:hAnsi="Arial" w:cs="Arial"/>
          <w:b/>
          <w:bCs/>
          <w:sz w:val="32"/>
          <w:szCs w:val="30"/>
        </w:rPr>
        <w:t xml:space="preserve">: </w:t>
      </w:r>
      <w:r>
        <w:rPr>
          <w:rFonts w:ascii="Arial" w:hAnsi="Arial" w:cs="Arial"/>
          <w:b/>
          <w:bCs/>
          <w:sz w:val="32"/>
          <w:szCs w:val="30"/>
        </w:rPr>
        <w:t>Koalitionäre</w:t>
      </w:r>
      <w:r w:rsidR="00536F36">
        <w:rPr>
          <w:rFonts w:ascii="Arial" w:hAnsi="Arial" w:cs="Arial"/>
          <w:b/>
          <w:bCs/>
          <w:sz w:val="32"/>
          <w:szCs w:val="30"/>
        </w:rPr>
        <w:t xml:space="preserve"> </w:t>
      </w:r>
      <w:r>
        <w:rPr>
          <w:rFonts w:ascii="Arial" w:hAnsi="Arial" w:cs="Arial"/>
          <w:b/>
          <w:bCs/>
          <w:sz w:val="32"/>
          <w:szCs w:val="30"/>
        </w:rPr>
        <w:t>wollen</w:t>
      </w:r>
      <w:r w:rsidR="00536F36">
        <w:rPr>
          <w:rFonts w:ascii="Arial" w:hAnsi="Arial" w:cs="Arial"/>
          <w:b/>
          <w:bCs/>
          <w:sz w:val="32"/>
          <w:szCs w:val="30"/>
        </w:rPr>
        <w:t xml:space="preserve"> Vermieter günstiger Wohnungen</w:t>
      </w:r>
      <w:r>
        <w:rPr>
          <w:rFonts w:ascii="Arial" w:hAnsi="Arial" w:cs="Arial"/>
          <w:b/>
          <w:bCs/>
          <w:sz w:val="32"/>
          <w:szCs w:val="30"/>
        </w:rPr>
        <w:t xml:space="preserve"> bestrafen</w:t>
      </w:r>
    </w:p>
    <w:p w:rsidR="008B5023" w:rsidRDefault="008B5023" w:rsidP="00C436F7">
      <w:pPr>
        <w:spacing w:line="360" w:lineRule="auto"/>
        <w:jc w:val="both"/>
        <w:rPr>
          <w:rFonts w:ascii="Arial" w:hAnsi="Arial" w:cs="Arial"/>
          <w:b/>
        </w:rPr>
      </w:pPr>
    </w:p>
    <w:p w:rsidR="00997E5E" w:rsidRDefault="009D65B2" w:rsidP="008C00E3">
      <w:pPr>
        <w:spacing w:line="360" w:lineRule="auto"/>
        <w:jc w:val="both"/>
        <w:rPr>
          <w:rFonts w:ascii="Arial" w:hAnsi="Arial" w:cs="Arial"/>
        </w:rPr>
      </w:pPr>
      <w:r w:rsidRPr="00753D1F">
        <w:rPr>
          <w:rFonts w:ascii="Arial" w:hAnsi="Arial" w:cs="Arial"/>
          <w:b/>
        </w:rPr>
        <w:t xml:space="preserve">Berlin, </w:t>
      </w:r>
      <w:r w:rsidR="00536F36">
        <w:rPr>
          <w:rFonts w:ascii="Arial" w:hAnsi="Arial" w:cs="Arial"/>
          <w:b/>
        </w:rPr>
        <w:t>27</w:t>
      </w:r>
      <w:r w:rsidR="00EC57A1" w:rsidRPr="00753D1F">
        <w:rPr>
          <w:rFonts w:ascii="Arial" w:hAnsi="Arial" w:cs="Arial"/>
          <w:b/>
        </w:rPr>
        <w:t>.</w:t>
      </w:r>
      <w:r w:rsidR="00ED0A17">
        <w:rPr>
          <w:rFonts w:ascii="Arial" w:hAnsi="Arial" w:cs="Arial"/>
          <w:b/>
        </w:rPr>
        <w:t>11</w:t>
      </w:r>
      <w:r w:rsidR="00B3580A" w:rsidRPr="00753D1F">
        <w:rPr>
          <w:rFonts w:ascii="Arial" w:hAnsi="Arial" w:cs="Arial"/>
          <w:b/>
        </w:rPr>
        <w:t>.2018 –</w:t>
      </w:r>
      <w:r w:rsidR="008B5023">
        <w:rPr>
          <w:rFonts w:ascii="Arial" w:hAnsi="Arial" w:cs="Arial"/>
          <w:b/>
        </w:rPr>
        <w:t xml:space="preserve"> </w:t>
      </w:r>
      <w:r w:rsidR="00536F36">
        <w:rPr>
          <w:rFonts w:ascii="Arial" w:hAnsi="Arial" w:cs="Arial"/>
        </w:rPr>
        <w:t xml:space="preserve">Heute </w:t>
      </w:r>
      <w:r w:rsidR="006A06DA">
        <w:rPr>
          <w:rFonts w:ascii="Arial" w:hAnsi="Arial" w:cs="Arial"/>
        </w:rPr>
        <w:t>wollen die Koalitionäre</w:t>
      </w:r>
      <w:r w:rsidR="00536F36">
        <w:rPr>
          <w:rFonts w:ascii="Arial" w:hAnsi="Arial" w:cs="Arial"/>
        </w:rPr>
        <w:t xml:space="preserve"> einen </w:t>
      </w:r>
      <w:r w:rsidR="006A06DA">
        <w:rPr>
          <w:rFonts w:ascii="Arial" w:hAnsi="Arial" w:cs="Arial"/>
        </w:rPr>
        <w:t>Änderungs</w:t>
      </w:r>
      <w:r w:rsidR="00536F36">
        <w:rPr>
          <w:rFonts w:ascii="Arial" w:hAnsi="Arial" w:cs="Arial"/>
        </w:rPr>
        <w:t xml:space="preserve">antrag für </w:t>
      </w:r>
      <w:r w:rsidR="005B16EF">
        <w:rPr>
          <w:rFonts w:ascii="Arial" w:hAnsi="Arial" w:cs="Arial"/>
        </w:rPr>
        <w:t>das Mietrechtsanpassungsgesetz</w:t>
      </w:r>
      <w:r w:rsidR="00536F36">
        <w:rPr>
          <w:rFonts w:ascii="Arial" w:hAnsi="Arial" w:cs="Arial"/>
        </w:rPr>
        <w:t xml:space="preserve"> vorlegen. Demzufolge soll die Modernisierungsumlage flächendeckend auf acht statt bisher elf Prozent reduziert werden. Bislang gilt diese Absenkung nur in angespannten Wohnungsmärkten. Zudem soll die Umlage für </w:t>
      </w:r>
      <w:r w:rsidR="005F41B9">
        <w:rPr>
          <w:rFonts w:ascii="Arial" w:hAnsi="Arial" w:cs="Arial"/>
        </w:rPr>
        <w:t>Wohnungen mit einer Miete unter 7 Euro pro Quadratmeter auf zwei statt drei Euro gesenkt werden. „</w:t>
      </w:r>
      <w:r w:rsidR="00B71352">
        <w:rPr>
          <w:rFonts w:ascii="Arial" w:hAnsi="Arial" w:cs="Arial"/>
        </w:rPr>
        <w:t>Die Idee erweckt den Anschein, dass</w:t>
      </w:r>
      <w:r w:rsidR="005F41B9">
        <w:rPr>
          <w:rFonts w:ascii="Arial" w:hAnsi="Arial" w:cs="Arial"/>
        </w:rPr>
        <w:t xml:space="preserve"> damit Eigentümer</w:t>
      </w:r>
      <w:r w:rsidR="00B71352">
        <w:rPr>
          <w:rFonts w:ascii="Arial" w:hAnsi="Arial" w:cs="Arial"/>
        </w:rPr>
        <w:t xml:space="preserve"> bestraft werden sollen</w:t>
      </w:r>
      <w:r w:rsidR="005F41B9">
        <w:rPr>
          <w:rFonts w:ascii="Arial" w:hAnsi="Arial" w:cs="Arial"/>
        </w:rPr>
        <w:t>, die ihre Wohnungen günstiger vermieten. Das ist</w:t>
      </w:r>
      <w:r w:rsidR="00B71352">
        <w:rPr>
          <w:rFonts w:ascii="Arial" w:hAnsi="Arial" w:cs="Arial"/>
        </w:rPr>
        <w:t xml:space="preserve"> </w:t>
      </w:r>
      <w:r w:rsidR="00CE308F">
        <w:rPr>
          <w:rFonts w:ascii="Arial" w:hAnsi="Arial" w:cs="Arial"/>
        </w:rPr>
        <w:t>widersinnig</w:t>
      </w:r>
      <w:bookmarkStart w:id="0" w:name="_GoBack"/>
      <w:bookmarkEnd w:id="0"/>
      <w:r w:rsidR="00B71352">
        <w:rPr>
          <w:rFonts w:ascii="Arial" w:hAnsi="Arial" w:cs="Arial"/>
        </w:rPr>
        <w:t xml:space="preserve">. Eine solche Änderung </w:t>
      </w:r>
      <w:r w:rsidR="006A06DA">
        <w:rPr>
          <w:rFonts w:ascii="Arial" w:hAnsi="Arial" w:cs="Arial"/>
        </w:rPr>
        <w:t>könnte ein Anreiz sein, um Bestandsmieten</w:t>
      </w:r>
      <w:r w:rsidR="00204005">
        <w:rPr>
          <w:rFonts w:ascii="Arial" w:hAnsi="Arial" w:cs="Arial"/>
        </w:rPr>
        <w:t xml:space="preserve"> über sieben Euro</w:t>
      </w:r>
      <w:r w:rsidR="006A06DA">
        <w:rPr>
          <w:rFonts w:ascii="Arial" w:hAnsi="Arial" w:cs="Arial"/>
        </w:rPr>
        <w:t xml:space="preserve"> zu erhöhen</w:t>
      </w:r>
      <w:r w:rsidR="005F41B9">
        <w:rPr>
          <w:rFonts w:ascii="Arial" w:hAnsi="Arial" w:cs="Arial"/>
        </w:rPr>
        <w:t xml:space="preserve">. </w:t>
      </w:r>
      <w:r w:rsidR="006A06DA">
        <w:rPr>
          <w:rFonts w:ascii="Arial" w:hAnsi="Arial" w:cs="Arial"/>
        </w:rPr>
        <w:t>Für günstigere Wohnungen werden</w:t>
      </w:r>
      <w:r w:rsidR="00204005">
        <w:rPr>
          <w:rFonts w:ascii="Arial" w:hAnsi="Arial" w:cs="Arial"/>
        </w:rPr>
        <w:t xml:space="preserve"> sinnvolle</w:t>
      </w:r>
      <w:r w:rsidR="006A06DA">
        <w:rPr>
          <w:rFonts w:ascii="Arial" w:hAnsi="Arial" w:cs="Arial"/>
        </w:rPr>
        <w:t xml:space="preserve"> </w:t>
      </w:r>
      <w:r w:rsidR="00204005">
        <w:rPr>
          <w:rFonts w:ascii="Arial" w:hAnsi="Arial" w:cs="Arial"/>
        </w:rPr>
        <w:t>Modernisierungsmaßnahmen verhindert</w:t>
      </w:r>
      <w:r w:rsidR="005F41B9">
        <w:rPr>
          <w:rFonts w:ascii="Arial" w:hAnsi="Arial" w:cs="Arial"/>
        </w:rPr>
        <w:t xml:space="preserve">. Wir schaffen damit eine </w:t>
      </w:r>
      <w:r w:rsidR="00204005">
        <w:rPr>
          <w:rFonts w:ascii="Arial" w:hAnsi="Arial" w:cs="Arial"/>
        </w:rPr>
        <w:t>Zwei-Klassen-Gesellschaft zwischen Mietern mit hohen und niedrigen Mieten. D</w:t>
      </w:r>
      <w:r w:rsidR="005F41B9">
        <w:rPr>
          <w:rFonts w:ascii="Arial" w:hAnsi="Arial" w:cs="Arial"/>
        </w:rPr>
        <w:t xml:space="preserve">as kann die Politik nicht wollen“, erklärt Dr. Andreas Mattner, Präsident des ZIA Zentraler Immobilien Ausschuss, Spitzenverband der Immobilienwirtschaft. </w:t>
      </w:r>
    </w:p>
    <w:p w:rsidR="008C00E3" w:rsidRDefault="008C00E3" w:rsidP="008C00E3">
      <w:pPr>
        <w:spacing w:line="360" w:lineRule="auto"/>
        <w:jc w:val="both"/>
        <w:rPr>
          <w:rFonts w:ascii="Arial" w:hAnsi="Arial" w:cs="Arial"/>
        </w:rPr>
      </w:pPr>
    </w:p>
    <w:p w:rsidR="008C00E3" w:rsidRPr="008C00E3" w:rsidRDefault="005F41B9" w:rsidP="008C00E3">
      <w:pPr>
        <w:spacing w:line="360" w:lineRule="auto"/>
        <w:jc w:val="both"/>
        <w:rPr>
          <w:rFonts w:ascii="Arial" w:hAnsi="Arial" w:cs="Arial"/>
          <w:b/>
        </w:rPr>
      </w:pPr>
      <w:r>
        <w:rPr>
          <w:rFonts w:ascii="Arial" w:hAnsi="Arial" w:cs="Arial"/>
          <w:b/>
        </w:rPr>
        <w:t>Immobilienwirtschaft fordert Einführung der Abschreibung für die energetische Gebäudesanierung</w:t>
      </w:r>
    </w:p>
    <w:p w:rsidR="008C00E3" w:rsidRDefault="005F41B9" w:rsidP="008C00E3">
      <w:pPr>
        <w:spacing w:line="360" w:lineRule="auto"/>
        <w:jc w:val="both"/>
        <w:rPr>
          <w:rFonts w:ascii="Arial" w:hAnsi="Arial" w:cs="Arial"/>
        </w:rPr>
      </w:pPr>
      <w:r>
        <w:rPr>
          <w:rFonts w:ascii="Arial" w:hAnsi="Arial" w:cs="Arial"/>
        </w:rPr>
        <w:t>„Während die Bundesregierung das Ziel der Energiewende im Gebäudesektor vorgibt, unternimmt sie nichts, um dieses Ziel auch realistisch zu gestalten. Der Gesetzgeber muss auf Anreize setzen, die Mieter und Vermieter entlasten</w:t>
      </w:r>
      <w:r w:rsidR="00EC366D">
        <w:rPr>
          <w:rFonts w:ascii="Arial" w:hAnsi="Arial" w:cs="Arial"/>
        </w:rPr>
        <w:t>“, meint Mattner.</w:t>
      </w:r>
      <w:r>
        <w:rPr>
          <w:rFonts w:ascii="Arial" w:hAnsi="Arial" w:cs="Arial"/>
        </w:rPr>
        <w:t xml:space="preserve"> Im Koalitionsvertrag wurde die Einführung einer steuerlichen Abschreibung für die energetische Gebäudesanierung angekündigt. </w:t>
      </w:r>
      <w:r w:rsidR="00EC366D">
        <w:rPr>
          <w:rFonts w:ascii="Arial" w:hAnsi="Arial" w:cs="Arial"/>
        </w:rPr>
        <w:t>„</w:t>
      </w:r>
      <w:r>
        <w:rPr>
          <w:rFonts w:ascii="Arial" w:hAnsi="Arial" w:cs="Arial"/>
        </w:rPr>
        <w:t xml:space="preserve">Bislang fehlt davon aber jede Spur. Stattdessen werden weitere Verschärfungen in das Mietrecht beschlossen, </w:t>
      </w:r>
      <w:r w:rsidR="00EC366D">
        <w:rPr>
          <w:rFonts w:ascii="Arial" w:hAnsi="Arial" w:cs="Arial"/>
        </w:rPr>
        <w:t>die so wirken, als ob jegliche Investitionen in den Gebäudebestand nicht mehr gefragt sind.“</w:t>
      </w:r>
    </w:p>
    <w:p w:rsidR="00F154B6" w:rsidRDefault="00F154B6" w:rsidP="00DB19F8">
      <w:pPr>
        <w:autoSpaceDE w:val="0"/>
        <w:autoSpaceDN w:val="0"/>
        <w:adjustRightInd w:val="0"/>
        <w:spacing w:line="276" w:lineRule="auto"/>
        <w:jc w:val="both"/>
        <w:rPr>
          <w:rFonts w:ascii="Arial" w:hAnsi="Arial" w:cs="Arial"/>
          <w:b/>
          <w:sz w:val="20"/>
          <w:szCs w:val="20"/>
        </w:rPr>
      </w:pPr>
    </w:p>
    <w:p w:rsidR="00EC366D" w:rsidRDefault="00EC366D" w:rsidP="00DB19F8">
      <w:pPr>
        <w:autoSpaceDE w:val="0"/>
        <w:autoSpaceDN w:val="0"/>
        <w:adjustRightInd w:val="0"/>
        <w:spacing w:line="276" w:lineRule="auto"/>
        <w:jc w:val="both"/>
        <w:rPr>
          <w:rFonts w:ascii="Arial" w:hAnsi="Arial" w:cs="Arial"/>
          <w:b/>
          <w:sz w:val="20"/>
          <w:szCs w:val="20"/>
        </w:rPr>
      </w:pPr>
    </w:p>
    <w:p w:rsidR="00EC366D" w:rsidRDefault="00EC366D" w:rsidP="00DB19F8">
      <w:pPr>
        <w:autoSpaceDE w:val="0"/>
        <w:autoSpaceDN w:val="0"/>
        <w:adjustRightInd w:val="0"/>
        <w:spacing w:line="276" w:lineRule="auto"/>
        <w:jc w:val="both"/>
        <w:rPr>
          <w:rFonts w:ascii="Arial" w:hAnsi="Arial" w:cs="Arial"/>
          <w:b/>
          <w:sz w:val="20"/>
          <w:szCs w:val="20"/>
        </w:rPr>
      </w:pPr>
    </w:p>
    <w:p w:rsidR="00EC366D" w:rsidRDefault="00EC366D" w:rsidP="00DB19F8">
      <w:pPr>
        <w:autoSpaceDE w:val="0"/>
        <w:autoSpaceDN w:val="0"/>
        <w:adjustRightInd w:val="0"/>
        <w:spacing w:line="276" w:lineRule="auto"/>
        <w:jc w:val="both"/>
        <w:rPr>
          <w:rFonts w:ascii="Arial" w:hAnsi="Arial" w:cs="Arial"/>
          <w:b/>
          <w:sz w:val="20"/>
          <w:szCs w:val="20"/>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lastRenderedPageBreak/>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48065A" w:rsidRDefault="0048065A"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sectPr w:rsidR="00DB19F8" w:rsidRPr="0056396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A99" w:rsidRDefault="00974A99">
      <w:r>
        <w:separator/>
      </w:r>
    </w:p>
  </w:endnote>
  <w:endnote w:type="continuationSeparator" w:id="0">
    <w:p w:rsidR="00974A99" w:rsidRDefault="0097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CE308F">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A99" w:rsidRDefault="00974A99">
      <w:r>
        <w:separator/>
      </w:r>
    </w:p>
  </w:footnote>
  <w:footnote w:type="continuationSeparator" w:id="0">
    <w:p w:rsidR="00974A99" w:rsidRDefault="0097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5"/>
  </w:num>
  <w:num w:numId="4">
    <w:abstractNumId w:val="2"/>
  </w:num>
  <w:num w:numId="5">
    <w:abstractNumId w:val="9"/>
  </w:num>
  <w:num w:numId="6">
    <w:abstractNumId w:val="12"/>
  </w:num>
  <w:num w:numId="7">
    <w:abstractNumId w:val="10"/>
  </w:num>
  <w:num w:numId="8">
    <w:abstractNumId w:val="6"/>
  </w:num>
  <w:num w:numId="9">
    <w:abstractNumId w:val="8"/>
  </w:num>
  <w:num w:numId="10">
    <w:abstractNumId w:val="4"/>
  </w:num>
  <w:num w:numId="11">
    <w:abstractNumId w:val="16"/>
  </w:num>
  <w:num w:numId="12">
    <w:abstractNumId w:val="17"/>
  </w:num>
  <w:num w:numId="13">
    <w:abstractNumId w:val="13"/>
  </w:num>
  <w:num w:numId="14">
    <w:abstractNumId w:val="5"/>
  </w:num>
  <w:num w:numId="15">
    <w:abstractNumId w:val="14"/>
  </w:num>
  <w:num w:numId="16">
    <w:abstractNumId w:val="18"/>
  </w:num>
  <w:num w:numId="17">
    <w:abstractNumId w:val="1"/>
  </w:num>
  <w:num w:numId="18">
    <w:abstractNumId w:val="11"/>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66D9"/>
    <w:rsid w:val="00017B89"/>
    <w:rsid w:val="00020B20"/>
    <w:rsid w:val="00022D9A"/>
    <w:rsid w:val="000258D9"/>
    <w:rsid w:val="00025FA2"/>
    <w:rsid w:val="00031A34"/>
    <w:rsid w:val="00031B14"/>
    <w:rsid w:val="0003212F"/>
    <w:rsid w:val="000330D0"/>
    <w:rsid w:val="00033DCC"/>
    <w:rsid w:val="000354FA"/>
    <w:rsid w:val="000355FC"/>
    <w:rsid w:val="0003726B"/>
    <w:rsid w:val="000405E0"/>
    <w:rsid w:val="00040B78"/>
    <w:rsid w:val="00042B60"/>
    <w:rsid w:val="00045C76"/>
    <w:rsid w:val="0004640F"/>
    <w:rsid w:val="00047079"/>
    <w:rsid w:val="00053017"/>
    <w:rsid w:val="0005336E"/>
    <w:rsid w:val="00054E40"/>
    <w:rsid w:val="00055655"/>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3117"/>
    <w:rsid w:val="0009321B"/>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5FA2"/>
    <w:rsid w:val="00376120"/>
    <w:rsid w:val="00376E38"/>
    <w:rsid w:val="00377336"/>
    <w:rsid w:val="00377B27"/>
    <w:rsid w:val="00377C88"/>
    <w:rsid w:val="003837C1"/>
    <w:rsid w:val="00386DAC"/>
    <w:rsid w:val="0038762A"/>
    <w:rsid w:val="003876DD"/>
    <w:rsid w:val="00390B87"/>
    <w:rsid w:val="00391149"/>
    <w:rsid w:val="00392155"/>
    <w:rsid w:val="0039326F"/>
    <w:rsid w:val="00394028"/>
    <w:rsid w:val="0039536B"/>
    <w:rsid w:val="00395BF8"/>
    <w:rsid w:val="0039793D"/>
    <w:rsid w:val="003A079C"/>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3BC5"/>
    <w:rsid w:val="00464152"/>
    <w:rsid w:val="00464507"/>
    <w:rsid w:val="0046495F"/>
    <w:rsid w:val="00465F14"/>
    <w:rsid w:val="00466212"/>
    <w:rsid w:val="00470283"/>
    <w:rsid w:val="0047138E"/>
    <w:rsid w:val="00473FE3"/>
    <w:rsid w:val="00474276"/>
    <w:rsid w:val="0047427F"/>
    <w:rsid w:val="004749C4"/>
    <w:rsid w:val="00475401"/>
    <w:rsid w:val="00477083"/>
    <w:rsid w:val="0048065A"/>
    <w:rsid w:val="00480D3D"/>
    <w:rsid w:val="00480ED2"/>
    <w:rsid w:val="0048112B"/>
    <w:rsid w:val="004813D0"/>
    <w:rsid w:val="004820EE"/>
    <w:rsid w:val="00482DF2"/>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216"/>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C49"/>
    <w:rsid w:val="004F11D5"/>
    <w:rsid w:val="004F3F58"/>
    <w:rsid w:val="004F482E"/>
    <w:rsid w:val="004F58C7"/>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6F36"/>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6EF"/>
    <w:rsid w:val="005B190F"/>
    <w:rsid w:val="005B1D2A"/>
    <w:rsid w:val="005B2EDE"/>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3AB7"/>
    <w:rsid w:val="00603DD7"/>
    <w:rsid w:val="00606736"/>
    <w:rsid w:val="00607259"/>
    <w:rsid w:val="00607E9D"/>
    <w:rsid w:val="00612560"/>
    <w:rsid w:val="006130D1"/>
    <w:rsid w:val="00613A72"/>
    <w:rsid w:val="00613D36"/>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6082A"/>
    <w:rsid w:val="0076499F"/>
    <w:rsid w:val="00764F71"/>
    <w:rsid w:val="00765B39"/>
    <w:rsid w:val="0076606C"/>
    <w:rsid w:val="00766D59"/>
    <w:rsid w:val="00766FC9"/>
    <w:rsid w:val="007674F7"/>
    <w:rsid w:val="00770659"/>
    <w:rsid w:val="00771C39"/>
    <w:rsid w:val="007724A7"/>
    <w:rsid w:val="00773313"/>
    <w:rsid w:val="00773B6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DD8"/>
    <w:rsid w:val="008A78EF"/>
    <w:rsid w:val="008B0534"/>
    <w:rsid w:val="008B05BE"/>
    <w:rsid w:val="008B2D7E"/>
    <w:rsid w:val="008B3F3F"/>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C0A"/>
    <w:rsid w:val="0097137B"/>
    <w:rsid w:val="00974A99"/>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8B5"/>
    <w:rsid w:val="009A7507"/>
    <w:rsid w:val="009B26BC"/>
    <w:rsid w:val="009B2ABD"/>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67BB"/>
    <w:rsid w:val="00A975AB"/>
    <w:rsid w:val="00A97874"/>
    <w:rsid w:val="00AA0799"/>
    <w:rsid w:val="00AA0CAB"/>
    <w:rsid w:val="00AA1369"/>
    <w:rsid w:val="00AA1E73"/>
    <w:rsid w:val="00AA2C1F"/>
    <w:rsid w:val="00AA32FA"/>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EC7"/>
    <w:rsid w:val="00C27E35"/>
    <w:rsid w:val="00C30BAE"/>
    <w:rsid w:val="00C32607"/>
    <w:rsid w:val="00C32A18"/>
    <w:rsid w:val="00C32FAB"/>
    <w:rsid w:val="00C330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E04"/>
    <w:rsid w:val="00C62031"/>
    <w:rsid w:val="00C6308E"/>
    <w:rsid w:val="00C653E3"/>
    <w:rsid w:val="00C66050"/>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10E08"/>
    <w:rsid w:val="00D11227"/>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80020"/>
    <w:rsid w:val="00D82280"/>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C0C"/>
    <w:rsid w:val="00E62BFA"/>
    <w:rsid w:val="00E63779"/>
    <w:rsid w:val="00E6385C"/>
    <w:rsid w:val="00E64A6F"/>
    <w:rsid w:val="00E66A80"/>
    <w:rsid w:val="00E70C19"/>
    <w:rsid w:val="00E729A2"/>
    <w:rsid w:val="00E72C50"/>
    <w:rsid w:val="00E749FF"/>
    <w:rsid w:val="00E74B53"/>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5BDD"/>
    <w:rsid w:val="00FB60D9"/>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BA9D2-8ADB-4C4A-A5CB-045224866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2328</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2645</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Andy Dietrich</cp:lastModifiedBy>
  <cp:revision>4</cp:revision>
  <cp:lastPrinted>2018-09-21T09:00:00Z</cp:lastPrinted>
  <dcterms:created xsi:type="dcterms:W3CDTF">2018-11-27T08:50:00Z</dcterms:created>
  <dcterms:modified xsi:type="dcterms:W3CDTF">2018-11-27T09:42:00Z</dcterms:modified>
</cp:coreProperties>
</file>