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Neues TV-Format bei auftanken.TV</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“Schreiber talkt” – Die neue Talkshow mit Pät Schreiber</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Auftanken.TV präsentiert ab dem 07. September ein neues TV-Format. In “Schreiber talkt” spricht Moderator Pät Schreiber mit Künstlern über persönliche und familiäre Themen. Den Start machen die Musiker Bligg und Marc Sway alias BLAY.</w:t>
      </w:r>
      <w:r w:rsidDel="00000000" w:rsidR="00000000" w:rsidRPr="00000000">
        <w:rPr>
          <w:rtl w:val="0"/>
        </w:rPr>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“Schreiber talkt” ist </w:t>
      </w:r>
      <w:r w:rsidDel="00000000" w:rsidR="00000000" w:rsidRPr="00000000">
        <w:rPr>
          <w:rFonts w:ascii="Arial" w:cs="Arial" w:eastAsia="Arial" w:hAnsi="Arial"/>
          <w:sz w:val="24"/>
          <w:szCs w:val="24"/>
          <w:rtl w:val="0"/>
        </w:rPr>
        <w:t xml:space="preserve">eine Neuheit auf dem Schweizer TV-Markt: Moderator Pät Schreiber </w:t>
      </w:r>
      <w:r w:rsidDel="00000000" w:rsidR="00000000" w:rsidRPr="00000000">
        <w:rPr>
          <w:rFonts w:ascii="Arial" w:cs="Arial" w:eastAsia="Arial" w:hAnsi="Arial"/>
          <w:sz w:val="24"/>
          <w:szCs w:val="24"/>
          <w:rtl w:val="0"/>
        </w:rPr>
        <w:t xml:space="preserve">begrüsst</w:t>
      </w:r>
      <w:r w:rsidDel="00000000" w:rsidR="00000000" w:rsidRPr="00000000">
        <w:rPr>
          <w:rFonts w:ascii="Arial" w:cs="Arial" w:eastAsia="Arial" w:hAnsi="Arial"/>
          <w:sz w:val="24"/>
          <w:szCs w:val="24"/>
          <w:rtl w:val="0"/>
        </w:rPr>
        <w:t xml:space="preserve"> an seiner Bar altbekannte Freunde aus der Musik- und Showbranche oder sehenswerte Künstlerinnen und Künstler, mit denen er in seiner 10-jährigen TV-Karriere </w:t>
      </w:r>
      <w:r w:rsidDel="00000000" w:rsidR="00000000" w:rsidRPr="00000000">
        <w:rPr>
          <w:rFonts w:ascii="Arial" w:cs="Arial" w:eastAsia="Arial" w:hAnsi="Arial"/>
          <w:sz w:val="24"/>
          <w:szCs w:val="24"/>
          <w:rtl w:val="0"/>
        </w:rPr>
        <w:t xml:space="preserve">bereits </w:t>
      </w:r>
      <w:r w:rsidDel="00000000" w:rsidR="00000000" w:rsidRPr="00000000">
        <w:rPr>
          <w:rFonts w:ascii="Arial" w:cs="Arial" w:eastAsia="Arial" w:hAnsi="Arial"/>
          <w:sz w:val="24"/>
          <w:szCs w:val="24"/>
          <w:rtl w:val="0"/>
        </w:rPr>
        <w:t xml:space="preserve">einmal vor der Kamera stand. </w:t>
      </w:r>
      <w:r w:rsidDel="00000000" w:rsidR="00000000" w:rsidRPr="00000000">
        <w:rPr>
          <w:rFonts w:ascii="Roboto" w:cs="Roboto" w:eastAsia="Roboto" w:hAnsi="Roboto"/>
          <w:color w:val="3c4043"/>
          <w:sz w:val="21"/>
          <w:szCs w:val="21"/>
          <w:highlight w:val="white"/>
          <w:rtl w:val="0"/>
        </w:rPr>
        <w:t xml:space="preserve">D</w:t>
      </w:r>
      <w:r w:rsidDel="00000000" w:rsidR="00000000" w:rsidRPr="00000000">
        <w:rPr>
          <w:rFonts w:ascii="Arial" w:cs="Arial" w:eastAsia="Arial" w:hAnsi="Arial"/>
          <w:sz w:val="24"/>
          <w:szCs w:val="24"/>
          <w:rtl w:val="0"/>
        </w:rPr>
        <w:t xml:space="preserve">as persönliche Gespräch auf Augenhöhe, kombiniert mit Spiel und Spass, sorgt für ein neues Zuschauer-Erlebnis und unvorhersehbare Überraschungen ganz nach dem Motto: “Mittendrin statt nur dabei”. </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bookmarkStart w:colFirst="0" w:colLast="0" w:name="_rgt6es1pxzj2" w:id="1"/>
      <w:bookmarkEnd w:id="1"/>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sz w:val="24"/>
          <w:szCs w:val="24"/>
        </w:rPr>
      </w:pPr>
      <w:bookmarkStart w:colFirst="0" w:colLast="0" w:name="_meb1hu5ypbat" w:id="2"/>
      <w:bookmarkEnd w:id="2"/>
      <w:r w:rsidDel="00000000" w:rsidR="00000000" w:rsidRPr="00000000">
        <w:rPr>
          <w:rFonts w:ascii="Arial" w:cs="Arial" w:eastAsia="Arial" w:hAnsi="Arial"/>
          <w:sz w:val="24"/>
          <w:szCs w:val="24"/>
          <w:rtl w:val="0"/>
        </w:rPr>
        <w:t xml:space="preserve">“Für mich macht den Reiz des neuen Formats aus, dass die Zuschauer die Möglichkeit bekommen, eine neue Seite der Künstlerinnen und Künstler kennen zu lernen”, freut sich Pät Schreiber über den Inhalt seiner neuen Sendung. “Die moderne und stilvolle Produktion hebt sich klar von klassischen Talkshows ab”, sagt der Moderator weiter. </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bookmarkStart w:colFirst="0" w:colLast="0" w:name="_mo4cjviy7ufd" w:id="3"/>
      <w:bookmarkEnd w:id="3"/>
      <w:r w:rsidDel="00000000" w:rsidR="00000000" w:rsidRPr="00000000">
        <w:rPr>
          <w:rtl w:val="0"/>
        </w:rPr>
      </w:r>
    </w:p>
    <w:p w:rsidR="00000000" w:rsidDel="00000000" w:rsidP="00000000" w:rsidRDefault="00000000" w:rsidRPr="00000000" w14:paraId="0000000A">
      <w:pPr>
        <w:spacing w:line="360" w:lineRule="auto"/>
        <w:ind w:right="19.1338582677173"/>
        <w:jc w:val="both"/>
        <w:rPr>
          <w:rFonts w:ascii="Arial" w:cs="Arial" w:eastAsia="Arial" w:hAnsi="Arial"/>
          <w:b w:val="1"/>
          <w:sz w:val="24"/>
          <w:szCs w:val="24"/>
        </w:rPr>
      </w:pPr>
      <w:bookmarkStart w:colFirst="0" w:colLast="0" w:name="_bc2v5olecgyr" w:id="4"/>
      <w:bookmarkEnd w:id="4"/>
      <w:r w:rsidDel="00000000" w:rsidR="00000000" w:rsidRPr="00000000">
        <w:rPr>
          <w:rFonts w:ascii="Arial" w:cs="Arial" w:eastAsia="Arial" w:hAnsi="Arial"/>
          <w:b w:val="1"/>
          <w:sz w:val="24"/>
          <w:szCs w:val="24"/>
          <w:rtl w:val="0"/>
        </w:rPr>
        <w:t xml:space="preserve">Bligg: “</w:t>
      </w:r>
      <w:r w:rsidDel="00000000" w:rsidR="00000000" w:rsidRPr="00000000">
        <w:rPr>
          <w:rFonts w:ascii="Arial" w:cs="Arial" w:eastAsia="Arial" w:hAnsi="Arial"/>
          <w:b w:val="1"/>
          <w:sz w:val="24"/>
          <w:szCs w:val="24"/>
          <w:rtl w:val="0"/>
        </w:rPr>
        <w:t xml:space="preserve">Fehler machen, ist voll okay”</w:t>
      </w:r>
    </w:p>
    <w:p w:rsidR="00000000" w:rsidDel="00000000" w:rsidP="00000000" w:rsidRDefault="00000000" w:rsidRPr="00000000" w14:paraId="0000000B">
      <w:pPr>
        <w:widowControl w:val="1"/>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Bligg und Marc Sway sind beide zweifache Väter. In der angeregten Talkrunde sprechen die beiden Musiker über ihre Kinder und betonen, dass man als Papi nicht immer perfekt sein muss. Wie sie im persönlichen Gespräch erwähnen, haben Kinder auch bei ihrem künftigen Projekt einen grossen Stellenwert. Die ganze Sendung wird am 07. September auf auftanken.TV ausgestrahlt und kann auch auf der </w:t>
      </w:r>
      <w:hyperlink r:id="rId6">
        <w:r w:rsidDel="00000000" w:rsidR="00000000" w:rsidRPr="00000000">
          <w:rPr>
            <w:rFonts w:ascii="Arial" w:cs="Arial" w:eastAsia="Arial" w:hAnsi="Arial"/>
            <w:color w:val="1155cc"/>
            <w:sz w:val="24"/>
            <w:szCs w:val="24"/>
            <w:u w:val="single"/>
            <w:rtl w:val="0"/>
          </w:rPr>
          <w:t xml:space="preserve">Webseite</w:t>
        </w:r>
      </w:hyperlink>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Social Media oder </w:t>
      </w:r>
      <w:hyperlink r:id="rId7">
        <w:r w:rsidDel="00000000" w:rsidR="00000000" w:rsidRPr="00000000">
          <w:rPr>
            <w:rFonts w:ascii="Arial" w:cs="Arial" w:eastAsia="Arial" w:hAnsi="Arial"/>
            <w:color w:val="1155cc"/>
            <w:sz w:val="24"/>
            <w:szCs w:val="24"/>
            <w:u w:val="single"/>
            <w:rtl w:val="0"/>
          </w:rPr>
          <w:t xml:space="preserve">Youtube</w:t>
        </w:r>
      </w:hyperlink>
      <w:r w:rsidDel="00000000" w:rsidR="00000000" w:rsidRPr="00000000">
        <w:rPr>
          <w:rFonts w:ascii="Arial" w:cs="Arial" w:eastAsia="Arial" w:hAnsi="Arial"/>
          <w:sz w:val="24"/>
          <w:szCs w:val="24"/>
          <w:rtl w:val="0"/>
        </w:rPr>
        <w:t xml:space="preserve"> angeschaut werden. </w:t>
      </w:r>
    </w:p>
    <w:p w:rsidR="00000000" w:rsidDel="00000000" w:rsidP="00000000" w:rsidRDefault="00000000" w:rsidRPr="00000000" w14:paraId="0000000C">
      <w:pPr>
        <w:widowControl w:val="1"/>
        <w:spacing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D">
      <w:pPr>
        <w:widowControl w:val="1"/>
        <w:spacing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widowControl w:val="1"/>
        <w:spacing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“Schreiber talkt”: Die neue Talkshow mit Pät Schreiber. Monatlich, jeweils am ersten Dienstag, ab 21:45 Uhr auf auftanken.TV und YouTube.</w:t>
      </w:r>
      <w:r w:rsidDel="00000000" w:rsidR="00000000" w:rsidRPr="00000000">
        <w:rPr>
          <w:rtl w:val="0"/>
        </w:rPr>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Pät Schreiber</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Pät Schreiber, der bereits in verschiedenen TV-Formaten Musik- und Unterhaltungssendungen moderierte (MTV, Star TV, Swiss1), </w:t>
      </w:r>
      <w:r w:rsidDel="00000000" w:rsidR="00000000" w:rsidRPr="00000000">
        <w:rPr>
          <w:rFonts w:ascii="Arial" w:cs="Arial" w:eastAsia="Arial" w:hAnsi="Arial"/>
          <w:rtl w:val="0"/>
        </w:rPr>
        <w:t xml:space="preserve">hatte schon viele bekannte Gesichter zu Besuch:</w:t>
      </w:r>
      <w:r w:rsidDel="00000000" w:rsidR="00000000" w:rsidRPr="00000000">
        <w:rPr>
          <w:rFonts w:ascii="Arial" w:cs="Arial" w:eastAsia="Arial" w:hAnsi="Arial"/>
          <w:rtl w:val="0"/>
        </w:rPr>
        <w:t xml:space="preserve"> Internationale Künstler wie Tiësto, H.P. Baxxter (Scooter) und Sido bis hin zu Beatrice Egli.</w:t>
      </w: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Instagram: </w:t>
      </w:r>
      <w:hyperlink r:id="rId8">
        <w:r w:rsidDel="00000000" w:rsidR="00000000" w:rsidRPr="00000000">
          <w:rPr>
            <w:rFonts w:ascii="Arial" w:cs="Arial" w:eastAsia="Arial" w:hAnsi="Arial"/>
            <w:color w:val="1155cc"/>
            <w:u w:val="single"/>
            <w:rtl w:val="0"/>
          </w:rPr>
          <w:t xml:space="preserve">@pat_schreiber</w:t>
        </w:r>
      </w:hyperlink>
      <w:r w:rsidDel="00000000" w:rsidR="00000000" w:rsidRPr="00000000">
        <w:rPr>
          <w:rFonts w:ascii="Arial" w:cs="Arial" w:eastAsia="Arial" w:hAnsi="Arial"/>
          <w:rtl w:val="0"/>
        </w:rPr>
        <w:t xml:space="preserve">, TikTok: </w:t>
      </w:r>
      <w:hyperlink r:id="rId9">
        <w:r w:rsidDel="00000000" w:rsidR="00000000" w:rsidRPr="00000000">
          <w:rPr>
            <w:rFonts w:ascii="Arial" w:cs="Arial" w:eastAsia="Arial" w:hAnsi="Arial"/>
            <w:color w:val="1155cc"/>
            <w:u w:val="single"/>
            <w:rtl w:val="0"/>
          </w:rPr>
          <w:t xml:space="preserve">@patschreiber</w:t>
        </w:r>
      </w:hyperlink>
      <w:r w:rsidDel="00000000" w:rsidR="00000000" w:rsidRPr="00000000">
        <w:rPr>
          <w:rFonts w:ascii="Arial" w:cs="Arial" w:eastAsia="Arial" w:hAnsi="Arial"/>
          <w:rtl w:val="0"/>
        </w:rPr>
        <w:t xml:space="preserve">, LinkedIn: </w:t>
      </w:r>
      <w:hyperlink r:id="rId10">
        <w:r w:rsidDel="00000000" w:rsidR="00000000" w:rsidRPr="00000000">
          <w:rPr>
            <w:rFonts w:ascii="Arial" w:cs="Arial" w:eastAsia="Arial" w:hAnsi="Arial"/>
            <w:color w:val="1155cc"/>
            <w:u w:val="single"/>
            <w:rtl w:val="0"/>
          </w:rPr>
          <w:t xml:space="preserve">@Pät Schreiber</w:t>
        </w:r>
      </w:hyperlink>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 auftanken.TV:</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rtl w:val="0"/>
        </w:rPr>
        <w:t xml:space="preserve">Auftanken.TV platziert sich als “Feel Good”-Sender mit einem 24-</w:t>
      </w:r>
      <w:r w:rsidDel="00000000" w:rsidR="00000000" w:rsidRPr="00000000">
        <w:rPr>
          <w:rFonts w:ascii="Arial" w:cs="Arial" w:eastAsia="Arial" w:hAnsi="Arial"/>
          <w:rtl w:val="0"/>
        </w:rPr>
        <w:t xml:space="preserve">Stundenprogramm</w:t>
      </w:r>
      <w:r w:rsidDel="00000000" w:rsidR="00000000" w:rsidRPr="00000000">
        <w:rPr>
          <w:rFonts w:ascii="Arial" w:cs="Arial" w:eastAsia="Arial" w:hAnsi="Arial"/>
          <w:rtl w:val="0"/>
        </w:rPr>
        <w:t xml:space="preserve"> für die ganze Familie. Der Sender mit täglichen Spielfilmen, Dokus, Eigenproduktionen, gesundheitlichen Themen und Konzerten ist in der ganzen Schweiz empfangbar (</w:t>
      </w:r>
      <w:r w:rsidDel="00000000" w:rsidR="00000000" w:rsidRPr="00000000">
        <w:rPr>
          <w:rFonts w:ascii="Arial" w:cs="Arial" w:eastAsia="Arial" w:hAnsi="Arial"/>
          <w:rtl w:val="0"/>
        </w:rPr>
        <w:t xml:space="preserve">UPC, Swisscom, Sunrise, Salt, DCG-Gruppe, M-Budget, Wingo, Zattoo und allen regionalen Verbreitern).</w:t>
      </w:r>
      <w:r w:rsidDel="00000000" w:rsidR="00000000" w:rsidRPr="00000000">
        <w:rPr>
          <w:rtl w:val="0"/>
        </w:rPr>
      </w:r>
    </w:p>
    <w:sectPr>
      <w:headerReference r:id="rId11" w:type="default"/>
      <w:footerReference r:id="rId12"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63 85</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anina</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01.09</w:t>
    </w:r>
    <w:r w:rsidDel="00000000" w:rsidR="00000000" w:rsidRPr="00000000">
      <w:rPr>
        <w:rFonts w:ascii="Arial" w:cs="Arial" w:eastAsia="Arial" w:hAnsi="Arial"/>
        <w:rtl w:val="0"/>
      </w:rPr>
      <w:t xml:space="preserve">.2021</w:t>
    </w:r>
    <w:r w:rsidDel="00000000" w:rsidR="00000000" w:rsidRPr="00000000">
      <w:rPr>
        <w:rFonts w:ascii="Arial" w:cs="Arial" w:eastAsia="Arial" w:hAnsi="Arial"/>
        <w:rtl w:val="0"/>
      </w:rPr>
      <w:tab/>
      <w:t xml:space="preserve">                                          (</w:t>
    </w:r>
    <w:r w:rsidDel="00000000" w:rsidR="00000000" w:rsidRPr="00000000">
      <w:rPr>
        <w:rFonts w:ascii="Arial" w:cs="Arial" w:eastAsia="Arial" w:hAnsi="Arial"/>
        <w:highlight w:val="white"/>
        <w:rtl w:val="0"/>
      </w:rPr>
      <w:t xml:space="preserve">1’673</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linkedin.com/in/p%C3%A4t-schreiber-514aa8139" TargetMode="External"/><Relationship Id="rId12" Type="http://schemas.openxmlformats.org/officeDocument/2006/relationships/footer" Target="footer1.xml"/><Relationship Id="rId9" Type="http://schemas.openxmlformats.org/officeDocument/2006/relationships/hyperlink" Target="https://www.tiktok.com/@patschreiber?_d=secCgYIASAHKAESPgo8HPXZz%2Fe4mgA6z%2Fhoq0wv3oCFq86oNrlLit36JGuvEfUed1ScyQ9BzQ35giVl2HJuBvJAWIU1IFikW2cJGgA%3D&amp;checksum=bb3b0e618f2d4e4c2fc31fff1f884531d8f198156529159f80d4e56c77050d91&amp;language=en&amp;sec_uid=MS4wLjABAAAALKUh51FYDmpsleMcdBiD77msLds9rcI8uA1PDYpyTYZr_DQRxdB9r6ITVXN8IJYH&amp;sec_user_id=MS4wLjABAAAA2PCYz2nr9tYIL2CABm3UntqUAWxHuQIwBzXnrpPHeiDyeDCwDqgZDDGyw0khnx-I&amp;share_app_id=1233&amp;share_author_id=6727610279016432645&amp;share_link_id=BBBFA580-D463-4D57-ADE1-91106BE90054&amp;tt_from=whatsapp&amp;u_code=dc1gdbfh4chk1d&amp;user_id=6817088162319401989&amp;utm_campaign=client_share&amp;utm_medium=ios&amp;utm_source=whatsapp&amp;source=h5_m&amp;_r=1&amp;is_copy_url=1&amp;is_from_webapp=v1" TargetMode="External"/><Relationship Id="rId5" Type="http://schemas.openxmlformats.org/officeDocument/2006/relationships/styles" Target="styles.xml"/><Relationship Id="rId6" Type="http://schemas.openxmlformats.org/officeDocument/2006/relationships/hyperlink" Target="https://www.auftanken.tv/livestream/" TargetMode="External"/><Relationship Id="rId7" Type="http://schemas.openxmlformats.org/officeDocument/2006/relationships/hyperlink" Target="https://www.auftanken.tv/schreibertalkt" TargetMode="External"/><Relationship Id="rId8" Type="http://schemas.openxmlformats.org/officeDocument/2006/relationships/hyperlink" Target="https://www.instagram.com/pat_schreiber/?utm_medium=copy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