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F670" w14:textId="6735AA3A" w:rsidR="0073695D" w:rsidRDefault="00B3302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TEEKANNE </w:t>
      </w:r>
      <w:proofErr w:type="spellStart"/>
      <w:r>
        <w:rPr>
          <w:rFonts w:ascii="Arial" w:hAnsi="Arial" w:cs="Arial"/>
          <w:b/>
          <w:sz w:val="28"/>
          <w:szCs w:val="24"/>
        </w:rPr>
        <w:t>frio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="00AC76D6">
        <w:rPr>
          <w:rFonts w:ascii="Arial" w:hAnsi="Arial" w:cs="Arial"/>
          <w:b/>
          <w:sz w:val="28"/>
          <w:szCs w:val="24"/>
        </w:rPr>
        <w:t>Vier neue Sorten sorgen für den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F111FA">
        <w:rPr>
          <w:rFonts w:ascii="Arial" w:hAnsi="Arial" w:cs="Arial"/>
          <w:b/>
          <w:sz w:val="28"/>
          <w:szCs w:val="24"/>
        </w:rPr>
        <w:t>Erfrischungs</w:t>
      </w:r>
      <w:r>
        <w:rPr>
          <w:rFonts w:ascii="Arial" w:hAnsi="Arial" w:cs="Arial"/>
          <w:b/>
          <w:sz w:val="28"/>
          <w:szCs w:val="24"/>
        </w:rPr>
        <w:t>-Kick aus dem Teebeutel</w:t>
      </w:r>
    </w:p>
    <w:p w14:paraId="417A17B8" w14:textId="77777777" w:rsidR="00803C18" w:rsidRDefault="00803C1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459BFEE1" w14:textId="036C0819" w:rsidR="00A37E73" w:rsidRDefault="00B33028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Rechtzeitig zum Start in die warme Jahreszeit erweitert TEEKANNE sein beliebtes Teebeutel-Sortiment zum kalt Aufgießen</w:t>
      </w:r>
      <w:r w:rsidR="00BF4DCE">
        <w:rPr>
          <w:rFonts w:ascii="Arial" w:hAnsi="Arial" w:cs="Arial"/>
          <w:b/>
          <w:sz w:val="22"/>
          <w:szCs w:val="24"/>
        </w:rPr>
        <w:t>. Ein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593F05" w:rsidRPr="00593F05">
        <w:rPr>
          <w:rFonts w:ascii="Arial" w:hAnsi="Arial" w:cs="Arial"/>
          <w:b/>
          <w:sz w:val="22"/>
          <w:szCs w:val="24"/>
        </w:rPr>
        <w:t>neue</w:t>
      </w:r>
      <w:r w:rsidR="00BF4DCE">
        <w:rPr>
          <w:rFonts w:ascii="Arial" w:hAnsi="Arial" w:cs="Arial"/>
          <w:b/>
          <w:sz w:val="22"/>
          <w:szCs w:val="24"/>
        </w:rPr>
        <w:t>r</w:t>
      </w:r>
      <w:r w:rsidR="00593F05" w:rsidRPr="00593F05">
        <w:rPr>
          <w:rFonts w:ascii="Arial" w:hAnsi="Arial" w:cs="Arial"/>
          <w:b/>
          <w:sz w:val="22"/>
          <w:szCs w:val="24"/>
        </w:rPr>
        <w:t xml:space="preserve"> Früchtetee, zwei Eistees auf Schwarztee-Basis sowie ein Sport</w:t>
      </w:r>
      <w:r w:rsidR="00BF4DCE">
        <w:rPr>
          <w:rFonts w:ascii="Arial" w:hAnsi="Arial" w:cs="Arial"/>
          <w:b/>
          <w:sz w:val="22"/>
          <w:szCs w:val="24"/>
        </w:rPr>
        <w:t>-Getränk bieten kalorienfreie Abwechslung für die sommerlichen Monate</w:t>
      </w:r>
      <w:r>
        <w:rPr>
          <w:rFonts w:ascii="Arial" w:hAnsi="Arial" w:cs="Arial"/>
          <w:b/>
          <w:sz w:val="22"/>
          <w:szCs w:val="24"/>
        </w:rPr>
        <w:t>.</w:t>
      </w:r>
    </w:p>
    <w:p w14:paraId="0C8DCF90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0106E236" w14:textId="4C412EBE" w:rsidR="005B580E" w:rsidRDefault="00177327" w:rsidP="006A263C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9C2657">
        <w:rPr>
          <w:rFonts w:ascii="Arial" w:hAnsi="Arial" w:cs="Arial"/>
          <w:b/>
          <w:sz w:val="22"/>
          <w:szCs w:val="22"/>
        </w:rPr>
        <w:t>April</w:t>
      </w:r>
      <w:r w:rsidR="007205C7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</w:t>
      </w:r>
      <w:r w:rsidR="00593F05">
        <w:rPr>
          <w:rFonts w:ascii="Arial" w:hAnsi="Arial" w:cs="Arial"/>
          <w:b/>
          <w:sz w:val="22"/>
          <w:szCs w:val="22"/>
        </w:rPr>
        <w:t>20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Der Frühling lockt mit warmen Temperaturen und macht Lust auf luftige Kleidung und leckere, kühle Erfrischungen. Wie wäre es da mit einem Glas Tee? Das passt nicht zusammen? Und ob – dank TEEKANNE </w:t>
      </w:r>
      <w:proofErr w:type="spellStart"/>
      <w:r w:rsidR="00B33028" w:rsidRPr="00B33028">
        <w:rPr>
          <w:rFonts w:ascii="Arial" w:hAnsi="Arial" w:cs="Arial"/>
          <w:bCs/>
          <w:sz w:val="22"/>
          <w:szCs w:val="22"/>
        </w:rPr>
        <w:t>frio</w:t>
      </w:r>
      <w:proofErr w:type="spellEnd"/>
      <w:r w:rsidR="00B33028" w:rsidRPr="00B33028">
        <w:rPr>
          <w:rFonts w:ascii="Arial" w:hAnsi="Arial" w:cs="Arial"/>
          <w:bCs/>
          <w:sz w:val="22"/>
          <w:szCs w:val="22"/>
        </w:rPr>
        <w:t xml:space="preserve">: TEEKANNE </w:t>
      </w:r>
      <w:proofErr w:type="spellStart"/>
      <w:r w:rsidR="00B33028" w:rsidRPr="00B33028">
        <w:rPr>
          <w:rFonts w:ascii="Arial" w:hAnsi="Arial" w:cs="Arial"/>
          <w:bCs/>
          <w:sz w:val="22"/>
          <w:szCs w:val="22"/>
        </w:rPr>
        <w:t>frio</w:t>
      </w:r>
      <w:proofErr w:type="spellEnd"/>
      <w:r w:rsidR="00B33028" w:rsidRPr="00B33028">
        <w:rPr>
          <w:rFonts w:ascii="Arial" w:hAnsi="Arial" w:cs="Arial"/>
          <w:bCs/>
          <w:sz w:val="22"/>
          <w:szCs w:val="22"/>
        </w:rPr>
        <w:t xml:space="preserve"> ist </w:t>
      </w:r>
      <w:r w:rsidR="004537C7">
        <w:rPr>
          <w:rFonts w:ascii="Arial" w:hAnsi="Arial" w:cs="Arial"/>
          <w:bCs/>
          <w:sz w:val="22"/>
          <w:szCs w:val="22"/>
        </w:rPr>
        <w:t>die</w:t>
      </w:r>
      <w:r w:rsidR="004537C7" w:rsidRPr="00B33028">
        <w:rPr>
          <w:rFonts w:ascii="Arial" w:hAnsi="Arial" w:cs="Arial"/>
          <w:bCs/>
          <w:sz w:val="22"/>
          <w:szCs w:val="22"/>
        </w:rPr>
        <w:t xml:space="preserve"> </w:t>
      </w:r>
      <w:r w:rsidR="00F111FA">
        <w:rPr>
          <w:rFonts w:ascii="Arial" w:hAnsi="Arial" w:cs="Arial"/>
          <w:bCs/>
          <w:sz w:val="22"/>
          <w:szCs w:val="22"/>
        </w:rPr>
        <w:t>Erfrischungsalternative</w:t>
      </w:r>
      <w:r w:rsidR="00F111FA" w:rsidRPr="00B33028">
        <w:rPr>
          <w:rFonts w:ascii="Arial" w:hAnsi="Arial" w:cs="Arial"/>
          <w:bCs/>
          <w:sz w:val="22"/>
          <w:szCs w:val="22"/>
        </w:rPr>
        <w:t xml:space="preserve"> 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direkt aus dem </w:t>
      </w:r>
      <w:r w:rsidR="00E572DE">
        <w:rPr>
          <w:rFonts w:ascii="Arial" w:hAnsi="Arial" w:cs="Arial"/>
          <w:bCs/>
          <w:sz w:val="22"/>
          <w:szCs w:val="22"/>
        </w:rPr>
        <w:t>Teeb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eutel, </w:t>
      </w:r>
      <w:r w:rsidR="004537C7">
        <w:rPr>
          <w:rFonts w:ascii="Arial" w:hAnsi="Arial" w:cs="Arial"/>
          <w:bCs/>
          <w:sz w:val="22"/>
          <w:szCs w:val="22"/>
        </w:rPr>
        <w:t>die</w:t>
      </w:r>
      <w:r w:rsidR="004537C7" w:rsidRPr="00B33028">
        <w:rPr>
          <w:rFonts w:ascii="Arial" w:hAnsi="Arial" w:cs="Arial"/>
          <w:bCs/>
          <w:sz w:val="22"/>
          <w:szCs w:val="22"/>
        </w:rPr>
        <w:t xml:space="preserve"> 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sich </w:t>
      </w:r>
      <w:r w:rsidR="00BF4DCE">
        <w:rPr>
          <w:rFonts w:ascii="Arial" w:hAnsi="Arial" w:cs="Arial"/>
          <w:bCs/>
          <w:sz w:val="22"/>
          <w:szCs w:val="22"/>
        </w:rPr>
        <w:t xml:space="preserve">kalt aufgegossen 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als perfekter Durstlöscher für den ganzen Tag eignet und eine genussvolle, </w:t>
      </w:r>
      <w:r w:rsidR="004537C7" w:rsidRPr="00B33028">
        <w:rPr>
          <w:rFonts w:ascii="Arial" w:hAnsi="Arial" w:cs="Arial"/>
          <w:bCs/>
          <w:sz w:val="22"/>
          <w:szCs w:val="22"/>
        </w:rPr>
        <w:t>kalorienarme Alternative</w:t>
      </w:r>
      <w:r w:rsidR="00B33028" w:rsidRPr="00B33028">
        <w:rPr>
          <w:rFonts w:ascii="Arial" w:hAnsi="Arial" w:cs="Arial"/>
          <w:bCs/>
          <w:sz w:val="22"/>
          <w:szCs w:val="22"/>
        </w:rPr>
        <w:t xml:space="preserve"> zu Softdrinks, Säften und Co. </w:t>
      </w:r>
      <w:r w:rsidR="00BF4DCE">
        <w:rPr>
          <w:rFonts w:ascii="Arial" w:hAnsi="Arial" w:cs="Arial"/>
          <w:bCs/>
          <w:sz w:val="22"/>
          <w:szCs w:val="22"/>
        </w:rPr>
        <w:t>ist</w:t>
      </w:r>
      <w:r w:rsidR="00B33028" w:rsidRPr="00B33028">
        <w:rPr>
          <w:rFonts w:ascii="Arial" w:hAnsi="Arial" w:cs="Arial"/>
          <w:bCs/>
          <w:sz w:val="22"/>
          <w:szCs w:val="22"/>
        </w:rPr>
        <w:t>.</w:t>
      </w:r>
      <w:r w:rsidR="00B33028">
        <w:rPr>
          <w:rFonts w:ascii="Arial" w:hAnsi="Arial" w:cs="Arial"/>
          <w:bCs/>
          <w:sz w:val="22"/>
          <w:szCs w:val="22"/>
        </w:rPr>
        <w:t xml:space="preserve"> Rechtzeitig zum Start in die warme Jahreszeit erweitert TEEKANNE </w:t>
      </w:r>
      <w:r w:rsidR="006F2369">
        <w:rPr>
          <w:rFonts w:ascii="Arial" w:hAnsi="Arial" w:cs="Arial"/>
          <w:bCs/>
          <w:sz w:val="22"/>
          <w:szCs w:val="22"/>
        </w:rPr>
        <w:t xml:space="preserve">ab Mai 2020 </w:t>
      </w:r>
      <w:r w:rsidR="00B33028">
        <w:rPr>
          <w:rFonts w:ascii="Arial" w:hAnsi="Arial" w:cs="Arial"/>
          <w:bCs/>
          <w:sz w:val="22"/>
          <w:szCs w:val="22"/>
        </w:rPr>
        <w:t xml:space="preserve">sein beliebtes Sortiment um vier erfrischende neue Sorten: </w:t>
      </w:r>
      <w:r w:rsidR="00AC76D6"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 w:rsidR="00AC76D6">
        <w:rPr>
          <w:rFonts w:ascii="Arial" w:hAnsi="Arial" w:cs="Arial"/>
          <w:bCs/>
          <w:sz w:val="22"/>
          <w:szCs w:val="22"/>
        </w:rPr>
        <w:t>frio</w:t>
      </w:r>
      <w:proofErr w:type="spellEnd"/>
      <w:r w:rsidR="00AC76D6">
        <w:rPr>
          <w:rFonts w:ascii="Arial" w:hAnsi="Arial" w:cs="Arial"/>
          <w:bCs/>
          <w:sz w:val="22"/>
          <w:szCs w:val="22"/>
        </w:rPr>
        <w:t xml:space="preserve"> </w:t>
      </w:r>
      <w:r w:rsidR="00AC76D6" w:rsidRPr="00AC76D6">
        <w:rPr>
          <w:rFonts w:ascii="Arial" w:hAnsi="Arial" w:cs="Arial"/>
          <w:bCs/>
          <w:sz w:val="22"/>
          <w:szCs w:val="22"/>
        </w:rPr>
        <w:t>Rhabarber-Kirsche</w:t>
      </w:r>
      <w:r w:rsidR="00AC76D6">
        <w:rPr>
          <w:rFonts w:ascii="Arial" w:hAnsi="Arial" w:cs="Arial"/>
          <w:bCs/>
          <w:sz w:val="22"/>
          <w:szCs w:val="22"/>
        </w:rPr>
        <w:t xml:space="preserve"> hält s</w:t>
      </w:r>
      <w:r w:rsidR="00AC76D6" w:rsidRPr="00AC76D6">
        <w:rPr>
          <w:rFonts w:ascii="Arial" w:hAnsi="Arial" w:cs="Arial"/>
          <w:bCs/>
          <w:sz w:val="22"/>
          <w:szCs w:val="22"/>
        </w:rPr>
        <w:t>pritzig</w:t>
      </w:r>
      <w:r w:rsidR="006F2369">
        <w:rPr>
          <w:rFonts w:ascii="Arial" w:hAnsi="Arial" w:cs="Arial"/>
          <w:bCs/>
          <w:sz w:val="22"/>
          <w:szCs w:val="22"/>
        </w:rPr>
        <w:t>er</w:t>
      </w:r>
      <w:r w:rsidR="00AC76D6" w:rsidRPr="00AC76D6">
        <w:rPr>
          <w:rFonts w:ascii="Arial" w:hAnsi="Arial" w:cs="Arial"/>
          <w:bCs/>
          <w:sz w:val="22"/>
          <w:szCs w:val="22"/>
        </w:rPr>
        <w:t xml:space="preserve"> Genuss</w:t>
      </w:r>
      <w:r w:rsidR="006F2369">
        <w:rPr>
          <w:rFonts w:ascii="Arial" w:hAnsi="Arial" w:cs="Arial"/>
          <w:bCs/>
          <w:sz w:val="22"/>
          <w:szCs w:val="22"/>
        </w:rPr>
        <w:t xml:space="preserve">, der </w:t>
      </w:r>
      <w:r w:rsidR="00EA7FC6">
        <w:rPr>
          <w:rFonts w:ascii="Arial" w:hAnsi="Arial" w:cs="Arial"/>
          <w:bCs/>
          <w:sz w:val="22"/>
          <w:szCs w:val="22"/>
        </w:rPr>
        <w:t>den Geschmack nach süßer Kirsche</w:t>
      </w:r>
      <w:r w:rsidR="006F2369">
        <w:rPr>
          <w:rFonts w:ascii="Arial" w:hAnsi="Arial" w:cs="Arial"/>
          <w:bCs/>
          <w:sz w:val="22"/>
          <w:szCs w:val="22"/>
        </w:rPr>
        <w:t xml:space="preserve"> m</w:t>
      </w:r>
      <w:r w:rsidR="00AC76D6" w:rsidRPr="00AC76D6">
        <w:rPr>
          <w:rFonts w:ascii="Arial" w:hAnsi="Arial" w:cs="Arial"/>
          <w:bCs/>
          <w:sz w:val="22"/>
          <w:szCs w:val="22"/>
        </w:rPr>
        <w:t>it der Trendsorte</w:t>
      </w:r>
      <w:r w:rsidR="006F2369">
        <w:rPr>
          <w:rFonts w:ascii="Arial" w:hAnsi="Arial" w:cs="Arial"/>
          <w:bCs/>
          <w:sz w:val="22"/>
          <w:szCs w:val="22"/>
        </w:rPr>
        <w:t xml:space="preserve"> </w:t>
      </w:r>
      <w:r w:rsidR="00AC76D6" w:rsidRPr="00AC76D6">
        <w:rPr>
          <w:rFonts w:ascii="Arial" w:hAnsi="Arial" w:cs="Arial"/>
          <w:bCs/>
          <w:sz w:val="22"/>
          <w:szCs w:val="22"/>
        </w:rPr>
        <w:t>Rhabarber</w:t>
      </w:r>
      <w:r w:rsidR="006F2369">
        <w:rPr>
          <w:rFonts w:ascii="Arial" w:hAnsi="Arial" w:cs="Arial"/>
          <w:bCs/>
          <w:sz w:val="22"/>
          <w:szCs w:val="22"/>
        </w:rPr>
        <w:t xml:space="preserve"> </w:t>
      </w:r>
      <w:r w:rsidR="005B580E">
        <w:rPr>
          <w:rFonts w:ascii="Arial" w:hAnsi="Arial" w:cs="Arial"/>
          <w:bCs/>
          <w:sz w:val="22"/>
          <w:szCs w:val="22"/>
        </w:rPr>
        <w:t>vereint</w:t>
      </w:r>
      <w:r w:rsidR="006F2369">
        <w:rPr>
          <w:rFonts w:ascii="Arial" w:hAnsi="Arial" w:cs="Arial"/>
          <w:bCs/>
          <w:sz w:val="22"/>
          <w:szCs w:val="22"/>
        </w:rPr>
        <w:t xml:space="preserve">, Einzug in das </w:t>
      </w:r>
      <w:proofErr w:type="spellStart"/>
      <w:r w:rsidR="006F2369">
        <w:rPr>
          <w:rFonts w:ascii="Arial" w:hAnsi="Arial" w:cs="Arial"/>
          <w:bCs/>
          <w:sz w:val="22"/>
          <w:szCs w:val="22"/>
        </w:rPr>
        <w:t>frio</w:t>
      </w:r>
      <w:proofErr w:type="spellEnd"/>
      <w:r w:rsidR="006F2369">
        <w:rPr>
          <w:rFonts w:ascii="Arial" w:hAnsi="Arial" w:cs="Arial"/>
          <w:bCs/>
          <w:sz w:val="22"/>
          <w:szCs w:val="22"/>
        </w:rPr>
        <w:t xml:space="preserve"> Früchtetee-Sortiment. </w:t>
      </w:r>
      <w:proofErr w:type="spellStart"/>
      <w:r w:rsidR="006F2369">
        <w:rPr>
          <w:rFonts w:ascii="Arial" w:hAnsi="Arial" w:cs="Arial"/>
          <w:bCs/>
          <w:sz w:val="22"/>
          <w:szCs w:val="22"/>
        </w:rPr>
        <w:t>Frio</w:t>
      </w:r>
      <w:proofErr w:type="spellEnd"/>
      <w:r w:rsidR="006F2369">
        <w:rPr>
          <w:rFonts w:ascii="Arial" w:hAnsi="Arial" w:cs="Arial"/>
          <w:bCs/>
          <w:sz w:val="22"/>
          <w:szCs w:val="22"/>
        </w:rPr>
        <w:t xml:space="preserve"> Sport Vital kombiniert den Geschmack </w:t>
      </w:r>
      <w:r w:rsidR="00EA7FC6">
        <w:rPr>
          <w:rFonts w:ascii="Arial" w:hAnsi="Arial" w:cs="Arial"/>
          <w:bCs/>
          <w:sz w:val="22"/>
          <w:szCs w:val="22"/>
        </w:rPr>
        <w:t>nach</w:t>
      </w:r>
      <w:r w:rsidR="006F2369">
        <w:rPr>
          <w:rFonts w:ascii="Arial" w:hAnsi="Arial" w:cs="Arial"/>
          <w:bCs/>
          <w:sz w:val="22"/>
          <w:szCs w:val="22"/>
        </w:rPr>
        <w:t xml:space="preserve"> Mango und Orange mit den Vitaminen B2, B6 und B12 und sorgt so </w:t>
      </w:r>
      <w:r w:rsidR="00BF4DCE">
        <w:rPr>
          <w:rFonts w:ascii="Arial" w:hAnsi="Arial" w:cs="Arial"/>
          <w:bCs/>
          <w:sz w:val="22"/>
          <w:szCs w:val="22"/>
        </w:rPr>
        <w:t xml:space="preserve">für </w:t>
      </w:r>
      <w:r w:rsidR="00E23847" w:rsidRPr="00E23847">
        <w:rPr>
          <w:rFonts w:ascii="Arial" w:hAnsi="Arial" w:cs="Arial"/>
          <w:bCs/>
          <w:sz w:val="22"/>
          <w:szCs w:val="22"/>
        </w:rPr>
        <w:t>Erfrischung</w:t>
      </w:r>
      <w:r w:rsidR="00E23847">
        <w:rPr>
          <w:rFonts w:ascii="Arial" w:hAnsi="Arial" w:cs="Arial"/>
          <w:bCs/>
          <w:sz w:val="22"/>
          <w:szCs w:val="22"/>
        </w:rPr>
        <w:t xml:space="preserve"> </w:t>
      </w:r>
      <w:r w:rsidR="00E23847" w:rsidRPr="00E23847">
        <w:rPr>
          <w:rFonts w:ascii="Arial" w:hAnsi="Arial" w:cs="Arial"/>
          <w:bCs/>
          <w:sz w:val="22"/>
          <w:szCs w:val="22"/>
        </w:rPr>
        <w:t>nach dem Sport</w:t>
      </w:r>
      <w:r w:rsidR="00084E36">
        <w:rPr>
          <w:rFonts w:ascii="Arial" w:hAnsi="Arial" w:cs="Arial"/>
          <w:bCs/>
          <w:sz w:val="22"/>
          <w:szCs w:val="22"/>
        </w:rPr>
        <w:t xml:space="preserve"> und weniger Ermüdung. U</w:t>
      </w:r>
      <w:r w:rsidR="006F2369">
        <w:rPr>
          <w:rFonts w:ascii="Arial" w:hAnsi="Arial" w:cs="Arial"/>
          <w:bCs/>
          <w:sz w:val="22"/>
          <w:szCs w:val="22"/>
        </w:rPr>
        <w:t xml:space="preserve">nd für die Eisteeliebhaber hält </w:t>
      </w:r>
      <w:proofErr w:type="spellStart"/>
      <w:r w:rsidR="006F2369">
        <w:rPr>
          <w:rFonts w:ascii="Arial" w:hAnsi="Arial" w:cs="Arial"/>
          <w:bCs/>
          <w:sz w:val="22"/>
          <w:szCs w:val="22"/>
        </w:rPr>
        <w:t>frio</w:t>
      </w:r>
      <w:proofErr w:type="spellEnd"/>
      <w:r w:rsidR="006F2369">
        <w:rPr>
          <w:rFonts w:ascii="Arial" w:hAnsi="Arial" w:cs="Arial"/>
          <w:bCs/>
          <w:sz w:val="22"/>
          <w:szCs w:val="22"/>
        </w:rPr>
        <w:t xml:space="preserve"> ab Mai eine besondere Überraschung bereit: </w:t>
      </w:r>
      <w:r w:rsidR="00E23847">
        <w:rPr>
          <w:rFonts w:ascii="Arial" w:hAnsi="Arial" w:cs="Arial"/>
          <w:bCs/>
          <w:sz w:val="22"/>
          <w:szCs w:val="22"/>
        </w:rPr>
        <w:t>Die beiden neuen Sorte</w:t>
      </w:r>
      <w:r w:rsidR="00E572DE">
        <w:rPr>
          <w:rFonts w:ascii="Arial" w:hAnsi="Arial" w:cs="Arial"/>
          <w:bCs/>
          <w:sz w:val="22"/>
          <w:szCs w:val="22"/>
        </w:rPr>
        <w:t>n</w:t>
      </w:r>
      <w:r w:rsidR="00E2384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23847">
        <w:rPr>
          <w:rFonts w:ascii="Arial" w:hAnsi="Arial" w:cs="Arial"/>
          <w:bCs/>
          <w:sz w:val="22"/>
          <w:szCs w:val="22"/>
        </w:rPr>
        <w:t>frio</w:t>
      </w:r>
      <w:proofErr w:type="spellEnd"/>
      <w:r w:rsidR="00E23847">
        <w:rPr>
          <w:rFonts w:ascii="Arial" w:hAnsi="Arial" w:cs="Arial"/>
          <w:bCs/>
          <w:sz w:val="22"/>
          <w:szCs w:val="22"/>
        </w:rPr>
        <w:t xml:space="preserve"> Classic Eistee Pfirsich und </w:t>
      </w:r>
      <w:proofErr w:type="spellStart"/>
      <w:r w:rsidR="00E23847">
        <w:rPr>
          <w:rFonts w:ascii="Arial" w:hAnsi="Arial" w:cs="Arial"/>
          <w:bCs/>
          <w:sz w:val="22"/>
          <w:szCs w:val="22"/>
        </w:rPr>
        <w:t>frio</w:t>
      </w:r>
      <w:proofErr w:type="spellEnd"/>
      <w:r w:rsidR="00E23847">
        <w:rPr>
          <w:rFonts w:ascii="Arial" w:hAnsi="Arial" w:cs="Arial"/>
          <w:bCs/>
          <w:sz w:val="22"/>
          <w:szCs w:val="22"/>
        </w:rPr>
        <w:t xml:space="preserve"> Classic Eistee Zitrone </w:t>
      </w:r>
      <w:r w:rsidR="00B33511">
        <w:rPr>
          <w:rFonts w:ascii="Arial" w:hAnsi="Arial" w:cs="Arial"/>
          <w:bCs/>
          <w:sz w:val="22"/>
          <w:szCs w:val="22"/>
        </w:rPr>
        <w:t>bringen erstmals</w:t>
      </w:r>
      <w:r w:rsidR="00F111FA">
        <w:rPr>
          <w:rFonts w:ascii="Arial" w:hAnsi="Arial" w:cs="Arial"/>
          <w:bCs/>
          <w:sz w:val="22"/>
          <w:szCs w:val="22"/>
        </w:rPr>
        <w:t xml:space="preserve"> klassischen</w:t>
      </w:r>
      <w:r w:rsidR="00B33511" w:rsidRPr="00B33511">
        <w:rPr>
          <w:rFonts w:ascii="Arial" w:hAnsi="Arial" w:cs="Arial"/>
          <w:bCs/>
          <w:sz w:val="22"/>
          <w:szCs w:val="22"/>
        </w:rPr>
        <w:t xml:space="preserve"> Eistee </w:t>
      </w:r>
      <w:r w:rsidR="00B33511">
        <w:rPr>
          <w:rFonts w:ascii="Arial" w:hAnsi="Arial" w:cs="Arial"/>
          <w:bCs/>
          <w:sz w:val="22"/>
          <w:szCs w:val="22"/>
        </w:rPr>
        <w:t xml:space="preserve">auf Schwarztee-Basis </w:t>
      </w:r>
      <w:r w:rsidR="00B33511" w:rsidRPr="00B33511">
        <w:rPr>
          <w:rFonts w:ascii="Arial" w:hAnsi="Arial" w:cs="Arial"/>
          <w:bCs/>
          <w:sz w:val="22"/>
          <w:szCs w:val="22"/>
        </w:rPr>
        <w:t xml:space="preserve">zum </w:t>
      </w:r>
      <w:r w:rsidR="00DC79B3" w:rsidRPr="00B33511">
        <w:rPr>
          <w:rFonts w:ascii="Arial" w:hAnsi="Arial" w:cs="Arial"/>
          <w:bCs/>
          <w:sz w:val="22"/>
          <w:szCs w:val="22"/>
        </w:rPr>
        <w:t>selbst</w:t>
      </w:r>
      <w:r w:rsidR="00B33511" w:rsidRPr="00B33511">
        <w:rPr>
          <w:rFonts w:ascii="Arial" w:hAnsi="Arial" w:cs="Arial"/>
          <w:bCs/>
          <w:sz w:val="22"/>
          <w:szCs w:val="22"/>
        </w:rPr>
        <w:t xml:space="preserve"> </w:t>
      </w:r>
      <w:r w:rsidR="005B580E">
        <w:rPr>
          <w:rFonts w:ascii="Arial" w:hAnsi="Arial" w:cs="Arial"/>
          <w:bCs/>
          <w:sz w:val="22"/>
          <w:szCs w:val="22"/>
        </w:rPr>
        <w:t>A</w:t>
      </w:r>
      <w:r w:rsidR="00B33511" w:rsidRPr="00B33511">
        <w:rPr>
          <w:rFonts w:ascii="Arial" w:hAnsi="Arial" w:cs="Arial"/>
          <w:bCs/>
          <w:sz w:val="22"/>
          <w:szCs w:val="22"/>
        </w:rPr>
        <w:t>ufgießen</w:t>
      </w:r>
      <w:r w:rsidR="00E668DB">
        <w:rPr>
          <w:rFonts w:ascii="Arial" w:hAnsi="Arial" w:cs="Arial"/>
          <w:bCs/>
          <w:sz w:val="22"/>
          <w:szCs w:val="22"/>
        </w:rPr>
        <w:t xml:space="preserve"> in die heimischen vier Wände</w:t>
      </w:r>
      <w:r w:rsidR="005B580E">
        <w:rPr>
          <w:rFonts w:ascii="Arial" w:hAnsi="Arial" w:cs="Arial"/>
          <w:bCs/>
          <w:sz w:val="22"/>
          <w:szCs w:val="22"/>
        </w:rPr>
        <w:t xml:space="preserve"> und kommen</w:t>
      </w:r>
      <w:r w:rsidR="00E668DB">
        <w:rPr>
          <w:rFonts w:ascii="Arial" w:hAnsi="Arial" w:cs="Arial"/>
          <w:bCs/>
          <w:sz w:val="22"/>
          <w:szCs w:val="22"/>
        </w:rPr>
        <w:t xml:space="preserve"> </w:t>
      </w:r>
      <w:r w:rsidR="005B580E">
        <w:rPr>
          <w:rFonts w:ascii="Arial" w:hAnsi="Arial" w:cs="Arial"/>
          <w:bCs/>
          <w:sz w:val="22"/>
          <w:szCs w:val="22"/>
        </w:rPr>
        <w:t>i</w:t>
      </w:r>
      <w:r w:rsidR="00E668DB">
        <w:rPr>
          <w:rFonts w:ascii="Arial" w:hAnsi="Arial" w:cs="Arial"/>
          <w:bCs/>
          <w:sz w:val="22"/>
          <w:szCs w:val="22"/>
        </w:rPr>
        <w:t xml:space="preserve">m Gegensatz </w:t>
      </w:r>
      <w:r w:rsidR="005B580E">
        <w:rPr>
          <w:rFonts w:ascii="Arial" w:hAnsi="Arial" w:cs="Arial"/>
          <w:bCs/>
          <w:sz w:val="22"/>
          <w:szCs w:val="22"/>
        </w:rPr>
        <w:t>zu den bereits fertig gemischten Eistees, die im Handel erhältlich sind, ohne Zucker und somit auch ohne Kalorien aus.</w:t>
      </w:r>
      <w:r w:rsidR="00B33511" w:rsidRPr="00B33511">
        <w:rPr>
          <w:rFonts w:ascii="Arial" w:hAnsi="Arial" w:cs="Arial"/>
          <w:bCs/>
          <w:sz w:val="22"/>
          <w:szCs w:val="22"/>
        </w:rPr>
        <w:t xml:space="preserve"> </w:t>
      </w:r>
    </w:p>
    <w:p w14:paraId="79AD2336" w14:textId="77777777" w:rsidR="00EC45D1" w:rsidRPr="00EC45D1" w:rsidRDefault="00EC45D1" w:rsidP="006A263C">
      <w:pPr>
        <w:spacing w:line="360" w:lineRule="auto"/>
        <w:ind w:right="2268"/>
        <w:jc w:val="both"/>
        <w:rPr>
          <w:rFonts w:ascii="Arial" w:hAnsi="Arial" w:cs="Arial"/>
          <w:bCs/>
          <w:sz w:val="22"/>
          <w:szCs w:val="22"/>
        </w:rPr>
      </w:pPr>
    </w:p>
    <w:p w14:paraId="64B9098F" w14:textId="0539E8B6" w:rsidR="002C24FB" w:rsidRDefault="00EC45D1" w:rsidP="002C24FB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 w:rsidRPr="00EC45D1">
        <w:rPr>
          <w:rFonts w:ascii="Arial" w:hAnsi="Arial" w:cs="Arial"/>
          <w:b/>
          <w:bCs/>
          <w:sz w:val="22"/>
          <w:szCs w:val="22"/>
        </w:rPr>
        <w:t xml:space="preserve">TEEKANNE </w:t>
      </w:r>
      <w:proofErr w:type="spellStart"/>
      <w:r w:rsidRPr="00EC45D1">
        <w:rPr>
          <w:rFonts w:ascii="Arial" w:hAnsi="Arial" w:cs="Arial"/>
          <w:b/>
          <w:bCs/>
          <w:sz w:val="22"/>
          <w:szCs w:val="22"/>
        </w:rPr>
        <w:t>frio</w:t>
      </w:r>
      <w:proofErr w:type="spellEnd"/>
      <w:r w:rsidRPr="00EC45D1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gramStart"/>
      <w:r w:rsidRPr="00EC45D1">
        <w:rPr>
          <w:rFonts w:ascii="Arial" w:hAnsi="Arial" w:cs="Arial"/>
          <w:b/>
          <w:bCs/>
          <w:sz w:val="22"/>
          <w:szCs w:val="22"/>
        </w:rPr>
        <w:t>coole</w:t>
      </w:r>
      <w:proofErr w:type="gramEnd"/>
      <w:r w:rsidRPr="00EC45D1">
        <w:rPr>
          <w:rFonts w:ascii="Arial" w:hAnsi="Arial" w:cs="Arial"/>
          <w:b/>
          <w:bCs/>
          <w:sz w:val="22"/>
          <w:szCs w:val="22"/>
        </w:rPr>
        <w:t xml:space="preserve"> Drinks für heiße Tage im Handumdrehen</w:t>
      </w:r>
    </w:p>
    <w:p w14:paraId="7CABEB7B" w14:textId="1F03DBD4" w:rsidR="00EC45D1" w:rsidRPr="00EC45D1" w:rsidRDefault="00EC45D1" w:rsidP="00EC45D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EC45D1">
        <w:rPr>
          <w:rFonts w:ascii="Arial" w:hAnsi="Arial" w:cs="Arial"/>
          <w:sz w:val="22"/>
          <w:szCs w:val="22"/>
        </w:rPr>
        <w:t xml:space="preserve">Zur Erfrischung wünscht man sich in der warmen Jahreszeit ein kühles Getränk. Aber welches ist das </w:t>
      </w:r>
      <w:r w:rsidR="000844FE">
        <w:rPr>
          <w:rFonts w:ascii="Arial" w:hAnsi="Arial" w:cs="Arial"/>
          <w:sz w:val="22"/>
          <w:szCs w:val="22"/>
        </w:rPr>
        <w:t>R</w:t>
      </w:r>
      <w:r w:rsidRPr="00EC45D1">
        <w:rPr>
          <w:rFonts w:ascii="Arial" w:hAnsi="Arial" w:cs="Arial"/>
          <w:sz w:val="22"/>
          <w:szCs w:val="22"/>
        </w:rPr>
        <w:t xml:space="preserve">ichtige? Mineralwasser ist zwar durststillend, aber wenig abwechslungsreich; Softdrinks und Säfte haben mehr Geschmack, dafür aber auch deutlich mehr Kalorien. TEEKANNE </w:t>
      </w:r>
      <w:proofErr w:type="spellStart"/>
      <w:r w:rsidRPr="00EC45D1">
        <w:rPr>
          <w:rFonts w:ascii="Arial" w:hAnsi="Arial" w:cs="Arial"/>
          <w:sz w:val="22"/>
          <w:szCs w:val="22"/>
        </w:rPr>
        <w:t>frio</w:t>
      </w:r>
      <w:proofErr w:type="spellEnd"/>
      <w:r w:rsidRPr="00EC45D1">
        <w:rPr>
          <w:rFonts w:ascii="Arial" w:hAnsi="Arial" w:cs="Arial"/>
          <w:sz w:val="22"/>
          <w:szCs w:val="22"/>
        </w:rPr>
        <w:t xml:space="preserve"> bietet fruchtigen </w:t>
      </w:r>
      <w:r w:rsidR="00BF4DCE">
        <w:rPr>
          <w:rFonts w:ascii="Arial" w:hAnsi="Arial" w:cs="Arial"/>
          <w:sz w:val="22"/>
          <w:szCs w:val="22"/>
        </w:rPr>
        <w:t>Teeg</w:t>
      </w:r>
      <w:r w:rsidRPr="00EC45D1">
        <w:rPr>
          <w:rFonts w:ascii="Arial" w:hAnsi="Arial" w:cs="Arial"/>
          <w:sz w:val="22"/>
          <w:szCs w:val="22"/>
        </w:rPr>
        <w:t xml:space="preserve">eschmack ohne </w:t>
      </w:r>
      <w:r w:rsidR="00593F05">
        <w:rPr>
          <w:rFonts w:ascii="Arial" w:hAnsi="Arial" w:cs="Arial"/>
          <w:sz w:val="22"/>
          <w:szCs w:val="22"/>
        </w:rPr>
        <w:t xml:space="preserve">den </w:t>
      </w:r>
      <w:r w:rsidRPr="00EC45D1">
        <w:rPr>
          <w:rFonts w:ascii="Arial" w:hAnsi="Arial" w:cs="Arial"/>
          <w:sz w:val="22"/>
          <w:szCs w:val="22"/>
        </w:rPr>
        <w:t xml:space="preserve">Zusatz von </w:t>
      </w:r>
      <w:r w:rsidRPr="00EC45D1">
        <w:rPr>
          <w:rFonts w:ascii="Arial" w:hAnsi="Arial" w:cs="Arial"/>
          <w:sz w:val="22"/>
          <w:szCs w:val="22"/>
        </w:rPr>
        <w:lastRenderedPageBreak/>
        <w:t xml:space="preserve">Zucker und ist somit der ideale, kalorienarme Durstlöscher. Mit wenigen Handgriffen werden die </w:t>
      </w:r>
      <w:r>
        <w:rPr>
          <w:rFonts w:ascii="Arial" w:hAnsi="Arial" w:cs="Arial"/>
          <w:sz w:val="22"/>
          <w:szCs w:val="22"/>
        </w:rPr>
        <w:t>acht</w:t>
      </w:r>
      <w:r w:rsidRPr="00EC45D1">
        <w:rPr>
          <w:rFonts w:ascii="Arial" w:hAnsi="Arial" w:cs="Arial"/>
          <w:sz w:val="22"/>
          <w:szCs w:val="22"/>
        </w:rPr>
        <w:t xml:space="preserve"> aromatischen Sorten </w:t>
      </w:r>
      <w:r>
        <w:rPr>
          <w:rFonts w:ascii="Arial" w:hAnsi="Arial" w:cs="Arial"/>
          <w:sz w:val="22"/>
          <w:szCs w:val="22"/>
        </w:rPr>
        <w:t xml:space="preserve">– zu denen neben den vier </w:t>
      </w:r>
      <w:r w:rsidR="00593F05">
        <w:rPr>
          <w:rFonts w:ascii="Arial" w:hAnsi="Arial" w:cs="Arial"/>
          <w:sz w:val="22"/>
          <w:szCs w:val="22"/>
        </w:rPr>
        <w:t xml:space="preserve">neuen </w:t>
      </w:r>
      <w:r>
        <w:rPr>
          <w:rFonts w:ascii="Arial" w:hAnsi="Arial" w:cs="Arial"/>
          <w:sz w:val="22"/>
          <w:szCs w:val="22"/>
        </w:rPr>
        <w:t xml:space="preserve">Sorten die </w:t>
      </w:r>
      <w:r w:rsidR="00F111FA">
        <w:rPr>
          <w:rFonts w:ascii="Arial" w:hAnsi="Arial" w:cs="Arial"/>
          <w:sz w:val="22"/>
          <w:szCs w:val="22"/>
        </w:rPr>
        <w:t xml:space="preserve">beliebten </w:t>
      </w:r>
      <w:r>
        <w:rPr>
          <w:rFonts w:ascii="Arial" w:hAnsi="Arial" w:cs="Arial"/>
          <w:sz w:val="22"/>
          <w:szCs w:val="22"/>
        </w:rPr>
        <w:t xml:space="preserve">Produkte </w:t>
      </w:r>
      <w:proofErr w:type="spellStart"/>
      <w:r>
        <w:rPr>
          <w:rFonts w:ascii="Arial" w:hAnsi="Arial" w:cs="Arial"/>
          <w:sz w:val="22"/>
          <w:szCs w:val="22"/>
        </w:rPr>
        <w:t>frio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C45D1">
        <w:rPr>
          <w:rFonts w:ascii="Arial" w:hAnsi="Arial" w:cs="Arial"/>
          <w:sz w:val="22"/>
          <w:szCs w:val="22"/>
        </w:rPr>
        <w:t>Pfirsich-Maracuja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45D1">
        <w:rPr>
          <w:rFonts w:ascii="Arial" w:hAnsi="Arial" w:cs="Arial"/>
          <w:sz w:val="22"/>
          <w:szCs w:val="22"/>
        </w:rPr>
        <w:t>frio</w:t>
      </w:r>
      <w:proofErr w:type="spellEnd"/>
      <w:r w:rsidRPr="00EC45D1">
        <w:rPr>
          <w:rFonts w:ascii="Arial" w:hAnsi="Arial" w:cs="Arial"/>
          <w:sz w:val="22"/>
          <w:szCs w:val="22"/>
        </w:rPr>
        <w:t xml:space="preserve"> Himbeere-Zitrone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45D1">
        <w:rPr>
          <w:rFonts w:ascii="Arial" w:hAnsi="Arial" w:cs="Arial"/>
          <w:sz w:val="22"/>
          <w:szCs w:val="22"/>
        </w:rPr>
        <w:t>frio</w:t>
      </w:r>
      <w:proofErr w:type="spellEnd"/>
      <w:r w:rsidRPr="00EC45D1">
        <w:rPr>
          <w:rFonts w:ascii="Arial" w:hAnsi="Arial" w:cs="Arial"/>
          <w:sz w:val="22"/>
          <w:szCs w:val="22"/>
        </w:rPr>
        <w:t xml:space="preserve"> Limette-Minze</w:t>
      </w:r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frio</w:t>
      </w:r>
      <w:proofErr w:type="spellEnd"/>
      <w:r>
        <w:rPr>
          <w:rFonts w:ascii="Arial" w:hAnsi="Arial" w:cs="Arial"/>
          <w:sz w:val="22"/>
          <w:szCs w:val="22"/>
        </w:rPr>
        <w:t xml:space="preserve"> Sport </w:t>
      </w:r>
      <w:proofErr w:type="spellStart"/>
      <w:r w:rsidR="000844FE">
        <w:rPr>
          <w:rFonts w:ascii="Arial" w:hAnsi="Arial" w:cs="Arial"/>
          <w:sz w:val="22"/>
          <w:szCs w:val="22"/>
        </w:rPr>
        <w:t>Aktiv</w:t>
      </w:r>
      <w:proofErr w:type="spellEnd"/>
      <w:r>
        <w:rPr>
          <w:rFonts w:ascii="Arial" w:hAnsi="Arial" w:cs="Arial"/>
          <w:sz w:val="22"/>
          <w:szCs w:val="22"/>
        </w:rPr>
        <w:t xml:space="preserve"> Apfel-Zitrone zählen –</w:t>
      </w:r>
      <w:r w:rsidR="00E572DE">
        <w:rPr>
          <w:rFonts w:ascii="Arial" w:hAnsi="Arial" w:cs="Arial"/>
          <w:sz w:val="22"/>
          <w:szCs w:val="22"/>
        </w:rPr>
        <w:t xml:space="preserve"> </w:t>
      </w:r>
      <w:r w:rsidRPr="00EC45D1">
        <w:rPr>
          <w:rFonts w:ascii="Arial" w:hAnsi="Arial" w:cs="Arial"/>
          <w:sz w:val="22"/>
          <w:szCs w:val="22"/>
        </w:rPr>
        <w:t xml:space="preserve">zum perfekten </w:t>
      </w:r>
      <w:r w:rsidR="00F111FA">
        <w:rPr>
          <w:rFonts w:ascii="Arial" w:hAnsi="Arial" w:cs="Arial"/>
          <w:sz w:val="22"/>
          <w:szCs w:val="22"/>
        </w:rPr>
        <w:t>Getränk</w:t>
      </w:r>
      <w:r w:rsidRPr="00EC45D1">
        <w:rPr>
          <w:rFonts w:ascii="Arial" w:hAnsi="Arial" w:cs="Arial"/>
          <w:sz w:val="22"/>
          <w:szCs w:val="22"/>
        </w:rPr>
        <w:t>. Statt wie bisher</w:t>
      </w:r>
      <w:r>
        <w:rPr>
          <w:rFonts w:ascii="Arial" w:hAnsi="Arial" w:cs="Arial"/>
          <w:sz w:val="22"/>
          <w:szCs w:val="22"/>
        </w:rPr>
        <w:t xml:space="preserve"> </w:t>
      </w:r>
      <w:r w:rsidRPr="00EC45D1">
        <w:rPr>
          <w:rFonts w:ascii="Arial" w:hAnsi="Arial" w:cs="Arial"/>
          <w:sz w:val="22"/>
          <w:szCs w:val="22"/>
        </w:rPr>
        <w:t xml:space="preserve">den Tee nach dem Aufbrühen erst abkühlen zu lassen, wird TEEKANNE </w:t>
      </w:r>
      <w:proofErr w:type="spellStart"/>
      <w:r w:rsidRPr="00EC45D1">
        <w:rPr>
          <w:rFonts w:ascii="Arial" w:hAnsi="Arial" w:cs="Arial"/>
          <w:sz w:val="22"/>
          <w:szCs w:val="22"/>
        </w:rPr>
        <w:t>frio</w:t>
      </w:r>
      <w:proofErr w:type="spellEnd"/>
      <w:r w:rsidRPr="00EC45D1">
        <w:rPr>
          <w:rFonts w:ascii="Arial" w:hAnsi="Arial" w:cs="Arial"/>
          <w:sz w:val="22"/>
          <w:szCs w:val="22"/>
        </w:rPr>
        <w:t xml:space="preserve">, dank hochwertiger, speziell aufbereiteter Zutaten, direkt mit kaltem Leitungswasser aufgegossen und entfaltet nach 5 bis 8 Minuten das volle Aroma. Kühler, erfrischender </w:t>
      </w:r>
      <w:r w:rsidR="00E572DE">
        <w:rPr>
          <w:rFonts w:ascii="Arial" w:hAnsi="Arial" w:cs="Arial"/>
          <w:sz w:val="22"/>
          <w:szCs w:val="22"/>
        </w:rPr>
        <w:t>Teeg</w:t>
      </w:r>
      <w:r w:rsidRPr="00EC45D1">
        <w:rPr>
          <w:rFonts w:ascii="Arial" w:hAnsi="Arial" w:cs="Arial"/>
          <w:sz w:val="22"/>
          <w:szCs w:val="22"/>
        </w:rPr>
        <w:t>enuss war noch nie so unkompliziert!</w:t>
      </w:r>
    </w:p>
    <w:p w14:paraId="6A88EFEE" w14:textId="2E026BC4" w:rsidR="00C62B8C" w:rsidRDefault="00C62B8C" w:rsidP="00C62B8C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14:paraId="226966BD" w14:textId="53095452" w:rsidR="00C62B8C" w:rsidRDefault="00C62B8C" w:rsidP="00C62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TEEKANNE </w:t>
      </w:r>
      <w:proofErr w:type="spellStart"/>
      <w:r w:rsidR="00725DCB">
        <w:rPr>
          <w:rFonts w:ascii="Arial" w:hAnsi="Arial" w:cs="Arial"/>
          <w:sz w:val="18"/>
          <w:szCs w:val="18"/>
        </w:rPr>
        <w:t>frio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r w:rsidR="00F111FA">
        <w:rPr>
          <w:rFonts w:ascii="Arial" w:hAnsi="Arial" w:cs="Arial"/>
          <w:sz w:val="18"/>
          <w:szCs w:val="18"/>
        </w:rPr>
        <w:t>2,79</w:t>
      </w:r>
      <w:r>
        <w:rPr>
          <w:rFonts w:ascii="Arial" w:hAnsi="Arial" w:cs="Arial"/>
          <w:sz w:val="18"/>
          <w:szCs w:val="18"/>
        </w:rPr>
        <w:t xml:space="preserve"> EUR </w:t>
      </w:r>
    </w:p>
    <w:p w14:paraId="2D4561DD" w14:textId="77777777" w:rsidR="006A263C" w:rsidRDefault="006A263C" w:rsidP="006A263C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749F4A" w14:textId="77777777"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14:paraId="130FA989" w14:textId="77777777"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5AE7A377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376FD00" w14:textId="77777777"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6D4AAA4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14:paraId="27A30D8D" w14:textId="77777777"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14:paraId="354BA800" w14:textId="77777777"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14:paraId="3278D04F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14:paraId="5FDC250A" w14:textId="77777777"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1B85CF45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776D4D59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73D53E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46C7C504" w14:textId="140D55BA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r w:rsidRPr="00E85628">
        <w:rPr>
          <w:rFonts w:ascii="Arial" w:eastAsia="MS Mincho" w:hAnsi="Arial" w:cs="Arial"/>
          <w:sz w:val="18"/>
          <w:szCs w:val="18"/>
        </w:rPr>
        <w:t>Quelle:</w:t>
      </w:r>
      <w:r w:rsidR="0038274A" w:rsidRPr="00E85628">
        <w:rPr>
          <w:rFonts w:ascii="Arial" w:eastAsia="MS Mincho" w:hAnsi="Arial" w:cs="Arial"/>
          <w:sz w:val="18"/>
          <w:szCs w:val="18"/>
        </w:rPr>
        <w:t xml:space="preserve"> </w:t>
      </w:r>
      <w:r w:rsidRPr="00E85628">
        <w:rPr>
          <w:rFonts w:ascii="Arial" w:eastAsia="MS Mincho" w:hAnsi="Arial" w:cs="Arial"/>
          <w:sz w:val="18"/>
          <w:szCs w:val="18"/>
        </w:rPr>
        <w:t xml:space="preserve">AC Nielsen </w:t>
      </w:r>
      <w:r w:rsidR="009C2657">
        <w:rPr>
          <w:rFonts w:ascii="Arial" w:eastAsia="MS Mincho" w:hAnsi="Arial" w:cs="Arial"/>
          <w:sz w:val="18"/>
          <w:szCs w:val="18"/>
        </w:rPr>
        <w:t>2020</w:t>
      </w:r>
      <w:r w:rsidRPr="00E85628"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</w:t>
      </w:r>
      <w:r w:rsidR="00E66643">
        <w:rPr>
          <w:rFonts w:ascii="Arial" w:eastAsia="MS Mincho" w:hAnsi="Arial" w:cs="Arial"/>
          <w:sz w:val="18"/>
          <w:szCs w:val="18"/>
        </w:rPr>
        <w:t>ebspartnern. Weltweit werden 1.</w:t>
      </w:r>
      <w:r w:rsidR="005D47C7">
        <w:rPr>
          <w:rFonts w:ascii="Arial" w:eastAsia="MS Mincho" w:hAnsi="Arial" w:cs="Arial"/>
          <w:sz w:val="18"/>
          <w:szCs w:val="18"/>
        </w:rPr>
        <w:t>3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Hingabe – so </w:t>
      </w:r>
      <w:bookmarkStart w:id="0" w:name="_GoBack"/>
      <w:bookmarkEnd w:id="0"/>
      <w:r>
        <w:rPr>
          <w:rFonts w:ascii="Arial" w:eastAsia="MS Mincho" w:hAnsi="Arial" w:cs="Arial"/>
          <w:sz w:val="18"/>
          <w:szCs w:val="18"/>
        </w:rPr>
        <w:t>garantiert der Teespezialist höchsten Genuss bei bester Qualität.</w:t>
      </w:r>
    </w:p>
    <w:sectPr w:rsidR="00C471B3" w:rsidSect="005B2A7F">
      <w:headerReference w:type="default" r:id="rId11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3EDD" w14:textId="77777777" w:rsidR="000B6611" w:rsidRDefault="000B6611" w:rsidP="00B34127">
      <w:r>
        <w:separator/>
      </w:r>
    </w:p>
  </w:endnote>
  <w:endnote w:type="continuationSeparator" w:id="0">
    <w:p w14:paraId="29003EEB" w14:textId="77777777" w:rsidR="000B6611" w:rsidRDefault="000B6611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7845" w14:textId="77777777" w:rsidR="000B6611" w:rsidRDefault="000B6611" w:rsidP="00B34127">
      <w:r>
        <w:separator/>
      </w:r>
    </w:p>
  </w:footnote>
  <w:footnote w:type="continuationSeparator" w:id="0">
    <w:p w14:paraId="1F714541" w14:textId="77777777" w:rsidR="000B6611" w:rsidRDefault="000B6611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60F2" w14:textId="77777777" w:rsidR="00B34127" w:rsidRDefault="00B34127">
    <w:pPr>
      <w:pStyle w:val="Kopfzeile"/>
    </w:pPr>
  </w:p>
  <w:p w14:paraId="0097FE95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5E93"/>
    <w:rsid w:val="000364C9"/>
    <w:rsid w:val="00052157"/>
    <w:rsid w:val="000559C1"/>
    <w:rsid w:val="00073BED"/>
    <w:rsid w:val="000844FE"/>
    <w:rsid w:val="00084853"/>
    <w:rsid w:val="00084E36"/>
    <w:rsid w:val="00092555"/>
    <w:rsid w:val="00092796"/>
    <w:rsid w:val="000B1B86"/>
    <w:rsid w:val="000B6611"/>
    <w:rsid w:val="000C0475"/>
    <w:rsid w:val="000E39A2"/>
    <w:rsid w:val="0010014C"/>
    <w:rsid w:val="00102903"/>
    <w:rsid w:val="0010360C"/>
    <w:rsid w:val="001245EB"/>
    <w:rsid w:val="00134BC3"/>
    <w:rsid w:val="00150EB0"/>
    <w:rsid w:val="001610D4"/>
    <w:rsid w:val="00167B06"/>
    <w:rsid w:val="00177327"/>
    <w:rsid w:val="00185787"/>
    <w:rsid w:val="00192167"/>
    <w:rsid w:val="001A3637"/>
    <w:rsid w:val="001B6520"/>
    <w:rsid w:val="001E0C14"/>
    <w:rsid w:val="001E3E0A"/>
    <w:rsid w:val="001E4EE5"/>
    <w:rsid w:val="002258DE"/>
    <w:rsid w:val="00230B34"/>
    <w:rsid w:val="00231570"/>
    <w:rsid w:val="00235155"/>
    <w:rsid w:val="002408F7"/>
    <w:rsid w:val="002C1ABB"/>
    <w:rsid w:val="002C24FB"/>
    <w:rsid w:val="002C5EFB"/>
    <w:rsid w:val="002D79DF"/>
    <w:rsid w:val="003100AB"/>
    <w:rsid w:val="0031389E"/>
    <w:rsid w:val="003437E4"/>
    <w:rsid w:val="0035638C"/>
    <w:rsid w:val="0036579D"/>
    <w:rsid w:val="003813DE"/>
    <w:rsid w:val="0038274A"/>
    <w:rsid w:val="00384410"/>
    <w:rsid w:val="00397EFA"/>
    <w:rsid w:val="003A54D1"/>
    <w:rsid w:val="003C4577"/>
    <w:rsid w:val="003C4F16"/>
    <w:rsid w:val="003C6DF6"/>
    <w:rsid w:val="003F0018"/>
    <w:rsid w:val="003F50A2"/>
    <w:rsid w:val="00422C07"/>
    <w:rsid w:val="00432F93"/>
    <w:rsid w:val="00447E52"/>
    <w:rsid w:val="00450524"/>
    <w:rsid w:val="004537C7"/>
    <w:rsid w:val="00455C40"/>
    <w:rsid w:val="00456DC8"/>
    <w:rsid w:val="00465D26"/>
    <w:rsid w:val="00472FD0"/>
    <w:rsid w:val="0048326C"/>
    <w:rsid w:val="004844CB"/>
    <w:rsid w:val="00486780"/>
    <w:rsid w:val="00487772"/>
    <w:rsid w:val="004A3F9F"/>
    <w:rsid w:val="004A7414"/>
    <w:rsid w:val="004A74D0"/>
    <w:rsid w:val="004D45E3"/>
    <w:rsid w:val="00504A45"/>
    <w:rsid w:val="0051489C"/>
    <w:rsid w:val="005253F8"/>
    <w:rsid w:val="00531768"/>
    <w:rsid w:val="0053394B"/>
    <w:rsid w:val="00541634"/>
    <w:rsid w:val="00567FE5"/>
    <w:rsid w:val="005805BC"/>
    <w:rsid w:val="005910F7"/>
    <w:rsid w:val="00593F05"/>
    <w:rsid w:val="005A41CC"/>
    <w:rsid w:val="005B2A7F"/>
    <w:rsid w:val="005B580E"/>
    <w:rsid w:val="005D47C7"/>
    <w:rsid w:val="00621293"/>
    <w:rsid w:val="00666BC2"/>
    <w:rsid w:val="00677129"/>
    <w:rsid w:val="00694EBB"/>
    <w:rsid w:val="006A263C"/>
    <w:rsid w:val="006A2B2A"/>
    <w:rsid w:val="006C3C7C"/>
    <w:rsid w:val="006C575E"/>
    <w:rsid w:val="006D4990"/>
    <w:rsid w:val="006D7F1C"/>
    <w:rsid w:val="006F2369"/>
    <w:rsid w:val="007205C7"/>
    <w:rsid w:val="00725DCB"/>
    <w:rsid w:val="0072608E"/>
    <w:rsid w:val="0073695D"/>
    <w:rsid w:val="00746D30"/>
    <w:rsid w:val="007535D6"/>
    <w:rsid w:val="0075614F"/>
    <w:rsid w:val="007659C3"/>
    <w:rsid w:val="00774E6C"/>
    <w:rsid w:val="007842F9"/>
    <w:rsid w:val="007867BF"/>
    <w:rsid w:val="00795866"/>
    <w:rsid w:val="007A3829"/>
    <w:rsid w:val="007C37A9"/>
    <w:rsid w:val="007C7711"/>
    <w:rsid w:val="007E2180"/>
    <w:rsid w:val="007F5DD8"/>
    <w:rsid w:val="007F71FF"/>
    <w:rsid w:val="00803330"/>
    <w:rsid w:val="00803C18"/>
    <w:rsid w:val="008213B9"/>
    <w:rsid w:val="008243E5"/>
    <w:rsid w:val="00825D96"/>
    <w:rsid w:val="00837F10"/>
    <w:rsid w:val="008429E0"/>
    <w:rsid w:val="008568C9"/>
    <w:rsid w:val="008A3166"/>
    <w:rsid w:val="008D5605"/>
    <w:rsid w:val="008F6B73"/>
    <w:rsid w:val="009105B6"/>
    <w:rsid w:val="00911BBA"/>
    <w:rsid w:val="00943BF8"/>
    <w:rsid w:val="00960EAB"/>
    <w:rsid w:val="009656B1"/>
    <w:rsid w:val="00970057"/>
    <w:rsid w:val="00975F77"/>
    <w:rsid w:val="00992028"/>
    <w:rsid w:val="009B23E9"/>
    <w:rsid w:val="009C2657"/>
    <w:rsid w:val="009C4E27"/>
    <w:rsid w:val="009E0F46"/>
    <w:rsid w:val="009F7E9C"/>
    <w:rsid w:val="00A2312E"/>
    <w:rsid w:val="00A35E13"/>
    <w:rsid w:val="00A37E73"/>
    <w:rsid w:val="00A5606D"/>
    <w:rsid w:val="00A735D5"/>
    <w:rsid w:val="00A9431D"/>
    <w:rsid w:val="00A9619A"/>
    <w:rsid w:val="00AA3451"/>
    <w:rsid w:val="00AA49B3"/>
    <w:rsid w:val="00AC76D6"/>
    <w:rsid w:val="00AD1161"/>
    <w:rsid w:val="00AF3CAC"/>
    <w:rsid w:val="00AF7721"/>
    <w:rsid w:val="00B11144"/>
    <w:rsid w:val="00B26514"/>
    <w:rsid w:val="00B31689"/>
    <w:rsid w:val="00B324C3"/>
    <w:rsid w:val="00B33028"/>
    <w:rsid w:val="00B33511"/>
    <w:rsid w:val="00B3383D"/>
    <w:rsid w:val="00B34127"/>
    <w:rsid w:val="00B942A2"/>
    <w:rsid w:val="00BA0F27"/>
    <w:rsid w:val="00BA7553"/>
    <w:rsid w:val="00BB7011"/>
    <w:rsid w:val="00BD50D1"/>
    <w:rsid w:val="00BE6460"/>
    <w:rsid w:val="00BF0D96"/>
    <w:rsid w:val="00BF2350"/>
    <w:rsid w:val="00BF384D"/>
    <w:rsid w:val="00BF4DCE"/>
    <w:rsid w:val="00C1684E"/>
    <w:rsid w:val="00C20EB0"/>
    <w:rsid w:val="00C471B3"/>
    <w:rsid w:val="00C54EEA"/>
    <w:rsid w:val="00C56094"/>
    <w:rsid w:val="00C62B8C"/>
    <w:rsid w:val="00C715D7"/>
    <w:rsid w:val="00C77D48"/>
    <w:rsid w:val="00C81972"/>
    <w:rsid w:val="00C84691"/>
    <w:rsid w:val="00CA46D5"/>
    <w:rsid w:val="00CB7D61"/>
    <w:rsid w:val="00CC5A9B"/>
    <w:rsid w:val="00CD0AE9"/>
    <w:rsid w:val="00CD356D"/>
    <w:rsid w:val="00CE6195"/>
    <w:rsid w:val="00CE7984"/>
    <w:rsid w:val="00CF6874"/>
    <w:rsid w:val="00D0609B"/>
    <w:rsid w:val="00D308DE"/>
    <w:rsid w:val="00D46154"/>
    <w:rsid w:val="00D51D90"/>
    <w:rsid w:val="00D53E7A"/>
    <w:rsid w:val="00D603C7"/>
    <w:rsid w:val="00D66485"/>
    <w:rsid w:val="00D74A4E"/>
    <w:rsid w:val="00D815C8"/>
    <w:rsid w:val="00D96C91"/>
    <w:rsid w:val="00DC2DC0"/>
    <w:rsid w:val="00DC79B3"/>
    <w:rsid w:val="00DD6E81"/>
    <w:rsid w:val="00DE121F"/>
    <w:rsid w:val="00DE3468"/>
    <w:rsid w:val="00E14AEE"/>
    <w:rsid w:val="00E230A1"/>
    <w:rsid w:val="00E23847"/>
    <w:rsid w:val="00E533EE"/>
    <w:rsid w:val="00E572DE"/>
    <w:rsid w:val="00E60F6C"/>
    <w:rsid w:val="00E66643"/>
    <w:rsid w:val="00E668DB"/>
    <w:rsid w:val="00E85628"/>
    <w:rsid w:val="00EA7FC6"/>
    <w:rsid w:val="00EB0905"/>
    <w:rsid w:val="00EB0C44"/>
    <w:rsid w:val="00EC043E"/>
    <w:rsid w:val="00EC33FF"/>
    <w:rsid w:val="00EC45D1"/>
    <w:rsid w:val="00ED58D4"/>
    <w:rsid w:val="00EF2A5A"/>
    <w:rsid w:val="00EF617A"/>
    <w:rsid w:val="00F111FA"/>
    <w:rsid w:val="00F13AC5"/>
    <w:rsid w:val="00F26CF9"/>
    <w:rsid w:val="00F76F78"/>
    <w:rsid w:val="00F84D97"/>
    <w:rsid w:val="00F87365"/>
    <w:rsid w:val="00FA1194"/>
    <w:rsid w:val="00FB3220"/>
    <w:rsid w:val="00FB5D12"/>
    <w:rsid w:val="00FB65FC"/>
    <w:rsid w:val="00FE1AF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9E79158DA8595A42BC9E38402CC894CB" ma:contentTypeVersion="" ma:contentTypeDescription="Team document" ma:contentTypeScope="" ma:versionID="96d5f1d47470f8a562b59a2d78dcba98">
  <xsd:schema xmlns:xsd="http://www.w3.org/2001/XMLSchema" xmlns:xs="http://www.w3.org/2001/XMLSchema" xmlns:p="http://schemas.microsoft.com/office/2006/metadata/properties" xmlns:ns2="b52d9389-ac20-4205-8973-6aecebe06fe1" xmlns:ns3="2bb0e882-6b12-4e36-a0f7-fa633fb89f3e" xmlns:ns4="75c4db19-f764-4d35-8760-0308ffc9d86e" targetNamespace="http://schemas.microsoft.com/office/2006/metadata/properties" ma:root="true" ma:fieldsID="2873f9c14895d5537b49e0aca9825656" ns2:_="" ns3:_="" ns4:_="">
    <xsd:import namespace="b52d9389-ac20-4205-8973-6aecebe06fe1"/>
    <xsd:import namespace="2bb0e882-6b12-4e36-a0f7-fa633fb89f3e"/>
    <xsd:import namespace="75c4db19-f764-4d35-8760-0308ffc9d86e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e882-6b12-4e36-a0f7-fa633fb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tatus Unterschrift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db19-f764-4d35-8760-0308ffc9d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b0e882-6b12-4e36-a0f7-fa633fb89f3e" xsi:nil="true"/>
    <AVADocumentOwner xmlns="b52d9389-ac20-4205-8973-6aecebe06fe1">
      <UserInfo>
        <DisplayName/>
        <AccountId xsi:nil="true"/>
        <AccountType/>
      </UserInfo>
    </AVADocumentOwner>
    <Link xmlns="2bb0e882-6b12-4e36-a0f7-fa633fb89f3e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0898-3CBF-4A13-A38E-88888FDBF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2bb0e882-6b12-4e36-a0f7-fa633fb89f3e"/>
    <ds:schemaRef ds:uri="75c4db19-f764-4d35-8760-0308ffc9d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70FC3-2C8E-4863-AD78-D0D6B3F8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9EEBF-FAE7-4075-AC13-64030539E7AA}">
  <ds:schemaRefs>
    <ds:schemaRef ds:uri="http://schemas.microsoft.com/office/2006/metadata/properties"/>
    <ds:schemaRef ds:uri="http://schemas.microsoft.com/office/infopath/2007/PartnerControls"/>
    <ds:schemaRef ds:uri="2bb0e882-6b12-4e36-a0f7-fa633fb89f3e"/>
    <ds:schemaRef ds:uri="b52d9389-ac20-4205-8973-6aecebe06fe1"/>
  </ds:schemaRefs>
</ds:datastoreItem>
</file>

<file path=customXml/itemProps4.xml><?xml version="1.0" encoding="utf-8"?>
<ds:datastoreItem xmlns:ds="http://schemas.openxmlformats.org/officeDocument/2006/customXml" ds:itemID="{B043ADB1-2F0F-4D4E-8688-DB0A9BB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3</cp:revision>
  <cp:lastPrinted>2019-09-09T12:35:00Z</cp:lastPrinted>
  <dcterms:created xsi:type="dcterms:W3CDTF">2020-04-07T07:06:00Z</dcterms:created>
  <dcterms:modified xsi:type="dcterms:W3CDTF">2020-04-07T07:42:00Z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0x0101004205C4FAD971B04C93E0354CC5758897009E79158DA8595A42BC9E38402CC894CB</vt:lpwstr>
  </property>
</Properties>
</file>