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A4B89" w14:textId="77777777" w:rsidR="008F08A1" w:rsidRDefault="008F08A1">
      <w:pPr>
        <w:ind w:right="1134"/>
        <w:jc w:val="both"/>
        <w:rPr>
          <w:rFonts w:ascii="Arial" w:hAnsi="Arial" w:cs="Arial"/>
          <w:sz w:val="10"/>
          <w:szCs w:val="10"/>
        </w:rPr>
      </w:pPr>
    </w:p>
    <w:p w14:paraId="3A70AE05" w14:textId="31625962" w:rsidR="003C2741" w:rsidRDefault="003C2741">
      <w:pPr>
        <w:ind w:right="1134"/>
        <w:jc w:val="both"/>
        <w:rPr>
          <w:rFonts w:ascii="Arial" w:hAnsi="Arial" w:cs="Arial"/>
          <w:sz w:val="10"/>
          <w:szCs w:val="10"/>
        </w:rPr>
      </w:pPr>
    </w:p>
    <w:p w14:paraId="0FD0DB33" w14:textId="77777777" w:rsidR="006A68BE" w:rsidRDefault="006A68BE">
      <w:pPr>
        <w:ind w:right="1134"/>
        <w:jc w:val="both"/>
        <w:rPr>
          <w:rFonts w:ascii="Arial" w:hAnsi="Arial" w:cs="Arial"/>
          <w:sz w:val="10"/>
          <w:szCs w:val="10"/>
        </w:rPr>
      </w:pPr>
    </w:p>
    <w:p w14:paraId="5A75DDC9" w14:textId="77777777" w:rsidR="00EA052C" w:rsidRPr="002C377B" w:rsidRDefault="00EA052C">
      <w:pPr>
        <w:ind w:right="1134"/>
        <w:jc w:val="both"/>
        <w:rPr>
          <w:rFonts w:ascii="Arial" w:hAnsi="Arial" w:cs="Arial"/>
          <w:sz w:val="10"/>
          <w:szCs w:val="10"/>
        </w:rPr>
      </w:pPr>
    </w:p>
    <w:p w14:paraId="76CA52F0"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8240"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lang w:val="de-DE"/>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sz w:val="17"/>
                              </w:rPr>
                              <w:t xml:space="preserve">Messe- und </w:t>
                            </w:r>
                            <w:proofErr w:type="spellStart"/>
                            <w:r>
                              <w:rPr>
                                <w:rFonts w:ascii="Arial" w:hAnsi="Arial"/>
                                <w:sz w:val="17"/>
                              </w:rPr>
                              <w:t>Kongress</w:t>
                            </w:r>
                            <w:proofErr w:type="spellEnd"/>
                            <w:r>
                              <w:rPr>
                                <w:rFonts w:ascii="Arial" w:hAnsi="Arial"/>
                                <w:sz w:val="17"/>
                              </w:rPr>
                              <w:t>-GmbH</w:t>
                            </w:r>
                          </w:p>
                          <w:p w14:paraId="78C16EAD" w14:textId="77777777" w:rsidR="00C629B3" w:rsidRDefault="00C629B3" w:rsidP="00E76C86">
                            <w:pPr>
                              <w:rPr>
                                <w:rFonts w:ascii="Arial" w:hAnsi="Arial" w:cs="Arial"/>
                                <w:sz w:val="17"/>
                                <w:szCs w:val="17"/>
                              </w:rPr>
                            </w:pPr>
                            <w:r>
                              <w:rPr>
                                <w:rFonts w:ascii="Arial" w:hAnsi="Arial"/>
                                <w:sz w:val="17"/>
                              </w:rPr>
                              <w:t>Joseph-Dollinger-</w:t>
                            </w:r>
                            <w:proofErr w:type="spellStart"/>
                            <w:r>
                              <w:rPr>
                                <w:rFonts w:ascii="Arial" w:hAnsi="Arial"/>
                                <w:sz w:val="17"/>
                              </w:rPr>
                              <w:t>Bogen</w:t>
                            </w:r>
                            <w:proofErr w:type="spellEnd"/>
                            <w:r>
                              <w:rPr>
                                <w:rFonts w:ascii="Arial" w:hAnsi="Arial"/>
                                <w:sz w:val="17"/>
                              </w:rPr>
                              <w:t xml:space="preserve">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2ED45AC0" w:rsidR="00C629B3" w:rsidRDefault="00C629B3" w:rsidP="005D1FA4">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54CA24E7" w:rsidR="00C629B3" w:rsidRDefault="00C629B3" w:rsidP="005D1FA4">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26007C6B" w:rsidR="00C629B3" w:rsidRDefault="00721C07" w:rsidP="00E76C86">
                            <w:pPr>
                              <w:rPr>
                                <w:rFonts w:ascii="Arial" w:hAnsi="Arial" w:cs="Arial"/>
                                <w:sz w:val="17"/>
                                <w:szCs w:val="17"/>
                              </w:rPr>
                            </w:pPr>
                            <w:r w:rsidRPr="002E71AF">
                              <w:rPr>
                                <w:rFonts w:ascii="Arial" w:hAnsi="Arial"/>
                                <w:sz w:val="17"/>
                              </w:rPr>
                              <w:t>www.euroexpo.de</w:t>
                            </w:r>
                          </w:p>
                          <w:p w14:paraId="303928D1" w14:textId="357E16F3" w:rsidR="00257C37" w:rsidRDefault="00257C37" w:rsidP="00E76C86">
                            <w:pPr>
                              <w:rPr>
                                <w:rFonts w:ascii="Arial" w:hAnsi="Arial" w:cs="Arial"/>
                                <w:sz w:val="17"/>
                                <w:szCs w:val="17"/>
                              </w:rPr>
                            </w:pPr>
                            <w:r>
                              <w:rPr>
                                <w:rFonts w:ascii="Arial" w:hAnsi="Arial"/>
                                <w:sz w:val="17"/>
                              </w:rPr>
                              <w:t>www.logimat-messe.de</w:t>
                            </w:r>
                          </w:p>
                          <w:p w14:paraId="72E76073" w14:textId="176F3258" w:rsidR="00C629B3" w:rsidRDefault="00225918" w:rsidP="00E76C86">
                            <w:pPr>
                              <w:rPr>
                                <w:rFonts w:ascii="Arial" w:hAnsi="Arial" w:cs="Arial"/>
                                <w:sz w:val="17"/>
                                <w:szCs w:val="17"/>
                              </w:rPr>
                            </w:pPr>
                            <w:r>
                              <w:rPr>
                                <w:rFonts w:ascii="Arial" w:hAnsi="Arial"/>
                                <w:sz w:val="17"/>
                              </w:rPr>
                              <w:t>www.logimat.digital</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C629B3" w:rsidRDefault="00C629B3" w:rsidP="00E76C86">
                      <w:r>
                        <w:rPr>
                          <w:noProof/>
                          <w:sz w:val="20"/>
                          <w:lang w:val="de-DE"/>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78C16EAD" w14:textId="77777777" w:rsidR="00C629B3" w:rsidRDefault="00C629B3" w:rsidP="00E76C86">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2ED45AC0" w:rsidR="00C629B3" w:rsidRDefault="00C629B3" w:rsidP="005D1FA4">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54CA24E7" w:rsidR="00C629B3" w:rsidRDefault="00C629B3" w:rsidP="005D1FA4">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26007C6B" w:rsidR="00C629B3" w:rsidRDefault="00721C07" w:rsidP="00E76C86">
                      <w:pPr>
                        <w:rPr>
                          <w:rFonts w:ascii="Arial" w:hAnsi="Arial" w:cs="Arial"/>
                          <w:sz w:val="17"/>
                          <w:szCs w:val="17"/>
                        </w:rPr>
                      </w:pPr>
                      <w:r w:rsidRPr="002E71AF">
                        <w:rPr>
                          <w:rFonts w:ascii="Arial" w:hAnsi="Arial"/>
                          <w:sz w:val="17"/>
                        </w:rPr>
                        <w:t>www</w:t>
                      </w:r>
                      <w:bookmarkStart w:id="1" w:name="_GoBack"/>
                      <w:bookmarkEnd w:id="1"/>
                      <w:r w:rsidRPr="002E71AF">
                        <w:rPr>
                          <w:rFonts w:ascii="Arial" w:hAnsi="Arial"/>
                          <w:sz w:val="17"/>
                        </w:rPr>
                        <w:t>.euroexpo.de</w:t>
                      </w:r>
                    </w:p>
                    <w:p w14:paraId="303928D1" w14:textId="357E16F3" w:rsidR="00257C37" w:rsidRDefault="00257C37" w:rsidP="00E76C86">
                      <w:pPr>
                        <w:rPr>
                          <w:rFonts w:ascii="Arial" w:hAnsi="Arial" w:cs="Arial"/>
                          <w:sz w:val="17"/>
                          <w:szCs w:val="17"/>
                        </w:rPr>
                      </w:pPr>
                      <w:r>
                        <w:rPr>
                          <w:rFonts w:ascii="Arial" w:hAnsi="Arial"/>
                          <w:sz w:val="17"/>
                        </w:rPr>
                        <w:t>www.logimat-messe.de</w:t>
                      </w:r>
                    </w:p>
                    <w:p w14:paraId="72E76073" w14:textId="176F3258" w:rsidR="00C629B3" w:rsidRDefault="00225918" w:rsidP="00E76C86">
                      <w:pPr>
                        <w:rPr>
                          <w:rFonts w:ascii="Arial" w:hAnsi="Arial" w:cs="Arial"/>
                          <w:sz w:val="17"/>
                          <w:szCs w:val="17"/>
                        </w:rPr>
                      </w:pPr>
                      <w:r>
                        <w:rPr>
                          <w:rFonts w:ascii="Arial" w:hAnsi="Arial"/>
                          <w:sz w:val="17"/>
                        </w:rPr>
                        <w:t>www.logimat.digital</w:t>
                      </w:r>
                    </w:p>
                    <w:p w14:paraId="316C0E0B" w14:textId="77777777" w:rsidR="00C629B3" w:rsidRDefault="00C629B3">
                      <w:pPr>
                        <w:rPr>
                          <w:rFonts w:ascii="Arial" w:hAnsi="Arial" w:cs="Arial"/>
                          <w:sz w:val="17"/>
                          <w:szCs w:val="17"/>
                        </w:rPr>
                      </w:pPr>
                    </w:p>
                  </w:txbxContent>
                </v:textbox>
              </v:shape>
            </w:pict>
          </mc:Fallback>
        </mc:AlternateContent>
      </w:r>
    </w:p>
    <w:p w14:paraId="4ADCC91B" w14:textId="013A69A5" w:rsidR="0098683D" w:rsidRPr="002C377B" w:rsidRDefault="00E069C8" w:rsidP="0098683D">
      <w:pPr>
        <w:ind w:right="1134"/>
        <w:jc w:val="both"/>
        <w:rPr>
          <w:rFonts w:ascii="Arial" w:hAnsi="Arial" w:cs="Arial"/>
          <w:sz w:val="10"/>
          <w:szCs w:val="10"/>
        </w:rPr>
      </w:pPr>
      <w:r w:rsidRPr="00930B63">
        <w:rPr>
          <w:rFonts w:ascii="Arial" w:hAnsi="Arial" w:cs="Arial"/>
          <w:noProof/>
          <w:sz w:val="10"/>
          <w:szCs w:val="10"/>
          <w:lang w:val="de-DE"/>
        </w:rPr>
        <w:drawing>
          <wp:inline distT="0" distB="0" distL="0" distR="0" wp14:anchorId="38F39929" wp14:editId="744798E7">
            <wp:extent cx="2773680" cy="866775"/>
            <wp:effectExtent l="0" t="0" r="7620" b="9525"/>
            <wp:docPr id="2" name="Grafik 2" descr="X:\Euroexpo\LogiMAT\LogiMAT Digital\LM Digital 2021\Presse\LMdigital_600_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LogiMAT\LogiMAT Digital\LM Digital 2021\Presse\LMdigital_600_punk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839" cy="867762"/>
                    </a:xfrm>
                    <a:prstGeom prst="rect">
                      <a:avLst/>
                    </a:prstGeom>
                    <a:noFill/>
                    <a:ln>
                      <a:noFill/>
                    </a:ln>
                  </pic:spPr>
                </pic:pic>
              </a:graphicData>
            </a:graphic>
          </wp:inline>
        </w:drawing>
      </w:r>
    </w:p>
    <w:p w14:paraId="131BFDD5" w14:textId="77777777" w:rsidR="0098683D" w:rsidRPr="002C377B" w:rsidRDefault="0098683D" w:rsidP="0098683D">
      <w:pPr>
        <w:ind w:right="1134"/>
        <w:jc w:val="both"/>
        <w:rPr>
          <w:rFonts w:ascii="Arial" w:hAnsi="Arial" w:cs="Arial"/>
          <w:sz w:val="10"/>
          <w:szCs w:val="10"/>
        </w:rPr>
      </w:pPr>
    </w:p>
    <w:p w14:paraId="6F21D7E4" w14:textId="77777777" w:rsidR="0029527B" w:rsidRDefault="0029527B" w:rsidP="008C6567">
      <w:pPr>
        <w:tabs>
          <w:tab w:val="left" w:pos="4860"/>
          <w:tab w:val="left" w:pos="5220"/>
          <w:tab w:val="left" w:pos="5940"/>
        </w:tabs>
        <w:rPr>
          <w:rFonts w:ascii="Arial" w:hAnsi="Arial" w:cs="Arial"/>
          <w:sz w:val="22"/>
          <w:szCs w:val="22"/>
        </w:rPr>
      </w:pPr>
    </w:p>
    <w:p w14:paraId="002CB4C1" w14:textId="77777777" w:rsidR="004E386B" w:rsidRPr="00F06B29" w:rsidRDefault="004E386B" w:rsidP="00DD0759"/>
    <w:p w14:paraId="4E1F08AF" w14:textId="77777777" w:rsidR="00412130" w:rsidRPr="00F06B29" w:rsidRDefault="00412130" w:rsidP="00B23A01">
      <w:pPr>
        <w:tabs>
          <w:tab w:val="left" w:pos="5103"/>
        </w:tabs>
        <w:rPr>
          <w:rFonts w:ascii="Arial" w:hAnsi="Arial" w:cs="Arial"/>
          <w:sz w:val="22"/>
          <w:szCs w:val="22"/>
        </w:rPr>
      </w:pPr>
    </w:p>
    <w:p w14:paraId="4A353D82" w14:textId="250BDCA5" w:rsidR="00257C37" w:rsidRDefault="00257C37" w:rsidP="00E15C99">
      <w:pPr>
        <w:tabs>
          <w:tab w:val="left" w:pos="5103"/>
        </w:tabs>
        <w:jc w:val="center"/>
        <w:rPr>
          <w:rFonts w:ascii="Arial" w:hAnsi="Arial" w:cs="Arial"/>
          <w:sz w:val="22"/>
          <w:szCs w:val="22"/>
        </w:rPr>
      </w:pPr>
    </w:p>
    <w:p w14:paraId="179D00BD" w14:textId="77A7FC2B" w:rsidR="00E15C99" w:rsidRPr="0001056D" w:rsidRDefault="00E069C8" w:rsidP="00E069C8">
      <w:pPr>
        <w:ind w:left="4956"/>
        <w:jc w:val="center"/>
        <w:rPr>
          <w:rFonts w:ascii="Arial" w:hAnsi="Arial" w:cs="Arial"/>
          <w:sz w:val="22"/>
          <w:szCs w:val="22"/>
        </w:rPr>
      </w:pPr>
      <w:r>
        <w:rPr>
          <w:rFonts w:ascii="Arial" w:hAnsi="Arial"/>
          <w:sz w:val="22"/>
        </w:rPr>
        <w:t xml:space="preserve">    </w:t>
      </w:r>
      <w:r w:rsidR="00257C37">
        <w:rPr>
          <w:rFonts w:ascii="Arial" w:hAnsi="Arial"/>
          <w:sz w:val="22"/>
        </w:rPr>
        <w:t xml:space="preserve">Munich, March </w:t>
      </w:r>
      <w:r>
        <w:rPr>
          <w:rFonts w:ascii="Arial" w:hAnsi="Arial"/>
          <w:sz w:val="22"/>
        </w:rPr>
        <w:t>1</w:t>
      </w:r>
      <w:r w:rsidR="00755D54">
        <w:rPr>
          <w:rFonts w:ascii="Arial" w:hAnsi="Arial"/>
          <w:sz w:val="22"/>
        </w:rPr>
        <w:t>7</w:t>
      </w:r>
      <w:r w:rsidR="00257C37">
        <w:rPr>
          <w:rFonts w:ascii="Arial" w:hAnsi="Arial"/>
          <w:sz w:val="22"/>
        </w:rPr>
        <w:t>, 2021</w:t>
      </w:r>
    </w:p>
    <w:p w14:paraId="6BDB7557" w14:textId="661C348E" w:rsidR="008437F2" w:rsidRDefault="008437F2" w:rsidP="008437F2">
      <w:pPr>
        <w:tabs>
          <w:tab w:val="left" w:pos="5103"/>
        </w:tabs>
        <w:rPr>
          <w:rFonts w:ascii="Arial" w:hAnsi="Arial" w:cs="Arial"/>
          <w:sz w:val="22"/>
          <w:szCs w:val="22"/>
        </w:rPr>
      </w:pPr>
    </w:p>
    <w:p w14:paraId="63190C8B" w14:textId="77777777" w:rsidR="0029527B" w:rsidRDefault="0029527B" w:rsidP="008437F2">
      <w:pPr>
        <w:tabs>
          <w:tab w:val="left" w:pos="5103"/>
        </w:tabs>
        <w:rPr>
          <w:rFonts w:ascii="Arial" w:hAnsi="Arial" w:cs="Arial"/>
          <w:sz w:val="22"/>
          <w:szCs w:val="22"/>
        </w:rPr>
      </w:pPr>
    </w:p>
    <w:p w14:paraId="19F27FE0" w14:textId="77777777" w:rsidR="008C6567" w:rsidRPr="000C00A6" w:rsidRDefault="008C6567" w:rsidP="008437F2">
      <w:pPr>
        <w:tabs>
          <w:tab w:val="left" w:pos="5103"/>
        </w:tabs>
        <w:rPr>
          <w:rFonts w:ascii="Arial" w:hAnsi="Arial" w:cs="Arial"/>
          <w:sz w:val="22"/>
          <w:szCs w:val="22"/>
        </w:rPr>
      </w:pPr>
    </w:p>
    <w:p w14:paraId="5D3171B5" w14:textId="77777777" w:rsidR="008437F2" w:rsidRPr="000C00A6" w:rsidRDefault="008437F2" w:rsidP="008437F2">
      <w:pPr>
        <w:pStyle w:val="berschrift1"/>
        <w:jc w:val="both"/>
        <w:rPr>
          <w:rFonts w:cs="Arial"/>
          <w:sz w:val="22"/>
          <w:szCs w:val="22"/>
        </w:rPr>
      </w:pPr>
      <w:r>
        <w:rPr>
          <w:sz w:val="48"/>
        </w:rPr>
        <w:t>Press Release</w:t>
      </w:r>
    </w:p>
    <w:p w14:paraId="4CE40432" w14:textId="77777777" w:rsidR="008437F2" w:rsidRDefault="008437F2" w:rsidP="008437F2"/>
    <w:p w14:paraId="22EC5858" w14:textId="5CAF792D" w:rsidR="00E70D45" w:rsidRPr="0018334D" w:rsidRDefault="0018334D" w:rsidP="00F06B29">
      <w:pPr>
        <w:rPr>
          <w:rFonts w:ascii="Arial" w:hAnsi="Arial" w:cs="Arial"/>
          <w:b/>
          <w:sz w:val="28"/>
          <w:szCs w:val="28"/>
        </w:rPr>
      </w:pPr>
      <w:r>
        <w:rPr>
          <w:rFonts w:ascii="Arial" w:hAnsi="Arial"/>
          <w:b/>
          <w:sz w:val="28"/>
        </w:rPr>
        <w:t>LogiMAT now with digital intralogistics community</w:t>
      </w:r>
    </w:p>
    <w:p w14:paraId="17901C28" w14:textId="77777777" w:rsidR="0018334D" w:rsidRPr="0018334D" w:rsidRDefault="0018334D" w:rsidP="00F06B29">
      <w:pPr>
        <w:rPr>
          <w:rFonts w:ascii="Arial" w:hAnsi="Arial" w:cs="Arial"/>
          <w:sz w:val="28"/>
          <w:szCs w:val="28"/>
        </w:rPr>
      </w:pPr>
    </w:p>
    <w:p w14:paraId="3E749E33" w14:textId="0A65CF84" w:rsidR="00257C37" w:rsidRPr="0018334D" w:rsidRDefault="0018334D" w:rsidP="00257C37">
      <w:pPr>
        <w:jc w:val="both"/>
        <w:rPr>
          <w:rFonts w:ascii="Arial" w:hAnsi="Arial" w:cs="Arial"/>
          <w:b/>
          <w:bCs/>
        </w:rPr>
      </w:pPr>
      <w:r>
        <w:rPr>
          <w:rFonts w:ascii="Arial" w:hAnsi="Arial"/>
          <w:b/>
        </w:rPr>
        <w:t xml:space="preserve">Munich-based EUROEXPO Messe- und </w:t>
      </w:r>
      <w:proofErr w:type="spellStart"/>
      <w:r>
        <w:rPr>
          <w:rFonts w:ascii="Arial" w:hAnsi="Arial"/>
          <w:b/>
        </w:rPr>
        <w:t>Kongress</w:t>
      </w:r>
      <w:proofErr w:type="spellEnd"/>
      <w:r>
        <w:rPr>
          <w:rFonts w:ascii="Arial" w:hAnsi="Arial"/>
          <w:b/>
        </w:rPr>
        <w:t>-GmbH—which organizes LogiMAT, the International Trade Show for Intralogistics Solutions and Process Management—is bringing exhibitors and industry professionals together online at its new digital</w:t>
      </w:r>
      <w:r w:rsidR="00E069C8">
        <w:rPr>
          <w:rFonts w:ascii="Arial" w:hAnsi="Arial"/>
          <w:b/>
        </w:rPr>
        <w:t xml:space="preserve"> matchmaking platform. </w:t>
      </w:r>
      <w:proofErr w:type="spellStart"/>
      <w:r w:rsidR="00E069C8">
        <w:rPr>
          <w:rFonts w:ascii="Arial" w:hAnsi="Arial"/>
          <w:b/>
        </w:rPr>
        <w:t>LogiMAT</w:t>
      </w:r>
      <w:r w:rsidR="00755D54">
        <w:rPr>
          <w:rFonts w:ascii="Arial" w:hAnsi="Arial"/>
          <w:b/>
        </w:rPr>
        <w:t>.</w:t>
      </w:r>
      <w:r w:rsidR="00E069C8">
        <w:rPr>
          <w:rFonts w:ascii="Arial" w:hAnsi="Arial"/>
          <w:b/>
        </w:rPr>
        <w:t>d</w:t>
      </w:r>
      <w:r>
        <w:rPr>
          <w:rFonts w:ascii="Arial" w:hAnsi="Arial"/>
          <w:b/>
        </w:rPr>
        <w:t>igital</w:t>
      </w:r>
      <w:proofErr w:type="spellEnd"/>
      <w:r>
        <w:rPr>
          <w:rFonts w:ascii="Arial" w:hAnsi="Arial"/>
          <w:b/>
        </w:rPr>
        <w:t xml:space="preserve"> serves as a bridge until the next live LogiMAT in </w:t>
      </w:r>
      <w:r w:rsidR="00E069C8">
        <w:rPr>
          <w:rFonts w:ascii="Arial" w:hAnsi="Arial"/>
          <w:b/>
        </w:rPr>
        <w:t xml:space="preserve">Stuttgart, March </w:t>
      </w:r>
      <w:r>
        <w:rPr>
          <w:rFonts w:ascii="Arial" w:hAnsi="Arial"/>
          <w:b/>
        </w:rPr>
        <w:t>8–10, 2022.</w:t>
      </w:r>
    </w:p>
    <w:p w14:paraId="4313DE0E" w14:textId="77777777" w:rsidR="00257C37" w:rsidRDefault="00257C37" w:rsidP="0018334D">
      <w:pPr>
        <w:jc w:val="both"/>
        <w:rPr>
          <w:rFonts w:ascii="Arial" w:hAnsi="Arial" w:cs="Arial"/>
          <w:b/>
          <w:bCs/>
        </w:rPr>
      </w:pPr>
    </w:p>
    <w:p w14:paraId="7AB52D77" w14:textId="4EEAE54C" w:rsidR="0018334D" w:rsidRPr="0018334D" w:rsidRDefault="0018334D" w:rsidP="0018334D">
      <w:pPr>
        <w:jc w:val="both"/>
        <w:rPr>
          <w:rFonts w:ascii="Arial" w:hAnsi="Arial" w:cs="Arial"/>
          <w:sz w:val="22"/>
          <w:szCs w:val="22"/>
        </w:rPr>
      </w:pPr>
      <w:r>
        <w:rPr>
          <w:rFonts w:ascii="Arial" w:hAnsi="Arial"/>
          <w:sz w:val="22"/>
        </w:rPr>
        <w:t xml:space="preserve">Munich, March </w:t>
      </w:r>
      <w:r w:rsidR="00E069C8">
        <w:rPr>
          <w:rFonts w:ascii="Arial" w:hAnsi="Arial"/>
          <w:sz w:val="22"/>
        </w:rPr>
        <w:t>1</w:t>
      </w:r>
      <w:r w:rsidR="00755D54">
        <w:rPr>
          <w:rFonts w:ascii="Arial" w:hAnsi="Arial"/>
          <w:sz w:val="22"/>
        </w:rPr>
        <w:t>7</w:t>
      </w:r>
      <w:r>
        <w:rPr>
          <w:rFonts w:ascii="Arial" w:hAnsi="Arial"/>
          <w:sz w:val="22"/>
        </w:rPr>
        <w:t xml:space="preserve">, 2021—The organizer of the LogiMAT trade show, EUROEXPO Messe- und </w:t>
      </w:r>
      <w:proofErr w:type="spellStart"/>
      <w:r>
        <w:rPr>
          <w:rFonts w:ascii="Arial" w:hAnsi="Arial"/>
          <w:sz w:val="22"/>
        </w:rPr>
        <w:t>Kongress</w:t>
      </w:r>
      <w:proofErr w:type="spellEnd"/>
      <w:r>
        <w:rPr>
          <w:rFonts w:ascii="Arial" w:hAnsi="Arial"/>
          <w:sz w:val="22"/>
        </w:rPr>
        <w:t>-GmbH, is providing its exhibitors and visitors with a professional information and communications platform. Instead of a virtual event, EUROEXPO has opted for a year-round interactive solution. “Our exhibitors have made it very clear to us that in this day and age, they want to use digital solutions—but they’ve made it equally clear that they reject a virtual trade show,” explains Michael Ruchty, Exhibition Director of LogiMAT in Stuttgart. “That's why we decided to think big and develop a year-round LogiMAT platform for participants to network and generate new business—a forum that breaks new ground with interactive formats addressing exciting core issues of intralogistics.”</w:t>
      </w:r>
    </w:p>
    <w:p w14:paraId="139E290A" w14:textId="77777777" w:rsidR="0018334D" w:rsidRPr="0018334D" w:rsidRDefault="0018334D" w:rsidP="0018334D">
      <w:pPr>
        <w:jc w:val="both"/>
        <w:rPr>
          <w:rFonts w:ascii="Arial" w:hAnsi="Arial" w:cs="Arial"/>
          <w:sz w:val="22"/>
          <w:szCs w:val="22"/>
        </w:rPr>
      </w:pPr>
    </w:p>
    <w:p w14:paraId="35993362" w14:textId="0CD4A4CD" w:rsidR="0018334D" w:rsidRPr="0018334D" w:rsidRDefault="00E90E68" w:rsidP="0018334D">
      <w:pPr>
        <w:jc w:val="both"/>
        <w:rPr>
          <w:rFonts w:ascii="Arial" w:hAnsi="Arial" w:cs="Arial"/>
          <w:sz w:val="22"/>
          <w:szCs w:val="22"/>
        </w:rPr>
      </w:pPr>
      <w:r>
        <w:rPr>
          <w:rFonts w:ascii="Arial" w:hAnsi="Arial"/>
          <w:sz w:val="22"/>
        </w:rPr>
        <w:t xml:space="preserve">The </w:t>
      </w:r>
      <w:proofErr w:type="spellStart"/>
      <w:r>
        <w:rPr>
          <w:rFonts w:ascii="Arial" w:hAnsi="Arial"/>
          <w:sz w:val="22"/>
        </w:rPr>
        <w:t>LogiMAT</w:t>
      </w:r>
      <w:r w:rsidR="00755D54">
        <w:rPr>
          <w:rFonts w:ascii="Arial" w:hAnsi="Arial"/>
          <w:sz w:val="22"/>
        </w:rPr>
        <w:t>.</w:t>
      </w:r>
      <w:r w:rsidR="00E069C8">
        <w:rPr>
          <w:rFonts w:ascii="Arial" w:hAnsi="Arial"/>
          <w:sz w:val="22"/>
        </w:rPr>
        <w:t>d</w:t>
      </w:r>
      <w:r w:rsidR="0018334D">
        <w:rPr>
          <w:rFonts w:ascii="Arial" w:hAnsi="Arial"/>
          <w:sz w:val="22"/>
        </w:rPr>
        <w:t>igital</w:t>
      </w:r>
      <w:proofErr w:type="spellEnd"/>
      <w:r w:rsidR="0018334D">
        <w:rPr>
          <w:rFonts w:ascii="Arial" w:hAnsi="Arial"/>
          <w:sz w:val="22"/>
        </w:rPr>
        <w:t xml:space="preserve"> platform is available to participants from April 2021 through March 2022 and will feature regular expert talks, workshops, presentations, and lecture series during this time. “Supported by subject matter experts, we’ll be offering the digital LogiMAT community a range of exciting content each month,” explains Peter Kazander, Managing Director of EUROEXPO.</w:t>
      </w:r>
    </w:p>
    <w:p w14:paraId="51550CC5" w14:textId="77777777" w:rsidR="0018334D" w:rsidRPr="0018334D" w:rsidRDefault="0018334D" w:rsidP="0018334D">
      <w:pPr>
        <w:jc w:val="both"/>
        <w:rPr>
          <w:rFonts w:ascii="Arial" w:hAnsi="Arial" w:cs="Arial"/>
          <w:sz w:val="22"/>
          <w:szCs w:val="22"/>
        </w:rPr>
      </w:pPr>
    </w:p>
    <w:p w14:paraId="46D7B70F" w14:textId="57A2A1CB" w:rsidR="0018334D" w:rsidRPr="0018334D" w:rsidRDefault="0018334D" w:rsidP="0018334D">
      <w:pPr>
        <w:jc w:val="both"/>
        <w:rPr>
          <w:rFonts w:ascii="Arial" w:hAnsi="Arial" w:cs="Arial"/>
          <w:sz w:val="22"/>
          <w:szCs w:val="22"/>
        </w:rPr>
      </w:pPr>
      <w:r>
        <w:rPr>
          <w:rFonts w:ascii="Arial" w:hAnsi="Arial"/>
          <w:sz w:val="22"/>
        </w:rPr>
        <w:t>More than 1,200 exhibitors from around the world have already registered for the LogiMAT live trade show in March and w</w:t>
      </w:r>
      <w:r w:rsidR="00E90E68">
        <w:rPr>
          <w:rFonts w:ascii="Arial" w:hAnsi="Arial"/>
          <w:sz w:val="22"/>
        </w:rPr>
        <w:t xml:space="preserve">ill be able to use the </w:t>
      </w:r>
      <w:proofErr w:type="spellStart"/>
      <w:r w:rsidR="00E90E68">
        <w:rPr>
          <w:rFonts w:ascii="Arial" w:hAnsi="Arial"/>
          <w:sz w:val="22"/>
        </w:rPr>
        <w:t>LogiMAT</w:t>
      </w:r>
      <w:r w:rsidR="00755D54">
        <w:rPr>
          <w:rFonts w:ascii="Arial" w:hAnsi="Arial"/>
          <w:sz w:val="22"/>
        </w:rPr>
        <w:t>.</w:t>
      </w:r>
      <w:r w:rsidR="00E069C8">
        <w:rPr>
          <w:rFonts w:ascii="Arial" w:hAnsi="Arial"/>
          <w:sz w:val="22"/>
        </w:rPr>
        <w:t>d</w:t>
      </w:r>
      <w:r>
        <w:rPr>
          <w:rFonts w:ascii="Arial" w:hAnsi="Arial"/>
          <w:sz w:val="22"/>
        </w:rPr>
        <w:t>igital</w:t>
      </w:r>
      <w:proofErr w:type="spellEnd"/>
      <w:r>
        <w:rPr>
          <w:rFonts w:ascii="Arial" w:hAnsi="Arial"/>
          <w:sz w:val="22"/>
        </w:rPr>
        <w:t xml:space="preserve"> platform for their company and networking profiles, presentations, roundtables, workshops, lectures, information, and press conferences. At the heart of the platform, Kazander explains, is AI-powered interactive matchmaking with an integrated chat feature and livestreaming, so exhibitors can generate leads through direct, real-time connections to prospective business partners.</w:t>
      </w:r>
    </w:p>
    <w:p w14:paraId="69B4A6EA" w14:textId="7F5D7D10" w:rsidR="0018334D" w:rsidRPr="0018334D" w:rsidRDefault="0018334D" w:rsidP="0029527B">
      <w:pPr>
        <w:rPr>
          <w:rFonts w:ascii="Arial" w:hAnsi="Arial" w:cs="Arial"/>
          <w:sz w:val="22"/>
          <w:szCs w:val="22"/>
        </w:rPr>
      </w:pPr>
    </w:p>
    <w:p w14:paraId="19367BE0" w14:textId="1E9D96A3" w:rsidR="0018334D" w:rsidRPr="0018334D" w:rsidRDefault="0018334D" w:rsidP="0018334D">
      <w:pPr>
        <w:jc w:val="both"/>
        <w:rPr>
          <w:rFonts w:ascii="Arial" w:hAnsi="Arial" w:cs="Arial"/>
          <w:sz w:val="22"/>
          <w:szCs w:val="22"/>
        </w:rPr>
      </w:pPr>
      <w:r>
        <w:rPr>
          <w:rFonts w:ascii="Arial" w:hAnsi="Arial"/>
          <w:sz w:val="22"/>
        </w:rPr>
        <w:t>“Media representatives and our long-standing business and academic partners can also feature their own content,” Ruchty says. This helps them reach LogiMAT visitors from previous events and other interested parti</w:t>
      </w:r>
      <w:r w:rsidR="00E069C8">
        <w:rPr>
          <w:rFonts w:ascii="Arial" w:hAnsi="Arial"/>
          <w:sz w:val="22"/>
        </w:rPr>
        <w:t>es during the entire period of up to</w:t>
      </w:r>
      <w:r>
        <w:rPr>
          <w:rFonts w:ascii="Arial" w:hAnsi="Arial"/>
          <w:sz w:val="22"/>
        </w:rPr>
        <w:t xml:space="preserve"> twelve months.</w:t>
      </w:r>
    </w:p>
    <w:p w14:paraId="5A3AF8DF" w14:textId="77777777" w:rsidR="0018334D" w:rsidRPr="0018334D" w:rsidRDefault="0018334D" w:rsidP="0018334D">
      <w:pPr>
        <w:jc w:val="both"/>
        <w:rPr>
          <w:rFonts w:ascii="Arial" w:hAnsi="Arial" w:cs="Arial"/>
          <w:sz w:val="22"/>
          <w:szCs w:val="22"/>
        </w:rPr>
      </w:pPr>
    </w:p>
    <w:p w14:paraId="236A5B34" w14:textId="66AC2EE2" w:rsidR="0018334D" w:rsidRPr="0018334D" w:rsidRDefault="0018334D" w:rsidP="0018334D">
      <w:pPr>
        <w:jc w:val="both"/>
        <w:rPr>
          <w:rFonts w:ascii="Arial" w:hAnsi="Arial" w:cs="Arial"/>
          <w:sz w:val="22"/>
          <w:szCs w:val="22"/>
        </w:rPr>
      </w:pPr>
      <w:r>
        <w:rPr>
          <w:rFonts w:ascii="Arial" w:hAnsi="Arial"/>
          <w:sz w:val="22"/>
        </w:rPr>
        <w:lastRenderedPageBreak/>
        <w:t xml:space="preserve">All livestreaming and matchmaking features on the </w:t>
      </w:r>
      <w:proofErr w:type="spellStart"/>
      <w:r w:rsidR="00E90E68">
        <w:rPr>
          <w:rFonts w:ascii="Arial" w:hAnsi="Arial"/>
          <w:sz w:val="22"/>
        </w:rPr>
        <w:t>LogiMAT</w:t>
      </w:r>
      <w:r w:rsidR="00755D54">
        <w:rPr>
          <w:rFonts w:ascii="Arial" w:hAnsi="Arial"/>
          <w:sz w:val="22"/>
        </w:rPr>
        <w:t>.</w:t>
      </w:r>
      <w:r w:rsidR="00E069C8">
        <w:rPr>
          <w:rFonts w:ascii="Arial" w:hAnsi="Arial"/>
          <w:sz w:val="22"/>
        </w:rPr>
        <w:t>d</w:t>
      </w:r>
      <w:r>
        <w:rPr>
          <w:rFonts w:ascii="Arial" w:hAnsi="Arial"/>
          <w:sz w:val="22"/>
        </w:rPr>
        <w:t>igital</w:t>
      </w:r>
      <w:proofErr w:type="spellEnd"/>
      <w:r>
        <w:rPr>
          <w:rFonts w:ascii="Arial" w:hAnsi="Arial"/>
          <w:sz w:val="22"/>
        </w:rPr>
        <w:t xml:space="preserve"> platform will go live by April 2021. April 22 is the launch date. “On that day we will open the virtual gates to industry professionals from around the world. The first sessions are scheduled for May 3 and 4,” says Kazander.</w:t>
      </w:r>
    </w:p>
    <w:p w14:paraId="4239ABB6" w14:textId="77777777" w:rsidR="0018334D" w:rsidRPr="0018334D" w:rsidRDefault="0018334D" w:rsidP="0018334D">
      <w:pPr>
        <w:jc w:val="both"/>
        <w:rPr>
          <w:rFonts w:ascii="Arial" w:hAnsi="Arial" w:cs="Arial"/>
          <w:sz w:val="22"/>
          <w:szCs w:val="22"/>
        </w:rPr>
      </w:pPr>
    </w:p>
    <w:p w14:paraId="397D4C72" w14:textId="246B707A" w:rsidR="0018334D" w:rsidRPr="0018334D" w:rsidRDefault="0018334D" w:rsidP="0018334D">
      <w:pPr>
        <w:jc w:val="both"/>
        <w:rPr>
          <w:rFonts w:ascii="Arial" w:hAnsi="Arial" w:cs="Arial"/>
          <w:sz w:val="22"/>
          <w:szCs w:val="22"/>
        </w:rPr>
      </w:pPr>
      <w:r>
        <w:rPr>
          <w:rFonts w:ascii="Arial" w:hAnsi="Arial"/>
          <w:sz w:val="22"/>
        </w:rPr>
        <w:t>For detailed information about the platform and the various registration packages, please visit: www.logimat.digital</w:t>
      </w:r>
    </w:p>
    <w:p w14:paraId="1CBF6C5B" w14:textId="73041F54" w:rsidR="00BF2C1C" w:rsidRPr="0018334D" w:rsidRDefault="00BF2C1C" w:rsidP="0018334D">
      <w:pPr>
        <w:jc w:val="both"/>
        <w:rPr>
          <w:rFonts w:ascii="Arial" w:hAnsi="Arial" w:cs="Arial"/>
          <w:sz w:val="22"/>
          <w:szCs w:val="22"/>
        </w:rPr>
      </w:pPr>
    </w:p>
    <w:p w14:paraId="101FF454" w14:textId="77777777" w:rsidR="004C6C85" w:rsidRPr="004C6C85" w:rsidRDefault="004C6C85" w:rsidP="00DD7FBD">
      <w:pPr>
        <w:jc w:val="both"/>
        <w:rPr>
          <w:rFonts w:ascii="Arial" w:hAnsi="Arial" w:cs="Arial"/>
          <w:sz w:val="22"/>
          <w:szCs w:val="22"/>
        </w:rPr>
      </w:pPr>
    </w:p>
    <w:p w14:paraId="2622B3CC" w14:textId="77777777" w:rsidR="0001056D" w:rsidRPr="004C6C85" w:rsidRDefault="0001056D" w:rsidP="0001056D">
      <w:pPr>
        <w:pStyle w:val="Textkrper"/>
        <w:jc w:val="both"/>
        <w:rPr>
          <w:b w:val="0"/>
          <w:bCs w:val="0"/>
          <w:sz w:val="22"/>
          <w:szCs w:val="22"/>
        </w:rPr>
      </w:pPr>
      <w:r>
        <w:rPr>
          <w:b w:val="0"/>
          <w:sz w:val="22"/>
        </w:rPr>
        <w:t xml:space="preserve">Organizer: EUROEXPO Messe- und </w:t>
      </w:r>
      <w:proofErr w:type="spellStart"/>
      <w:r>
        <w:rPr>
          <w:b w:val="0"/>
          <w:sz w:val="22"/>
        </w:rPr>
        <w:t>Kongress</w:t>
      </w:r>
      <w:proofErr w:type="spellEnd"/>
      <w:r>
        <w:rPr>
          <w:b w:val="0"/>
          <w:sz w:val="22"/>
        </w:rPr>
        <w:t>-GmbH</w:t>
      </w:r>
    </w:p>
    <w:p w14:paraId="09964E1D" w14:textId="77777777" w:rsidR="001C535E" w:rsidRDefault="0001056D" w:rsidP="0001056D">
      <w:pPr>
        <w:pStyle w:val="Textkrper"/>
        <w:jc w:val="both"/>
        <w:rPr>
          <w:b w:val="0"/>
          <w:bCs w:val="0"/>
          <w:sz w:val="22"/>
          <w:szCs w:val="22"/>
        </w:rPr>
      </w:pPr>
      <w:r>
        <w:rPr>
          <w:b w:val="0"/>
          <w:sz w:val="22"/>
        </w:rPr>
        <w:t>Joseph-Dollinger-</w:t>
      </w:r>
      <w:proofErr w:type="spellStart"/>
      <w:r>
        <w:rPr>
          <w:b w:val="0"/>
          <w:sz w:val="22"/>
        </w:rPr>
        <w:t>Bogen</w:t>
      </w:r>
      <w:proofErr w:type="spellEnd"/>
      <w:r>
        <w:rPr>
          <w:b w:val="0"/>
          <w:sz w:val="22"/>
        </w:rPr>
        <w:t xml:space="preserve"> 7 | 80807 Munich, Germany</w:t>
      </w:r>
    </w:p>
    <w:p w14:paraId="7C92D287" w14:textId="77777777" w:rsidR="00DC76AC" w:rsidRDefault="0001056D" w:rsidP="00DC76AC">
      <w:pPr>
        <w:pStyle w:val="Textkrper"/>
        <w:jc w:val="both"/>
        <w:rPr>
          <w:b w:val="0"/>
          <w:bCs w:val="0"/>
          <w:sz w:val="22"/>
          <w:szCs w:val="22"/>
        </w:rPr>
      </w:pPr>
      <w:r>
        <w:rPr>
          <w:b w:val="0"/>
          <w:sz w:val="22"/>
        </w:rPr>
        <w:t>Phone: +49 89 32 391 259 | Fax: +49 89 32 391 246</w:t>
      </w:r>
    </w:p>
    <w:p w14:paraId="069DD8B5" w14:textId="67FF3045" w:rsidR="0001056D" w:rsidRPr="00EC6D26" w:rsidRDefault="00945B28" w:rsidP="00DC76AC">
      <w:pPr>
        <w:pStyle w:val="Textkrper"/>
        <w:jc w:val="both"/>
        <w:rPr>
          <w:b w:val="0"/>
          <w:sz w:val="22"/>
          <w:szCs w:val="22"/>
        </w:rPr>
      </w:pPr>
      <w:hyperlink r:id="rId10" w:history="1">
        <w:r w:rsidR="00721C07">
          <w:rPr>
            <w:rStyle w:val="Hyperlink"/>
            <w:b w:val="0"/>
            <w:color w:val="auto"/>
            <w:sz w:val="22"/>
          </w:rPr>
          <w:t>www.logimat-messe.de</w:t>
        </w:r>
      </w:hyperlink>
      <w:r w:rsidR="00721C07">
        <w:rPr>
          <w:rStyle w:val="Hyperlink"/>
          <w:b w:val="0"/>
          <w:color w:val="auto"/>
          <w:sz w:val="22"/>
          <w:u w:val="none"/>
        </w:rPr>
        <w:t xml:space="preserve"> | NEW: </w:t>
      </w:r>
      <w:r w:rsidR="00721C07">
        <w:rPr>
          <w:rStyle w:val="Hyperlink"/>
          <w:b w:val="0"/>
          <w:color w:val="auto"/>
          <w:sz w:val="22"/>
        </w:rPr>
        <w:t>www.logimat.digital</w:t>
      </w:r>
    </w:p>
    <w:p w14:paraId="69360CD1" w14:textId="77777777" w:rsidR="008C6567" w:rsidRDefault="008C6567" w:rsidP="0001056D">
      <w:pPr>
        <w:rPr>
          <w:rFonts w:ascii="Arial" w:hAnsi="Arial" w:cs="Arial"/>
          <w:sz w:val="22"/>
          <w:szCs w:val="22"/>
        </w:rPr>
      </w:pPr>
    </w:p>
    <w:p w14:paraId="708F3A85" w14:textId="7A3C61F5" w:rsidR="0001056D" w:rsidRPr="004C6C85" w:rsidRDefault="0001056D" w:rsidP="0001056D">
      <w:pPr>
        <w:rPr>
          <w:rFonts w:ascii="Arial" w:hAnsi="Arial" w:cs="Arial"/>
          <w:sz w:val="22"/>
          <w:szCs w:val="22"/>
        </w:rPr>
      </w:pPr>
      <w:r>
        <w:rPr>
          <w:rFonts w:ascii="Arial" w:hAnsi="Arial"/>
          <w:sz w:val="22"/>
        </w:rPr>
        <w:t>2,</w:t>
      </w:r>
      <w:r w:rsidR="00694B22">
        <w:rPr>
          <w:rFonts w:ascii="Arial" w:hAnsi="Arial"/>
          <w:sz w:val="22"/>
        </w:rPr>
        <w:t>764</w:t>
      </w:r>
      <w:r>
        <w:rPr>
          <w:rFonts w:ascii="Arial" w:hAnsi="Arial"/>
          <w:sz w:val="22"/>
        </w:rPr>
        <w:t xml:space="preserve"> characters (with spaces)</w:t>
      </w:r>
    </w:p>
    <w:p w14:paraId="41C4E4F2" w14:textId="77777777" w:rsidR="0001056D" w:rsidRPr="00E15BFD" w:rsidRDefault="0001056D" w:rsidP="0001056D">
      <w:pPr>
        <w:rPr>
          <w:rFonts w:ascii="Arial" w:hAnsi="Arial" w:cs="Arial"/>
          <w:sz w:val="22"/>
          <w:szCs w:val="22"/>
        </w:rPr>
      </w:pPr>
    </w:p>
    <w:p w14:paraId="398FEFA8" w14:textId="37F42DAA" w:rsidR="0001056D" w:rsidRPr="0001056D" w:rsidRDefault="0001056D" w:rsidP="0001056D">
      <w:pPr>
        <w:spacing w:before="120"/>
        <w:rPr>
          <w:rFonts w:ascii="Arial" w:hAnsi="Arial" w:cs="Arial"/>
          <w:i/>
          <w:sz w:val="22"/>
          <w:szCs w:val="22"/>
        </w:rPr>
      </w:pPr>
      <w:r>
        <w:rPr>
          <w:rFonts w:ascii="Arial" w:hAnsi="Arial"/>
          <w:i/>
          <w:sz w:val="22"/>
        </w:rPr>
        <w:t xml:space="preserve">Munich, March </w:t>
      </w:r>
      <w:r w:rsidR="00E069C8">
        <w:rPr>
          <w:rFonts w:ascii="Arial" w:hAnsi="Arial"/>
          <w:i/>
          <w:sz w:val="22"/>
        </w:rPr>
        <w:t>16</w:t>
      </w:r>
      <w:r>
        <w:rPr>
          <w:rFonts w:ascii="Arial" w:hAnsi="Arial"/>
          <w:i/>
          <w:sz w:val="22"/>
        </w:rPr>
        <w:t xml:space="preserve">, 2021—This text may be reprinted free of charge, but please send a copy to EUROEXPO Messe- und </w:t>
      </w:r>
      <w:proofErr w:type="spellStart"/>
      <w:r>
        <w:rPr>
          <w:rFonts w:ascii="Arial" w:hAnsi="Arial"/>
          <w:i/>
          <w:sz w:val="22"/>
        </w:rPr>
        <w:t>Kongress</w:t>
      </w:r>
      <w:proofErr w:type="spellEnd"/>
      <w:r>
        <w:rPr>
          <w:rFonts w:ascii="Arial" w:hAnsi="Arial"/>
          <w:i/>
          <w:sz w:val="22"/>
        </w:rPr>
        <w:t>-GmbH, Press and Public Relations Department, 80912 Munich.</w:t>
      </w:r>
    </w:p>
    <w:p w14:paraId="068136DF" w14:textId="77777777" w:rsidR="0001056D" w:rsidRPr="0001056D" w:rsidRDefault="0001056D" w:rsidP="0001056D"/>
    <w:sectPr w:rsidR="0001056D" w:rsidRPr="0001056D" w:rsidSect="009546A7">
      <w:footerReference w:type="default" r:id="rId11"/>
      <w:footerReference w:type="firs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3E18" w14:textId="77777777" w:rsidR="00721C07" w:rsidRDefault="00721C07" w:rsidP="00010433">
      <w:pPr>
        <w:pStyle w:val="berschrift1"/>
      </w:pPr>
      <w:r>
        <w:separator/>
      </w:r>
    </w:p>
  </w:endnote>
  <w:endnote w:type="continuationSeparator" w:id="0">
    <w:p w14:paraId="32DBDF62" w14:textId="77777777" w:rsidR="00721C07" w:rsidRDefault="00721C07" w:rsidP="00010433">
      <w:pPr>
        <w:pStyle w:val="berschrift1"/>
      </w:pPr>
      <w:r>
        <w:continuationSeparator/>
      </w:r>
    </w:p>
  </w:endnote>
  <w:endnote w:type="continuationNotice" w:id="1">
    <w:p w14:paraId="2A78023B" w14:textId="77777777" w:rsidR="00721C07" w:rsidRDefault="0072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010" w14:textId="77777777" w:rsidR="00945B28" w:rsidRDefault="00945B28" w:rsidP="00945B28">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Pr>
        <w:rStyle w:val="inhaltueber"/>
        <w:rFonts w:ascii="Arial" w:hAnsi="Arial" w:cs="Arial"/>
        <w:sz w:val="16"/>
      </w:rPr>
      <w:t>1</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Pr>
        <w:rStyle w:val="inhaltueber"/>
        <w:rFonts w:ascii="Arial" w:hAnsi="Arial" w:cs="Arial"/>
        <w:sz w:val="16"/>
      </w:rPr>
      <w:t>2</w:t>
    </w:r>
    <w:r w:rsidRPr="001701F6">
      <w:rPr>
        <w:rStyle w:val="inhaltueber"/>
        <w:rFonts w:ascii="Arial" w:hAnsi="Arial" w:cs="Arial"/>
        <w:sz w:val="16"/>
      </w:rPr>
      <w:fldChar w:fldCharType="end"/>
    </w:r>
    <w:r>
      <w:rPr>
        <w:rStyle w:val="inhaltueber"/>
        <w:rFonts w:ascii="Arial" w:hAnsi="Arial"/>
        <w:sz w:val="16"/>
      </w:rPr>
      <w:t xml:space="preserve">  Press Release for </w:t>
    </w:r>
    <w:proofErr w:type="spellStart"/>
    <w:r>
      <w:rPr>
        <w:rStyle w:val="inhaltueber"/>
        <w:rFonts w:ascii="Arial" w:hAnsi="Arial"/>
        <w:sz w:val="16"/>
      </w:rPr>
      <w:t>LogiMAT.digital</w:t>
    </w:r>
    <w:proofErr w:type="spellEnd"/>
    <w:r>
      <w:rPr>
        <w:rStyle w:val="inhaltueber"/>
        <w:rFonts w:ascii="Arial" w:hAnsi="Arial"/>
        <w:sz w:val="16"/>
      </w:rPr>
      <w:t xml:space="preserve"> </w:t>
    </w:r>
  </w:p>
  <w:p w14:paraId="2CA2E6C0" w14:textId="77777777" w:rsidR="00945B28" w:rsidRPr="00945B28" w:rsidRDefault="00945B28" w:rsidP="00945B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A3C2" w14:textId="0F105F11" w:rsidR="000B784A" w:rsidRDefault="000B784A" w:rsidP="000B784A">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2E71AF">
      <w:rPr>
        <w:rStyle w:val="inhaltueber"/>
        <w:rFonts w:ascii="Arial" w:hAnsi="Arial" w:cs="Arial"/>
        <w:noProof/>
        <w:sz w:val="16"/>
      </w:rPr>
      <w:t>1</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2E71AF">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 xml:space="preserve">  Press Release for </w:t>
    </w:r>
    <w:proofErr w:type="spellStart"/>
    <w:r>
      <w:rPr>
        <w:rStyle w:val="inhaltueber"/>
        <w:rFonts w:ascii="Arial" w:hAnsi="Arial"/>
        <w:sz w:val="16"/>
      </w:rPr>
      <w:t>LogiMAT</w:t>
    </w:r>
    <w:r w:rsidR="00044EC8">
      <w:rPr>
        <w:rStyle w:val="inhaltueber"/>
        <w:rFonts w:ascii="Arial" w:hAnsi="Arial"/>
        <w:sz w:val="16"/>
      </w:rPr>
      <w:t>.d</w:t>
    </w:r>
    <w:r>
      <w:rPr>
        <w:rStyle w:val="inhaltueber"/>
        <w:rFonts w:ascii="Arial" w:hAnsi="Arial"/>
        <w:sz w:val="16"/>
      </w:rPr>
      <w:t>igital</w:t>
    </w:r>
    <w:proofErr w:type="spellEnd"/>
    <w:r>
      <w:rPr>
        <w:rStyle w:val="inhaltueber"/>
        <w:rFonts w:ascii="Arial" w:hAnsi="Arial"/>
        <w:sz w:val="16"/>
      </w:rPr>
      <w:t xml:space="preserve"> </w:t>
    </w:r>
  </w:p>
  <w:p w14:paraId="6C9CC111" w14:textId="77777777" w:rsidR="000B784A" w:rsidRDefault="000B78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856F" w14:textId="77777777" w:rsidR="00721C07" w:rsidRDefault="00721C07" w:rsidP="00010433">
      <w:pPr>
        <w:pStyle w:val="berschrift1"/>
      </w:pPr>
      <w:r>
        <w:separator/>
      </w:r>
    </w:p>
  </w:footnote>
  <w:footnote w:type="continuationSeparator" w:id="0">
    <w:p w14:paraId="24B016A8" w14:textId="77777777" w:rsidR="00721C07" w:rsidRDefault="00721C07" w:rsidP="00010433">
      <w:pPr>
        <w:pStyle w:val="berschrift1"/>
      </w:pPr>
      <w:r>
        <w:continuationSeparator/>
      </w:r>
    </w:p>
  </w:footnote>
  <w:footnote w:type="continuationNotice" w:id="1">
    <w:p w14:paraId="5111E258" w14:textId="77777777" w:rsidR="00721C07" w:rsidRDefault="00721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4EC8"/>
    <w:rsid w:val="000454D5"/>
    <w:rsid w:val="000479A9"/>
    <w:rsid w:val="00050FD6"/>
    <w:rsid w:val="00051087"/>
    <w:rsid w:val="000511A1"/>
    <w:rsid w:val="00054079"/>
    <w:rsid w:val="00054903"/>
    <w:rsid w:val="00054F3E"/>
    <w:rsid w:val="000566FA"/>
    <w:rsid w:val="00057D18"/>
    <w:rsid w:val="0006221E"/>
    <w:rsid w:val="00062EAB"/>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84A"/>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373C"/>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0CA"/>
    <w:rsid w:val="00132A0E"/>
    <w:rsid w:val="00132EF0"/>
    <w:rsid w:val="001330CA"/>
    <w:rsid w:val="00134555"/>
    <w:rsid w:val="00134984"/>
    <w:rsid w:val="0013517F"/>
    <w:rsid w:val="0013643B"/>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50DE0"/>
    <w:rsid w:val="001513F2"/>
    <w:rsid w:val="00151F5A"/>
    <w:rsid w:val="00153D55"/>
    <w:rsid w:val="0015483D"/>
    <w:rsid w:val="00154A0C"/>
    <w:rsid w:val="0015690F"/>
    <w:rsid w:val="0015703D"/>
    <w:rsid w:val="00160994"/>
    <w:rsid w:val="00160B12"/>
    <w:rsid w:val="00160B20"/>
    <w:rsid w:val="001644C7"/>
    <w:rsid w:val="00165C8F"/>
    <w:rsid w:val="00167D80"/>
    <w:rsid w:val="001701F6"/>
    <w:rsid w:val="00172AD9"/>
    <w:rsid w:val="001746B5"/>
    <w:rsid w:val="00176E90"/>
    <w:rsid w:val="00176F32"/>
    <w:rsid w:val="00180060"/>
    <w:rsid w:val="001818F0"/>
    <w:rsid w:val="0018334D"/>
    <w:rsid w:val="00186248"/>
    <w:rsid w:val="00186B55"/>
    <w:rsid w:val="001912FE"/>
    <w:rsid w:val="00191AA1"/>
    <w:rsid w:val="00192776"/>
    <w:rsid w:val="001940C9"/>
    <w:rsid w:val="0019492C"/>
    <w:rsid w:val="001975E1"/>
    <w:rsid w:val="001976BE"/>
    <w:rsid w:val="00197C7C"/>
    <w:rsid w:val="001A068E"/>
    <w:rsid w:val="001A24DD"/>
    <w:rsid w:val="001A2736"/>
    <w:rsid w:val="001A44E4"/>
    <w:rsid w:val="001B0348"/>
    <w:rsid w:val="001B38A7"/>
    <w:rsid w:val="001B5652"/>
    <w:rsid w:val="001B5DC5"/>
    <w:rsid w:val="001B6082"/>
    <w:rsid w:val="001B6F1A"/>
    <w:rsid w:val="001C14F2"/>
    <w:rsid w:val="001C2E0F"/>
    <w:rsid w:val="001C43D3"/>
    <w:rsid w:val="001C535E"/>
    <w:rsid w:val="001C5B62"/>
    <w:rsid w:val="001C6001"/>
    <w:rsid w:val="001C746A"/>
    <w:rsid w:val="001D10C7"/>
    <w:rsid w:val="001D2B18"/>
    <w:rsid w:val="001D3150"/>
    <w:rsid w:val="001D4734"/>
    <w:rsid w:val="001D4E14"/>
    <w:rsid w:val="001E0A8D"/>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249C"/>
    <w:rsid w:val="00212C5D"/>
    <w:rsid w:val="0021379C"/>
    <w:rsid w:val="00213E60"/>
    <w:rsid w:val="00214DD9"/>
    <w:rsid w:val="0021730A"/>
    <w:rsid w:val="002175C5"/>
    <w:rsid w:val="002179B1"/>
    <w:rsid w:val="00220AB7"/>
    <w:rsid w:val="00220B8C"/>
    <w:rsid w:val="00221237"/>
    <w:rsid w:val="00224974"/>
    <w:rsid w:val="00225389"/>
    <w:rsid w:val="00225918"/>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52784"/>
    <w:rsid w:val="002529CB"/>
    <w:rsid w:val="00253A38"/>
    <w:rsid w:val="00253E4A"/>
    <w:rsid w:val="002562F2"/>
    <w:rsid w:val="0025684C"/>
    <w:rsid w:val="0025745E"/>
    <w:rsid w:val="00257C37"/>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527B"/>
    <w:rsid w:val="00296560"/>
    <w:rsid w:val="00297FB0"/>
    <w:rsid w:val="002A0553"/>
    <w:rsid w:val="002A27AD"/>
    <w:rsid w:val="002A56B9"/>
    <w:rsid w:val="002A6782"/>
    <w:rsid w:val="002A79D4"/>
    <w:rsid w:val="002B062F"/>
    <w:rsid w:val="002B55B9"/>
    <w:rsid w:val="002B6439"/>
    <w:rsid w:val="002B793E"/>
    <w:rsid w:val="002C2A44"/>
    <w:rsid w:val="002C377B"/>
    <w:rsid w:val="002C37DA"/>
    <w:rsid w:val="002C41D6"/>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E71AF"/>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B55"/>
    <w:rsid w:val="00327D4F"/>
    <w:rsid w:val="00330506"/>
    <w:rsid w:val="00331240"/>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613C"/>
    <w:rsid w:val="003774B4"/>
    <w:rsid w:val="003775BC"/>
    <w:rsid w:val="00377622"/>
    <w:rsid w:val="00377D11"/>
    <w:rsid w:val="0038057F"/>
    <w:rsid w:val="00380A17"/>
    <w:rsid w:val="00380E32"/>
    <w:rsid w:val="00381381"/>
    <w:rsid w:val="00383D6B"/>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1075"/>
    <w:rsid w:val="003E3156"/>
    <w:rsid w:val="003E4010"/>
    <w:rsid w:val="003E4746"/>
    <w:rsid w:val="003E474D"/>
    <w:rsid w:val="003E4824"/>
    <w:rsid w:val="003E5A64"/>
    <w:rsid w:val="003E6A42"/>
    <w:rsid w:val="003F09EF"/>
    <w:rsid w:val="003F115D"/>
    <w:rsid w:val="003F58E2"/>
    <w:rsid w:val="003F5A07"/>
    <w:rsid w:val="003F5A9A"/>
    <w:rsid w:val="003F7173"/>
    <w:rsid w:val="003F747F"/>
    <w:rsid w:val="00401033"/>
    <w:rsid w:val="00402762"/>
    <w:rsid w:val="00405F1F"/>
    <w:rsid w:val="00406F22"/>
    <w:rsid w:val="004103CC"/>
    <w:rsid w:val="00411959"/>
    <w:rsid w:val="00412130"/>
    <w:rsid w:val="004133F7"/>
    <w:rsid w:val="00413490"/>
    <w:rsid w:val="00413FD2"/>
    <w:rsid w:val="00414E2B"/>
    <w:rsid w:val="00416069"/>
    <w:rsid w:val="00421362"/>
    <w:rsid w:val="004228C6"/>
    <w:rsid w:val="00422AA3"/>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91425"/>
    <w:rsid w:val="00492365"/>
    <w:rsid w:val="00493DF2"/>
    <w:rsid w:val="00495FD0"/>
    <w:rsid w:val="004A2864"/>
    <w:rsid w:val="004A288D"/>
    <w:rsid w:val="004A3070"/>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C12C2"/>
    <w:rsid w:val="004C1A4F"/>
    <w:rsid w:val="004C3478"/>
    <w:rsid w:val="004C34A9"/>
    <w:rsid w:val="004C65AE"/>
    <w:rsid w:val="004C6C85"/>
    <w:rsid w:val="004C6DBB"/>
    <w:rsid w:val="004C7346"/>
    <w:rsid w:val="004C785A"/>
    <w:rsid w:val="004D0605"/>
    <w:rsid w:val="004D148A"/>
    <w:rsid w:val="004D1622"/>
    <w:rsid w:val="004D166D"/>
    <w:rsid w:val="004D43AB"/>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461"/>
    <w:rsid w:val="005075E4"/>
    <w:rsid w:val="00514FB1"/>
    <w:rsid w:val="00516861"/>
    <w:rsid w:val="00516983"/>
    <w:rsid w:val="00517290"/>
    <w:rsid w:val="00520EBC"/>
    <w:rsid w:val="00522980"/>
    <w:rsid w:val="00523A1E"/>
    <w:rsid w:val="00523F51"/>
    <w:rsid w:val="00524F48"/>
    <w:rsid w:val="00525343"/>
    <w:rsid w:val="00525E3E"/>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5C4E"/>
    <w:rsid w:val="00570290"/>
    <w:rsid w:val="0057085F"/>
    <w:rsid w:val="005711DB"/>
    <w:rsid w:val="00573662"/>
    <w:rsid w:val="00573F46"/>
    <w:rsid w:val="005745A2"/>
    <w:rsid w:val="00575C34"/>
    <w:rsid w:val="00576780"/>
    <w:rsid w:val="00577067"/>
    <w:rsid w:val="0057760E"/>
    <w:rsid w:val="005778B3"/>
    <w:rsid w:val="00580276"/>
    <w:rsid w:val="00580B32"/>
    <w:rsid w:val="00580C4D"/>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F84"/>
    <w:rsid w:val="005B14CD"/>
    <w:rsid w:val="005B45D0"/>
    <w:rsid w:val="005B7130"/>
    <w:rsid w:val="005C0F78"/>
    <w:rsid w:val="005C5156"/>
    <w:rsid w:val="005C60F4"/>
    <w:rsid w:val="005C7298"/>
    <w:rsid w:val="005C748A"/>
    <w:rsid w:val="005C7FCE"/>
    <w:rsid w:val="005D051C"/>
    <w:rsid w:val="005D1FA4"/>
    <w:rsid w:val="005D309D"/>
    <w:rsid w:val="005D3AF4"/>
    <w:rsid w:val="005D49A3"/>
    <w:rsid w:val="005D6BD2"/>
    <w:rsid w:val="005D6FC1"/>
    <w:rsid w:val="005E22C9"/>
    <w:rsid w:val="005E395A"/>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5F6"/>
    <w:rsid w:val="00603B56"/>
    <w:rsid w:val="00605FB4"/>
    <w:rsid w:val="00606A80"/>
    <w:rsid w:val="00607815"/>
    <w:rsid w:val="00610141"/>
    <w:rsid w:val="00611451"/>
    <w:rsid w:val="0061338F"/>
    <w:rsid w:val="006133CB"/>
    <w:rsid w:val="00613AE4"/>
    <w:rsid w:val="00613E73"/>
    <w:rsid w:val="00614696"/>
    <w:rsid w:val="00614E75"/>
    <w:rsid w:val="006152A0"/>
    <w:rsid w:val="0061671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466"/>
    <w:rsid w:val="00687C71"/>
    <w:rsid w:val="00690852"/>
    <w:rsid w:val="00692751"/>
    <w:rsid w:val="006934E4"/>
    <w:rsid w:val="006944EC"/>
    <w:rsid w:val="00694B22"/>
    <w:rsid w:val="00695383"/>
    <w:rsid w:val="006955CE"/>
    <w:rsid w:val="00695DEA"/>
    <w:rsid w:val="00697847"/>
    <w:rsid w:val="0069793F"/>
    <w:rsid w:val="006A0020"/>
    <w:rsid w:val="006A1CFF"/>
    <w:rsid w:val="006A2C61"/>
    <w:rsid w:val="006A4081"/>
    <w:rsid w:val="006A68BE"/>
    <w:rsid w:val="006B03CD"/>
    <w:rsid w:val="006B3344"/>
    <w:rsid w:val="006B4598"/>
    <w:rsid w:val="006B5947"/>
    <w:rsid w:val="006B606A"/>
    <w:rsid w:val="006B65AA"/>
    <w:rsid w:val="006B71CF"/>
    <w:rsid w:val="006B7787"/>
    <w:rsid w:val="006C2B38"/>
    <w:rsid w:val="006C2E4E"/>
    <w:rsid w:val="006C3584"/>
    <w:rsid w:val="006C4731"/>
    <w:rsid w:val="006C5363"/>
    <w:rsid w:val="006C7681"/>
    <w:rsid w:val="006C7D84"/>
    <w:rsid w:val="006D06CD"/>
    <w:rsid w:val="006D1F15"/>
    <w:rsid w:val="006D41C6"/>
    <w:rsid w:val="006D7166"/>
    <w:rsid w:val="006E02B7"/>
    <w:rsid w:val="006E1CFF"/>
    <w:rsid w:val="006E24B5"/>
    <w:rsid w:val="006E3F22"/>
    <w:rsid w:val="006E659B"/>
    <w:rsid w:val="006E6CC3"/>
    <w:rsid w:val="006E7D6F"/>
    <w:rsid w:val="006F0007"/>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596A"/>
    <w:rsid w:val="00716CE6"/>
    <w:rsid w:val="007212C4"/>
    <w:rsid w:val="0072190E"/>
    <w:rsid w:val="00721C07"/>
    <w:rsid w:val="0072295C"/>
    <w:rsid w:val="00723441"/>
    <w:rsid w:val="00723FC6"/>
    <w:rsid w:val="007264B2"/>
    <w:rsid w:val="00726AE6"/>
    <w:rsid w:val="00726E60"/>
    <w:rsid w:val="00727A5D"/>
    <w:rsid w:val="00731557"/>
    <w:rsid w:val="00734D0D"/>
    <w:rsid w:val="0073737A"/>
    <w:rsid w:val="0074087A"/>
    <w:rsid w:val="00740B34"/>
    <w:rsid w:val="00742A42"/>
    <w:rsid w:val="007446A0"/>
    <w:rsid w:val="0074541E"/>
    <w:rsid w:val="0074593F"/>
    <w:rsid w:val="00746161"/>
    <w:rsid w:val="00747741"/>
    <w:rsid w:val="00747BFF"/>
    <w:rsid w:val="00747D88"/>
    <w:rsid w:val="00750ED1"/>
    <w:rsid w:val="007513ED"/>
    <w:rsid w:val="007515E2"/>
    <w:rsid w:val="00752788"/>
    <w:rsid w:val="007538C9"/>
    <w:rsid w:val="00753CC3"/>
    <w:rsid w:val="00755A78"/>
    <w:rsid w:val="00755D54"/>
    <w:rsid w:val="007575FB"/>
    <w:rsid w:val="00764B46"/>
    <w:rsid w:val="0076600E"/>
    <w:rsid w:val="00770CE6"/>
    <w:rsid w:val="007721DB"/>
    <w:rsid w:val="007724CA"/>
    <w:rsid w:val="007734D3"/>
    <w:rsid w:val="0077352B"/>
    <w:rsid w:val="00773B9E"/>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25D2"/>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51F1"/>
    <w:rsid w:val="00817838"/>
    <w:rsid w:val="00820DCD"/>
    <w:rsid w:val="00821C7F"/>
    <w:rsid w:val="0082347E"/>
    <w:rsid w:val="00824375"/>
    <w:rsid w:val="00824C20"/>
    <w:rsid w:val="00825907"/>
    <w:rsid w:val="00826EA1"/>
    <w:rsid w:val="00827621"/>
    <w:rsid w:val="00830027"/>
    <w:rsid w:val="00830076"/>
    <w:rsid w:val="0083163F"/>
    <w:rsid w:val="00832CCC"/>
    <w:rsid w:val="00833FEC"/>
    <w:rsid w:val="00834F5A"/>
    <w:rsid w:val="008352EF"/>
    <w:rsid w:val="00835506"/>
    <w:rsid w:val="00836A07"/>
    <w:rsid w:val="00840F4D"/>
    <w:rsid w:val="00842380"/>
    <w:rsid w:val="008428C5"/>
    <w:rsid w:val="008437F2"/>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90B74"/>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512F"/>
    <w:rsid w:val="008C649D"/>
    <w:rsid w:val="008C6567"/>
    <w:rsid w:val="008C6FDC"/>
    <w:rsid w:val="008C7EB3"/>
    <w:rsid w:val="008D0BC5"/>
    <w:rsid w:val="008D1FA6"/>
    <w:rsid w:val="008D32C1"/>
    <w:rsid w:val="008D3AB9"/>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824"/>
    <w:rsid w:val="008F79AB"/>
    <w:rsid w:val="008F7FB0"/>
    <w:rsid w:val="00900B35"/>
    <w:rsid w:val="00901BA9"/>
    <w:rsid w:val="00902CAE"/>
    <w:rsid w:val="009033C5"/>
    <w:rsid w:val="0090590A"/>
    <w:rsid w:val="009061BD"/>
    <w:rsid w:val="00906BD2"/>
    <w:rsid w:val="009076E0"/>
    <w:rsid w:val="00907A86"/>
    <w:rsid w:val="00910CC2"/>
    <w:rsid w:val="009117DF"/>
    <w:rsid w:val="0091208A"/>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5B28"/>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73FED"/>
    <w:rsid w:val="00974F37"/>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985"/>
    <w:rsid w:val="009B0CA1"/>
    <w:rsid w:val="009B0DA5"/>
    <w:rsid w:val="009B334E"/>
    <w:rsid w:val="009B4E55"/>
    <w:rsid w:val="009B70C7"/>
    <w:rsid w:val="009C23A6"/>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B4D"/>
    <w:rsid w:val="009F161A"/>
    <w:rsid w:val="009F40CC"/>
    <w:rsid w:val="009F4C08"/>
    <w:rsid w:val="009F5059"/>
    <w:rsid w:val="009F69F2"/>
    <w:rsid w:val="00A000E6"/>
    <w:rsid w:val="00A00BC9"/>
    <w:rsid w:val="00A01B66"/>
    <w:rsid w:val="00A0203B"/>
    <w:rsid w:val="00A02199"/>
    <w:rsid w:val="00A03C5E"/>
    <w:rsid w:val="00A051B5"/>
    <w:rsid w:val="00A0610F"/>
    <w:rsid w:val="00A105FD"/>
    <w:rsid w:val="00A1093B"/>
    <w:rsid w:val="00A10C9C"/>
    <w:rsid w:val="00A1151A"/>
    <w:rsid w:val="00A1325B"/>
    <w:rsid w:val="00A15022"/>
    <w:rsid w:val="00A1689B"/>
    <w:rsid w:val="00A16E9F"/>
    <w:rsid w:val="00A17AE3"/>
    <w:rsid w:val="00A17F62"/>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B74"/>
    <w:rsid w:val="00A524D4"/>
    <w:rsid w:val="00A5295D"/>
    <w:rsid w:val="00A52BFA"/>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B7D"/>
    <w:rsid w:val="00A66EFD"/>
    <w:rsid w:val="00A6731E"/>
    <w:rsid w:val="00A67E0F"/>
    <w:rsid w:val="00A706E9"/>
    <w:rsid w:val="00A7181A"/>
    <w:rsid w:val="00A71AAA"/>
    <w:rsid w:val="00A770AB"/>
    <w:rsid w:val="00A77554"/>
    <w:rsid w:val="00A800AD"/>
    <w:rsid w:val="00A81F85"/>
    <w:rsid w:val="00A82925"/>
    <w:rsid w:val="00A83E5E"/>
    <w:rsid w:val="00A86722"/>
    <w:rsid w:val="00A87C08"/>
    <w:rsid w:val="00A90604"/>
    <w:rsid w:val="00A90DD1"/>
    <w:rsid w:val="00A91EB0"/>
    <w:rsid w:val="00A92D29"/>
    <w:rsid w:val="00A92F61"/>
    <w:rsid w:val="00A93DE0"/>
    <w:rsid w:val="00A94E45"/>
    <w:rsid w:val="00A96D6F"/>
    <w:rsid w:val="00A96F69"/>
    <w:rsid w:val="00AA0B05"/>
    <w:rsid w:val="00AA0BC6"/>
    <w:rsid w:val="00AA3507"/>
    <w:rsid w:val="00AA4958"/>
    <w:rsid w:val="00AA6A58"/>
    <w:rsid w:val="00AA71A0"/>
    <w:rsid w:val="00AB520B"/>
    <w:rsid w:val="00AB5B48"/>
    <w:rsid w:val="00AB74F7"/>
    <w:rsid w:val="00AB7DBC"/>
    <w:rsid w:val="00AC128D"/>
    <w:rsid w:val="00AC3A63"/>
    <w:rsid w:val="00AC3ECC"/>
    <w:rsid w:val="00AC4E81"/>
    <w:rsid w:val="00AC5A51"/>
    <w:rsid w:val="00AC6617"/>
    <w:rsid w:val="00AC7F1C"/>
    <w:rsid w:val="00AD080F"/>
    <w:rsid w:val="00AD1EE0"/>
    <w:rsid w:val="00AD6A1D"/>
    <w:rsid w:val="00AD7E9C"/>
    <w:rsid w:val="00AE1EB2"/>
    <w:rsid w:val="00AE20B8"/>
    <w:rsid w:val="00AE2A6F"/>
    <w:rsid w:val="00AE2FAD"/>
    <w:rsid w:val="00AE33D0"/>
    <w:rsid w:val="00AE3AA0"/>
    <w:rsid w:val="00AE6640"/>
    <w:rsid w:val="00AE7617"/>
    <w:rsid w:val="00AE776A"/>
    <w:rsid w:val="00AF0953"/>
    <w:rsid w:val="00AF0BCD"/>
    <w:rsid w:val="00AF1544"/>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1B78"/>
    <w:rsid w:val="00B73795"/>
    <w:rsid w:val="00B73D3F"/>
    <w:rsid w:val="00B742A0"/>
    <w:rsid w:val="00B752A2"/>
    <w:rsid w:val="00B75326"/>
    <w:rsid w:val="00B759E3"/>
    <w:rsid w:val="00B75E32"/>
    <w:rsid w:val="00B802EF"/>
    <w:rsid w:val="00B80DEB"/>
    <w:rsid w:val="00B80FFA"/>
    <w:rsid w:val="00B81A26"/>
    <w:rsid w:val="00B82E43"/>
    <w:rsid w:val="00B8403E"/>
    <w:rsid w:val="00B84066"/>
    <w:rsid w:val="00B849E1"/>
    <w:rsid w:val="00B85B0F"/>
    <w:rsid w:val="00B90666"/>
    <w:rsid w:val="00B90B5E"/>
    <w:rsid w:val="00B90CC9"/>
    <w:rsid w:val="00B911A3"/>
    <w:rsid w:val="00B92034"/>
    <w:rsid w:val="00B9313F"/>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5A22"/>
    <w:rsid w:val="00BC730D"/>
    <w:rsid w:val="00BD5C90"/>
    <w:rsid w:val="00BD66E6"/>
    <w:rsid w:val="00BD6B89"/>
    <w:rsid w:val="00BD6F50"/>
    <w:rsid w:val="00BE208A"/>
    <w:rsid w:val="00BE3889"/>
    <w:rsid w:val="00BE39CF"/>
    <w:rsid w:val="00BE419C"/>
    <w:rsid w:val="00BE4292"/>
    <w:rsid w:val="00BE628B"/>
    <w:rsid w:val="00BE6939"/>
    <w:rsid w:val="00BE7597"/>
    <w:rsid w:val="00BE7898"/>
    <w:rsid w:val="00BE7F47"/>
    <w:rsid w:val="00BF07F8"/>
    <w:rsid w:val="00BF0C8A"/>
    <w:rsid w:val="00BF1A2E"/>
    <w:rsid w:val="00BF21A9"/>
    <w:rsid w:val="00BF271A"/>
    <w:rsid w:val="00BF2C1C"/>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732C"/>
    <w:rsid w:val="00C27BC3"/>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2950"/>
    <w:rsid w:val="00C53955"/>
    <w:rsid w:val="00C54F7F"/>
    <w:rsid w:val="00C5669E"/>
    <w:rsid w:val="00C573B4"/>
    <w:rsid w:val="00C57FD4"/>
    <w:rsid w:val="00C60791"/>
    <w:rsid w:val="00C611D1"/>
    <w:rsid w:val="00C625A3"/>
    <w:rsid w:val="00C629B3"/>
    <w:rsid w:val="00C653A1"/>
    <w:rsid w:val="00C653E6"/>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7284"/>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2CA"/>
    <w:rsid w:val="00D87DEC"/>
    <w:rsid w:val="00D909DB"/>
    <w:rsid w:val="00D9167D"/>
    <w:rsid w:val="00D9228E"/>
    <w:rsid w:val="00D9245A"/>
    <w:rsid w:val="00D9350A"/>
    <w:rsid w:val="00D93578"/>
    <w:rsid w:val="00D93F0B"/>
    <w:rsid w:val="00D941E7"/>
    <w:rsid w:val="00D95C3E"/>
    <w:rsid w:val="00DA0FEB"/>
    <w:rsid w:val="00DA11B4"/>
    <w:rsid w:val="00DA1AE2"/>
    <w:rsid w:val="00DA1B05"/>
    <w:rsid w:val="00DA2220"/>
    <w:rsid w:val="00DA46FD"/>
    <w:rsid w:val="00DA61EA"/>
    <w:rsid w:val="00DB039F"/>
    <w:rsid w:val="00DB11CF"/>
    <w:rsid w:val="00DB3766"/>
    <w:rsid w:val="00DB60B0"/>
    <w:rsid w:val="00DB6DA7"/>
    <w:rsid w:val="00DB74CE"/>
    <w:rsid w:val="00DC0DFE"/>
    <w:rsid w:val="00DC0F80"/>
    <w:rsid w:val="00DC2088"/>
    <w:rsid w:val="00DC3921"/>
    <w:rsid w:val="00DC429C"/>
    <w:rsid w:val="00DC65BD"/>
    <w:rsid w:val="00DC719A"/>
    <w:rsid w:val="00DC75DE"/>
    <w:rsid w:val="00DC76AC"/>
    <w:rsid w:val="00DD0759"/>
    <w:rsid w:val="00DD1C5A"/>
    <w:rsid w:val="00DD2D16"/>
    <w:rsid w:val="00DD39C1"/>
    <w:rsid w:val="00DD5A74"/>
    <w:rsid w:val="00DD609E"/>
    <w:rsid w:val="00DD7794"/>
    <w:rsid w:val="00DD7FBD"/>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AE5"/>
    <w:rsid w:val="00DF5C1D"/>
    <w:rsid w:val="00DF5D72"/>
    <w:rsid w:val="00DF7DE0"/>
    <w:rsid w:val="00E01750"/>
    <w:rsid w:val="00E02940"/>
    <w:rsid w:val="00E02C2A"/>
    <w:rsid w:val="00E03DEF"/>
    <w:rsid w:val="00E06190"/>
    <w:rsid w:val="00E06549"/>
    <w:rsid w:val="00E069C8"/>
    <w:rsid w:val="00E07458"/>
    <w:rsid w:val="00E138E5"/>
    <w:rsid w:val="00E14359"/>
    <w:rsid w:val="00E148AF"/>
    <w:rsid w:val="00E15B01"/>
    <w:rsid w:val="00E15BFD"/>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B08"/>
    <w:rsid w:val="00E57FBB"/>
    <w:rsid w:val="00E60090"/>
    <w:rsid w:val="00E61B2C"/>
    <w:rsid w:val="00E634A1"/>
    <w:rsid w:val="00E63F1A"/>
    <w:rsid w:val="00E67ABB"/>
    <w:rsid w:val="00E67E3D"/>
    <w:rsid w:val="00E70D45"/>
    <w:rsid w:val="00E715B9"/>
    <w:rsid w:val="00E74E27"/>
    <w:rsid w:val="00E753D6"/>
    <w:rsid w:val="00E76C86"/>
    <w:rsid w:val="00E771CA"/>
    <w:rsid w:val="00E82155"/>
    <w:rsid w:val="00E830D1"/>
    <w:rsid w:val="00E83312"/>
    <w:rsid w:val="00E8395B"/>
    <w:rsid w:val="00E84848"/>
    <w:rsid w:val="00E87D62"/>
    <w:rsid w:val="00E902C3"/>
    <w:rsid w:val="00E90D8F"/>
    <w:rsid w:val="00E90E68"/>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3C77"/>
    <w:rsid w:val="00EC53C9"/>
    <w:rsid w:val="00EC545B"/>
    <w:rsid w:val="00EC65FE"/>
    <w:rsid w:val="00EC69ED"/>
    <w:rsid w:val="00EC6D26"/>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4872"/>
    <w:rsid w:val="00F06B29"/>
    <w:rsid w:val="00F122B1"/>
    <w:rsid w:val="00F1337B"/>
    <w:rsid w:val="00F150A2"/>
    <w:rsid w:val="00F16730"/>
    <w:rsid w:val="00F17988"/>
    <w:rsid w:val="00F17D47"/>
    <w:rsid w:val="00F20C81"/>
    <w:rsid w:val="00F21971"/>
    <w:rsid w:val="00F21E80"/>
    <w:rsid w:val="00F23205"/>
    <w:rsid w:val="00F23FF1"/>
    <w:rsid w:val="00F25C19"/>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6D27"/>
    <w:rsid w:val="00F67FAF"/>
    <w:rsid w:val="00F7021C"/>
    <w:rsid w:val="00F71F5C"/>
    <w:rsid w:val="00F72536"/>
    <w:rsid w:val="00F7288C"/>
    <w:rsid w:val="00F72F99"/>
    <w:rsid w:val="00F74185"/>
    <w:rsid w:val="00F752D2"/>
    <w:rsid w:val="00F76146"/>
    <w:rsid w:val="00F7644D"/>
    <w:rsid w:val="00F76625"/>
    <w:rsid w:val="00F76DC2"/>
    <w:rsid w:val="00F855E5"/>
    <w:rsid w:val="00F86917"/>
    <w:rsid w:val="00F86C50"/>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A43F6"/>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Ruchty Michael</cp:lastModifiedBy>
  <cp:revision>25</cp:revision>
  <cp:lastPrinted>2021-03-15T15:37:00Z</cp:lastPrinted>
  <dcterms:created xsi:type="dcterms:W3CDTF">2021-03-08T16:41:00Z</dcterms:created>
  <dcterms:modified xsi:type="dcterms:W3CDTF">2021-03-16T13:24:00Z</dcterms:modified>
</cp:coreProperties>
</file>