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4F5" w14:textId="16A3AA47" w:rsidR="001A219C" w:rsidRDefault="00163167">
      <w:pPr>
        <w:pStyle w:val="NummerDatum"/>
        <w:rPr>
          <w:rFonts w:cs="Arial"/>
        </w:rPr>
      </w:pPr>
      <w:r>
        <w:rPr>
          <w:rFonts w:cs="Arial"/>
        </w:rPr>
        <w:t>0</w:t>
      </w:r>
      <w:r w:rsidR="00FF3838">
        <w:rPr>
          <w:rFonts w:cs="Arial"/>
        </w:rPr>
        <w:t>0</w:t>
      </w:r>
      <w:r w:rsidR="008E5A67">
        <w:rPr>
          <w:rFonts w:cs="Arial"/>
        </w:rPr>
        <w:t>7</w:t>
      </w:r>
      <w:r>
        <w:rPr>
          <w:rFonts w:cs="Arial"/>
        </w:rPr>
        <w:t>/202</w:t>
      </w:r>
      <w:r w:rsidR="00FF3838">
        <w:rPr>
          <w:rFonts w:cs="Arial"/>
        </w:rPr>
        <w:t>4</w:t>
      </w:r>
      <w:r>
        <w:rPr>
          <w:rFonts w:cs="Arial"/>
        </w:rPr>
        <w:tab/>
      </w:r>
      <w:r w:rsidR="00FA7E0E">
        <w:rPr>
          <w:rFonts w:cs="Arial"/>
        </w:rPr>
        <w:t>2</w:t>
      </w:r>
      <w:r w:rsidR="00E57EF1">
        <w:rPr>
          <w:rFonts w:cs="Arial"/>
        </w:rPr>
        <w:t>9</w:t>
      </w:r>
      <w:r>
        <w:rPr>
          <w:rFonts w:cs="Arial"/>
        </w:rPr>
        <w:t>.1.202</w:t>
      </w:r>
      <w:r w:rsidR="00FF3838">
        <w:rPr>
          <w:rFonts w:cs="Arial"/>
        </w:rPr>
        <w:t>4</w:t>
      </w:r>
    </w:p>
    <w:p w14:paraId="31712E38" w14:textId="45B34FE0" w:rsidR="00353D09" w:rsidRPr="00353D09" w:rsidRDefault="00042128" w:rsidP="00104720">
      <w:pPr>
        <w:spacing w:before="100" w:beforeAutospacing="1" w:after="100" w:afterAutospacing="1" w:line="240" w:lineRule="auto"/>
        <w:outlineLvl w:val="2"/>
        <w:rPr>
          <w:rFonts w:cs="Arial"/>
          <w:b/>
          <w:bCs/>
        </w:rPr>
      </w:pPr>
      <w:bookmarkStart w:id="0" w:name="_Ref249518438"/>
      <w:bookmarkStart w:id="1" w:name="_Hlk250322"/>
      <w:bookmarkEnd w:id="0"/>
      <w:bookmarkEnd w:id="1"/>
      <w:r>
        <w:rPr>
          <w:rFonts w:cs="Arial"/>
          <w:b/>
          <w:bCs/>
          <w:sz w:val="32"/>
          <w:szCs w:val="32"/>
        </w:rPr>
        <w:t>Machen Kriege nationalistisch?</w:t>
      </w:r>
      <w:r w:rsidR="00353D09" w:rsidRPr="00353D09">
        <w:rPr>
          <w:rFonts w:cs="Arial"/>
          <w:b/>
          <w:bCs/>
          <w:sz w:val="32"/>
          <w:szCs w:val="32"/>
        </w:rPr>
        <w:br/>
      </w:r>
      <w:r>
        <w:rPr>
          <w:rFonts w:cs="Arial"/>
          <w:b/>
          <w:bCs/>
        </w:rPr>
        <w:t xml:space="preserve">Studie von Politologen der </w:t>
      </w:r>
      <w:r w:rsidR="00353D09">
        <w:rPr>
          <w:rFonts w:cs="Arial"/>
          <w:b/>
          <w:bCs/>
        </w:rPr>
        <w:t>Uni Osnabrück</w:t>
      </w:r>
      <w:r>
        <w:rPr>
          <w:rFonts w:cs="Arial"/>
          <w:b/>
          <w:bCs/>
        </w:rPr>
        <w:t xml:space="preserve"> in renommiertem Journal erschienen</w:t>
      </w:r>
      <w:r w:rsidR="00353D09" w:rsidRPr="00353D09">
        <w:rPr>
          <w:rFonts w:cs="Arial"/>
          <w:b/>
          <w:bCs/>
        </w:rPr>
        <w:t xml:space="preserve"> </w:t>
      </w:r>
    </w:p>
    <w:p w14:paraId="48B8BB67" w14:textId="6C643879" w:rsidR="00FF3838" w:rsidRDefault="004A5F81" w:rsidP="004A5F81">
      <w:r>
        <w:t xml:space="preserve">Können Kriege Nationalismus </w:t>
      </w:r>
      <w:r w:rsidR="00CE1456">
        <w:t>fördern</w:t>
      </w:r>
      <w:r>
        <w:t xml:space="preserve">? </w:t>
      </w:r>
      <w:r w:rsidR="00CE1456">
        <w:t xml:space="preserve">In </w:t>
      </w:r>
      <w:r w:rsidR="003A47AB">
        <w:t>der aktuellen</w:t>
      </w:r>
      <w:r w:rsidR="004B74DF">
        <w:t xml:space="preserve"> Ausgabe (Band 118) des</w:t>
      </w:r>
      <w:r w:rsidR="00CE1456">
        <w:t xml:space="preserve"> renommiertesten Journal</w:t>
      </w:r>
      <w:r w:rsidR="002344E7">
        <w:t>s</w:t>
      </w:r>
      <w:r w:rsidR="00CE1456">
        <w:t xml:space="preserve"> für Politikwissenschaft</w:t>
      </w:r>
      <w:r w:rsidR="00FF3838">
        <w:t>, der</w:t>
      </w:r>
      <w:r w:rsidR="00FF3838" w:rsidRPr="00FF3838">
        <w:t xml:space="preserve"> </w:t>
      </w:r>
      <w:r w:rsidR="00FF3838">
        <w:t>American Political Science Review</w:t>
      </w:r>
      <w:r w:rsidR="004B74DF">
        <w:t>,</w:t>
      </w:r>
      <w:r w:rsidR="00CE1456">
        <w:t xml:space="preserve"> untersucht Prof. Alexander De Juan von der Universität Osnabrück</w:t>
      </w:r>
      <w:r w:rsidR="003A47AB">
        <w:t xml:space="preserve"> diese Frage </w:t>
      </w:r>
      <w:r w:rsidR="002344E7">
        <w:t xml:space="preserve">gemeinsam </w:t>
      </w:r>
      <w:r w:rsidR="003A47AB">
        <w:t>mit Kollegen von de</w:t>
      </w:r>
      <w:r w:rsidR="002344E7">
        <w:t>n</w:t>
      </w:r>
      <w:r w:rsidR="003A47AB">
        <w:t xml:space="preserve"> Universitäten Oxford, Princeton, Oslo und Bergen. </w:t>
      </w:r>
      <w:r w:rsidR="00865FDB">
        <w:t>Die Studie</w:t>
      </w:r>
      <w:r w:rsidR="003A47AB">
        <w:t xml:space="preserve"> </w:t>
      </w:r>
      <w:r w:rsidR="00865FDB">
        <w:t xml:space="preserve">beschäftigt sich mit </w:t>
      </w:r>
      <w:r w:rsidR="00CE1456">
        <w:t>de</w:t>
      </w:r>
      <w:r w:rsidR="00865FDB">
        <w:t>m</w:t>
      </w:r>
      <w:r w:rsidR="00CE1456">
        <w:t xml:space="preserve"> Aufstieg der NSDAP</w:t>
      </w:r>
      <w:r w:rsidR="00865FDB">
        <w:t xml:space="preserve"> und</w:t>
      </w:r>
      <w:r w:rsidR="00CE1456">
        <w:t xml:space="preserve"> </w:t>
      </w:r>
      <w:r w:rsidR="00865FDB">
        <w:t xml:space="preserve">zeigt </w:t>
      </w:r>
      <w:r w:rsidR="00CE1456">
        <w:t xml:space="preserve">unter anderem, dass Landkreise mit einer hohen Belastung durch Kriegstote im Ersten Weltkrieg stärker für extreme nationalistische Parteien stimmten. </w:t>
      </w:r>
    </w:p>
    <w:p w14:paraId="17BF09E6" w14:textId="584B0BFD" w:rsidR="00CE1456" w:rsidRDefault="00CE1456" w:rsidP="004A5F81">
      <w:r>
        <w:t xml:space="preserve">Um Kriegsverluste auf lokaler Ebene zu messen, haben </w:t>
      </w:r>
      <w:r w:rsidR="00420844">
        <w:t xml:space="preserve">Alexander De Juan, Felix Haaß, Carlo Koos, Sascha Riaz </w:t>
      </w:r>
      <w:r w:rsidR="00865FDB">
        <w:t xml:space="preserve">und </w:t>
      </w:r>
      <w:r w:rsidR="00420844">
        <w:t>Thomas Tichelbaecker</w:t>
      </w:r>
      <w:r>
        <w:t xml:space="preserve"> </w:t>
      </w:r>
      <w:r w:rsidR="003A47AB">
        <w:t xml:space="preserve">digitalisierte </w:t>
      </w:r>
      <w:r>
        <w:t>Daten aller 7,5 Millionen deutschen Soldaten, die im Ersten Weltkrieg verwundet wurden oder starben</w:t>
      </w:r>
      <w:r w:rsidR="00E9777F">
        <w:t>,</w:t>
      </w:r>
      <w:r w:rsidR="003A47AB">
        <w:t xml:space="preserve"> analysiert</w:t>
      </w:r>
      <w:r>
        <w:t xml:space="preserve">. </w:t>
      </w:r>
      <w:r w:rsidR="00C40F5E">
        <w:t xml:space="preserve">Sie kombinieren diese Daten </w:t>
      </w:r>
      <w:r>
        <w:t xml:space="preserve">auf </w:t>
      </w:r>
      <w:r w:rsidR="00C40F5E">
        <w:t>der Landk</w:t>
      </w:r>
      <w:r>
        <w:t xml:space="preserve">reisebene </w:t>
      </w:r>
      <w:r w:rsidR="00C40F5E">
        <w:t>mit Informationen über die Stimmenanteile der</w:t>
      </w:r>
      <w:r>
        <w:t xml:space="preserve"> beiden wichtigsten rechtsnationalen Parteien in der Weimarer Republik, </w:t>
      </w:r>
      <w:r w:rsidR="00C40F5E">
        <w:t>der N</w:t>
      </w:r>
      <w:r w:rsidR="001B0F99">
        <w:t>S</w:t>
      </w:r>
      <w:r w:rsidR="00C40F5E">
        <w:t xml:space="preserve">DAP und der </w:t>
      </w:r>
      <w:r>
        <w:t>Deutschnationale</w:t>
      </w:r>
      <w:r w:rsidR="001B0F99">
        <w:t>n</w:t>
      </w:r>
      <w:r>
        <w:t xml:space="preserve"> Volkspartei (DNVP).</w:t>
      </w:r>
    </w:p>
    <w:p w14:paraId="4DA276EA" w14:textId="1DB26695" w:rsidR="004A5F81" w:rsidRDefault="00C40F5E" w:rsidP="004A5F81">
      <w:r>
        <w:t>Die Studie zeigt</w:t>
      </w:r>
      <w:r w:rsidR="004A5F81">
        <w:t xml:space="preserve">, dass während der gesamten Zwischenkriegszeit die Wahlunterstützung für rechtsnationale Parteien, einschließlich der </w:t>
      </w:r>
      <w:r w:rsidR="002344E7">
        <w:t>NSDAP</w:t>
      </w:r>
      <w:r w:rsidR="004A5F81">
        <w:t xml:space="preserve">, in </w:t>
      </w:r>
      <w:r w:rsidR="002344E7">
        <w:t>Lan</w:t>
      </w:r>
      <w:r>
        <w:t>d</w:t>
      </w:r>
      <w:r w:rsidR="002344E7">
        <w:t>kreisen</w:t>
      </w:r>
      <w:r w:rsidR="004A5F81">
        <w:t xml:space="preserve"> mit überdurchschnittlich hohen Opferzahlen um </w:t>
      </w:r>
      <w:r>
        <w:t xml:space="preserve">ca. </w:t>
      </w:r>
      <w:r w:rsidR="004A5F81">
        <w:t>2,</w:t>
      </w:r>
      <w:r>
        <w:t>5</w:t>
      </w:r>
      <w:r w:rsidR="004A5F81">
        <w:t xml:space="preserve"> Prozentpunkte höher </w:t>
      </w:r>
      <w:r w:rsidR="002E49AD">
        <w:t>lag</w:t>
      </w:r>
      <w:r>
        <w:t xml:space="preserve"> als in anderen Landkreisen</w:t>
      </w:r>
      <w:r w:rsidR="004A5F81">
        <w:t>.</w:t>
      </w:r>
    </w:p>
    <w:p w14:paraId="06CD4C37" w14:textId="20491B8A" w:rsidR="004A5F81" w:rsidRDefault="004A5F81" w:rsidP="004A5F81">
      <w:r>
        <w:t>Um de</w:t>
      </w:r>
      <w:r w:rsidR="00865FDB">
        <w:t>n</w:t>
      </w:r>
      <w:r>
        <w:t xml:space="preserve"> </w:t>
      </w:r>
      <w:r w:rsidR="00C40F5E">
        <w:t xml:space="preserve">zugrundeliegenden </w:t>
      </w:r>
      <w:r>
        <w:t xml:space="preserve">Mechanismen </w:t>
      </w:r>
      <w:r w:rsidR="00C40F5E">
        <w:t xml:space="preserve">dieses Befunds </w:t>
      </w:r>
      <w:r>
        <w:t xml:space="preserve">auf die Spur zu kommen, untersuchen </w:t>
      </w:r>
      <w:r w:rsidR="00FF3838">
        <w:t>die Wiss</w:t>
      </w:r>
      <w:r w:rsidR="004B74DF">
        <w:t>en</w:t>
      </w:r>
      <w:r w:rsidR="00FF3838">
        <w:t>schaftler</w:t>
      </w:r>
      <w:r>
        <w:t xml:space="preserve"> </w:t>
      </w:r>
      <w:r w:rsidR="00865FDB">
        <w:t>die individuellen Mitgliedschaften</w:t>
      </w:r>
      <w:r>
        <w:t xml:space="preserve"> in nationalistischen Organisationen </w:t>
      </w:r>
      <w:r w:rsidR="00FF3838">
        <w:t xml:space="preserve">wie </w:t>
      </w:r>
      <w:r w:rsidR="003A47AB">
        <w:t xml:space="preserve">der </w:t>
      </w:r>
      <w:r>
        <w:t>NSDAP und Hitlerjugend,</w:t>
      </w:r>
      <w:r w:rsidR="00042128">
        <w:t xml:space="preserve"> </w:t>
      </w:r>
      <w:r>
        <w:lastRenderedPageBreak/>
        <w:t xml:space="preserve">politische Einstellungen, die in Briefen </w:t>
      </w:r>
      <w:r w:rsidR="002344E7">
        <w:t xml:space="preserve">von NSDAP-Mitgliedern </w:t>
      </w:r>
      <w:r>
        <w:t xml:space="preserve">zum Ausdruck kommen, und den moderierenden Effekt von Kriegsdenkmälern. </w:t>
      </w:r>
      <w:r w:rsidR="00042128">
        <w:t>De Juan: „</w:t>
      </w:r>
      <w:r>
        <w:t xml:space="preserve">Die Ergebnisse stimmen mit unserer These überein, dass die </w:t>
      </w:r>
      <w:r w:rsidR="00C40F5E">
        <w:t xml:space="preserve">Konfrontation mit den menschlichen Kosten </w:t>
      </w:r>
      <w:r>
        <w:t xml:space="preserve">des Ersten Weltkriegs die nationalistischen Präferenzen von Zivilisten </w:t>
      </w:r>
      <w:r w:rsidR="00042128">
        <w:t xml:space="preserve">– </w:t>
      </w:r>
      <w:r>
        <w:t>und nicht von Veteranen</w:t>
      </w:r>
      <w:r w:rsidR="00042128">
        <w:t xml:space="preserve"> –</w:t>
      </w:r>
      <w:r>
        <w:t xml:space="preserve"> erhöht</w:t>
      </w:r>
      <w:r w:rsidR="00C40F5E">
        <w:t xml:space="preserve"> hat</w:t>
      </w:r>
      <w:r>
        <w:t>. Wir finden auch Belege dafür, dass die Auswirkungen der Gefallenen des Ersten Weltkriegs durch Prozesse des lokalisierten kollektiven Gedenkens verstärkt wurden.</w:t>
      </w:r>
      <w:r w:rsidR="00042128">
        <w:t>“</w:t>
      </w:r>
    </w:p>
    <w:p w14:paraId="7E9AC5BE" w14:textId="2FB23122" w:rsidR="00C40F5E" w:rsidRDefault="00042128" w:rsidP="006D5583">
      <w:r>
        <w:t>Insgesamt liefern die</w:t>
      </w:r>
      <w:r w:rsidR="004A5F81">
        <w:t xml:space="preserve"> Ergebnisse drei wichtige </w:t>
      </w:r>
      <w:r>
        <w:t>Befunde</w:t>
      </w:r>
      <w:r w:rsidR="004A5F81">
        <w:t xml:space="preserve">. Erstens ergänzen </w:t>
      </w:r>
      <w:r w:rsidR="002F72C8">
        <w:t>sie</w:t>
      </w:r>
      <w:r w:rsidR="004A5F81">
        <w:t xml:space="preserve"> die Forschung zu den </w:t>
      </w:r>
      <w:r w:rsidR="003A47AB">
        <w:t xml:space="preserve">Ursachen des Aufstiegs der NSDAP und belegen auf der </w:t>
      </w:r>
      <w:r w:rsidR="004A5F81">
        <w:t>Mikroebene</w:t>
      </w:r>
      <w:r w:rsidR="00A94703">
        <w:t>,</w:t>
      </w:r>
      <w:r w:rsidR="004A5F81">
        <w:t xml:space="preserve"> </w:t>
      </w:r>
      <w:r w:rsidR="003A47AB">
        <w:t xml:space="preserve">wie </w:t>
      </w:r>
      <w:r w:rsidR="004A5F81">
        <w:t xml:space="preserve">Kriege </w:t>
      </w:r>
      <w:r w:rsidR="003A47AB">
        <w:t xml:space="preserve">sich auf die Unterstützung von nationalistischen </w:t>
      </w:r>
      <w:r w:rsidR="00865FDB">
        <w:t xml:space="preserve">Parteien </w:t>
      </w:r>
      <w:r w:rsidR="003A47AB">
        <w:t>auswirken</w:t>
      </w:r>
      <w:r w:rsidR="004A5F81">
        <w:t xml:space="preserve">. Zweitens </w:t>
      </w:r>
      <w:r w:rsidR="00C40F5E">
        <w:t>erweitern sie frühere</w:t>
      </w:r>
      <w:r w:rsidR="004A5F81">
        <w:t xml:space="preserve"> Untersuchungen zu den landesweiten Auswirkungen des Ersten Weltkriegs</w:t>
      </w:r>
      <w:r w:rsidR="00C40F5E">
        <w:t xml:space="preserve"> im Hinblick auf die Rolle der </w:t>
      </w:r>
      <w:r w:rsidR="004A5F81">
        <w:t>geografische</w:t>
      </w:r>
      <w:r w:rsidR="00C40F5E">
        <w:t>n</w:t>
      </w:r>
      <w:r w:rsidR="004A5F81">
        <w:t xml:space="preserve"> Verteilung der Kriegstoten</w:t>
      </w:r>
      <w:r w:rsidR="00C40F5E">
        <w:t xml:space="preserve"> – die NSDAP konnte vor allem dort Nutzen aus dem Krieg ziehen, wo die lokale Bevölkerung besonders große Verluste zu verzeichnen hatte</w:t>
      </w:r>
      <w:r w:rsidR="004A5F81">
        <w:t>. Drittens leiste</w:t>
      </w:r>
      <w:r w:rsidR="00FF3838">
        <w:t xml:space="preserve">t die Studie </w:t>
      </w:r>
      <w:r w:rsidR="004A5F81">
        <w:t xml:space="preserve">einen Beitrag zur Forschung über die Auswirkungen von Krieg auf politisches Verhalten. </w:t>
      </w:r>
      <w:r w:rsidR="00FF3838">
        <w:t>„</w:t>
      </w:r>
      <w:r w:rsidR="004A5F81">
        <w:t>Wir zeigen, dass die Nähe zu Opfern im Kontext internationaler Kriege langfristige Auswirkungen auf politische Einstellungen haben kann, die über die Bewertung laufender Kriege und amtierender Regime hinausgehen</w:t>
      </w:r>
      <w:r w:rsidR="00FF3838">
        <w:t>, so De Juan</w:t>
      </w:r>
      <w:r w:rsidR="004A5F81">
        <w:t xml:space="preserve">. </w:t>
      </w:r>
      <w:r w:rsidR="00FF3838">
        <w:t>„</w:t>
      </w:r>
      <w:r w:rsidR="00C40F5E">
        <w:t>Unsere Ergebnisse zeigen, wie Kriege Spiralen aus nationalistischen politischen Programmen und zwischenstaatlicher Gewalt befördern können“.</w:t>
      </w:r>
    </w:p>
    <w:p w14:paraId="2568E437" w14:textId="7CFF8344" w:rsidR="004B74DF" w:rsidRDefault="004B74DF" w:rsidP="006D5583">
      <w:r>
        <w:t xml:space="preserve">Link zum Artikel: </w:t>
      </w:r>
      <w:r w:rsidRPr="004B74DF">
        <w:t>https://www.cambridge.org/core/journals/american-political-science-review/article/war-and-nationalism-how-ww1-battle-deaths-fueled-civilians-support-for-the-nazi-party/06D9FB5556788A56FE95972CA3CBD3B6</w:t>
      </w:r>
    </w:p>
    <w:p w14:paraId="5432019C" w14:textId="694DC57C" w:rsidR="001A219C" w:rsidRPr="00267C95" w:rsidRDefault="00073EE3" w:rsidP="00267C95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  <w:b/>
          <w:bCs/>
        </w:rPr>
        <w:t xml:space="preserve">Weitere </w:t>
      </w:r>
      <w:r w:rsidR="00353D09" w:rsidRPr="00353D09">
        <w:rPr>
          <w:rFonts w:cs="Arial"/>
          <w:b/>
          <w:bCs/>
        </w:rPr>
        <w:t>Informationen für die Redaktionen:</w:t>
      </w:r>
      <w:r w:rsidR="00353D09" w:rsidRPr="00353D09">
        <w:rPr>
          <w:rFonts w:cs="Arial"/>
        </w:rPr>
        <w:br/>
      </w:r>
      <w:r w:rsidR="00173EEB">
        <w:rPr>
          <w:rFonts w:cs="Arial"/>
        </w:rPr>
        <w:t xml:space="preserve">Prof. Dr. Alexander </w:t>
      </w:r>
      <w:r w:rsidR="001223D2">
        <w:rPr>
          <w:rFonts w:cs="Arial"/>
        </w:rPr>
        <w:t>D</w:t>
      </w:r>
      <w:r w:rsidR="00173EEB">
        <w:rPr>
          <w:rFonts w:cs="Arial"/>
        </w:rPr>
        <w:t>e Juan</w:t>
      </w:r>
      <w:r w:rsidR="00353D09" w:rsidRPr="00353D09">
        <w:rPr>
          <w:rFonts w:cs="Arial"/>
        </w:rPr>
        <w:t>, Universität Osnabrück</w:t>
      </w:r>
      <w:r w:rsidR="00353D09" w:rsidRPr="00353D09">
        <w:rPr>
          <w:rFonts w:cs="Arial"/>
        </w:rPr>
        <w:br/>
      </w:r>
      <w:r w:rsidR="00173EEB">
        <w:rPr>
          <w:rFonts w:cs="Arial"/>
        </w:rPr>
        <w:t xml:space="preserve">Institut für </w:t>
      </w:r>
      <w:r w:rsidR="001223D2">
        <w:rPr>
          <w:rFonts w:cs="Arial"/>
        </w:rPr>
        <w:t>Sozial</w:t>
      </w:r>
      <w:r w:rsidR="00173EEB">
        <w:rPr>
          <w:rFonts w:cs="Arial"/>
        </w:rPr>
        <w:t>wissenschaft</w:t>
      </w:r>
      <w:r w:rsidR="001223D2">
        <w:rPr>
          <w:rFonts w:cs="Arial"/>
        </w:rPr>
        <w:t>en</w:t>
      </w:r>
      <w:r w:rsidR="00353D09" w:rsidRPr="00353D09">
        <w:rPr>
          <w:rFonts w:cs="Arial"/>
        </w:rPr>
        <w:br/>
      </w:r>
      <w:r w:rsidR="00173EEB">
        <w:t>E-Mail: alexander.dejuan@uos.de</w:t>
      </w:r>
    </w:p>
    <w:sectPr w:rsidR="001A219C" w:rsidRPr="00267C95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9A40" w14:textId="77777777" w:rsidR="00605EB9" w:rsidRDefault="00605EB9">
      <w:pPr>
        <w:spacing w:after="0" w:line="240" w:lineRule="auto"/>
      </w:pPr>
      <w:r>
        <w:separator/>
      </w:r>
    </w:p>
  </w:endnote>
  <w:endnote w:type="continuationSeparator" w:id="0">
    <w:p w14:paraId="45BA0721" w14:textId="77777777" w:rsidR="00605EB9" w:rsidRDefault="0060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3B" w14:textId="77777777" w:rsidR="001A219C" w:rsidRDefault="00B1312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1040" w14:textId="77777777" w:rsidR="00605EB9" w:rsidRDefault="00605EB9">
      <w:pPr>
        <w:spacing w:after="0" w:line="240" w:lineRule="auto"/>
      </w:pPr>
      <w:r>
        <w:separator/>
      </w:r>
    </w:p>
  </w:footnote>
  <w:footnote w:type="continuationSeparator" w:id="0">
    <w:p w14:paraId="32180A78" w14:textId="77777777" w:rsidR="00605EB9" w:rsidRDefault="0060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398" w14:textId="1ABF3237" w:rsidR="001A219C" w:rsidRDefault="00B1312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E5A67">
      <w:rPr>
        <w:noProof/>
      </w:rPr>
      <w:t>008/2024</w:t>
    </w:r>
    <w:r w:rsidR="008E5A67">
      <w:rPr>
        <w:noProof/>
      </w:rPr>
      <w:tab/>
      <w:t>29.1.2024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0" locked="0" layoutInCell="1" allowOverlap="1" wp14:anchorId="1385D7F2" wp14:editId="10BA10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E91A33" w14:textId="2FC46069" w:rsidR="001A219C" w:rsidRDefault="00B1312E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F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7F2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14:paraId="77E91A33" w14:textId="2FC46069" w:rsidR="001A219C" w:rsidRDefault="00B1312E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F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E96" w14:textId="77777777" w:rsidR="001A219C" w:rsidRDefault="00B1312E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" behindDoc="1" locked="0" layoutInCell="1" allowOverlap="1" wp14:anchorId="4D0FDB9F" wp14:editId="74693C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20650" simplePos="0" relativeHeight="3" behindDoc="1" locked="0" layoutInCell="1" allowOverlap="1" wp14:anchorId="0440F1E1" wp14:editId="4A8C0002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565">
    <w:abstractNumId w:val="0"/>
  </w:num>
  <w:num w:numId="2" w16cid:durableId="88298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1A219C"/>
    <w:rsid w:val="00042128"/>
    <w:rsid w:val="0004788E"/>
    <w:rsid w:val="00073EE3"/>
    <w:rsid w:val="000D2D82"/>
    <w:rsid w:val="00104720"/>
    <w:rsid w:val="001223D2"/>
    <w:rsid w:val="00157D25"/>
    <w:rsid w:val="00163167"/>
    <w:rsid w:val="00173EEB"/>
    <w:rsid w:val="0017586E"/>
    <w:rsid w:val="001A219C"/>
    <w:rsid w:val="001B020D"/>
    <w:rsid w:val="001B0F99"/>
    <w:rsid w:val="001B1FFB"/>
    <w:rsid w:val="001C3BC7"/>
    <w:rsid w:val="002344E7"/>
    <w:rsid w:val="00267C95"/>
    <w:rsid w:val="002E49AD"/>
    <w:rsid w:val="002F72C8"/>
    <w:rsid w:val="00353D09"/>
    <w:rsid w:val="0035437E"/>
    <w:rsid w:val="00370BC0"/>
    <w:rsid w:val="00386C00"/>
    <w:rsid w:val="00392DA2"/>
    <w:rsid w:val="003A47AB"/>
    <w:rsid w:val="00420844"/>
    <w:rsid w:val="00460222"/>
    <w:rsid w:val="004A5F81"/>
    <w:rsid w:val="004B74DF"/>
    <w:rsid w:val="0053240E"/>
    <w:rsid w:val="00550B85"/>
    <w:rsid w:val="005A12D0"/>
    <w:rsid w:val="005D501D"/>
    <w:rsid w:val="006039C0"/>
    <w:rsid w:val="00605EB9"/>
    <w:rsid w:val="0065391D"/>
    <w:rsid w:val="00663240"/>
    <w:rsid w:val="006938C8"/>
    <w:rsid w:val="006A0764"/>
    <w:rsid w:val="006B6BE0"/>
    <w:rsid w:val="006C7763"/>
    <w:rsid w:val="006D5583"/>
    <w:rsid w:val="007078F2"/>
    <w:rsid w:val="00743F94"/>
    <w:rsid w:val="00760107"/>
    <w:rsid w:val="00807ACD"/>
    <w:rsid w:val="00816A1B"/>
    <w:rsid w:val="00853FCC"/>
    <w:rsid w:val="00865FDB"/>
    <w:rsid w:val="00870DCE"/>
    <w:rsid w:val="008E5A67"/>
    <w:rsid w:val="00927CA0"/>
    <w:rsid w:val="00961F5E"/>
    <w:rsid w:val="00964117"/>
    <w:rsid w:val="009A1708"/>
    <w:rsid w:val="009A468A"/>
    <w:rsid w:val="009B50A4"/>
    <w:rsid w:val="009C6058"/>
    <w:rsid w:val="009D4EFB"/>
    <w:rsid w:val="009E0122"/>
    <w:rsid w:val="00A375F4"/>
    <w:rsid w:val="00A42525"/>
    <w:rsid w:val="00A94703"/>
    <w:rsid w:val="00B1312E"/>
    <w:rsid w:val="00B62DF7"/>
    <w:rsid w:val="00B87275"/>
    <w:rsid w:val="00C15674"/>
    <w:rsid w:val="00C40F5E"/>
    <w:rsid w:val="00C714EE"/>
    <w:rsid w:val="00CE1456"/>
    <w:rsid w:val="00CF7D27"/>
    <w:rsid w:val="00DB27FD"/>
    <w:rsid w:val="00E02C82"/>
    <w:rsid w:val="00E57EF1"/>
    <w:rsid w:val="00E60CB2"/>
    <w:rsid w:val="00E9777F"/>
    <w:rsid w:val="00F559FC"/>
    <w:rsid w:val="00F84C32"/>
    <w:rsid w:val="00FA7E0E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BC16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96EA-2432-4923-8035-4B58129A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3092</Characters>
  <Application>Microsoft Office Word</Application>
  <DocSecurity>0</DocSecurity>
  <Lines>43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2024-01-25T10:12:00Z</cp:lastPrinted>
  <dcterms:created xsi:type="dcterms:W3CDTF">2024-01-26T07:06:00Z</dcterms:created>
  <dcterms:modified xsi:type="dcterms:W3CDTF">2024-01-29T08:31:00Z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