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67" w:rsidRDefault="0047151B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815DC" wp14:editId="275B4116">
                <wp:simplePos x="0" y="0"/>
                <wp:positionH relativeFrom="column">
                  <wp:posOffset>2910205</wp:posOffset>
                </wp:positionH>
                <wp:positionV relativeFrom="page">
                  <wp:posOffset>1181100</wp:posOffset>
                </wp:positionV>
                <wp:extent cx="2943225" cy="1171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171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572FD" id="Rectangle 4" o:spid="_x0000_s1026" style="position:absolute;margin-left:229.15pt;margin-top:93pt;width:231.7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" filled="f" strokecolor="#bfbfbf [2412]" strokeweight=".25pt">
                <w10:wrap anchory="page"/>
              </v:rect>
            </w:pict>
          </mc:Fallback>
        </mc:AlternateContent>
      </w:r>
      <w:r w:rsidR="00FB2B5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ED726" wp14:editId="4340B614">
                <wp:simplePos x="0" y="0"/>
                <wp:positionH relativeFrom="margin">
                  <wp:posOffset>2776855</wp:posOffset>
                </wp:positionH>
                <wp:positionV relativeFrom="page">
                  <wp:posOffset>1038225</wp:posOffset>
                </wp:positionV>
                <wp:extent cx="3133725" cy="14097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585" w:rsidRDefault="00B46585"/>
                          <w:tbl>
                            <w:tblPr>
                              <w:tblW w:w="51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0"/>
                            </w:tblGrid>
                            <w:tr w:rsidR="00ED24BB" w:rsidRPr="00B33265" w:rsidTr="00787DB3">
                              <w:trPr>
                                <w:trHeight w:val="963"/>
                              </w:trPr>
                              <w:tc>
                                <w:tcPr>
                                  <w:tcW w:w="5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C73E1C" w:rsidRPr="00C73E1C" w:rsidRDefault="00D77D8D" w:rsidP="00ED24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0"/>
                                    </w:rPr>
                                    <w:t>EXOTEC SOLUTIONS</w:t>
                                  </w:r>
                                </w:p>
                                <w:p w:rsidR="00C73E1C" w:rsidRDefault="00C73E1C" w:rsidP="00ED24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4"/>
                                      <w:szCs w:val="20"/>
                                    </w:rPr>
                                  </w:pPr>
                                </w:p>
                                <w:p w:rsidR="00ED24BB" w:rsidRDefault="00D77D8D" w:rsidP="00ED24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4"/>
                                      <w:szCs w:val="20"/>
                                    </w:rPr>
                                    <w:t>251 Rue Jean Monnet</w:t>
                                  </w:r>
                                </w:p>
                                <w:p w:rsidR="00D77D8D" w:rsidRDefault="00D77D8D" w:rsidP="00ED24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4"/>
                                      <w:szCs w:val="20"/>
                                    </w:rPr>
                                    <w:t>F-59170 Croix</w:t>
                                  </w:r>
                                </w:p>
                                <w:p w:rsidR="00D77D8D" w:rsidRPr="00B33265" w:rsidRDefault="00D77D8D" w:rsidP="00ED24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4"/>
                                      <w:szCs w:val="20"/>
                                    </w:rPr>
                                    <w:t>France</w:t>
                                  </w:r>
                                </w:p>
                                <w:p w:rsidR="00ED24BB" w:rsidRPr="00B33265" w:rsidRDefault="00ED24BB" w:rsidP="00ED24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7D8D" w:rsidRPr="00B33265" w:rsidRDefault="00D77D8D" w:rsidP="00D77D8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:rsidR="007B4590" w:rsidRPr="00B33265" w:rsidRDefault="007B4590" w:rsidP="007B459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:rsidR="002E6AE1" w:rsidRPr="008C1BDB" w:rsidRDefault="002E6AE1" w:rsidP="00986065">
                            <w:pPr>
                              <w:spacing w:after="0" w:line="276" w:lineRule="auto"/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ED72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18.65pt;margin-top:81.75pt;width:246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" fillcolor="white [3201]" stroked="f" strokeweight=".5pt">
                <v:textbox>
                  <w:txbxContent>
                    <w:p w:rsidR="00B46585" w:rsidRDefault="00B46585"/>
                    <w:tbl>
                      <w:tblPr>
                        <w:tblW w:w="5100" w:type="dxa"/>
                        <w:tblLook w:val="04A0" w:firstRow="1" w:lastRow="0" w:firstColumn="1" w:lastColumn="0" w:noHBand="0" w:noVBand="1"/>
                      </w:tblPr>
                      <w:tblGrid>
                        <w:gridCol w:w="5100"/>
                      </w:tblGrid>
                      <w:tr w:rsidR="00ED24BB" w:rsidRPr="00B33265" w:rsidTr="00787DB3">
                        <w:trPr>
                          <w:trHeight w:val="963"/>
                        </w:trPr>
                        <w:tc>
                          <w:tcPr>
                            <w:tcW w:w="5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C73E1C" w:rsidRPr="00C73E1C" w:rsidRDefault="00D77D8D" w:rsidP="00ED24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0"/>
                              </w:rPr>
                              <w:t>EXOTEC SOLUTIONS</w:t>
                            </w:r>
                          </w:p>
                          <w:p w:rsidR="00C73E1C" w:rsidRDefault="00C73E1C" w:rsidP="00ED24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:rsidR="00ED24BB" w:rsidRDefault="00D77D8D" w:rsidP="00ED24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0"/>
                              </w:rPr>
                              <w:t>251 Rue Jean Monnet</w:t>
                            </w:r>
                          </w:p>
                          <w:p w:rsidR="00D77D8D" w:rsidRDefault="00D77D8D" w:rsidP="00ED24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0"/>
                              </w:rPr>
                              <w:t>F-59170 Croix</w:t>
                            </w:r>
                          </w:p>
                          <w:p w:rsidR="00D77D8D" w:rsidRPr="00B33265" w:rsidRDefault="00D77D8D" w:rsidP="00ED24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0"/>
                              </w:rPr>
                              <w:t>France</w:t>
                            </w:r>
                          </w:p>
                          <w:p w:rsidR="00ED24BB" w:rsidRPr="00B33265" w:rsidRDefault="00ED24BB" w:rsidP="00ED24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D77D8D" w:rsidRPr="00B33265" w:rsidRDefault="00D77D8D" w:rsidP="00D77D8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0"/>
                        </w:rPr>
                      </w:pPr>
                    </w:p>
                    <w:p w:rsidR="007B4590" w:rsidRPr="00B33265" w:rsidRDefault="007B4590" w:rsidP="007B459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0"/>
                        </w:rPr>
                      </w:pPr>
                    </w:p>
                    <w:p w:rsidR="002E6AE1" w:rsidRPr="008C1BDB" w:rsidRDefault="002E6AE1" w:rsidP="00986065">
                      <w:pPr>
                        <w:spacing w:after="0" w:line="276" w:lineRule="auto"/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C0EA2" w:rsidRDefault="00AC0EA2"/>
    <w:p w:rsidR="00001E67" w:rsidRDefault="00001E67"/>
    <w:p w:rsidR="00001E67" w:rsidRDefault="00001E67"/>
    <w:p w:rsidR="00001E67" w:rsidRDefault="00001E67"/>
    <w:p w:rsidR="00001E67" w:rsidRPr="008B5A47" w:rsidRDefault="002B2462" w:rsidP="002B2462">
      <w:pPr>
        <w:tabs>
          <w:tab w:val="left" w:pos="4820"/>
        </w:tabs>
        <w:rPr>
          <w:lang w:val="en-US"/>
        </w:rPr>
      </w:pPr>
      <w:r>
        <w:tab/>
      </w:r>
      <w:r w:rsidR="00C73E1C" w:rsidRPr="008B5A47">
        <w:rPr>
          <w:lang w:val="en-US"/>
        </w:rPr>
        <w:t xml:space="preserve">Croix, </w:t>
      </w:r>
      <w:r w:rsidR="00FB5A0B">
        <w:rPr>
          <w:lang w:val="en-US"/>
        </w:rPr>
        <w:t xml:space="preserve">23. </w:t>
      </w:r>
      <w:proofErr w:type="spellStart"/>
      <w:r w:rsidR="00FB5A0B">
        <w:rPr>
          <w:lang w:val="en-US"/>
        </w:rPr>
        <w:t>Januar</w:t>
      </w:r>
      <w:proofErr w:type="spellEnd"/>
    </w:p>
    <w:p w:rsidR="00F069D5" w:rsidRPr="00292C43" w:rsidRDefault="00F069D5" w:rsidP="00F069D5">
      <w:pPr>
        <w:pStyle w:val="Flietext0"/>
        <w:shd w:val="clear" w:color="auto" w:fill="auto"/>
        <w:spacing w:after="160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proofErr w:type="gramStart"/>
      <w:r w:rsidRPr="00292C43">
        <w:rPr>
          <w:rFonts w:asciiTheme="minorHAnsi" w:hAnsiTheme="minorHAnsi" w:cstheme="minorHAnsi"/>
          <w:b/>
          <w:bCs/>
          <w:sz w:val="24"/>
          <w:szCs w:val="24"/>
          <w:u w:val="single"/>
        </w:rPr>
        <w:t>Sperrvermerk</w:t>
      </w:r>
      <w:proofErr w:type="spellEnd"/>
      <w:r w:rsidRPr="00292C43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  <w:proofErr w:type="gramEnd"/>
      <w:r w:rsidRPr="00292C4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292C43">
        <w:rPr>
          <w:rFonts w:asciiTheme="minorHAnsi" w:hAnsiTheme="minorHAnsi" w:cstheme="minorHAnsi"/>
          <w:b/>
          <w:sz w:val="24"/>
          <w:szCs w:val="24"/>
          <w:u w:val="single"/>
        </w:rPr>
        <w:t xml:space="preserve">19. </w:t>
      </w:r>
      <w:proofErr w:type="spellStart"/>
      <w:r w:rsidRPr="00292C43">
        <w:rPr>
          <w:rFonts w:asciiTheme="minorHAnsi" w:hAnsiTheme="minorHAnsi" w:cstheme="minorHAnsi"/>
          <w:b/>
          <w:sz w:val="24"/>
          <w:szCs w:val="24"/>
          <w:u w:val="single"/>
        </w:rPr>
        <w:t>Februar</w:t>
      </w:r>
      <w:proofErr w:type="spellEnd"/>
      <w:r w:rsidRPr="00292C43">
        <w:rPr>
          <w:rFonts w:asciiTheme="minorHAnsi" w:hAnsiTheme="minorHAnsi" w:cstheme="minorHAnsi"/>
          <w:b/>
          <w:sz w:val="24"/>
          <w:szCs w:val="24"/>
          <w:u w:val="single"/>
        </w:rPr>
        <w:t xml:space="preserve"> 2019, 10:30 </w:t>
      </w:r>
      <w:proofErr w:type="spellStart"/>
      <w:r w:rsidRPr="00292C43">
        <w:rPr>
          <w:rFonts w:asciiTheme="minorHAnsi" w:hAnsiTheme="minorHAnsi" w:cstheme="minorHAnsi"/>
          <w:b/>
          <w:sz w:val="24"/>
          <w:szCs w:val="24"/>
          <w:u w:val="single"/>
        </w:rPr>
        <w:t>Uhr</w:t>
      </w:r>
      <w:proofErr w:type="spellEnd"/>
    </w:p>
    <w:p w:rsidR="008B5A47" w:rsidRPr="000013A7" w:rsidRDefault="008B5A47">
      <w:pPr>
        <w:rPr>
          <w:b/>
          <w:sz w:val="36"/>
          <w:szCs w:val="36"/>
          <w:lang w:val="en-US"/>
        </w:rPr>
      </w:pPr>
      <w:proofErr w:type="spellStart"/>
      <w:r w:rsidRPr="000013A7">
        <w:rPr>
          <w:b/>
          <w:sz w:val="36"/>
          <w:szCs w:val="36"/>
          <w:lang w:val="en-US"/>
        </w:rPr>
        <w:t>Press</w:t>
      </w:r>
      <w:r w:rsidR="00292C43">
        <w:rPr>
          <w:b/>
          <w:sz w:val="36"/>
          <w:szCs w:val="36"/>
          <w:lang w:val="en-US"/>
        </w:rPr>
        <w:t>emeldung</w:t>
      </w:r>
      <w:proofErr w:type="spellEnd"/>
      <w:r w:rsidR="00292C43">
        <w:rPr>
          <w:b/>
          <w:sz w:val="36"/>
          <w:szCs w:val="36"/>
          <w:lang w:val="en-US"/>
        </w:rPr>
        <w:t>:</w:t>
      </w:r>
      <w:r w:rsidRPr="000013A7">
        <w:rPr>
          <w:b/>
          <w:sz w:val="36"/>
          <w:szCs w:val="36"/>
          <w:lang w:val="en-US"/>
        </w:rPr>
        <w:t xml:space="preserve"> </w:t>
      </w:r>
    </w:p>
    <w:p w:rsidR="00F069D5" w:rsidRPr="00BF2AC8" w:rsidRDefault="00F069D5" w:rsidP="00F069D5">
      <w:pPr>
        <w:pStyle w:val="Flietext0"/>
        <w:shd w:val="clear" w:color="auto" w:fil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F2AC8">
        <w:rPr>
          <w:rFonts w:asciiTheme="minorHAnsi" w:hAnsiTheme="minorHAnsi" w:cstheme="minorHAnsi"/>
          <w:b/>
          <w:bCs/>
          <w:sz w:val="22"/>
          <w:szCs w:val="22"/>
        </w:rPr>
        <w:t>Exotec</w:t>
      </w:r>
      <w:proofErr w:type="spellEnd"/>
      <w:r w:rsidRPr="00BF2AC8">
        <w:rPr>
          <w:rFonts w:asciiTheme="minorHAnsi" w:hAnsiTheme="minorHAnsi" w:cstheme="minorHAnsi"/>
          <w:b/>
          <w:bCs/>
          <w:sz w:val="22"/>
          <w:szCs w:val="22"/>
        </w:rPr>
        <w:t xml:space="preserve"> Solutions </w:t>
      </w:r>
      <w:proofErr w:type="spellStart"/>
      <w:r w:rsidRPr="00BF2AC8">
        <w:rPr>
          <w:rFonts w:asciiTheme="minorHAnsi" w:hAnsiTheme="minorHAnsi" w:cstheme="minorHAnsi"/>
          <w:b/>
          <w:bCs/>
          <w:sz w:val="22"/>
          <w:szCs w:val="22"/>
        </w:rPr>
        <w:t>wurde</w:t>
      </w:r>
      <w:proofErr w:type="spellEnd"/>
      <w:r w:rsidRPr="00BF2A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b/>
          <w:bCs/>
          <w:sz w:val="22"/>
          <w:szCs w:val="22"/>
        </w:rPr>
        <w:t>für</w:t>
      </w:r>
      <w:proofErr w:type="spellEnd"/>
      <w:r w:rsidRPr="00BF2AC8">
        <w:rPr>
          <w:rFonts w:asciiTheme="minorHAnsi" w:hAnsiTheme="minorHAnsi" w:cstheme="minorHAnsi"/>
          <w:b/>
          <w:bCs/>
          <w:sz w:val="22"/>
          <w:szCs w:val="22"/>
        </w:rPr>
        <w:t xml:space="preserve"> sein </w:t>
      </w:r>
      <w:proofErr w:type="spellStart"/>
      <w:r w:rsidRPr="00BF2AC8">
        <w:rPr>
          <w:rFonts w:asciiTheme="minorHAnsi" w:hAnsiTheme="minorHAnsi" w:cstheme="minorHAnsi"/>
          <w:b/>
          <w:bCs/>
          <w:sz w:val="22"/>
          <w:szCs w:val="22"/>
        </w:rPr>
        <w:t>Skypod</w:t>
      </w:r>
      <w:proofErr w:type="spellEnd"/>
      <w:r w:rsidRPr="00BF2AC8">
        <w:rPr>
          <w:rFonts w:asciiTheme="minorHAnsi" w:hAnsiTheme="minorHAnsi" w:cstheme="minorHAnsi"/>
          <w:b/>
          <w:bCs/>
          <w:sz w:val="22"/>
          <w:szCs w:val="22"/>
        </w:rPr>
        <w:t xml:space="preserve">-System </w:t>
      </w:r>
      <w:proofErr w:type="spellStart"/>
      <w:r w:rsidRPr="00BF2AC8">
        <w:rPr>
          <w:rFonts w:asciiTheme="minorHAnsi" w:hAnsiTheme="minorHAnsi" w:cstheme="minorHAnsi"/>
          <w:b/>
          <w:bCs/>
          <w:sz w:val="22"/>
          <w:szCs w:val="22"/>
        </w:rPr>
        <w:t>auf</w:t>
      </w:r>
      <w:proofErr w:type="spellEnd"/>
      <w:r w:rsidRPr="00BF2AC8">
        <w:rPr>
          <w:rFonts w:asciiTheme="minorHAnsi" w:hAnsiTheme="minorHAnsi" w:cstheme="minorHAnsi"/>
          <w:b/>
          <w:bCs/>
          <w:sz w:val="22"/>
          <w:szCs w:val="22"/>
        </w:rPr>
        <w:t xml:space="preserve"> der </w:t>
      </w:r>
      <w:proofErr w:type="spellStart"/>
      <w:r w:rsidRPr="00BF2AC8">
        <w:rPr>
          <w:rFonts w:asciiTheme="minorHAnsi" w:hAnsiTheme="minorHAnsi" w:cstheme="minorHAnsi"/>
          <w:b/>
          <w:bCs/>
          <w:sz w:val="22"/>
          <w:szCs w:val="22"/>
        </w:rPr>
        <w:t>LogiMAT</w:t>
      </w:r>
      <w:proofErr w:type="spellEnd"/>
      <w:r w:rsidRPr="00BF2AC8">
        <w:rPr>
          <w:rFonts w:asciiTheme="minorHAnsi" w:hAnsiTheme="minorHAnsi" w:cstheme="minorHAnsi"/>
          <w:b/>
          <w:bCs/>
          <w:sz w:val="22"/>
          <w:szCs w:val="22"/>
        </w:rPr>
        <w:t xml:space="preserve"> mit </w:t>
      </w:r>
      <w:proofErr w:type="spellStart"/>
      <w:r w:rsidRPr="00BF2AC8">
        <w:rPr>
          <w:rFonts w:asciiTheme="minorHAnsi" w:hAnsiTheme="minorHAnsi" w:cstheme="minorHAnsi"/>
          <w:b/>
          <w:bCs/>
          <w:sz w:val="22"/>
          <w:szCs w:val="22"/>
        </w:rPr>
        <w:t>dem</w:t>
      </w:r>
      <w:proofErr w:type="spellEnd"/>
      <w:r w:rsidRPr="00BF2A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b/>
          <w:bCs/>
          <w:sz w:val="22"/>
          <w:szCs w:val="22"/>
        </w:rPr>
        <w:t>Preis</w:t>
      </w:r>
      <w:proofErr w:type="spellEnd"/>
      <w:r w:rsidRPr="00BF2A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b/>
          <w:bCs/>
          <w:sz w:val="22"/>
          <w:szCs w:val="22"/>
        </w:rPr>
        <w:t>für</w:t>
      </w:r>
      <w:proofErr w:type="spellEnd"/>
      <w:r w:rsidRPr="00BF2A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b/>
          <w:bCs/>
          <w:sz w:val="22"/>
          <w:szCs w:val="22"/>
        </w:rPr>
        <w:t>das</w:t>
      </w:r>
      <w:proofErr w:type="spellEnd"/>
      <w:r w:rsidRPr="00BF2A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b/>
          <w:bCs/>
          <w:sz w:val="22"/>
          <w:szCs w:val="22"/>
        </w:rPr>
        <w:t>beste</w:t>
      </w:r>
      <w:proofErr w:type="spellEnd"/>
      <w:r w:rsidRPr="00BF2A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b/>
          <w:bCs/>
          <w:sz w:val="22"/>
          <w:szCs w:val="22"/>
        </w:rPr>
        <w:t>Produkt</w:t>
      </w:r>
      <w:proofErr w:type="spellEnd"/>
      <w:r w:rsidRPr="00BF2AC8">
        <w:rPr>
          <w:rFonts w:asciiTheme="minorHAnsi" w:hAnsiTheme="minorHAnsi" w:cstheme="minorHAnsi"/>
          <w:b/>
          <w:bCs/>
          <w:sz w:val="22"/>
          <w:szCs w:val="22"/>
        </w:rPr>
        <w:t xml:space="preserve"> 2019 in der </w:t>
      </w:r>
      <w:proofErr w:type="spellStart"/>
      <w:r w:rsidRPr="00BF2AC8">
        <w:rPr>
          <w:rFonts w:asciiTheme="minorHAnsi" w:hAnsiTheme="minorHAnsi" w:cstheme="minorHAnsi"/>
          <w:b/>
          <w:bCs/>
          <w:sz w:val="22"/>
          <w:szCs w:val="22"/>
        </w:rPr>
        <w:t>Kategorie</w:t>
      </w:r>
      <w:proofErr w:type="spellEnd"/>
      <w:r w:rsidRPr="00BF2AC8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proofErr w:type="spellStart"/>
      <w:r w:rsidRPr="00BF2AC8">
        <w:rPr>
          <w:rFonts w:asciiTheme="minorHAnsi" w:hAnsiTheme="minorHAnsi" w:cstheme="minorHAnsi"/>
          <w:b/>
          <w:bCs/>
          <w:sz w:val="22"/>
          <w:szCs w:val="22"/>
        </w:rPr>
        <w:t>Kommissionierungs</w:t>
      </w:r>
      <w:proofErr w:type="spellEnd"/>
      <w:r w:rsidRPr="00BF2AC8">
        <w:rPr>
          <w:rFonts w:asciiTheme="minorHAnsi" w:hAnsiTheme="minorHAnsi" w:cstheme="minorHAnsi"/>
          <w:b/>
          <w:bCs/>
          <w:sz w:val="22"/>
          <w:szCs w:val="22"/>
        </w:rPr>
        <w:t xml:space="preserve">-, </w:t>
      </w:r>
      <w:proofErr w:type="spellStart"/>
      <w:r w:rsidRPr="00BF2AC8">
        <w:rPr>
          <w:rFonts w:asciiTheme="minorHAnsi" w:hAnsiTheme="minorHAnsi" w:cstheme="minorHAnsi"/>
          <w:b/>
          <w:bCs/>
          <w:sz w:val="22"/>
          <w:szCs w:val="22"/>
        </w:rPr>
        <w:t>Förder</w:t>
      </w:r>
      <w:proofErr w:type="spellEnd"/>
      <w:r w:rsidRPr="00BF2AC8">
        <w:rPr>
          <w:rFonts w:asciiTheme="minorHAnsi" w:hAnsiTheme="minorHAnsi" w:cstheme="minorHAnsi"/>
          <w:b/>
          <w:bCs/>
          <w:sz w:val="22"/>
          <w:szCs w:val="22"/>
        </w:rPr>
        <w:t xml:space="preserve">-, </w:t>
      </w:r>
      <w:proofErr w:type="spellStart"/>
      <w:r w:rsidRPr="00BF2AC8">
        <w:rPr>
          <w:rFonts w:asciiTheme="minorHAnsi" w:hAnsiTheme="minorHAnsi" w:cstheme="minorHAnsi"/>
          <w:b/>
          <w:bCs/>
          <w:sz w:val="22"/>
          <w:szCs w:val="22"/>
        </w:rPr>
        <w:t>Hebe</w:t>
      </w:r>
      <w:proofErr w:type="spellEnd"/>
      <w:r w:rsidRPr="00BF2AC8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proofErr w:type="spellStart"/>
      <w:r w:rsidRPr="00BF2AC8">
        <w:rPr>
          <w:rFonts w:asciiTheme="minorHAnsi" w:hAnsiTheme="minorHAnsi" w:cstheme="minorHAnsi"/>
          <w:b/>
          <w:bCs/>
          <w:sz w:val="22"/>
          <w:szCs w:val="22"/>
        </w:rPr>
        <w:t>und</w:t>
      </w:r>
      <w:proofErr w:type="spellEnd"/>
      <w:r w:rsidRPr="00BF2A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b/>
          <w:bCs/>
          <w:sz w:val="22"/>
          <w:szCs w:val="22"/>
        </w:rPr>
        <w:t>Lagertechnik</w:t>
      </w:r>
      <w:proofErr w:type="spellEnd"/>
      <w:r w:rsidRPr="00BF2AC8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proofErr w:type="spellStart"/>
      <w:r w:rsidRPr="00BF2AC8">
        <w:rPr>
          <w:rFonts w:asciiTheme="minorHAnsi" w:hAnsiTheme="minorHAnsi" w:cstheme="minorHAnsi"/>
          <w:b/>
          <w:bCs/>
          <w:sz w:val="22"/>
          <w:szCs w:val="22"/>
        </w:rPr>
        <w:t>ausgezeichnet</w:t>
      </w:r>
      <w:proofErr w:type="spellEnd"/>
    </w:p>
    <w:p w:rsidR="00F069D5" w:rsidRPr="00BF2AC8" w:rsidRDefault="00F069D5" w:rsidP="00F069D5">
      <w:pPr>
        <w:pStyle w:val="Flietext0"/>
        <w:shd w:val="clear" w:color="auto" w:fill="auto"/>
        <w:spacing w:after="160"/>
        <w:rPr>
          <w:rFonts w:asciiTheme="minorHAnsi" w:hAnsiTheme="minorHAnsi" w:cstheme="minorHAnsi"/>
          <w:sz w:val="22"/>
          <w:szCs w:val="22"/>
        </w:rPr>
      </w:pPr>
      <w:proofErr w:type="spellStart"/>
      <w:r w:rsidRPr="00BF2AC8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Skypod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-System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ist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eine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vollständige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Ware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zu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Mensch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>“-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Lösung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für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eCommerce-Anbieter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>.</w:t>
      </w:r>
    </w:p>
    <w:p w:rsidR="00F069D5" w:rsidRPr="00BF2AC8" w:rsidRDefault="00F069D5" w:rsidP="00F069D5">
      <w:pPr>
        <w:pStyle w:val="Flietext0"/>
        <w:shd w:val="clear" w:color="auto" w:fil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F2AC8">
        <w:rPr>
          <w:rFonts w:asciiTheme="minorHAnsi" w:hAnsiTheme="minorHAnsi" w:cstheme="minorHAnsi"/>
          <w:sz w:val="22"/>
          <w:szCs w:val="22"/>
        </w:rPr>
        <w:t>Leistung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Reaktionsschnelligkeit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– an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diesen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Kriterien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muss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sich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Logistik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heute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messen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lassen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. </w:t>
      </w:r>
      <w:r w:rsidR="00FC7E5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FC7E56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="00FC7E56">
        <w:rPr>
          <w:rFonts w:asciiTheme="minorHAnsi" w:hAnsiTheme="minorHAnsi" w:cstheme="minorHAnsi"/>
          <w:sz w:val="22"/>
          <w:szCs w:val="22"/>
        </w:rPr>
        <w:t xml:space="preserve"> </w:t>
      </w:r>
      <w:r w:rsidRPr="00BF2AC8">
        <w:rPr>
          <w:rFonts w:asciiTheme="minorHAnsi" w:hAnsiTheme="minorHAnsi" w:cstheme="minorHAnsi"/>
          <w:sz w:val="22"/>
          <w:szCs w:val="22"/>
        </w:rPr>
        <w:t xml:space="preserve">der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einen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Seite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steht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laufende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Anpassung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einen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dynamischen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Markt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anderen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Vorbereitung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vieler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tausend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Aufträge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pro Tag, die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innerhalb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weniger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Stunden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ausgeliefert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werden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müssen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>.</w:t>
      </w:r>
      <w:r w:rsidR="0047151B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47151B">
        <w:rPr>
          <w:rFonts w:asciiTheme="minorHAnsi" w:hAnsiTheme="minorHAnsi" w:cstheme="minorHAnsi"/>
          <w:sz w:val="22"/>
          <w:szCs w:val="22"/>
        </w:rPr>
        <w:t>S</w:t>
      </w:r>
      <w:r w:rsidRPr="00BF2AC8">
        <w:rPr>
          <w:rFonts w:asciiTheme="minorHAnsi" w:hAnsiTheme="minorHAnsi" w:cstheme="minorHAnsi"/>
          <w:sz w:val="22"/>
          <w:szCs w:val="22"/>
        </w:rPr>
        <w:t>kypod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setzt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dazu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als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weltweit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erstes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System mobile 3D-Roboter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ein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Diese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autonomen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Roboter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entnehmen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Warenbehälter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aus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Regalen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mit bis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zu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10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Metern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Höhe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transportieren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zu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den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Kommissionierern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>.</w:t>
      </w:r>
    </w:p>
    <w:p w:rsidR="008B5A47" w:rsidRPr="007A1F8C" w:rsidRDefault="00F069D5" w:rsidP="008B5A47">
      <w:pPr>
        <w:spacing w:after="0" w:line="240" w:lineRule="auto"/>
        <w:rPr>
          <w:rFonts w:eastAsia="Times New Roman" w:cstheme="minorHAnsi"/>
          <w:szCs w:val="24"/>
          <w:lang w:val="en-US" w:eastAsia="fr-FR"/>
        </w:rPr>
      </w:pPr>
      <w:r w:rsidRPr="00BF2AC8">
        <w:rPr>
          <w:rFonts w:cstheme="minorHAnsi"/>
        </w:rPr>
        <w:t>„</w:t>
      </w:r>
      <w:proofErr w:type="spellStart"/>
      <w:r w:rsidRPr="00BF2AC8">
        <w:rPr>
          <w:rFonts w:cstheme="minorHAnsi"/>
        </w:rPr>
        <w:t>Das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Skypod</w:t>
      </w:r>
      <w:proofErr w:type="spellEnd"/>
      <w:r w:rsidRPr="00BF2AC8">
        <w:rPr>
          <w:rFonts w:cstheme="minorHAnsi"/>
        </w:rPr>
        <w:t xml:space="preserve">-System </w:t>
      </w:r>
      <w:proofErr w:type="spellStart"/>
      <w:r w:rsidRPr="00BF2AC8">
        <w:rPr>
          <w:rFonts w:cstheme="minorHAnsi"/>
        </w:rPr>
        <w:t>erfüllt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Anforderungen</w:t>
      </w:r>
      <w:proofErr w:type="spellEnd"/>
      <w:r w:rsidRPr="00BF2AC8">
        <w:rPr>
          <w:rFonts w:cstheme="minorHAnsi"/>
        </w:rPr>
        <w:t xml:space="preserve">, </w:t>
      </w:r>
      <w:proofErr w:type="spellStart"/>
      <w:r w:rsidRPr="00BF2AC8">
        <w:rPr>
          <w:rFonts w:cstheme="minorHAnsi"/>
        </w:rPr>
        <w:t>auf</w:t>
      </w:r>
      <w:proofErr w:type="spellEnd"/>
      <w:r w:rsidRPr="00BF2AC8">
        <w:rPr>
          <w:rFonts w:cstheme="minorHAnsi"/>
        </w:rPr>
        <w:t xml:space="preserve"> die </w:t>
      </w:r>
      <w:proofErr w:type="spellStart"/>
      <w:r w:rsidRPr="00BF2AC8">
        <w:rPr>
          <w:rFonts w:cstheme="minorHAnsi"/>
        </w:rPr>
        <w:t>wir</w:t>
      </w:r>
      <w:proofErr w:type="spellEnd"/>
      <w:r w:rsidRPr="00BF2AC8">
        <w:rPr>
          <w:rFonts w:cstheme="minorHAnsi"/>
        </w:rPr>
        <w:t xml:space="preserve"> vor 3,5 </w:t>
      </w:r>
      <w:proofErr w:type="spellStart"/>
      <w:r w:rsidRPr="00BF2AC8">
        <w:rPr>
          <w:rFonts w:cstheme="minorHAnsi"/>
        </w:rPr>
        <w:t>Jahren</w:t>
      </w:r>
      <w:proofErr w:type="spellEnd"/>
      <w:r w:rsidRPr="00BF2AC8">
        <w:rPr>
          <w:rFonts w:cstheme="minorHAnsi"/>
        </w:rPr>
        <w:t xml:space="preserve"> mit der </w:t>
      </w:r>
      <w:proofErr w:type="spellStart"/>
      <w:r w:rsidRPr="00BF2AC8">
        <w:rPr>
          <w:rFonts w:cstheme="minorHAnsi"/>
        </w:rPr>
        <w:t>Gründung</w:t>
      </w:r>
      <w:proofErr w:type="spellEnd"/>
      <w:r w:rsidRPr="00BF2AC8">
        <w:rPr>
          <w:rFonts w:cstheme="minorHAnsi"/>
        </w:rPr>
        <w:t xml:space="preserve"> von </w:t>
      </w:r>
      <w:proofErr w:type="spellStart"/>
      <w:r w:rsidRPr="00BF2AC8">
        <w:rPr>
          <w:rFonts w:cstheme="minorHAnsi"/>
        </w:rPr>
        <w:t>Exotec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reagiert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haben</w:t>
      </w:r>
      <w:proofErr w:type="spellEnd"/>
      <w:r w:rsidRPr="00BF2AC8">
        <w:rPr>
          <w:rFonts w:cstheme="minorHAnsi"/>
        </w:rPr>
        <w:t xml:space="preserve">“, </w:t>
      </w:r>
      <w:proofErr w:type="spellStart"/>
      <w:r w:rsidRPr="00BF2AC8">
        <w:rPr>
          <w:rFonts w:cstheme="minorHAnsi"/>
        </w:rPr>
        <w:t>erklärt</w:t>
      </w:r>
      <w:proofErr w:type="spellEnd"/>
      <w:r w:rsidRPr="00BF2AC8">
        <w:rPr>
          <w:rFonts w:cstheme="minorHAnsi"/>
        </w:rPr>
        <w:t xml:space="preserve"> Romain Moulin, CEO von </w:t>
      </w:r>
      <w:proofErr w:type="spellStart"/>
      <w:r w:rsidRPr="00BF2AC8">
        <w:rPr>
          <w:rFonts w:cstheme="minorHAnsi"/>
        </w:rPr>
        <w:t>Exotec</w:t>
      </w:r>
      <w:proofErr w:type="spellEnd"/>
      <w:r w:rsidRPr="00BF2AC8">
        <w:rPr>
          <w:rFonts w:cstheme="minorHAnsi"/>
        </w:rPr>
        <w:t xml:space="preserve"> Solutions. „</w:t>
      </w:r>
      <w:proofErr w:type="spellStart"/>
      <w:r w:rsidRPr="00BF2AC8">
        <w:rPr>
          <w:rFonts w:cstheme="minorHAnsi"/>
        </w:rPr>
        <w:t>Kunden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sind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auf</w:t>
      </w:r>
      <w:proofErr w:type="spellEnd"/>
      <w:r w:rsidRPr="00BF2AC8">
        <w:rPr>
          <w:rFonts w:cstheme="minorHAnsi"/>
        </w:rPr>
        <w:t xml:space="preserve"> der </w:t>
      </w:r>
      <w:proofErr w:type="spellStart"/>
      <w:r w:rsidRPr="00BF2AC8">
        <w:rPr>
          <w:rFonts w:cstheme="minorHAnsi"/>
        </w:rPr>
        <w:t>Suche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nach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leistungs</w:t>
      </w:r>
      <w:proofErr w:type="spellEnd"/>
      <w:r w:rsidRPr="00BF2AC8">
        <w:rPr>
          <w:rFonts w:cstheme="minorHAnsi"/>
        </w:rPr>
        <w:t xml:space="preserve">- </w:t>
      </w:r>
      <w:proofErr w:type="spellStart"/>
      <w:r w:rsidRPr="00BF2AC8">
        <w:rPr>
          <w:rFonts w:cstheme="minorHAnsi"/>
        </w:rPr>
        <w:t>und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durchsatzstarken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Systemen</w:t>
      </w:r>
      <w:proofErr w:type="spellEnd"/>
      <w:r w:rsidRPr="00BF2AC8">
        <w:rPr>
          <w:rFonts w:cstheme="minorHAnsi"/>
        </w:rPr>
        <w:t xml:space="preserve">, die </w:t>
      </w:r>
      <w:proofErr w:type="spellStart"/>
      <w:r w:rsidRPr="00BF2AC8">
        <w:rPr>
          <w:rFonts w:cstheme="minorHAnsi"/>
        </w:rPr>
        <w:t>sich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einfach</w:t>
      </w:r>
      <w:proofErr w:type="spellEnd"/>
      <w:r w:rsidRPr="00BF2AC8">
        <w:rPr>
          <w:rFonts w:cstheme="minorHAnsi"/>
        </w:rPr>
        <w:t xml:space="preserve"> an die </w:t>
      </w:r>
      <w:proofErr w:type="spellStart"/>
      <w:r w:rsidRPr="00BF2AC8">
        <w:rPr>
          <w:rFonts w:cstheme="minorHAnsi"/>
        </w:rPr>
        <w:t>dynamische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Entwicklung</w:t>
      </w:r>
      <w:proofErr w:type="spellEnd"/>
      <w:r w:rsidRPr="00BF2AC8">
        <w:rPr>
          <w:rFonts w:cstheme="minorHAnsi"/>
        </w:rPr>
        <w:t xml:space="preserve"> des </w:t>
      </w:r>
      <w:proofErr w:type="spellStart"/>
      <w:r w:rsidRPr="00BF2AC8">
        <w:rPr>
          <w:rFonts w:cstheme="minorHAnsi"/>
        </w:rPr>
        <w:t>Logistikmarktes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anpassen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lassen</w:t>
      </w:r>
      <w:proofErr w:type="spellEnd"/>
      <w:r w:rsidRPr="00BF2AC8">
        <w:rPr>
          <w:rFonts w:cstheme="minorHAnsi"/>
        </w:rPr>
        <w:t xml:space="preserve">. </w:t>
      </w:r>
      <w:proofErr w:type="spellStart"/>
      <w:r w:rsidRPr="00BF2AC8">
        <w:rPr>
          <w:rFonts w:cstheme="minorHAnsi"/>
        </w:rPr>
        <w:t>Niemand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kann</w:t>
      </w:r>
      <w:proofErr w:type="spellEnd"/>
      <w:r w:rsidRPr="00BF2AC8">
        <w:rPr>
          <w:rFonts w:cstheme="minorHAnsi"/>
        </w:rPr>
        <w:t xml:space="preserve"> es </w:t>
      </w:r>
      <w:proofErr w:type="spellStart"/>
      <w:r w:rsidRPr="00BF2AC8">
        <w:rPr>
          <w:rFonts w:cstheme="minorHAnsi"/>
        </w:rPr>
        <w:t>sich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leisten</w:t>
      </w:r>
      <w:proofErr w:type="spellEnd"/>
      <w:r w:rsidRPr="00BF2AC8">
        <w:rPr>
          <w:rFonts w:cstheme="minorHAnsi"/>
        </w:rPr>
        <w:t xml:space="preserve">, in </w:t>
      </w:r>
      <w:proofErr w:type="spellStart"/>
      <w:r w:rsidRPr="00BF2AC8">
        <w:rPr>
          <w:rFonts w:cstheme="minorHAnsi"/>
        </w:rPr>
        <w:t>Kathedralen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aus</w:t>
      </w:r>
      <w:proofErr w:type="spellEnd"/>
      <w:r w:rsidRPr="00BF2AC8">
        <w:rPr>
          <w:rFonts w:cstheme="minorHAnsi"/>
        </w:rPr>
        <w:t xml:space="preserve"> Stahl </w:t>
      </w:r>
      <w:proofErr w:type="spellStart"/>
      <w:r w:rsidRPr="00BF2AC8">
        <w:rPr>
          <w:rFonts w:cstheme="minorHAnsi"/>
        </w:rPr>
        <w:t>zu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investieren</w:t>
      </w:r>
      <w:proofErr w:type="spellEnd"/>
      <w:r w:rsidRPr="00BF2AC8">
        <w:rPr>
          <w:rFonts w:cstheme="minorHAnsi"/>
        </w:rPr>
        <w:t xml:space="preserve">, die </w:t>
      </w:r>
      <w:proofErr w:type="spellStart"/>
      <w:r w:rsidRPr="00BF2AC8">
        <w:rPr>
          <w:rFonts w:cstheme="minorHAnsi"/>
        </w:rPr>
        <w:t>dann</w:t>
      </w:r>
      <w:proofErr w:type="spellEnd"/>
      <w:r w:rsidRPr="00BF2AC8">
        <w:rPr>
          <w:rFonts w:cstheme="minorHAnsi"/>
        </w:rPr>
        <w:t xml:space="preserve"> 10 </w:t>
      </w:r>
      <w:proofErr w:type="spellStart"/>
      <w:r w:rsidRPr="00BF2AC8">
        <w:rPr>
          <w:rFonts w:cstheme="minorHAnsi"/>
        </w:rPr>
        <w:t>Jahre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so</w:t>
      </w:r>
      <w:proofErr w:type="spellEnd"/>
      <w:r w:rsidRPr="00BF2AC8">
        <w:rPr>
          <w:rFonts w:cstheme="minorHAnsi"/>
        </w:rPr>
        <w:t xml:space="preserve"> </w:t>
      </w:r>
      <w:proofErr w:type="spellStart"/>
      <w:proofErr w:type="gramStart"/>
      <w:r w:rsidRPr="00BF2AC8">
        <w:rPr>
          <w:rFonts w:cstheme="minorHAnsi"/>
        </w:rPr>
        <w:t>stehenbleiben</w:t>
      </w:r>
      <w:proofErr w:type="spellEnd"/>
      <w:r w:rsidRPr="00BF2AC8">
        <w:rPr>
          <w:rFonts w:cstheme="minorHAnsi"/>
        </w:rPr>
        <w:t>.“</w:t>
      </w:r>
      <w:proofErr w:type="gramEnd"/>
    </w:p>
    <w:p w:rsidR="008B5A47" w:rsidRPr="007A1F8C" w:rsidRDefault="008B5A47" w:rsidP="008B5A47">
      <w:pPr>
        <w:spacing w:after="0" w:line="240" w:lineRule="auto"/>
        <w:rPr>
          <w:rFonts w:eastAsia="Times New Roman" w:cstheme="minorHAnsi"/>
          <w:szCs w:val="24"/>
          <w:lang w:val="en-US" w:eastAsia="fr-FR"/>
        </w:rPr>
      </w:pPr>
    </w:p>
    <w:p w:rsidR="0047151B" w:rsidRPr="00BF2AC8" w:rsidRDefault="0047151B" w:rsidP="0047151B">
      <w:pPr>
        <w:pStyle w:val="Flietext0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BF2AC8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Unser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System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wurde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von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Anfang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für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rasche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Implementierung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vollständige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Skalierbarkeit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entwickelt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. Die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ferngesteuerten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Roboter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erreichen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Geschwindigkeiten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bis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zu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4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Metern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pro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Sekunde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da die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Steuerung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künstlicher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Intelligenz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basiert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kann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ganze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System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innerhalb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weniger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Wochen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vor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Ort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eingerichtet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werden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“,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so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Renaud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Heitz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, CTO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Mitgründer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von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Exotec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Solutions. </w:t>
      </w:r>
    </w:p>
    <w:p w:rsidR="0047151B" w:rsidRPr="00BF2AC8" w:rsidRDefault="0047151B" w:rsidP="0047151B">
      <w:pPr>
        <w:pStyle w:val="Flietext0"/>
        <w:shd w:val="clear" w:color="auto" w:fil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Aufgrund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schnellen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Implementierbarkeit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von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Skypod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lässt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sich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Vorlaufzeit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bis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zur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vollständigen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Nutzung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eines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solchen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Systems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um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ein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Jahr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verkürzen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. Dies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führt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gleichzeitig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zu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einer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höheren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Rendite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ermöglicht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es,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dem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Tempo des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eCommerce-Marktes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zu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folgen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>.</w:t>
      </w:r>
    </w:p>
    <w:p w:rsidR="0047151B" w:rsidRPr="00BF2AC8" w:rsidRDefault="0047151B" w:rsidP="0047151B">
      <w:pPr>
        <w:pStyle w:val="Flietext0"/>
        <w:shd w:val="clear" w:color="auto" w:fil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Einer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Umfrage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zufolge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wird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Nachfrage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nach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automatisierten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Systemen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von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derzeit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100.000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installierten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Anlagen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über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600.000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steigen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>.</w:t>
      </w:r>
    </w:p>
    <w:p w:rsidR="0047151B" w:rsidRPr="00BF2AC8" w:rsidRDefault="0047151B" w:rsidP="0047151B">
      <w:pPr>
        <w:pStyle w:val="Flietext0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BF2AC8">
        <w:rPr>
          <w:rFonts w:asciiTheme="minorHAnsi" w:hAnsiTheme="minorHAnsi" w:cstheme="minorHAnsi"/>
          <w:sz w:val="22"/>
          <w:szCs w:val="22"/>
        </w:rPr>
        <w:t xml:space="preserve">Die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Automatisierungslösungen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von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Exotec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Solutions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sind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für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Auslieferungslager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jeder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Größe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geeignet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bieten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hohe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Investitionssicherheit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>.</w:t>
      </w:r>
    </w:p>
    <w:p w:rsidR="0047151B" w:rsidRPr="00BF2AC8" w:rsidRDefault="0047151B" w:rsidP="0047151B">
      <w:pPr>
        <w:pStyle w:val="Flietext0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BF2AC8">
        <w:rPr>
          <w:rFonts w:asciiTheme="minorHAnsi" w:hAnsiTheme="minorHAnsi" w:cstheme="minorHAnsi"/>
          <w:sz w:val="22"/>
          <w:szCs w:val="22"/>
        </w:rPr>
        <w:t xml:space="preserve">Da die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gesamte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Höhe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Lagergebäudes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genutzt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werden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kann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reduziert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sich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benötigte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Grundfläche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gegenüber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einer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herkömmlichen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Mensch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zu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Ware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>“-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Lösung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um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den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Faktor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5.</w:t>
      </w:r>
    </w:p>
    <w:p w:rsidR="0047151B" w:rsidRPr="00BF2AC8" w:rsidRDefault="0047151B" w:rsidP="0047151B">
      <w:pPr>
        <w:pStyle w:val="Flietext0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BF2AC8">
        <w:rPr>
          <w:rFonts w:asciiTheme="minorHAnsi" w:hAnsiTheme="minorHAnsi" w:cstheme="minorHAnsi"/>
          <w:sz w:val="22"/>
          <w:szCs w:val="22"/>
        </w:rPr>
        <w:t xml:space="preserve">Der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Skypod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ist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darüber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hinaus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energieeffizient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, da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ein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großer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Teil des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verbrauchten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Stroms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bei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Bremsvorgängen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Abwärtsbewegungen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rückgewonnen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wird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Durch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den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geringen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Stromverbrauch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kann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er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auch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dort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eingesetzt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werden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wo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kein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eigener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Netzanschluss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vorhanden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ist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>.</w:t>
      </w:r>
    </w:p>
    <w:p w:rsidR="0047151B" w:rsidRPr="00BF2AC8" w:rsidRDefault="0047151B" w:rsidP="0047151B">
      <w:pPr>
        <w:pStyle w:val="Flietext0"/>
        <w:shd w:val="clear" w:color="auto" w:fil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Ein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weiterer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Vorteil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ist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Systemredundanz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, die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hohe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Verfügbarkeit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gewährleistet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echten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24/7-Betrieb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ermöglicht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weil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Wartungsmaßnahmen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während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Betriebs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durchgeführt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werden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können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Ein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Skypod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kann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jederzeit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aus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der Flotte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genommen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werden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ohne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dass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es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zu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betrieblichen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Einschränkungen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kommt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>.</w:t>
      </w:r>
    </w:p>
    <w:p w:rsidR="0047151B" w:rsidRPr="00EA113E" w:rsidRDefault="0047151B" w:rsidP="008B5A47">
      <w:pPr>
        <w:spacing w:after="0" w:line="240" w:lineRule="auto"/>
        <w:rPr>
          <w:rFonts w:cstheme="minorHAnsi"/>
          <w:b/>
          <w:sz w:val="28"/>
          <w:szCs w:val="28"/>
        </w:rPr>
      </w:pPr>
      <w:r w:rsidRPr="00EA113E">
        <w:rPr>
          <w:rFonts w:cstheme="minorHAnsi"/>
          <w:b/>
          <w:sz w:val="28"/>
          <w:szCs w:val="28"/>
        </w:rPr>
        <w:t xml:space="preserve">Die </w:t>
      </w:r>
      <w:proofErr w:type="spellStart"/>
      <w:r w:rsidRPr="00EA113E">
        <w:rPr>
          <w:rFonts w:cstheme="minorHAnsi"/>
          <w:b/>
          <w:sz w:val="28"/>
          <w:szCs w:val="28"/>
        </w:rPr>
        <w:t>Hauptvorteile</w:t>
      </w:r>
      <w:proofErr w:type="spellEnd"/>
      <w:r w:rsidRPr="00EA113E">
        <w:rPr>
          <w:rFonts w:cstheme="minorHAnsi"/>
          <w:b/>
          <w:sz w:val="28"/>
          <w:szCs w:val="28"/>
        </w:rPr>
        <w:t xml:space="preserve"> </w:t>
      </w:r>
      <w:proofErr w:type="spellStart"/>
      <w:proofErr w:type="gramStart"/>
      <w:r w:rsidRPr="00EA113E">
        <w:rPr>
          <w:rFonts w:cstheme="minorHAnsi"/>
          <w:b/>
          <w:sz w:val="28"/>
          <w:szCs w:val="28"/>
        </w:rPr>
        <w:t>sind</w:t>
      </w:r>
      <w:proofErr w:type="spellEnd"/>
      <w:r w:rsidRPr="00EA113E">
        <w:rPr>
          <w:rFonts w:cstheme="minorHAnsi"/>
          <w:b/>
          <w:sz w:val="28"/>
          <w:szCs w:val="28"/>
        </w:rPr>
        <w:t>:</w:t>
      </w:r>
      <w:proofErr w:type="gramEnd"/>
    </w:p>
    <w:p w:rsidR="0047151B" w:rsidRPr="0047151B" w:rsidRDefault="0047151B" w:rsidP="008B5A47">
      <w:pPr>
        <w:spacing w:after="0" w:line="240" w:lineRule="auto"/>
        <w:rPr>
          <w:rFonts w:cstheme="minorHAnsi"/>
          <w:sz w:val="16"/>
          <w:szCs w:val="16"/>
        </w:rPr>
      </w:pPr>
    </w:p>
    <w:p w:rsidR="008B5A47" w:rsidRDefault="0047151B" w:rsidP="008B5A47">
      <w:pPr>
        <w:spacing w:after="0" w:line="240" w:lineRule="auto"/>
        <w:rPr>
          <w:rFonts w:cstheme="minorHAnsi"/>
        </w:rPr>
      </w:pPr>
      <w:proofErr w:type="spellStart"/>
      <w:r w:rsidRPr="00BF2AC8">
        <w:rPr>
          <w:rFonts w:cstheme="minorHAnsi"/>
          <w:u w:val="single"/>
        </w:rPr>
        <w:t>Kapazität</w:t>
      </w:r>
      <w:proofErr w:type="spellEnd"/>
      <w:r w:rsidRPr="00BF2AC8">
        <w:rPr>
          <w:rFonts w:cstheme="minorHAnsi"/>
          <w:u w:val="single"/>
        </w:rPr>
        <w:t xml:space="preserve"> </w:t>
      </w:r>
      <w:proofErr w:type="spellStart"/>
      <w:r w:rsidRPr="00BF2AC8">
        <w:rPr>
          <w:rFonts w:cstheme="minorHAnsi"/>
          <w:u w:val="single"/>
        </w:rPr>
        <w:t>und</w:t>
      </w:r>
      <w:proofErr w:type="spellEnd"/>
      <w:r w:rsidRPr="00BF2AC8">
        <w:rPr>
          <w:rFonts w:cstheme="minorHAnsi"/>
          <w:u w:val="single"/>
        </w:rPr>
        <w:t xml:space="preserve"> </w:t>
      </w:r>
      <w:proofErr w:type="spellStart"/>
      <w:r w:rsidRPr="00BF2AC8">
        <w:rPr>
          <w:rFonts w:cstheme="minorHAnsi"/>
          <w:u w:val="single"/>
        </w:rPr>
        <w:t>Produktivität</w:t>
      </w:r>
      <w:proofErr w:type="spellEnd"/>
      <w:r w:rsidRPr="00BF2AC8">
        <w:rPr>
          <w:rFonts w:cstheme="minorHAnsi"/>
          <w:u w:val="single"/>
        </w:rPr>
        <w:br/>
      </w:r>
      <w:r w:rsidRPr="00BF2AC8">
        <w:rPr>
          <w:rFonts w:cstheme="minorHAnsi"/>
        </w:rPr>
        <w:t>„</w:t>
      </w:r>
      <w:proofErr w:type="spellStart"/>
      <w:r w:rsidRPr="00BF2AC8">
        <w:rPr>
          <w:rFonts w:cstheme="minorHAnsi"/>
        </w:rPr>
        <w:t>Ware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zum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Mann“-System</w:t>
      </w:r>
      <w:proofErr w:type="spellEnd"/>
      <w:r w:rsidRPr="00BF2AC8">
        <w:rPr>
          <w:rFonts w:cstheme="minorHAnsi"/>
        </w:rPr>
        <w:t xml:space="preserve"> mit </w:t>
      </w:r>
      <w:proofErr w:type="spellStart"/>
      <w:r w:rsidRPr="00BF2AC8">
        <w:rPr>
          <w:rFonts w:cstheme="minorHAnsi"/>
        </w:rPr>
        <w:t>hoher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Leistung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und</w:t>
      </w:r>
      <w:proofErr w:type="spellEnd"/>
      <w:r w:rsidRPr="00BF2AC8">
        <w:rPr>
          <w:rFonts w:cstheme="minorHAnsi"/>
        </w:rPr>
        <w:t xml:space="preserve"> Ergonomie</w:t>
      </w:r>
    </w:p>
    <w:p w:rsidR="0047151B" w:rsidRPr="0047151B" w:rsidRDefault="0047151B" w:rsidP="008B5A47">
      <w:pPr>
        <w:spacing w:after="0" w:line="240" w:lineRule="auto"/>
        <w:rPr>
          <w:rFonts w:eastAsia="Times New Roman" w:cstheme="minorHAnsi"/>
          <w:sz w:val="16"/>
          <w:szCs w:val="16"/>
          <w:lang w:val="en-US" w:eastAsia="fr-FR"/>
        </w:rPr>
      </w:pPr>
    </w:p>
    <w:p w:rsidR="008B5A47" w:rsidRPr="000B740F" w:rsidRDefault="008B5A47" w:rsidP="008B5A47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val="en-US" w:eastAsia="fr-FR"/>
        </w:rPr>
      </w:pPr>
      <w:proofErr w:type="spellStart"/>
      <w:r w:rsidRPr="000B740F">
        <w:rPr>
          <w:rFonts w:eastAsia="Times New Roman" w:cstheme="minorHAnsi"/>
          <w:sz w:val="24"/>
          <w:szCs w:val="24"/>
          <w:u w:val="single"/>
          <w:lang w:val="en-US" w:eastAsia="fr-FR"/>
        </w:rPr>
        <w:t>S</w:t>
      </w:r>
      <w:r w:rsidR="0047151B">
        <w:rPr>
          <w:rFonts w:eastAsia="Times New Roman" w:cstheme="minorHAnsi"/>
          <w:sz w:val="24"/>
          <w:szCs w:val="24"/>
          <w:u w:val="single"/>
          <w:lang w:val="en-US" w:eastAsia="fr-FR"/>
        </w:rPr>
        <w:t>kalierbarkeit</w:t>
      </w:r>
      <w:proofErr w:type="spellEnd"/>
      <w:r w:rsidRPr="000B740F">
        <w:rPr>
          <w:rFonts w:eastAsia="Times New Roman" w:cstheme="minorHAnsi"/>
          <w:sz w:val="24"/>
          <w:szCs w:val="24"/>
          <w:u w:val="single"/>
          <w:lang w:val="en-US" w:eastAsia="fr-FR"/>
        </w:rPr>
        <w:t xml:space="preserve"> </w:t>
      </w:r>
    </w:p>
    <w:p w:rsidR="008B5A47" w:rsidRPr="000B740F" w:rsidRDefault="0047151B" w:rsidP="008B5A47">
      <w:p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proofErr w:type="spellStart"/>
      <w:r w:rsidRPr="00BF2AC8">
        <w:rPr>
          <w:rFonts w:cstheme="minorHAnsi"/>
        </w:rPr>
        <w:t>Regale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und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Roboter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können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einfach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und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ohne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Produktionsunterbrechung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hinzugefügt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werden</w:t>
      </w:r>
      <w:proofErr w:type="spellEnd"/>
      <w:r w:rsidRPr="00BF2AC8">
        <w:rPr>
          <w:rFonts w:cstheme="minorHAnsi"/>
        </w:rPr>
        <w:t xml:space="preserve">. </w:t>
      </w:r>
      <w:proofErr w:type="spellStart"/>
      <w:r w:rsidRPr="00BF2AC8">
        <w:rPr>
          <w:rFonts w:cstheme="minorHAnsi"/>
        </w:rPr>
        <w:t>Systemgröße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und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Investitionsvolumen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richten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sich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immer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nach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dem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tatsächlichen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Bedarf</w:t>
      </w:r>
      <w:proofErr w:type="spellEnd"/>
      <w:r w:rsidR="008B5A47" w:rsidRPr="000B740F">
        <w:rPr>
          <w:rFonts w:eastAsia="Times New Roman" w:cstheme="minorHAnsi"/>
          <w:sz w:val="24"/>
          <w:szCs w:val="24"/>
          <w:lang w:val="en-US" w:eastAsia="fr-FR"/>
        </w:rPr>
        <w:t xml:space="preserve">. </w:t>
      </w:r>
    </w:p>
    <w:p w:rsidR="008B5A47" w:rsidRPr="0047151B" w:rsidRDefault="008B5A47" w:rsidP="008B5A47">
      <w:pPr>
        <w:spacing w:after="0" w:line="240" w:lineRule="auto"/>
        <w:rPr>
          <w:rFonts w:eastAsia="Times New Roman" w:cstheme="minorHAnsi"/>
          <w:sz w:val="16"/>
          <w:szCs w:val="16"/>
          <w:lang w:val="en-US" w:eastAsia="fr-FR"/>
        </w:rPr>
      </w:pPr>
    </w:p>
    <w:p w:rsidR="0047151B" w:rsidRPr="00BF2AC8" w:rsidRDefault="0047151B" w:rsidP="0047151B">
      <w:pPr>
        <w:pStyle w:val="Flietext0"/>
        <w:shd w:val="clear" w:color="auto" w:fill="auto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BF2AC8">
        <w:rPr>
          <w:rFonts w:asciiTheme="minorHAnsi" w:hAnsiTheme="minorHAnsi" w:cstheme="minorHAnsi"/>
          <w:sz w:val="22"/>
          <w:szCs w:val="22"/>
          <w:u w:val="single"/>
        </w:rPr>
        <w:t>Flexibilität</w:t>
      </w:r>
      <w:proofErr w:type="spellEnd"/>
    </w:p>
    <w:p w:rsidR="0047151B" w:rsidRPr="00BF2AC8" w:rsidRDefault="0047151B" w:rsidP="0047151B">
      <w:pPr>
        <w:pStyle w:val="Flietext0"/>
        <w:shd w:val="clear" w:color="auto" w:fil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Skypod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ist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nicht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von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Chargen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oder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Auftragskombinationen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abhängig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sondern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passt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sich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nahtlos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variablen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Auftragsprofilen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an.</w:t>
      </w:r>
    </w:p>
    <w:p w:rsidR="008B5A47" w:rsidRPr="000B740F" w:rsidRDefault="0047151B" w:rsidP="008B5A47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val="en-US" w:eastAsia="fr-FR"/>
        </w:rPr>
      </w:pPr>
      <w:proofErr w:type="spellStart"/>
      <w:r w:rsidRPr="00BF2AC8">
        <w:rPr>
          <w:rFonts w:cstheme="minorHAnsi"/>
          <w:u w:val="single"/>
        </w:rPr>
        <w:t>Verfügbarkeit</w:t>
      </w:r>
      <w:proofErr w:type="spellEnd"/>
      <w:r w:rsidR="008B5A47" w:rsidRPr="000B740F">
        <w:rPr>
          <w:rFonts w:eastAsia="Times New Roman" w:cstheme="minorHAnsi"/>
          <w:sz w:val="24"/>
          <w:szCs w:val="24"/>
          <w:u w:val="single"/>
          <w:lang w:val="en-US" w:eastAsia="fr-FR"/>
        </w:rPr>
        <w:t xml:space="preserve"> </w:t>
      </w:r>
    </w:p>
    <w:p w:rsidR="0047151B" w:rsidRPr="00BF2AC8" w:rsidRDefault="0047151B" w:rsidP="0047151B">
      <w:pPr>
        <w:pStyle w:val="Flietext0"/>
        <w:shd w:val="clear" w:color="auto" w:fil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F2AC8">
        <w:rPr>
          <w:rFonts w:asciiTheme="minorHAnsi" w:hAnsiTheme="minorHAnsi" w:cstheme="minorHAnsi"/>
          <w:sz w:val="22"/>
          <w:szCs w:val="22"/>
        </w:rPr>
        <w:t>Durch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redundante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Auslegung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gibt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es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keinen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„Single Point of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Failure</w:t>
      </w:r>
      <w:proofErr w:type="spellEnd"/>
      <w:proofErr w:type="gramStart"/>
      <w:r w:rsidRPr="00BF2AC8">
        <w:rPr>
          <w:rFonts w:asciiTheme="minorHAnsi" w:hAnsiTheme="minorHAnsi" w:cstheme="minorHAnsi"/>
          <w:sz w:val="22"/>
          <w:szCs w:val="22"/>
        </w:rPr>
        <w:t>“;</w:t>
      </w:r>
      <w:proofErr w:type="gramEnd"/>
      <w:r w:rsidRPr="00BF2AC8">
        <w:rPr>
          <w:rFonts w:asciiTheme="minorHAnsi" w:hAnsiTheme="minorHAnsi" w:cstheme="minorHAnsi"/>
          <w:sz w:val="22"/>
          <w:szCs w:val="22"/>
        </w:rPr>
        <w:t xml:space="preserve"> 24/7-Betrieb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ist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möglich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weil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Wartungsmaßnahmen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während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Betriebes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durchgeführt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werden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2AC8">
        <w:rPr>
          <w:rFonts w:asciiTheme="minorHAnsi" w:hAnsiTheme="minorHAnsi" w:cstheme="minorHAnsi"/>
          <w:sz w:val="22"/>
          <w:szCs w:val="22"/>
        </w:rPr>
        <w:t>können</w:t>
      </w:r>
      <w:proofErr w:type="spellEnd"/>
      <w:r w:rsidRPr="00BF2AC8">
        <w:rPr>
          <w:rFonts w:asciiTheme="minorHAnsi" w:hAnsiTheme="minorHAnsi" w:cstheme="minorHAnsi"/>
          <w:sz w:val="22"/>
          <w:szCs w:val="22"/>
        </w:rPr>
        <w:t>.</w:t>
      </w:r>
    </w:p>
    <w:p w:rsidR="0047151B" w:rsidRPr="00BF2AC8" w:rsidRDefault="0047151B" w:rsidP="0047151B">
      <w:pPr>
        <w:pStyle w:val="Flietext0"/>
        <w:shd w:val="clear" w:color="auto" w:fill="auto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BF2AC8">
        <w:rPr>
          <w:rFonts w:asciiTheme="minorHAnsi" w:hAnsiTheme="minorHAnsi" w:cstheme="minorHAnsi"/>
          <w:sz w:val="22"/>
          <w:szCs w:val="22"/>
          <w:u w:val="single"/>
        </w:rPr>
        <w:t>Energieeffizienz</w:t>
      </w:r>
      <w:proofErr w:type="spellEnd"/>
    </w:p>
    <w:p w:rsidR="0047151B" w:rsidRDefault="0047151B" w:rsidP="008B5A47">
      <w:pPr>
        <w:spacing w:after="0" w:line="240" w:lineRule="auto"/>
        <w:rPr>
          <w:rFonts w:cstheme="minorHAnsi"/>
        </w:rPr>
      </w:pPr>
      <w:proofErr w:type="spellStart"/>
      <w:r w:rsidRPr="00BF2AC8">
        <w:rPr>
          <w:rFonts w:cstheme="minorHAnsi"/>
        </w:rPr>
        <w:t>Geringer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Stromverbrauch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und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integrierte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Energierückgewinnung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machen</w:t>
      </w:r>
      <w:proofErr w:type="spellEnd"/>
      <w:r w:rsidRPr="00BF2AC8">
        <w:rPr>
          <w:rFonts w:cstheme="minorHAnsi"/>
        </w:rPr>
        <w:t xml:space="preserve"> den </w:t>
      </w:r>
      <w:proofErr w:type="spellStart"/>
      <w:r w:rsidRPr="00BF2AC8">
        <w:rPr>
          <w:rFonts w:cstheme="minorHAnsi"/>
        </w:rPr>
        <w:t>Skypod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zu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einer</w:t>
      </w:r>
      <w:proofErr w:type="spellEnd"/>
      <w:r w:rsidRPr="00BF2AC8">
        <w:rPr>
          <w:rFonts w:cstheme="minorHAnsi"/>
        </w:rPr>
        <w:t xml:space="preserve"> </w:t>
      </w:r>
    </w:p>
    <w:p w:rsidR="0047151B" w:rsidRDefault="00D231D5" w:rsidP="008B5A47">
      <w:pPr>
        <w:spacing w:after="0" w:line="240" w:lineRule="auto"/>
        <w:rPr>
          <w:rFonts w:cstheme="minorHAnsi"/>
        </w:rPr>
      </w:pPr>
      <w:proofErr w:type="spellStart"/>
      <w:proofErr w:type="gramStart"/>
      <w:r w:rsidRPr="00BF2AC8">
        <w:rPr>
          <w:rFonts w:cstheme="minorHAnsi"/>
        </w:rPr>
        <w:t>energiesparenden</w:t>
      </w:r>
      <w:proofErr w:type="spellEnd"/>
      <w:proofErr w:type="gram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Lösung</w:t>
      </w:r>
      <w:proofErr w:type="spellEnd"/>
      <w:r w:rsidRPr="00BF2AC8">
        <w:rPr>
          <w:rFonts w:cstheme="minorHAnsi"/>
        </w:rPr>
        <w:t xml:space="preserve"> mit </w:t>
      </w:r>
      <w:proofErr w:type="spellStart"/>
      <w:r w:rsidRPr="00BF2AC8">
        <w:rPr>
          <w:rFonts w:cstheme="minorHAnsi"/>
        </w:rPr>
        <w:t>Verbrauchwerten</w:t>
      </w:r>
      <w:proofErr w:type="spellEnd"/>
      <w:r w:rsidRPr="00BF2AC8">
        <w:rPr>
          <w:rFonts w:cstheme="minorHAnsi"/>
        </w:rPr>
        <w:t xml:space="preserve">, die </w:t>
      </w:r>
      <w:proofErr w:type="spellStart"/>
      <w:r w:rsidRPr="00BF2AC8">
        <w:rPr>
          <w:rFonts w:cstheme="minorHAnsi"/>
        </w:rPr>
        <w:t>um</w:t>
      </w:r>
      <w:proofErr w:type="spellEnd"/>
      <w:r w:rsidRPr="00BF2AC8">
        <w:rPr>
          <w:rFonts w:cstheme="minorHAnsi"/>
        </w:rPr>
        <w:t xml:space="preserve"> 80% </w:t>
      </w:r>
      <w:proofErr w:type="spellStart"/>
      <w:r w:rsidRPr="00BF2AC8">
        <w:rPr>
          <w:rFonts w:cstheme="minorHAnsi"/>
        </w:rPr>
        <w:t>unter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denen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herkömmlicher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Automatisierung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liegen</w:t>
      </w:r>
      <w:proofErr w:type="spellEnd"/>
      <w:r w:rsidRPr="00BF2AC8">
        <w:rPr>
          <w:rFonts w:cstheme="minorHAnsi"/>
        </w:rPr>
        <w:t>.</w:t>
      </w:r>
    </w:p>
    <w:p w:rsidR="00D231D5" w:rsidRDefault="00D231D5" w:rsidP="008B5A47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val="en-US" w:eastAsia="fr-FR"/>
        </w:rPr>
      </w:pPr>
    </w:p>
    <w:p w:rsidR="003171B6" w:rsidRPr="00BF2AC8" w:rsidRDefault="003171B6" w:rsidP="003171B6">
      <w:pPr>
        <w:pStyle w:val="Flietext0"/>
        <w:shd w:val="clear" w:color="auto" w:fill="auto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BF2AC8">
        <w:rPr>
          <w:rFonts w:asciiTheme="minorHAnsi" w:hAnsiTheme="minorHAnsi" w:cstheme="minorHAnsi"/>
          <w:sz w:val="22"/>
          <w:szCs w:val="22"/>
          <w:u w:val="single"/>
        </w:rPr>
        <w:t>Reaktivität</w:t>
      </w:r>
      <w:proofErr w:type="spellEnd"/>
    </w:p>
    <w:p w:rsidR="008B5A47" w:rsidRDefault="00A73D5F" w:rsidP="008B5A47">
      <w:p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proofErr w:type="spellStart"/>
      <w:r w:rsidRPr="00BF2AC8">
        <w:rPr>
          <w:rFonts w:cstheme="minorHAnsi"/>
        </w:rPr>
        <w:t>Das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konsequente</w:t>
      </w:r>
      <w:proofErr w:type="spellEnd"/>
      <w:r w:rsidRPr="00BF2AC8">
        <w:rPr>
          <w:rFonts w:cstheme="minorHAnsi"/>
        </w:rPr>
        <w:t xml:space="preserve"> „</w:t>
      </w:r>
      <w:proofErr w:type="spellStart"/>
      <w:r w:rsidRPr="00BF2AC8">
        <w:rPr>
          <w:rFonts w:cstheme="minorHAnsi"/>
        </w:rPr>
        <w:t>Ware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zu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Mensch</w:t>
      </w:r>
      <w:proofErr w:type="spellEnd"/>
      <w:r w:rsidRPr="00BF2AC8">
        <w:rPr>
          <w:rFonts w:cstheme="minorHAnsi"/>
        </w:rPr>
        <w:t>“-</w:t>
      </w:r>
      <w:proofErr w:type="spellStart"/>
      <w:r w:rsidRPr="00BF2AC8">
        <w:rPr>
          <w:rFonts w:cstheme="minorHAnsi"/>
        </w:rPr>
        <w:t>Konzept</w:t>
      </w:r>
      <w:proofErr w:type="spellEnd"/>
      <w:r w:rsidRPr="00BF2AC8">
        <w:rPr>
          <w:rFonts w:cstheme="minorHAnsi"/>
        </w:rPr>
        <w:t xml:space="preserve"> des </w:t>
      </w:r>
      <w:proofErr w:type="spellStart"/>
      <w:r w:rsidRPr="00BF2AC8">
        <w:rPr>
          <w:rFonts w:cstheme="minorHAnsi"/>
        </w:rPr>
        <w:t>Skypod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erlaubt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eine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sehr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späte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Auftragspriorisierung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und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damit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hohe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Reaktionsschnelligkeit</w:t>
      </w:r>
      <w:proofErr w:type="spellEnd"/>
      <w:r w:rsidRPr="00BF2AC8">
        <w:rPr>
          <w:rFonts w:cstheme="minorHAnsi"/>
        </w:rPr>
        <w:t xml:space="preserve">. Der </w:t>
      </w:r>
      <w:proofErr w:type="spellStart"/>
      <w:r w:rsidRPr="00BF2AC8">
        <w:rPr>
          <w:rFonts w:cstheme="minorHAnsi"/>
        </w:rPr>
        <w:t>nächste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vorbereitete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Auftrag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immer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auch</w:t>
      </w:r>
      <w:proofErr w:type="spellEnd"/>
      <w:r>
        <w:rPr>
          <w:rFonts w:cstheme="minorHAnsi"/>
        </w:rPr>
        <w:t xml:space="preserve"> der </w:t>
      </w:r>
      <w:proofErr w:type="spellStart"/>
      <w:proofErr w:type="gramStart"/>
      <w:r>
        <w:rPr>
          <w:rFonts w:cstheme="minorHAnsi"/>
        </w:rPr>
        <w:t>dringendste</w:t>
      </w:r>
      <w:proofErr w:type="spellEnd"/>
      <w:r w:rsidR="008B5A47" w:rsidRPr="000B740F">
        <w:rPr>
          <w:rFonts w:eastAsia="Times New Roman" w:cstheme="minorHAnsi"/>
          <w:sz w:val="24"/>
          <w:szCs w:val="24"/>
          <w:lang w:val="en-US" w:eastAsia="fr-FR"/>
        </w:rPr>
        <w:t>!</w:t>
      </w:r>
      <w:proofErr w:type="gramEnd"/>
      <w:r w:rsidR="008B5A47" w:rsidRPr="000B740F">
        <w:rPr>
          <w:rFonts w:eastAsia="Times New Roman" w:cstheme="minorHAnsi"/>
          <w:sz w:val="24"/>
          <w:szCs w:val="24"/>
          <w:lang w:val="en-US" w:eastAsia="fr-FR"/>
        </w:rPr>
        <w:t xml:space="preserve"> </w:t>
      </w:r>
      <w:bookmarkStart w:id="0" w:name="_GoBack"/>
      <w:bookmarkEnd w:id="0"/>
    </w:p>
    <w:p w:rsidR="00162577" w:rsidRPr="00EA113E" w:rsidRDefault="003171B6" w:rsidP="00162577">
      <w:pPr>
        <w:pStyle w:val="StandardWeb"/>
        <w:rPr>
          <w:rFonts w:ascii="Calibri" w:hAnsi="Calibri" w:cs="Calibri"/>
          <w:b/>
          <w:sz w:val="28"/>
          <w:szCs w:val="28"/>
          <w:lang w:val="en-US"/>
        </w:rPr>
      </w:pPr>
      <w:proofErr w:type="spellStart"/>
      <w:r w:rsidRPr="00EA113E">
        <w:rPr>
          <w:rFonts w:ascii="Calibri" w:hAnsi="Calibri" w:cs="Calibri"/>
          <w:b/>
          <w:sz w:val="28"/>
          <w:szCs w:val="28"/>
          <w:lang w:val="en-US"/>
        </w:rPr>
        <w:t>Über</w:t>
      </w:r>
      <w:proofErr w:type="spellEnd"/>
      <w:r w:rsidRPr="00EA113E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proofErr w:type="spellStart"/>
      <w:r w:rsidRPr="00EA113E">
        <w:rPr>
          <w:rFonts w:ascii="Calibri" w:hAnsi="Calibri" w:cs="Calibri"/>
          <w:b/>
          <w:sz w:val="28"/>
          <w:szCs w:val="28"/>
          <w:lang w:val="en-US"/>
        </w:rPr>
        <w:t>Exotec</w:t>
      </w:r>
      <w:proofErr w:type="spellEnd"/>
      <w:r w:rsidRPr="00EA113E">
        <w:rPr>
          <w:rFonts w:ascii="Calibri" w:hAnsi="Calibri" w:cs="Calibri"/>
          <w:b/>
          <w:sz w:val="28"/>
          <w:szCs w:val="28"/>
          <w:lang w:val="en-US"/>
        </w:rPr>
        <w:t xml:space="preserve"> Solutions</w:t>
      </w:r>
    </w:p>
    <w:p w:rsidR="00162577" w:rsidRPr="008B5A47" w:rsidRDefault="003171B6" w:rsidP="00162577">
      <w:pPr>
        <w:rPr>
          <w:lang w:val="en-US"/>
        </w:rPr>
      </w:pPr>
      <w:proofErr w:type="spellStart"/>
      <w:r w:rsidRPr="00BF2AC8">
        <w:rPr>
          <w:rFonts w:cstheme="minorHAnsi"/>
        </w:rPr>
        <w:t>Exotec</w:t>
      </w:r>
      <w:proofErr w:type="spellEnd"/>
      <w:r w:rsidRPr="00BF2AC8">
        <w:rPr>
          <w:rFonts w:cstheme="minorHAnsi"/>
        </w:rPr>
        <w:t xml:space="preserve"> Solutions </w:t>
      </w:r>
      <w:proofErr w:type="spellStart"/>
      <w:r w:rsidRPr="00BF2AC8">
        <w:rPr>
          <w:rFonts w:cstheme="minorHAnsi"/>
        </w:rPr>
        <w:t>wurde</w:t>
      </w:r>
      <w:proofErr w:type="spellEnd"/>
      <w:r w:rsidRPr="00BF2AC8">
        <w:rPr>
          <w:rFonts w:cstheme="minorHAnsi"/>
        </w:rPr>
        <w:t xml:space="preserve"> 2015 </w:t>
      </w:r>
      <w:proofErr w:type="spellStart"/>
      <w:r w:rsidRPr="00BF2AC8">
        <w:rPr>
          <w:rFonts w:cstheme="minorHAnsi"/>
        </w:rPr>
        <w:t>gegründet</w:t>
      </w:r>
      <w:proofErr w:type="spellEnd"/>
      <w:r w:rsidRPr="00BF2AC8">
        <w:rPr>
          <w:rFonts w:cstheme="minorHAnsi"/>
        </w:rPr>
        <w:t xml:space="preserve">. </w:t>
      </w:r>
      <w:proofErr w:type="spellStart"/>
      <w:r w:rsidRPr="00BF2AC8">
        <w:rPr>
          <w:rFonts w:cstheme="minorHAnsi"/>
        </w:rPr>
        <w:t>Das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Unternehmen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hat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vier</w:t>
      </w:r>
      <w:proofErr w:type="spellEnd"/>
      <w:r w:rsidRPr="00BF2AC8">
        <w:rPr>
          <w:rFonts w:cstheme="minorHAnsi"/>
        </w:rPr>
        <w:t xml:space="preserve"> Systeme </w:t>
      </w:r>
      <w:proofErr w:type="spellStart"/>
      <w:r w:rsidRPr="00BF2AC8">
        <w:rPr>
          <w:rFonts w:cstheme="minorHAnsi"/>
        </w:rPr>
        <w:t>erfolgreich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installiert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und</w:t>
      </w:r>
      <w:proofErr w:type="spellEnd"/>
      <w:r w:rsidRPr="00BF2AC8">
        <w:rPr>
          <w:rFonts w:cstheme="minorHAnsi"/>
        </w:rPr>
        <w:t xml:space="preserve"> plant, </w:t>
      </w:r>
      <w:proofErr w:type="spellStart"/>
      <w:r w:rsidRPr="00BF2AC8">
        <w:rPr>
          <w:rFonts w:cstheme="minorHAnsi"/>
        </w:rPr>
        <w:t>diese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Zahl</w:t>
      </w:r>
      <w:proofErr w:type="spellEnd"/>
      <w:r w:rsidRPr="00BF2AC8">
        <w:rPr>
          <w:rFonts w:cstheme="minorHAnsi"/>
        </w:rPr>
        <w:t xml:space="preserve"> 2019 </w:t>
      </w:r>
      <w:proofErr w:type="spellStart"/>
      <w:r w:rsidRPr="00BF2AC8">
        <w:rPr>
          <w:rFonts w:cstheme="minorHAnsi"/>
        </w:rPr>
        <w:t>mehr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als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zu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verdoppeln</w:t>
      </w:r>
      <w:proofErr w:type="spellEnd"/>
      <w:r w:rsidRPr="00BF2AC8">
        <w:rPr>
          <w:rFonts w:cstheme="minorHAnsi"/>
        </w:rPr>
        <w:t xml:space="preserve">. Mit </w:t>
      </w:r>
      <w:proofErr w:type="spellStart"/>
      <w:r w:rsidRPr="00BF2AC8">
        <w:rPr>
          <w:rFonts w:cstheme="minorHAnsi"/>
        </w:rPr>
        <w:t>Partnern</w:t>
      </w:r>
      <w:proofErr w:type="spellEnd"/>
      <w:r w:rsidRPr="00BF2AC8">
        <w:rPr>
          <w:rFonts w:cstheme="minorHAnsi"/>
        </w:rPr>
        <w:t xml:space="preserve"> in Italien, Deutschland </w:t>
      </w:r>
      <w:proofErr w:type="spellStart"/>
      <w:r w:rsidRPr="00BF2AC8">
        <w:rPr>
          <w:rFonts w:cstheme="minorHAnsi"/>
        </w:rPr>
        <w:t>und</w:t>
      </w:r>
      <w:proofErr w:type="spellEnd"/>
      <w:r w:rsidRPr="00BF2AC8">
        <w:rPr>
          <w:rFonts w:cstheme="minorHAnsi"/>
        </w:rPr>
        <w:t xml:space="preserve"> den USA </w:t>
      </w:r>
      <w:proofErr w:type="spellStart"/>
      <w:r w:rsidRPr="00BF2AC8">
        <w:rPr>
          <w:rFonts w:cstheme="minorHAnsi"/>
        </w:rPr>
        <w:t>sowie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im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Laufe</w:t>
      </w:r>
      <w:proofErr w:type="spellEnd"/>
      <w:r w:rsidRPr="00BF2AC8">
        <w:rPr>
          <w:rFonts w:cstheme="minorHAnsi"/>
        </w:rPr>
        <w:t xml:space="preserve"> des </w:t>
      </w:r>
      <w:proofErr w:type="spellStart"/>
      <w:r w:rsidRPr="00BF2AC8">
        <w:rPr>
          <w:rFonts w:cstheme="minorHAnsi"/>
        </w:rPr>
        <w:t>Jahres</w:t>
      </w:r>
      <w:proofErr w:type="spellEnd"/>
      <w:r w:rsidRPr="00BF2AC8">
        <w:rPr>
          <w:rFonts w:cstheme="minorHAnsi"/>
        </w:rPr>
        <w:t xml:space="preserve"> 2019 in </w:t>
      </w:r>
      <w:proofErr w:type="spellStart"/>
      <w:r w:rsidRPr="00BF2AC8">
        <w:rPr>
          <w:rFonts w:cstheme="minorHAnsi"/>
        </w:rPr>
        <w:t>Polen</w:t>
      </w:r>
      <w:proofErr w:type="spellEnd"/>
      <w:r w:rsidRPr="00BF2AC8">
        <w:rPr>
          <w:rFonts w:cstheme="minorHAnsi"/>
        </w:rPr>
        <w:t xml:space="preserve">, </w:t>
      </w:r>
      <w:proofErr w:type="spellStart"/>
      <w:r w:rsidRPr="00BF2AC8">
        <w:rPr>
          <w:rFonts w:cstheme="minorHAnsi"/>
        </w:rPr>
        <w:t>Spanien</w:t>
      </w:r>
      <w:proofErr w:type="spellEnd"/>
      <w:r w:rsidRPr="00BF2AC8">
        <w:rPr>
          <w:rFonts w:cstheme="minorHAnsi"/>
        </w:rPr>
        <w:t xml:space="preserve">, Benelux, </w:t>
      </w:r>
      <w:proofErr w:type="spellStart"/>
      <w:r w:rsidRPr="00BF2AC8">
        <w:rPr>
          <w:rFonts w:cstheme="minorHAnsi"/>
        </w:rPr>
        <w:t>Japan</w:t>
      </w:r>
      <w:proofErr w:type="spellEnd"/>
      <w:r w:rsidRPr="00BF2AC8">
        <w:rPr>
          <w:rFonts w:cstheme="minorHAnsi"/>
        </w:rPr>
        <w:t xml:space="preserve">, </w:t>
      </w:r>
      <w:proofErr w:type="spellStart"/>
      <w:r w:rsidRPr="00BF2AC8">
        <w:rPr>
          <w:rFonts w:cstheme="minorHAnsi"/>
        </w:rPr>
        <w:t>Südkorea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und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dem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Nahen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Osten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wird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das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Skypod</w:t>
      </w:r>
      <w:proofErr w:type="spellEnd"/>
      <w:r w:rsidRPr="00BF2AC8">
        <w:rPr>
          <w:rFonts w:cstheme="minorHAnsi"/>
        </w:rPr>
        <w:t xml:space="preserve">-System in </w:t>
      </w:r>
      <w:proofErr w:type="spellStart"/>
      <w:r w:rsidRPr="00BF2AC8">
        <w:rPr>
          <w:rFonts w:cstheme="minorHAnsi"/>
        </w:rPr>
        <w:t>Kürze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weltweit</w:t>
      </w:r>
      <w:proofErr w:type="spellEnd"/>
      <w:r w:rsidRPr="00BF2AC8">
        <w:rPr>
          <w:rFonts w:cstheme="minorHAnsi"/>
        </w:rPr>
        <w:t xml:space="preserve"> </w:t>
      </w:r>
      <w:proofErr w:type="spellStart"/>
      <w:r w:rsidRPr="00BF2AC8">
        <w:rPr>
          <w:rFonts w:cstheme="minorHAnsi"/>
        </w:rPr>
        <w:t>vertreten</w:t>
      </w:r>
      <w:proofErr w:type="spellEnd"/>
      <w:r w:rsidRPr="00BF2AC8">
        <w:rPr>
          <w:rFonts w:cstheme="minorHAnsi"/>
        </w:rPr>
        <w:t xml:space="preserve"> sein</w:t>
      </w:r>
      <w:r w:rsidR="0075504A">
        <w:rPr>
          <w:rFonts w:cstheme="minorHAnsi"/>
        </w:rPr>
        <w:t xml:space="preserve">.    </w:t>
      </w:r>
      <w:r w:rsidR="009374E9">
        <w:rPr>
          <w:rFonts w:cstheme="minorHAnsi"/>
        </w:rPr>
        <w:t xml:space="preserve"> </w:t>
      </w:r>
      <w:r w:rsidR="00162577">
        <w:rPr>
          <w:lang w:val="en-US"/>
        </w:rPr>
        <w:t>www.exotecsolutions.com</w:t>
      </w:r>
    </w:p>
    <w:p w:rsidR="008B5A47" w:rsidRPr="005558B7" w:rsidRDefault="000013A7" w:rsidP="00B33265">
      <w:pPr>
        <w:pStyle w:val="StandardWeb"/>
        <w:rPr>
          <w:rFonts w:ascii="Calibri" w:hAnsi="Calibri" w:cs="Calibri"/>
          <w:sz w:val="22"/>
          <w:szCs w:val="22"/>
          <w:lang w:val="en-US" w:eastAsia="en-US"/>
        </w:rPr>
      </w:pPr>
      <w:proofErr w:type="spellStart"/>
      <w:r w:rsidRPr="008B5A47">
        <w:rPr>
          <w:rFonts w:ascii="Calibri" w:hAnsi="Calibri" w:cs="Calibri"/>
          <w:b/>
          <w:sz w:val="22"/>
          <w:szCs w:val="22"/>
          <w:lang w:val="en-US" w:eastAsia="en-US"/>
        </w:rPr>
        <w:t>Press</w:t>
      </w:r>
      <w:r w:rsidR="003171B6">
        <w:rPr>
          <w:rFonts w:ascii="Calibri" w:hAnsi="Calibri" w:cs="Calibri"/>
          <w:b/>
          <w:sz w:val="22"/>
          <w:szCs w:val="22"/>
          <w:lang w:val="en-US" w:eastAsia="en-US"/>
        </w:rPr>
        <w:t>ekontakt</w:t>
      </w:r>
      <w:proofErr w:type="spellEnd"/>
      <w:r w:rsidRPr="008B5A47">
        <w:rPr>
          <w:rFonts w:ascii="Calibri" w:hAnsi="Calibri" w:cs="Calibri"/>
          <w:b/>
          <w:sz w:val="22"/>
          <w:szCs w:val="22"/>
          <w:lang w:val="en-US" w:eastAsia="en-US"/>
        </w:rPr>
        <w:t>:</w:t>
      </w:r>
      <w:r>
        <w:rPr>
          <w:rFonts w:ascii="Calibri" w:hAnsi="Calibri" w:cs="Calibri"/>
          <w:b/>
          <w:sz w:val="22"/>
          <w:szCs w:val="22"/>
          <w:lang w:val="en-US" w:eastAsia="en-US"/>
        </w:rPr>
        <w:br/>
      </w:r>
      <w:hyperlink r:id="rId7" w:history="1">
        <w:r w:rsidRPr="00D85A0B">
          <w:rPr>
            <w:rStyle w:val="Hyperlink"/>
            <w:rFonts w:ascii="Calibri" w:hAnsi="Calibri" w:cs="Calibri"/>
            <w:sz w:val="22"/>
            <w:szCs w:val="22"/>
            <w:lang w:val="en-US" w:eastAsia="en-US"/>
          </w:rPr>
          <w:t>Sales@Exotecsolutions.com</w:t>
        </w:r>
      </w:hyperlink>
      <w:r>
        <w:rPr>
          <w:rStyle w:val="Hyperlink"/>
          <w:rFonts w:ascii="Calibri" w:hAnsi="Calibri" w:cs="Calibri"/>
          <w:sz w:val="22"/>
          <w:szCs w:val="22"/>
          <w:lang w:val="en-US" w:eastAsia="en-US"/>
        </w:rPr>
        <w:t xml:space="preserve">;  </w:t>
      </w:r>
      <w:r w:rsidRPr="005558B7">
        <w:rPr>
          <w:rFonts w:ascii="Calibri" w:hAnsi="Calibri" w:cs="Calibri"/>
          <w:color w:val="000000" w:themeColor="text1"/>
          <w:sz w:val="22"/>
          <w:szCs w:val="22"/>
          <w:lang w:val="en-US" w:eastAsia="en-US"/>
        </w:rPr>
        <w:t>Gilles Baulard</w:t>
      </w:r>
      <w:r w:rsidRPr="005558B7">
        <w:rPr>
          <w:rFonts w:ascii="Calibri" w:hAnsi="Calibri" w:cs="Calibri"/>
          <w:color w:val="000000" w:themeColor="text1"/>
          <w:sz w:val="22"/>
          <w:szCs w:val="22"/>
        </w:rPr>
        <w:t xml:space="preserve"> Tel +33 (0)6 13 30 65 30</w:t>
      </w:r>
    </w:p>
    <w:sectPr w:rsidR="008B5A47" w:rsidRPr="005558B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5B" w:rsidRDefault="006D7B5B" w:rsidP="00883AF7">
      <w:pPr>
        <w:spacing w:after="0" w:line="240" w:lineRule="auto"/>
      </w:pPr>
      <w:r>
        <w:separator/>
      </w:r>
    </w:p>
  </w:endnote>
  <w:endnote w:type="continuationSeparator" w:id="0">
    <w:p w:rsidR="006D7B5B" w:rsidRDefault="006D7B5B" w:rsidP="0088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F7" w:rsidRDefault="00883AF7" w:rsidP="00883AF7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F7" w:rsidRPr="00883AF7" w:rsidRDefault="00883AF7" w:rsidP="00883AF7">
    <w:pPr>
      <w:pStyle w:val="Fuzeile"/>
      <w:jc w:val="center"/>
      <w:rPr>
        <w:color w:val="808080" w:themeColor="background1" w:themeShade="80"/>
      </w:rPr>
    </w:pPr>
    <w:r w:rsidRPr="00883AF7">
      <w:rPr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-375921</wp:posOffset>
              </wp:positionH>
              <wp:positionV relativeFrom="paragraph">
                <wp:posOffset>-71755</wp:posOffset>
              </wp:positionV>
              <wp:extent cx="6353175" cy="0"/>
              <wp:effectExtent l="0" t="0" r="2857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>
                        <a:solidFill>
                          <a:srgbClr val="66CA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B841FA0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-5.65pt" to="470.6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" strokecolor="#66ca9d" strokeweight=".5pt">
              <v:stroke joinstyle="miter"/>
            </v:line>
          </w:pict>
        </mc:Fallback>
      </mc:AlternateContent>
    </w:r>
    <w:r w:rsidRPr="00883AF7">
      <w:rPr>
        <w:b/>
      </w:rPr>
      <w:t>EXOTEC</w:t>
    </w:r>
    <w:r>
      <w:t xml:space="preserve"> </w:t>
    </w:r>
    <w:proofErr w:type="gramStart"/>
    <w:r w:rsidRPr="00883AF7">
      <w:rPr>
        <w:color w:val="808080" w:themeColor="background1" w:themeShade="80"/>
      </w:rPr>
      <w:t xml:space="preserve">Solutions </w:t>
    </w:r>
    <w:r w:rsidR="00CC4E63">
      <w:rPr>
        <w:color w:val="808080" w:themeColor="background1" w:themeShade="80"/>
      </w:rPr>
      <w:t xml:space="preserve"> -</w:t>
    </w:r>
    <w:proofErr w:type="gramEnd"/>
    <w:r w:rsidR="00CC4E63">
      <w:rPr>
        <w:color w:val="808080" w:themeColor="background1" w:themeShade="80"/>
      </w:rPr>
      <w:t xml:space="preserve"> 251 rue Jean Monnet 59170 Croix - </w:t>
    </w:r>
    <w:r w:rsidRPr="00883AF7">
      <w:rPr>
        <w:color w:val="808080" w:themeColor="background1" w:themeShade="80"/>
      </w:rPr>
      <w:t>France – Tel +33 (0)6 13 30 65 30</w:t>
    </w:r>
  </w:p>
  <w:p w:rsidR="00883AF7" w:rsidRPr="00883AF7" w:rsidRDefault="00883AF7" w:rsidP="00883AF7">
    <w:pPr>
      <w:pStyle w:val="Fuzeile"/>
      <w:jc w:val="center"/>
      <w:rPr>
        <w:color w:val="808080" w:themeColor="background1" w:themeShade="80"/>
      </w:rPr>
    </w:pPr>
    <w:r w:rsidRPr="00883AF7">
      <w:rPr>
        <w:color w:val="808080" w:themeColor="background1" w:themeShade="80"/>
      </w:rPr>
      <w:t xml:space="preserve">SAS au capital social de </w:t>
    </w:r>
    <w:r w:rsidR="00666AF5">
      <w:rPr>
        <w:color w:val="808080" w:themeColor="background1" w:themeShade="80"/>
      </w:rPr>
      <w:t>126 906</w:t>
    </w:r>
    <w:r w:rsidRPr="00883AF7">
      <w:rPr>
        <w:color w:val="808080" w:themeColor="background1" w:themeShade="80"/>
      </w:rPr>
      <w:t xml:space="preserve">€ - RCS </w:t>
    </w:r>
    <w:r w:rsidR="00625375">
      <w:rPr>
        <w:color w:val="808080" w:themeColor="background1" w:themeShade="80"/>
      </w:rPr>
      <w:t>Lille Métropole</w:t>
    </w:r>
    <w:r w:rsidRPr="00883AF7">
      <w:rPr>
        <w:color w:val="808080" w:themeColor="background1" w:themeShade="80"/>
      </w:rPr>
      <w:t xml:space="preserve"> – SIREN 812 878 742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5B" w:rsidRDefault="006D7B5B" w:rsidP="00883AF7">
      <w:pPr>
        <w:spacing w:after="0" w:line="240" w:lineRule="auto"/>
      </w:pPr>
      <w:r>
        <w:separator/>
      </w:r>
    </w:p>
  </w:footnote>
  <w:footnote w:type="continuationSeparator" w:id="0">
    <w:p w:rsidR="006D7B5B" w:rsidRDefault="006D7B5B" w:rsidP="0088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F7" w:rsidRDefault="004E112C" w:rsidP="00883AF7">
    <w:pPr>
      <w:pStyle w:val="Kopfzeile"/>
    </w:pPr>
    <w:r>
      <w:rPr>
        <w:noProof/>
        <w:lang w:val="de-DE" w:eastAsia="de-DE"/>
      </w:rPr>
      <w:drawing>
        <wp:inline distT="0" distB="0" distL="0" distR="0">
          <wp:extent cx="2091517" cy="601141"/>
          <wp:effectExtent l="0" t="0" r="4445" b="889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933" cy="60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325E"/>
    <w:multiLevelType w:val="hybridMultilevel"/>
    <w:tmpl w:val="25FA2BE6"/>
    <w:lvl w:ilvl="0" w:tplc="9B86EAB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C1E34"/>
    <w:multiLevelType w:val="hybridMultilevel"/>
    <w:tmpl w:val="C2722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363BE"/>
    <w:multiLevelType w:val="hybridMultilevel"/>
    <w:tmpl w:val="7BFA86B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CB75131"/>
    <w:multiLevelType w:val="hybridMultilevel"/>
    <w:tmpl w:val="F9C81CBE"/>
    <w:lvl w:ilvl="0" w:tplc="2F74DEF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F7"/>
    <w:rsid w:val="0000068D"/>
    <w:rsid w:val="000013A7"/>
    <w:rsid w:val="00001E67"/>
    <w:rsid w:val="0001601D"/>
    <w:rsid w:val="00023B31"/>
    <w:rsid w:val="00074DD9"/>
    <w:rsid w:val="00075AD5"/>
    <w:rsid w:val="00081CF7"/>
    <w:rsid w:val="00093228"/>
    <w:rsid w:val="000C0822"/>
    <w:rsid w:val="000D4790"/>
    <w:rsid w:val="000F378C"/>
    <w:rsid w:val="00106364"/>
    <w:rsid w:val="0012221A"/>
    <w:rsid w:val="001313CA"/>
    <w:rsid w:val="00143405"/>
    <w:rsid w:val="00145E2C"/>
    <w:rsid w:val="001516EB"/>
    <w:rsid w:val="001618DB"/>
    <w:rsid w:val="00162577"/>
    <w:rsid w:val="00176CBD"/>
    <w:rsid w:val="001A21E4"/>
    <w:rsid w:val="001A3E22"/>
    <w:rsid w:val="00201961"/>
    <w:rsid w:val="00205237"/>
    <w:rsid w:val="00207921"/>
    <w:rsid w:val="002341E1"/>
    <w:rsid w:val="00254110"/>
    <w:rsid w:val="002855A0"/>
    <w:rsid w:val="00292C43"/>
    <w:rsid w:val="002B2462"/>
    <w:rsid w:val="002B261B"/>
    <w:rsid w:val="002C33FC"/>
    <w:rsid w:val="002E39DC"/>
    <w:rsid w:val="002E6AE1"/>
    <w:rsid w:val="00301317"/>
    <w:rsid w:val="00301C9B"/>
    <w:rsid w:val="00302EC3"/>
    <w:rsid w:val="00310003"/>
    <w:rsid w:val="003171B6"/>
    <w:rsid w:val="00321839"/>
    <w:rsid w:val="00336DB0"/>
    <w:rsid w:val="00390A94"/>
    <w:rsid w:val="00392EC0"/>
    <w:rsid w:val="003953EB"/>
    <w:rsid w:val="003C08EE"/>
    <w:rsid w:val="003C6A4E"/>
    <w:rsid w:val="003D6F34"/>
    <w:rsid w:val="00401080"/>
    <w:rsid w:val="00434F01"/>
    <w:rsid w:val="0044255A"/>
    <w:rsid w:val="004430C9"/>
    <w:rsid w:val="004577C7"/>
    <w:rsid w:val="00461F8F"/>
    <w:rsid w:val="004621B5"/>
    <w:rsid w:val="00464A55"/>
    <w:rsid w:val="0047151B"/>
    <w:rsid w:val="004837A9"/>
    <w:rsid w:val="00495E46"/>
    <w:rsid w:val="004B2343"/>
    <w:rsid w:val="004D34FA"/>
    <w:rsid w:val="004E112C"/>
    <w:rsid w:val="004E7B70"/>
    <w:rsid w:val="004F0043"/>
    <w:rsid w:val="005021E2"/>
    <w:rsid w:val="00530717"/>
    <w:rsid w:val="00532B7C"/>
    <w:rsid w:val="0054280B"/>
    <w:rsid w:val="00542CF1"/>
    <w:rsid w:val="00544840"/>
    <w:rsid w:val="005558B7"/>
    <w:rsid w:val="005650BE"/>
    <w:rsid w:val="00570831"/>
    <w:rsid w:val="00573C6A"/>
    <w:rsid w:val="00590EFD"/>
    <w:rsid w:val="005A2FB6"/>
    <w:rsid w:val="005C67D4"/>
    <w:rsid w:val="005E3998"/>
    <w:rsid w:val="005F1C5E"/>
    <w:rsid w:val="006023AB"/>
    <w:rsid w:val="00625375"/>
    <w:rsid w:val="00626277"/>
    <w:rsid w:val="00631E39"/>
    <w:rsid w:val="0063488A"/>
    <w:rsid w:val="00644935"/>
    <w:rsid w:val="00661C42"/>
    <w:rsid w:val="00662C0A"/>
    <w:rsid w:val="00666AF5"/>
    <w:rsid w:val="00683CEE"/>
    <w:rsid w:val="00687502"/>
    <w:rsid w:val="006C510C"/>
    <w:rsid w:val="006C59F9"/>
    <w:rsid w:val="006D0847"/>
    <w:rsid w:val="006D7B5B"/>
    <w:rsid w:val="0071337C"/>
    <w:rsid w:val="00715F75"/>
    <w:rsid w:val="0073316D"/>
    <w:rsid w:val="00737568"/>
    <w:rsid w:val="0075504A"/>
    <w:rsid w:val="0076481A"/>
    <w:rsid w:val="0077490B"/>
    <w:rsid w:val="00785B83"/>
    <w:rsid w:val="00791E15"/>
    <w:rsid w:val="007A2E3F"/>
    <w:rsid w:val="007B4590"/>
    <w:rsid w:val="007C019E"/>
    <w:rsid w:val="007E34CB"/>
    <w:rsid w:val="007E66DF"/>
    <w:rsid w:val="007E6F43"/>
    <w:rsid w:val="0083122B"/>
    <w:rsid w:val="00835CA1"/>
    <w:rsid w:val="00837DF6"/>
    <w:rsid w:val="00841CFB"/>
    <w:rsid w:val="00843BE9"/>
    <w:rsid w:val="00862C21"/>
    <w:rsid w:val="00883AF7"/>
    <w:rsid w:val="008B5A47"/>
    <w:rsid w:val="008B7041"/>
    <w:rsid w:val="008C1BDB"/>
    <w:rsid w:val="008C3063"/>
    <w:rsid w:val="008D6E6A"/>
    <w:rsid w:val="00916763"/>
    <w:rsid w:val="009374E9"/>
    <w:rsid w:val="00951C7A"/>
    <w:rsid w:val="009717E8"/>
    <w:rsid w:val="00986065"/>
    <w:rsid w:val="009B1CC3"/>
    <w:rsid w:val="009E0F93"/>
    <w:rsid w:val="00A001A7"/>
    <w:rsid w:val="00A026D9"/>
    <w:rsid w:val="00A27A06"/>
    <w:rsid w:val="00A362F1"/>
    <w:rsid w:val="00A42371"/>
    <w:rsid w:val="00A44594"/>
    <w:rsid w:val="00A47678"/>
    <w:rsid w:val="00A5433D"/>
    <w:rsid w:val="00A735E8"/>
    <w:rsid w:val="00A73D5F"/>
    <w:rsid w:val="00A804DC"/>
    <w:rsid w:val="00A83664"/>
    <w:rsid w:val="00AC0EA2"/>
    <w:rsid w:val="00AE2973"/>
    <w:rsid w:val="00AE6AE7"/>
    <w:rsid w:val="00AF6DCB"/>
    <w:rsid w:val="00B0003D"/>
    <w:rsid w:val="00B33265"/>
    <w:rsid w:val="00B453B8"/>
    <w:rsid w:val="00B46585"/>
    <w:rsid w:val="00B5301F"/>
    <w:rsid w:val="00B57E2E"/>
    <w:rsid w:val="00BB144B"/>
    <w:rsid w:val="00BD4F40"/>
    <w:rsid w:val="00BF5ECE"/>
    <w:rsid w:val="00C025F0"/>
    <w:rsid w:val="00C05481"/>
    <w:rsid w:val="00C337EF"/>
    <w:rsid w:val="00C36FB6"/>
    <w:rsid w:val="00C50E4F"/>
    <w:rsid w:val="00C54D5B"/>
    <w:rsid w:val="00C73E1C"/>
    <w:rsid w:val="00C7600C"/>
    <w:rsid w:val="00C82A4D"/>
    <w:rsid w:val="00C92CA4"/>
    <w:rsid w:val="00CA6CE0"/>
    <w:rsid w:val="00CC2165"/>
    <w:rsid w:val="00CC240E"/>
    <w:rsid w:val="00CC46ED"/>
    <w:rsid w:val="00CC4E63"/>
    <w:rsid w:val="00CD1902"/>
    <w:rsid w:val="00CD65EB"/>
    <w:rsid w:val="00CE4CE9"/>
    <w:rsid w:val="00D01166"/>
    <w:rsid w:val="00D106B3"/>
    <w:rsid w:val="00D14888"/>
    <w:rsid w:val="00D20EE5"/>
    <w:rsid w:val="00D231D5"/>
    <w:rsid w:val="00D243ED"/>
    <w:rsid w:val="00D379C6"/>
    <w:rsid w:val="00D40A0A"/>
    <w:rsid w:val="00D54398"/>
    <w:rsid w:val="00D77D8D"/>
    <w:rsid w:val="00DA48EB"/>
    <w:rsid w:val="00DA6C83"/>
    <w:rsid w:val="00E13B00"/>
    <w:rsid w:val="00E305E8"/>
    <w:rsid w:val="00E315E1"/>
    <w:rsid w:val="00E36C01"/>
    <w:rsid w:val="00E41740"/>
    <w:rsid w:val="00E42E59"/>
    <w:rsid w:val="00E53259"/>
    <w:rsid w:val="00E53CA7"/>
    <w:rsid w:val="00E56073"/>
    <w:rsid w:val="00E57E0E"/>
    <w:rsid w:val="00E61235"/>
    <w:rsid w:val="00E70291"/>
    <w:rsid w:val="00E7749E"/>
    <w:rsid w:val="00E837DF"/>
    <w:rsid w:val="00E86B6C"/>
    <w:rsid w:val="00E93BEA"/>
    <w:rsid w:val="00EA113E"/>
    <w:rsid w:val="00EA4E65"/>
    <w:rsid w:val="00EC49F6"/>
    <w:rsid w:val="00ED0948"/>
    <w:rsid w:val="00ED24BB"/>
    <w:rsid w:val="00EE4CDB"/>
    <w:rsid w:val="00EF3DC6"/>
    <w:rsid w:val="00F069D5"/>
    <w:rsid w:val="00F148B0"/>
    <w:rsid w:val="00F2263F"/>
    <w:rsid w:val="00F32147"/>
    <w:rsid w:val="00F476C2"/>
    <w:rsid w:val="00F57CB5"/>
    <w:rsid w:val="00F64493"/>
    <w:rsid w:val="00F67E7E"/>
    <w:rsid w:val="00F77015"/>
    <w:rsid w:val="00F77CFE"/>
    <w:rsid w:val="00F80DE8"/>
    <w:rsid w:val="00FB2B52"/>
    <w:rsid w:val="00FB5A0B"/>
    <w:rsid w:val="00FC3467"/>
    <w:rsid w:val="00FC575D"/>
    <w:rsid w:val="00FC7E56"/>
    <w:rsid w:val="00FD07B5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3E66F0"/>
  <w15:chartTrackingRefBased/>
  <w15:docId w15:val="{0D037C8A-F790-4C36-9834-C67C9DED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4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3AF7"/>
  </w:style>
  <w:style w:type="paragraph" w:styleId="Fuzeile">
    <w:name w:val="footer"/>
    <w:basedOn w:val="Standard"/>
    <w:link w:val="FuzeileZchn"/>
    <w:uiPriority w:val="99"/>
    <w:unhideWhenUsed/>
    <w:rsid w:val="0088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3A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D5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E39D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20E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sid w:val="008B5A4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B5A47"/>
    <w:rPr>
      <w:color w:val="605E5C"/>
      <w:shd w:val="clear" w:color="auto" w:fill="E1DFDD"/>
    </w:rPr>
  </w:style>
  <w:style w:type="character" w:customStyle="1" w:styleId="Flietext">
    <w:name w:val="Fließtext_"/>
    <w:basedOn w:val="Absatz-Standardschriftart"/>
    <w:link w:val="Flietext0"/>
    <w:rsid w:val="00F069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Flietext0">
    <w:name w:val="Fließtext"/>
    <w:basedOn w:val="Standard"/>
    <w:link w:val="Flietext"/>
    <w:rsid w:val="00F069D5"/>
    <w:pPr>
      <w:widowControl w:val="0"/>
      <w:shd w:val="clear" w:color="auto" w:fill="FFFFFF"/>
      <w:spacing w:after="260" w:line="27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Exotecsolution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3923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 SAV</dc:creator>
  <cp:keywords/>
  <dc:description/>
  <cp:lastModifiedBy>Kleinert Xenia</cp:lastModifiedBy>
  <cp:revision>11</cp:revision>
  <cp:lastPrinted>2019-02-05T14:55:00Z</cp:lastPrinted>
  <dcterms:created xsi:type="dcterms:W3CDTF">2019-02-05T13:56:00Z</dcterms:created>
  <dcterms:modified xsi:type="dcterms:W3CDTF">2019-02-05T15:37:00Z</dcterms:modified>
</cp:coreProperties>
</file>