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86BF4" w14:textId="41424B21" w:rsidR="00900A57" w:rsidRPr="00DE0A80" w:rsidRDefault="00AB3583" w:rsidP="00900A57">
      <w:r w:rsidRPr="00DE0A80">
        <w:t>Medienmitteilung,</w:t>
      </w:r>
      <w:r w:rsidR="005116C5">
        <w:t xml:space="preserve"> </w:t>
      </w:r>
      <w:r w:rsidR="00C21842">
        <w:t>22</w:t>
      </w:r>
      <w:r w:rsidR="00641B68">
        <w:t>.</w:t>
      </w:r>
      <w:r w:rsidR="00FA36BA" w:rsidRPr="00DE0A80">
        <w:t xml:space="preserve"> Oktober</w:t>
      </w:r>
      <w:r w:rsidRPr="00DE0A80">
        <w:t xml:space="preserve"> 2021</w:t>
      </w:r>
    </w:p>
    <w:p w14:paraId="2A3225AA" w14:textId="77777777" w:rsidR="00AB3583" w:rsidRPr="00DE0A80" w:rsidRDefault="00AB3583" w:rsidP="00900A57"/>
    <w:p w14:paraId="5D784753" w14:textId="77777777" w:rsidR="00595AFF" w:rsidRDefault="000A1F61" w:rsidP="009B335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Disruption im traditionellen </w:t>
      </w:r>
      <w:r w:rsidR="00115E25" w:rsidRPr="00115E25">
        <w:rPr>
          <w:b/>
          <w:bCs/>
          <w:sz w:val="26"/>
          <w:szCs w:val="26"/>
        </w:rPr>
        <w:t>Lebensmittelmarkt</w:t>
      </w:r>
      <w:r w:rsidR="00115E25">
        <w:rPr>
          <w:b/>
          <w:bCs/>
          <w:sz w:val="26"/>
          <w:szCs w:val="26"/>
        </w:rPr>
        <w:t xml:space="preserve"> </w:t>
      </w:r>
      <w:r w:rsidR="0085181B">
        <w:rPr>
          <w:b/>
          <w:bCs/>
          <w:sz w:val="26"/>
          <w:szCs w:val="26"/>
        </w:rPr>
        <w:t xml:space="preserve">– Alternative Proteine werden immer beliebter – HSG-Start-ups bei den erfolgreichsten </w:t>
      </w:r>
    </w:p>
    <w:p w14:paraId="51FD0D0F" w14:textId="2D919E06" w:rsidR="00707F2A" w:rsidRPr="009B335F" w:rsidRDefault="0085181B" w:rsidP="009B335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 diesem Feld </w:t>
      </w:r>
      <w:r w:rsidR="00AB3583" w:rsidRPr="00DE0A80">
        <w:rPr>
          <w:sz w:val="24"/>
          <w:szCs w:val="24"/>
        </w:rPr>
        <w:br/>
      </w:r>
      <w:r w:rsidR="001A5D7B" w:rsidRPr="00DE0A80">
        <w:rPr>
          <w:sz w:val="24"/>
          <w:szCs w:val="24"/>
        </w:rPr>
        <w:br/>
      </w:r>
      <w:r w:rsidR="005C7E73" w:rsidRPr="00CC3B10">
        <w:rPr>
          <w:i/>
          <w:iCs/>
          <w:sz w:val="22"/>
          <w:szCs w:val="22"/>
        </w:rPr>
        <w:t xml:space="preserve">Das </w:t>
      </w:r>
      <w:hyperlink r:id="rId7" w:history="1">
        <w:r w:rsidR="005C7E73" w:rsidRPr="008C2D50">
          <w:rPr>
            <w:rStyle w:val="Hyperlink"/>
            <w:i/>
            <w:iCs/>
            <w:sz w:val="22"/>
            <w:szCs w:val="22"/>
          </w:rPr>
          <w:t xml:space="preserve">HSG </w:t>
        </w:r>
        <w:proofErr w:type="spellStart"/>
        <w:r w:rsidR="005C7E73" w:rsidRPr="008C2D50">
          <w:rPr>
            <w:rStyle w:val="Hyperlink"/>
            <w:i/>
            <w:iCs/>
            <w:sz w:val="22"/>
            <w:szCs w:val="22"/>
          </w:rPr>
          <w:t>FoodTech</w:t>
        </w:r>
        <w:proofErr w:type="spellEnd"/>
        <w:r w:rsidR="005C7E73" w:rsidRPr="008C2D50">
          <w:rPr>
            <w:rStyle w:val="Hyperlink"/>
            <w:i/>
            <w:iCs/>
            <w:sz w:val="22"/>
            <w:szCs w:val="22"/>
          </w:rPr>
          <w:t xml:space="preserve"> Lab</w:t>
        </w:r>
      </w:hyperlink>
      <w:r w:rsidR="005C7E73" w:rsidRPr="00CC3B10">
        <w:rPr>
          <w:i/>
          <w:iCs/>
          <w:sz w:val="22"/>
          <w:szCs w:val="22"/>
        </w:rPr>
        <w:t xml:space="preserve"> </w:t>
      </w:r>
      <w:r w:rsidR="005C7E73" w:rsidRPr="00F94FFB">
        <w:rPr>
          <w:i/>
          <w:iCs/>
          <w:sz w:val="22"/>
          <w:szCs w:val="22"/>
        </w:rPr>
        <w:t xml:space="preserve">des Instituts für Technologiemanagement </w:t>
      </w:r>
      <w:r w:rsidR="000951B0">
        <w:rPr>
          <w:i/>
          <w:iCs/>
          <w:sz w:val="22"/>
          <w:szCs w:val="22"/>
        </w:rPr>
        <w:t xml:space="preserve">an der Universität </w:t>
      </w:r>
      <w:proofErr w:type="spellStart"/>
      <w:r w:rsidR="000951B0">
        <w:rPr>
          <w:i/>
          <w:iCs/>
          <w:sz w:val="22"/>
          <w:szCs w:val="22"/>
        </w:rPr>
        <w:t>St.Gallen</w:t>
      </w:r>
      <w:proofErr w:type="spellEnd"/>
      <w:r w:rsidR="000951B0">
        <w:rPr>
          <w:i/>
          <w:iCs/>
          <w:sz w:val="22"/>
          <w:szCs w:val="22"/>
        </w:rPr>
        <w:t xml:space="preserve"> </w:t>
      </w:r>
      <w:r w:rsidR="005C7E73" w:rsidRPr="00F94FFB">
        <w:rPr>
          <w:i/>
          <w:iCs/>
          <w:sz w:val="22"/>
          <w:szCs w:val="22"/>
        </w:rPr>
        <w:t xml:space="preserve">(ITEM-HSG) </w:t>
      </w:r>
      <w:r w:rsidR="005C7E73" w:rsidRPr="00CC3B10">
        <w:rPr>
          <w:i/>
          <w:iCs/>
          <w:sz w:val="22"/>
          <w:szCs w:val="22"/>
        </w:rPr>
        <w:t>hat</w:t>
      </w:r>
      <w:r w:rsidR="00B53036">
        <w:rPr>
          <w:i/>
          <w:iCs/>
          <w:sz w:val="22"/>
          <w:szCs w:val="22"/>
        </w:rPr>
        <w:t xml:space="preserve"> </w:t>
      </w:r>
      <w:r w:rsidR="005C7E73" w:rsidRPr="00CC3B10">
        <w:rPr>
          <w:i/>
          <w:iCs/>
          <w:sz w:val="22"/>
          <w:szCs w:val="22"/>
        </w:rPr>
        <w:t>Konsument</w:t>
      </w:r>
      <w:r w:rsidR="00090E14">
        <w:rPr>
          <w:i/>
          <w:iCs/>
          <w:sz w:val="22"/>
          <w:szCs w:val="22"/>
        </w:rPr>
        <w:t>Innen</w:t>
      </w:r>
      <w:r w:rsidR="00707F2A" w:rsidRPr="00CC3B10">
        <w:rPr>
          <w:i/>
          <w:iCs/>
          <w:sz w:val="22"/>
          <w:szCs w:val="22"/>
        </w:rPr>
        <w:t xml:space="preserve"> in </w:t>
      </w:r>
      <w:r w:rsidR="002A4136">
        <w:rPr>
          <w:i/>
          <w:iCs/>
          <w:sz w:val="22"/>
          <w:szCs w:val="22"/>
        </w:rPr>
        <w:t xml:space="preserve">der </w:t>
      </w:r>
      <w:r w:rsidR="00707F2A" w:rsidRPr="00CC3B10">
        <w:rPr>
          <w:i/>
          <w:iCs/>
          <w:sz w:val="22"/>
          <w:szCs w:val="22"/>
        </w:rPr>
        <w:t>Schweiz</w:t>
      </w:r>
      <w:r w:rsidR="002A4136">
        <w:rPr>
          <w:i/>
          <w:iCs/>
          <w:sz w:val="22"/>
          <w:szCs w:val="22"/>
        </w:rPr>
        <w:t>, Deutschland und Österreich</w:t>
      </w:r>
      <w:r w:rsidR="005C7E73" w:rsidRPr="00CC3B10">
        <w:rPr>
          <w:i/>
          <w:iCs/>
          <w:sz w:val="22"/>
          <w:szCs w:val="22"/>
        </w:rPr>
        <w:t xml:space="preserve"> </w:t>
      </w:r>
      <w:r w:rsidR="00707F2A" w:rsidRPr="00CC3B10">
        <w:rPr>
          <w:i/>
          <w:iCs/>
          <w:sz w:val="22"/>
          <w:szCs w:val="22"/>
        </w:rPr>
        <w:t xml:space="preserve">zu ihrer Meinung über </w:t>
      </w:r>
      <w:r w:rsidR="005C7E73" w:rsidRPr="00CC3B10">
        <w:rPr>
          <w:i/>
          <w:iCs/>
          <w:sz w:val="22"/>
          <w:szCs w:val="22"/>
        </w:rPr>
        <w:t xml:space="preserve">Alternativen zu </w:t>
      </w:r>
      <w:r w:rsidR="00E06232">
        <w:rPr>
          <w:i/>
          <w:iCs/>
          <w:sz w:val="22"/>
          <w:szCs w:val="22"/>
        </w:rPr>
        <w:t>tierisch erzeugten Proteinen</w:t>
      </w:r>
      <w:r w:rsidR="00E06232" w:rsidRPr="00CC3B10">
        <w:rPr>
          <w:i/>
          <w:iCs/>
          <w:sz w:val="22"/>
          <w:szCs w:val="22"/>
        </w:rPr>
        <w:t xml:space="preserve"> </w:t>
      </w:r>
      <w:r w:rsidR="00707F2A" w:rsidRPr="00CC3B10">
        <w:rPr>
          <w:i/>
          <w:iCs/>
          <w:sz w:val="22"/>
          <w:szCs w:val="22"/>
        </w:rPr>
        <w:t>befragt.</w:t>
      </w:r>
      <w:r w:rsidR="00707F2A" w:rsidRPr="00CC3B10">
        <w:rPr>
          <w:i/>
          <w:iCs/>
        </w:rPr>
        <w:t xml:space="preserve"> </w:t>
      </w:r>
      <w:r w:rsidR="00B53036">
        <w:rPr>
          <w:i/>
          <w:iCs/>
          <w:sz w:val="22"/>
          <w:szCs w:val="22"/>
        </w:rPr>
        <w:t>Die</w:t>
      </w:r>
      <w:r w:rsidR="00B53036" w:rsidRPr="00DE0A80">
        <w:rPr>
          <w:i/>
          <w:iCs/>
          <w:sz w:val="22"/>
          <w:szCs w:val="22"/>
        </w:rPr>
        <w:t xml:space="preserve"> Studie untersucht</w:t>
      </w:r>
      <w:r w:rsidR="00641B68">
        <w:rPr>
          <w:i/>
          <w:iCs/>
          <w:sz w:val="22"/>
          <w:szCs w:val="22"/>
        </w:rPr>
        <w:t>e</w:t>
      </w:r>
      <w:r w:rsidR="002A4136">
        <w:rPr>
          <w:i/>
          <w:iCs/>
          <w:sz w:val="22"/>
          <w:szCs w:val="22"/>
        </w:rPr>
        <w:t xml:space="preserve"> </w:t>
      </w:r>
      <w:r w:rsidR="00B53036" w:rsidRPr="00DE0A80">
        <w:rPr>
          <w:i/>
          <w:iCs/>
          <w:sz w:val="22"/>
          <w:szCs w:val="22"/>
        </w:rPr>
        <w:t>das Potenzial alternativer Proteine und</w:t>
      </w:r>
      <w:r w:rsidR="002A4136">
        <w:rPr>
          <w:i/>
          <w:iCs/>
          <w:sz w:val="22"/>
          <w:szCs w:val="22"/>
        </w:rPr>
        <w:t xml:space="preserve"> die Möglichkeit</w:t>
      </w:r>
      <w:r w:rsidR="00B53036" w:rsidRPr="00DE0A80">
        <w:rPr>
          <w:i/>
          <w:iCs/>
          <w:sz w:val="22"/>
          <w:szCs w:val="22"/>
        </w:rPr>
        <w:t>,</w:t>
      </w:r>
      <w:r w:rsidR="002A4136">
        <w:rPr>
          <w:i/>
          <w:iCs/>
          <w:sz w:val="22"/>
          <w:szCs w:val="22"/>
        </w:rPr>
        <w:t xml:space="preserve"> mit ihnen</w:t>
      </w:r>
      <w:r w:rsidR="00B53036" w:rsidRPr="00DE0A80">
        <w:rPr>
          <w:i/>
          <w:iCs/>
          <w:sz w:val="22"/>
          <w:szCs w:val="22"/>
        </w:rPr>
        <w:t xml:space="preserve"> den steigenden Konsum bei </w:t>
      </w:r>
      <w:r w:rsidR="00B53036" w:rsidRPr="00FA36BA">
        <w:rPr>
          <w:i/>
          <w:iCs/>
          <w:sz w:val="22"/>
          <w:szCs w:val="22"/>
        </w:rPr>
        <w:t>wachsender Bevölkerung zu decken</w:t>
      </w:r>
      <w:r w:rsidR="00B53036">
        <w:rPr>
          <w:i/>
          <w:iCs/>
          <w:sz w:val="22"/>
          <w:szCs w:val="22"/>
        </w:rPr>
        <w:t>.</w:t>
      </w:r>
      <w:r w:rsidR="006C5A83">
        <w:rPr>
          <w:i/>
          <w:iCs/>
          <w:sz w:val="22"/>
          <w:szCs w:val="22"/>
        </w:rPr>
        <w:t xml:space="preserve"> Die beliebteste Alternative: pflanzliche Proteine. </w:t>
      </w:r>
      <w:r w:rsidR="00671FE7" w:rsidRPr="00671FE7">
        <w:rPr>
          <w:i/>
          <w:iCs/>
          <w:sz w:val="22"/>
          <w:szCs w:val="22"/>
        </w:rPr>
        <w:t>Für diese Alternative besteht momentan die höchste Zahlungsbereitschaft bei den Konsumenten. Nichtsdestotrotz ist sie niedriger als jene für tierische Proteine</w:t>
      </w:r>
      <w:r w:rsidR="006C5A83">
        <w:rPr>
          <w:i/>
          <w:iCs/>
          <w:sz w:val="22"/>
          <w:szCs w:val="22"/>
        </w:rPr>
        <w:t>.</w:t>
      </w:r>
      <w:r w:rsidR="00090E14">
        <w:rPr>
          <w:i/>
          <w:iCs/>
          <w:sz w:val="22"/>
          <w:szCs w:val="22"/>
        </w:rPr>
        <w:t xml:space="preserve"> Gleichzeitig steigen weltweit die Investitionen in Start-ups, die sich mit Alternativproteinen beschäftigen – darunter HSG-Spin-offs.</w:t>
      </w:r>
    </w:p>
    <w:p w14:paraId="201E2B10" w14:textId="77777777" w:rsidR="0087209D" w:rsidRPr="00707F2A" w:rsidRDefault="0087209D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</w:p>
    <w:p w14:paraId="43EEB00F" w14:textId="0C91AC17" w:rsidR="0087209D" w:rsidRDefault="00035AB9" w:rsidP="00035AB9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  <w:r>
        <w:rPr>
          <w:rFonts w:ascii="Palatino Linotype" w:eastAsia="Palatino Linotype" w:hAnsi="Palatino Linotype"/>
          <w:sz w:val="20"/>
          <w:szCs w:val="20"/>
          <w:lang w:eastAsia="en-US"/>
        </w:rPr>
        <w:t>Die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Weltbevölkerung 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 xml:space="preserve">wird 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bis zum Jahr 2050 voraussichtlich auf </w:t>
      </w:r>
      <w:r w:rsidR="006C5A83">
        <w:rPr>
          <w:rFonts w:ascii="Palatino Linotype" w:eastAsia="Palatino Linotype" w:hAnsi="Palatino Linotype"/>
          <w:sz w:val="20"/>
          <w:szCs w:val="20"/>
          <w:lang w:eastAsia="en-US"/>
        </w:rPr>
        <w:t>zehn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Milliarden Menschen wachsen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 xml:space="preserve">. </w:t>
      </w:r>
      <w:r w:rsidR="00B74D6F">
        <w:rPr>
          <w:rFonts w:ascii="Palatino Linotype" w:eastAsia="Palatino Linotype" w:hAnsi="Palatino Linotype"/>
          <w:sz w:val="20"/>
          <w:szCs w:val="20"/>
          <w:lang w:eastAsia="en-US"/>
        </w:rPr>
        <w:t>U</w:t>
      </w:r>
      <w:r w:rsidR="00B74D6F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m den </w:t>
      </w:r>
      <w:r w:rsidR="00B74D6F">
        <w:rPr>
          <w:rFonts w:ascii="Palatino Linotype" w:eastAsia="Palatino Linotype" w:hAnsi="Palatino Linotype"/>
          <w:sz w:val="20"/>
          <w:szCs w:val="20"/>
          <w:lang w:eastAsia="en-US"/>
        </w:rPr>
        <w:t>B</w:t>
      </w:r>
      <w:r w:rsidR="00B74D6F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edarf der Bevölkerung </w:t>
      </w:r>
      <w:r w:rsidR="00B74D6F">
        <w:rPr>
          <w:rFonts w:ascii="Palatino Linotype" w:eastAsia="Palatino Linotype" w:hAnsi="Palatino Linotype"/>
          <w:sz w:val="20"/>
          <w:szCs w:val="20"/>
          <w:lang w:eastAsia="en-US"/>
        </w:rPr>
        <w:t xml:space="preserve">weiterhin decken zu können, 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muss die Nahrungsmittelproduktion bis </w:t>
      </w:r>
      <w:r w:rsidR="00433724">
        <w:rPr>
          <w:rFonts w:ascii="Palatino Linotype" w:eastAsia="Palatino Linotype" w:hAnsi="Palatino Linotype"/>
          <w:sz w:val="20"/>
          <w:szCs w:val="20"/>
          <w:lang w:eastAsia="en-US"/>
        </w:rPr>
        <w:t>dahin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um 56</w:t>
      </w:r>
      <w:r w:rsidR="00100854">
        <w:rPr>
          <w:rFonts w:ascii="Palatino Linotype" w:eastAsia="Palatino Linotype" w:hAnsi="Palatino Linotype"/>
          <w:sz w:val="20"/>
          <w:szCs w:val="20"/>
          <w:lang w:eastAsia="en-US"/>
        </w:rPr>
        <w:t xml:space="preserve"> Prozent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steigen. </w:t>
      </w:r>
      <w:r w:rsidR="00672216">
        <w:rPr>
          <w:rFonts w:ascii="Palatino Linotype" w:eastAsia="Palatino Linotype" w:hAnsi="Palatino Linotype"/>
          <w:sz w:val="20"/>
          <w:szCs w:val="20"/>
          <w:lang w:eastAsia="en-US"/>
        </w:rPr>
        <w:t xml:space="preserve">Alternative Proteine sind dabei ein Schlüsselfaktor. 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Die Studie </w:t>
      </w:r>
      <w:r w:rsidR="006C5A83">
        <w:rPr>
          <w:rFonts w:ascii="Palatino Linotype" w:eastAsia="Palatino Linotype" w:hAnsi="Palatino Linotype"/>
          <w:sz w:val="20"/>
          <w:szCs w:val="20"/>
          <w:lang w:eastAsia="en-US"/>
        </w:rPr>
        <w:t xml:space="preserve">des HSG </w:t>
      </w:r>
      <w:proofErr w:type="spellStart"/>
      <w:r w:rsidR="006C5A83">
        <w:rPr>
          <w:rFonts w:ascii="Palatino Linotype" w:eastAsia="Palatino Linotype" w:hAnsi="Palatino Linotype"/>
          <w:sz w:val="20"/>
          <w:szCs w:val="20"/>
          <w:lang w:eastAsia="en-US"/>
        </w:rPr>
        <w:t>FoodTech</w:t>
      </w:r>
      <w:proofErr w:type="spellEnd"/>
      <w:r w:rsidR="006C5A83">
        <w:rPr>
          <w:rFonts w:ascii="Palatino Linotype" w:eastAsia="Palatino Linotype" w:hAnsi="Palatino Linotype"/>
          <w:sz w:val="20"/>
          <w:szCs w:val="20"/>
          <w:lang w:eastAsia="en-US"/>
        </w:rPr>
        <w:t xml:space="preserve"> Lab 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untersuchte die allgemeine Akzeptanz </w:t>
      </w:r>
      <w:r w:rsidR="00ED38A4">
        <w:rPr>
          <w:rFonts w:ascii="Palatino Linotype" w:eastAsia="Palatino Linotype" w:hAnsi="Palatino Linotype"/>
          <w:sz w:val="20"/>
          <w:szCs w:val="20"/>
          <w:lang w:eastAsia="en-US"/>
        </w:rPr>
        <w:t>von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alternativen Proteine</w:t>
      </w:r>
      <w:r w:rsidR="00ED38A4">
        <w:rPr>
          <w:rFonts w:ascii="Palatino Linotype" w:eastAsia="Palatino Linotype" w:hAnsi="Palatino Linotype"/>
          <w:sz w:val="20"/>
          <w:szCs w:val="20"/>
          <w:lang w:eastAsia="en-US"/>
        </w:rPr>
        <w:t>n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und die Bereitschaft 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von</w:t>
      </w:r>
      <w:r w:rsidR="00672216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Konsumenten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, 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 xml:space="preserve">einen </w:t>
      </w:r>
      <w:r w:rsidR="006C5A83">
        <w:rPr>
          <w:rFonts w:ascii="Palatino Linotype" w:eastAsia="Palatino Linotype" w:hAnsi="Palatino Linotype"/>
          <w:sz w:val="20"/>
          <w:szCs w:val="20"/>
          <w:lang w:eastAsia="en-US"/>
        </w:rPr>
        <w:t>höheren Preis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im Vergleich </w:t>
      </w:r>
      <w:r w:rsidR="006C5A83">
        <w:rPr>
          <w:rFonts w:ascii="Palatino Linotype" w:eastAsia="Palatino Linotype" w:hAnsi="Palatino Linotype"/>
          <w:sz w:val="20"/>
          <w:szCs w:val="20"/>
          <w:lang w:eastAsia="en-US"/>
        </w:rPr>
        <w:t>mit</w:t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tierischem Protein zu bezahlen. </w:t>
      </w:r>
    </w:p>
    <w:p w14:paraId="163588A8" w14:textId="745927AF" w:rsidR="00707F2A" w:rsidRPr="00707F2A" w:rsidRDefault="00707F2A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</w:p>
    <w:p w14:paraId="5BA1CDA8" w14:textId="3F2418CF" w:rsidR="00672216" w:rsidRDefault="00B26544" w:rsidP="00DA6921">
      <w:r>
        <w:t xml:space="preserve">Untersucht wurde dabei </w:t>
      </w:r>
      <w:r w:rsidR="007E698A">
        <w:t xml:space="preserve">die Akzeptanz hinsichtlich </w:t>
      </w:r>
      <w:r w:rsidR="00175AC8">
        <w:t>fünf Kategorien</w:t>
      </w:r>
      <w:r w:rsidR="00707F2A" w:rsidRPr="00707F2A">
        <w:t xml:space="preserve"> alternative</w:t>
      </w:r>
      <w:r w:rsidR="00175AC8">
        <w:t>r</w:t>
      </w:r>
      <w:r w:rsidR="00707F2A" w:rsidRPr="00707F2A">
        <w:t xml:space="preserve"> Proteine: </w:t>
      </w:r>
      <w:r w:rsidR="005C7E73">
        <w:t>p</w:t>
      </w:r>
      <w:r w:rsidR="00707F2A" w:rsidRPr="00707F2A">
        <w:t>flanzlich</w:t>
      </w:r>
      <w:r w:rsidR="005C7E73">
        <w:t>e</w:t>
      </w:r>
      <w:r w:rsidR="00707F2A" w:rsidRPr="00707F2A">
        <w:t xml:space="preserve">, </w:t>
      </w:r>
      <w:r w:rsidR="005C7E73">
        <w:t>algenbasierte</w:t>
      </w:r>
      <w:r w:rsidR="00707F2A" w:rsidRPr="00707F2A">
        <w:t xml:space="preserve">, </w:t>
      </w:r>
      <w:r w:rsidR="006C5A83">
        <w:t>insektenbasierte</w:t>
      </w:r>
      <w:r w:rsidR="005C7E73">
        <w:t>,</w:t>
      </w:r>
      <w:r w:rsidR="00707F2A" w:rsidRPr="00707F2A">
        <w:t xml:space="preserve"> fermentiert</w:t>
      </w:r>
      <w:r w:rsidR="00035AB9">
        <w:t>e</w:t>
      </w:r>
      <w:r w:rsidR="00707F2A" w:rsidRPr="00707F2A">
        <w:t xml:space="preserve"> und </w:t>
      </w:r>
      <w:r w:rsidR="007774BE">
        <w:t xml:space="preserve">im Labor </w:t>
      </w:r>
      <w:r w:rsidR="00707F2A" w:rsidRPr="00707F2A">
        <w:t>gezüchtet</w:t>
      </w:r>
      <w:r w:rsidR="005C7E73">
        <w:t>e</w:t>
      </w:r>
      <w:r w:rsidR="00707F2A" w:rsidRPr="00707F2A">
        <w:t xml:space="preserve">. Die </w:t>
      </w:r>
      <w:r w:rsidR="00035AB9">
        <w:t xml:space="preserve">Ergebnisse </w:t>
      </w:r>
      <w:r w:rsidR="00672216">
        <w:t xml:space="preserve">der Studie </w:t>
      </w:r>
      <w:r w:rsidR="00035AB9">
        <w:t>zeigen</w:t>
      </w:r>
      <w:r w:rsidR="00707F2A" w:rsidRPr="00707F2A">
        <w:t xml:space="preserve">, dass pflanzliche Proteine mit 75,3 </w:t>
      </w:r>
      <w:r w:rsidR="00100854">
        <w:t>Prozent</w:t>
      </w:r>
      <w:r w:rsidR="00707F2A" w:rsidRPr="00707F2A">
        <w:t xml:space="preserve"> nicht nur das am meisten akzeptierte</w:t>
      </w:r>
      <w:r w:rsidR="00DA6921">
        <w:t xml:space="preserve"> </w:t>
      </w:r>
      <w:r w:rsidR="00E06232">
        <w:t>Proteinersatzprodukt</w:t>
      </w:r>
      <w:r w:rsidR="00DA6921">
        <w:t xml:space="preserve"> </w:t>
      </w:r>
      <w:r w:rsidR="00707F2A" w:rsidRPr="00707F2A">
        <w:t xml:space="preserve">sind, sondern dass </w:t>
      </w:r>
      <w:r w:rsidR="00C3212D">
        <w:t>die Befragten</w:t>
      </w:r>
      <w:r w:rsidR="00707F2A" w:rsidRPr="00707F2A">
        <w:t xml:space="preserve"> auch bereit sind</w:t>
      </w:r>
      <w:r w:rsidR="008D24F2">
        <w:t xml:space="preserve">, </w:t>
      </w:r>
      <w:r w:rsidR="00E06232" w:rsidRPr="00E06232">
        <w:t>den höchsten Preis unter den Alternativen zu bezahlen, welcher jedoch nach wie vor 17</w:t>
      </w:r>
      <w:r w:rsidR="00B345A8">
        <w:t xml:space="preserve"> Prozent</w:t>
      </w:r>
      <w:r w:rsidR="00E06232" w:rsidRPr="00E06232">
        <w:t xml:space="preserve"> unter </w:t>
      </w:r>
      <w:r w:rsidR="009C5054">
        <w:t>demjenigen</w:t>
      </w:r>
      <w:r w:rsidR="00E06232" w:rsidRPr="00E06232">
        <w:t xml:space="preserve"> tierische</w:t>
      </w:r>
      <w:r w:rsidR="009C5054">
        <w:t>r</w:t>
      </w:r>
      <w:r w:rsidR="00E06232" w:rsidRPr="00E06232">
        <w:t xml:space="preserve"> Proteine</w:t>
      </w:r>
      <w:r w:rsidR="009C5054">
        <w:t xml:space="preserve"> </w:t>
      </w:r>
      <w:r w:rsidR="00E06232" w:rsidRPr="00E06232">
        <w:t>liegt.</w:t>
      </w:r>
    </w:p>
    <w:p w14:paraId="13F5E98C" w14:textId="77777777" w:rsidR="009E6AF3" w:rsidRDefault="009E6AF3" w:rsidP="009E6AF3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</w:pPr>
    </w:p>
    <w:p w14:paraId="5C0D62B2" w14:textId="77777777" w:rsidR="009E6AF3" w:rsidRPr="00FA36BA" w:rsidRDefault="009E6AF3" w:rsidP="009E6AF3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</w:pPr>
      <w:r w:rsidRPr="00FA36BA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HSG-Start-ups erhalten Finanzierung </w:t>
      </w:r>
      <w:r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für</w:t>
      </w:r>
      <w:r w:rsidRPr="00FA36BA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 </w:t>
      </w:r>
      <w:proofErr w:type="spellStart"/>
      <w:r w:rsidRPr="00FA36BA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FoodTech</w:t>
      </w:r>
      <w:proofErr w:type="spellEnd"/>
      <w:r w:rsidRPr="00FA36BA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 </w:t>
      </w:r>
    </w:p>
    <w:p w14:paraId="08902168" w14:textId="210C4795" w:rsidR="009E6AF3" w:rsidRDefault="009E6AF3" w:rsidP="009E6AF3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Dietmar Grichnik, Professor für Entrepreneurship an der Universität </w:t>
      </w:r>
      <w:proofErr w:type="spellStart"/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St.Gallen</w:t>
      </w:r>
      <w:proofErr w:type="spellEnd"/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, stellt fest, dass viele Start-ups in Europa in 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den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aufstrebende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n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proofErr w:type="spellStart"/>
      <w:r>
        <w:rPr>
          <w:rFonts w:ascii="Palatino Linotype" w:eastAsia="Palatino Linotype" w:hAnsi="Palatino Linotype"/>
          <w:sz w:val="20"/>
          <w:szCs w:val="20"/>
          <w:lang w:eastAsia="en-US"/>
        </w:rPr>
        <w:t>FoodTech</w:t>
      </w:r>
      <w:proofErr w:type="spellEnd"/>
      <w:r>
        <w:rPr>
          <w:rFonts w:ascii="Palatino Linotype" w:eastAsia="Palatino Linotype" w:hAnsi="Palatino Linotype"/>
          <w:sz w:val="20"/>
          <w:szCs w:val="20"/>
          <w:lang w:eastAsia="en-US"/>
        </w:rPr>
        <w:t>-Bereich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einsteigen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. Dazu zählen a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uch mehrere 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Gründerinnen und Gründer aus dem HSG-Umfeld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. Der HSG-Absolvent Raffael Wohlgensinger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 xml:space="preserve"> zum Beispiel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ist Mitgründer des Berliner Startups </w:t>
      </w:r>
      <w:hyperlink r:id="rId8" w:history="1">
        <w:proofErr w:type="spellStart"/>
        <w:r w:rsidRPr="008C2D50">
          <w:rPr>
            <w:rStyle w:val="Hyperlink"/>
            <w:rFonts w:ascii="Palatino Linotype" w:eastAsia="Palatino Linotype" w:hAnsi="Palatino Linotype"/>
            <w:sz w:val="20"/>
            <w:szCs w:val="20"/>
            <w:lang w:eastAsia="en-US"/>
          </w:rPr>
          <w:t>Formo</w:t>
        </w:r>
        <w:proofErr w:type="spellEnd"/>
      </w:hyperlink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, </w:t>
      </w:r>
      <w:proofErr w:type="gramStart"/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das</w:t>
      </w:r>
      <w:proofErr w:type="gramEnd"/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ein milchfreies, fermentiertes Protein herstellt und kürzlich mit 42 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Millionen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Euro die grösste Finanzierungsrunde für ein </w:t>
      </w:r>
      <w:proofErr w:type="spellStart"/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FoodTech</w:t>
      </w:r>
      <w:proofErr w:type="spellEnd"/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-Unternehmen in Europa abgeschlossen hat. </w:t>
      </w:r>
      <w:hyperlink r:id="rId9" w:history="1">
        <w:proofErr w:type="spellStart"/>
        <w:r w:rsidRPr="008C2D50">
          <w:rPr>
            <w:rStyle w:val="Hyperlink"/>
            <w:rFonts w:ascii="Palatino Linotype" w:eastAsia="Palatino Linotype" w:hAnsi="Palatino Linotype"/>
            <w:sz w:val="20"/>
            <w:szCs w:val="20"/>
            <w:lang w:eastAsia="en-US"/>
          </w:rPr>
          <w:t>Planted</w:t>
        </w:r>
        <w:proofErr w:type="spellEnd"/>
      </w:hyperlink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, ein in der Schweiz ansässiges Unternehmen, von HSG-Alumni Pascal </w:t>
      </w:r>
      <w:proofErr w:type="spellStart"/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Bieri</w:t>
      </w:r>
      <w:proofErr w:type="spellEnd"/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mit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g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egründet, wurde auf Platz 1 der 100 besten Schweizer Start-ups 2021 gewählt und erhielt 19 Mi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llionen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Franken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 xml:space="preserve"> für die Erweiterung ihres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Portfolio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s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pflanzliche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r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Fleisch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ersatz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produkte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.</w:t>
      </w:r>
    </w:p>
    <w:p w14:paraId="343FF064" w14:textId="77777777" w:rsidR="009E6AF3" w:rsidRPr="00707F2A" w:rsidRDefault="009E6AF3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</w:p>
    <w:p w14:paraId="6956E2E6" w14:textId="11103F77" w:rsidR="00707F2A" w:rsidRPr="00FA36BA" w:rsidRDefault="0085181B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</w:pPr>
      <w:r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54 Prozent können sich</w:t>
      </w:r>
      <w:r w:rsidR="00707F2A" w:rsidRPr="00FA36BA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 alternative Proteine</w:t>
      </w:r>
      <w:r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 vorstellen</w:t>
      </w:r>
    </w:p>
    <w:p w14:paraId="72AB5D82" w14:textId="3FC137AF" w:rsidR="00707F2A" w:rsidRDefault="00707F2A" w:rsidP="0019171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Die hohe Akzeptanz </w:t>
      </w:r>
      <w:r w:rsidR="00E83835" w:rsidRPr="00DE0A80">
        <w:rPr>
          <w:rFonts w:ascii="Palatino Linotype" w:eastAsia="Palatino Linotype" w:hAnsi="Palatino Linotype"/>
          <w:sz w:val="20"/>
          <w:szCs w:val="20"/>
          <w:lang w:eastAsia="en-US"/>
        </w:rPr>
        <w:t>von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Produkte</w:t>
      </w:r>
      <w:r w:rsidR="00F35197" w:rsidRPr="00DE0A80">
        <w:rPr>
          <w:rFonts w:ascii="Palatino Linotype" w:eastAsia="Palatino Linotype" w:hAnsi="Palatino Linotype"/>
          <w:sz w:val="20"/>
          <w:szCs w:val="20"/>
          <w:lang w:eastAsia="en-US"/>
        </w:rPr>
        <w:t>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wie </w:t>
      </w:r>
      <w:r w:rsidR="00100854" w:rsidRPr="00DE0A80">
        <w:rPr>
          <w:rFonts w:ascii="Palatino Linotype" w:eastAsia="Palatino Linotype" w:hAnsi="Palatino Linotype"/>
          <w:sz w:val="20"/>
          <w:szCs w:val="20"/>
          <w:lang w:eastAsia="en-US"/>
        </w:rPr>
        <w:t>«</w:t>
      </w:r>
      <w:proofErr w:type="spellStart"/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>Beyond</w:t>
      </w:r>
      <w:proofErr w:type="spellEnd"/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Meat</w:t>
      </w:r>
      <w:r w:rsidR="00100854" w:rsidRPr="00DE0A80">
        <w:rPr>
          <w:rFonts w:ascii="Palatino Linotype" w:eastAsia="Palatino Linotype" w:hAnsi="Palatino Linotype"/>
          <w:sz w:val="20"/>
          <w:szCs w:val="20"/>
          <w:lang w:eastAsia="en-US"/>
        </w:rPr>
        <w:t>»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und </w:t>
      </w:r>
      <w:r w:rsidR="00100854" w:rsidRPr="00DE0A80">
        <w:rPr>
          <w:rFonts w:ascii="Palatino Linotype" w:eastAsia="Palatino Linotype" w:hAnsi="Palatino Linotype"/>
          <w:sz w:val="20"/>
          <w:szCs w:val="20"/>
          <w:lang w:eastAsia="en-US"/>
        </w:rPr>
        <w:t>«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>Impossible Burger</w:t>
      </w:r>
      <w:r w:rsidR="00100854" w:rsidRPr="00DE0A80">
        <w:rPr>
          <w:rFonts w:ascii="Palatino Linotype" w:eastAsia="Palatino Linotype" w:hAnsi="Palatino Linotype"/>
          <w:sz w:val="20"/>
          <w:szCs w:val="20"/>
          <w:lang w:eastAsia="en-US"/>
        </w:rPr>
        <w:t>»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9F2A6F" w:rsidRPr="00DE0A80">
        <w:rPr>
          <w:rFonts w:ascii="Palatino Linotype" w:eastAsia="Palatino Linotype" w:hAnsi="Palatino Linotype"/>
          <w:sz w:val="20"/>
          <w:szCs w:val="20"/>
          <w:lang w:eastAsia="en-US"/>
        </w:rPr>
        <w:t>ist</w:t>
      </w:r>
      <w:r w:rsidR="007E180E">
        <w:rPr>
          <w:rFonts w:ascii="Palatino Linotype" w:eastAsia="Palatino Linotype" w:hAnsi="Palatino Linotype"/>
          <w:sz w:val="20"/>
          <w:szCs w:val="20"/>
          <w:lang w:eastAsia="en-US"/>
        </w:rPr>
        <w:t xml:space="preserve"> denn auch</w:t>
      </w:r>
      <w:r w:rsidR="009F2A6F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auf d</w:t>
      </w:r>
      <w:r w:rsidR="00045442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ie </w:t>
      </w:r>
      <w:r w:rsidR="009F2A6F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steigende Beliebtheit </w:t>
      </w:r>
      <w:r w:rsidR="00045442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von fleischlosen Produkten </w:t>
      </w:r>
      <w:r w:rsidR="009F2A6F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zurückzuführen. 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>Die Studie ergab, dass</w:t>
      </w:r>
      <w:r w:rsidR="00BB03DC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sich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7E180E">
        <w:rPr>
          <w:rFonts w:ascii="Palatino Linotype" w:eastAsia="Palatino Linotype" w:hAnsi="Palatino Linotype"/>
          <w:sz w:val="20"/>
          <w:szCs w:val="20"/>
          <w:lang w:eastAsia="en-US"/>
        </w:rPr>
        <w:t xml:space="preserve">insgesamt 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54 </w:t>
      </w:r>
      <w:r w:rsidR="00100854" w:rsidRPr="00DE0A80">
        <w:rPr>
          <w:rFonts w:ascii="Palatino Linotype" w:eastAsia="Palatino Linotype" w:hAnsi="Palatino Linotype"/>
          <w:sz w:val="20"/>
          <w:szCs w:val="20"/>
          <w:lang w:eastAsia="en-US"/>
        </w:rPr>
        <w:t>Prozent</w:t>
      </w:r>
      <w:r w:rsidR="007E180E">
        <w:rPr>
          <w:rFonts w:ascii="Palatino Linotype" w:eastAsia="Palatino Linotype" w:hAnsi="Palatino Linotype"/>
          <w:sz w:val="20"/>
          <w:szCs w:val="20"/>
          <w:lang w:eastAsia="en-US"/>
        </w:rPr>
        <w:t xml:space="preserve"> der Befragten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vorstellen können, ihr</w:t>
      </w:r>
      <w:r w:rsidR="003A381E">
        <w:rPr>
          <w:rFonts w:ascii="Palatino Linotype" w:eastAsia="Palatino Linotype" w:hAnsi="Palatino Linotype"/>
          <w:sz w:val="20"/>
          <w:szCs w:val="20"/>
          <w:lang w:eastAsia="en-US"/>
        </w:rPr>
        <w:t>e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tierische</w:t>
      </w:r>
      <w:r w:rsidR="003A381E">
        <w:rPr>
          <w:rFonts w:ascii="Palatino Linotype" w:eastAsia="Palatino Linotype" w:hAnsi="Palatino Linotype"/>
          <w:sz w:val="20"/>
          <w:szCs w:val="20"/>
          <w:lang w:eastAsia="en-US"/>
        </w:rPr>
        <w:t>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E06232">
        <w:rPr>
          <w:rFonts w:ascii="Palatino Linotype" w:eastAsia="Palatino Linotype" w:hAnsi="Palatino Linotype"/>
          <w:sz w:val="20"/>
          <w:szCs w:val="20"/>
          <w:lang w:eastAsia="en-US"/>
        </w:rPr>
        <w:t>Proteine</w:t>
      </w:r>
      <w:r w:rsidR="00E06232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durch </w:t>
      </w:r>
      <w:r w:rsidR="00BB03DC" w:rsidRPr="00DE0A80">
        <w:rPr>
          <w:rFonts w:ascii="Palatino Linotype" w:eastAsia="Palatino Linotype" w:hAnsi="Palatino Linotype"/>
          <w:sz w:val="20"/>
          <w:szCs w:val="20"/>
          <w:lang w:eastAsia="en-US"/>
        </w:rPr>
        <w:t>a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>lternative</w:t>
      </w:r>
      <w:r w:rsidR="00BB03DC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Ernährungsangebote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zu ersetzen. Die Gründe dafür sind unter anderem 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Bedenken hinsichtlich des Tierschutzes, der Umwelt und der eigenen Gesundheit.</w:t>
      </w:r>
      <w:r w:rsidR="007E180E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Robert Schreiber, Projektleiter am HSG </w:t>
      </w:r>
      <w:proofErr w:type="spellStart"/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FoodTech</w:t>
      </w:r>
      <w:proofErr w:type="spellEnd"/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Lab, ist überzeugt, dass neben dem Geschmack und dem Preis alternative</w:t>
      </w:r>
      <w:r w:rsidR="000C6A48">
        <w:rPr>
          <w:rFonts w:ascii="Palatino Linotype" w:eastAsia="Palatino Linotype" w:hAnsi="Palatino Linotype"/>
          <w:sz w:val="20"/>
          <w:szCs w:val="20"/>
          <w:lang w:eastAsia="en-US"/>
        </w:rPr>
        <w:t>r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Proteinprodukte</w:t>
      </w:r>
      <w:r w:rsidR="0019171D">
        <w:rPr>
          <w:rFonts w:ascii="Palatino Linotype" w:eastAsia="Palatino Linotype" w:hAnsi="Palatino Linotype"/>
          <w:sz w:val="20"/>
          <w:szCs w:val="20"/>
          <w:lang w:eastAsia="en-US"/>
        </w:rPr>
        <w:t xml:space="preserve"> bald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auch die Nährwertangaben und die gesundheitlichen</w:t>
      </w:r>
      <w:r w:rsidR="00C6120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Aspekte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bei der Entscheidungsfindung an Bedeutung gewinnen werden.</w:t>
      </w:r>
      <w:r w:rsidR="0019171D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Eine </w:t>
      </w:r>
      <w:r w:rsidR="00C6120A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besonders 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hohe Akzeptanz </w:t>
      </w:r>
      <w:r w:rsidR="00C6120A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sei </w:t>
      </w:r>
      <w:r w:rsidR="007E180E">
        <w:rPr>
          <w:rFonts w:ascii="Palatino Linotype" w:eastAsia="Palatino Linotype" w:hAnsi="Palatino Linotype"/>
          <w:sz w:val="20"/>
          <w:szCs w:val="20"/>
          <w:lang w:eastAsia="en-US"/>
        </w:rPr>
        <w:t xml:space="preserve">auch </w:t>
      </w:r>
      <w:r w:rsidR="00C6120A" w:rsidRPr="00DE0A80">
        <w:rPr>
          <w:rFonts w:ascii="Palatino Linotype" w:eastAsia="Palatino Linotype" w:hAnsi="Palatino Linotype"/>
          <w:sz w:val="20"/>
          <w:szCs w:val="20"/>
          <w:lang w:eastAsia="en-US"/>
        </w:rPr>
        <w:t>bei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algenbasierte</w:t>
      </w:r>
      <w:r w:rsidR="00C6120A" w:rsidRPr="00DE0A80">
        <w:rPr>
          <w:rFonts w:ascii="Palatino Linotype" w:eastAsia="Palatino Linotype" w:hAnsi="Palatino Linotype"/>
          <w:sz w:val="20"/>
          <w:szCs w:val="20"/>
          <w:lang w:eastAsia="en-US"/>
        </w:rPr>
        <w:t>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und fermentierte</w:t>
      </w:r>
      <w:r w:rsidR="00C6120A" w:rsidRPr="00DE0A80">
        <w:rPr>
          <w:rFonts w:ascii="Palatino Linotype" w:eastAsia="Palatino Linotype" w:hAnsi="Palatino Linotype"/>
          <w:sz w:val="20"/>
          <w:szCs w:val="20"/>
          <w:lang w:eastAsia="en-US"/>
        </w:rPr>
        <w:t>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Proteine</w:t>
      </w:r>
      <w:r w:rsidR="00C6120A" w:rsidRPr="00DE0A80">
        <w:rPr>
          <w:rFonts w:ascii="Palatino Linotype" w:eastAsia="Palatino Linotype" w:hAnsi="Palatino Linotype"/>
          <w:sz w:val="20"/>
          <w:szCs w:val="20"/>
          <w:lang w:eastAsia="en-US"/>
        </w:rPr>
        <w:t>n zu beobachten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>, die in der Studie eine Akzeptanz von über 60</w:t>
      </w:r>
      <w:r w:rsidR="00100854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Prozent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lastRenderedPageBreak/>
        <w:t xml:space="preserve">aufweisen. Da fermentierte Produkte wie Soja und Joghurt immer beliebter werden, könnte die Akzeptanz ähnlich wie bei den pflanzlichen </w:t>
      </w:r>
      <w:r w:rsidR="007E180E">
        <w:rPr>
          <w:rFonts w:ascii="Palatino Linotype" w:eastAsia="Palatino Linotype" w:hAnsi="Palatino Linotype"/>
          <w:sz w:val="20"/>
          <w:szCs w:val="20"/>
          <w:lang w:eastAsia="en-US"/>
        </w:rPr>
        <w:t>Proteina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lternativen </w:t>
      </w:r>
      <w:r w:rsidR="0019171D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weiter 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steigen. Proteine auf Insektenbasis </w:t>
      </w:r>
      <w:r w:rsidR="0019171D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seien </w:t>
      </w:r>
      <w:r w:rsidR="0019171D">
        <w:rPr>
          <w:rFonts w:ascii="Palatino Linotype" w:eastAsia="Palatino Linotype" w:hAnsi="Palatino Linotype"/>
          <w:sz w:val="20"/>
          <w:szCs w:val="20"/>
          <w:lang w:eastAsia="en-US"/>
        </w:rPr>
        <w:t xml:space="preserve">mit 30,7 Prozent 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am wenigsten </w:t>
      </w:r>
      <w:r w:rsidR="0019171D">
        <w:rPr>
          <w:rFonts w:ascii="Palatino Linotype" w:eastAsia="Palatino Linotype" w:hAnsi="Palatino Linotype"/>
          <w:sz w:val="20"/>
          <w:szCs w:val="20"/>
          <w:lang w:eastAsia="en-US"/>
        </w:rPr>
        <w:t>von den</w:t>
      </w:r>
      <w:r w:rsidR="00773735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19171D">
        <w:rPr>
          <w:rFonts w:ascii="Palatino Linotype" w:eastAsia="Palatino Linotype" w:hAnsi="Palatino Linotype"/>
          <w:sz w:val="20"/>
          <w:szCs w:val="20"/>
          <w:lang w:eastAsia="en-US"/>
        </w:rPr>
        <w:t xml:space="preserve">Studienteilnehmenden 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akzeptiert</w:t>
      </w:r>
      <w:r w:rsidR="0019171D">
        <w:rPr>
          <w:rFonts w:ascii="Palatino Linotype" w:eastAsia="Palatino Linotype" w:hAnsi="Palatino Linotype"/>
          <w:sz w:val="20"/>
          <w:szCs w:val="20"/>
          <w:lang w:eastAsia="en-US"/>
        </w:rPr>
        <w:t>.</w:t>
      </w:r>
    </w:p>
    <w:p w14:paraId="2DCC823A" w14:textId="77777777" w:rsidR="0087209D" w:rsidRPr="00707F2A" w:rsidRDefault="0087209D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</w:p>
    <w:p w14:paraId="332F2855" w14:textId="77777777" w:rsidR="00707F2A" w:rsidRPr="00DE0A80" w:rsidRDefault="00707F2A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</w:pPr>
      <w:r w:rsidRPr="00DE0A80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Weiterentwicklung von im Labor gezüchtetem Fleisch </w:t>
      </w:r>
    </w:p>
    <w:p w14:paraId="1663603F" w14:textId="7155232C" w:rsidR="00707F2A" w:rsidRPr="00DE0A80" w:rsidRDefault="00707F2A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Der </w:t>
      </w:r>
      <w:r w:rsidR="0085181B">
        <w:rPr>
          <w:rFonts w:ascii="Palatino Linotype" w:eastAsia="Palatino Linotype" w:hAnsi="Palatino Linotype"/>
          <w:sz w:val="20"/>
          <w:szCs w:val="20"/>
          <w:lang w:eastAsia="en-US"/>
        </w:rPr>
        <w:t xml:space="preserve">weltweite Markt 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für alternative Proteine beläuft sich derzeit auf </w:t>
      </w:r>
      <w:r w:rsidR="00773735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insgesamt 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etwa 15 </w:t>
      </w:r>
      <w:r w:rsidR="0082204C" w:rsidRPr="00DE0A80">
        <w:rPr>
          <w:rFonts w:ascii="Palatino Linotype" w:eastAsia="Palatino Linotype" w:hAnsi="Palatino Linotype"/>
          <w:sz w:val="20"/>
          <w:szCs w:val="20"/>
          <w:lang w:eastAsia="en-US"/>
        </w:rPr>
        <w:t>M</w:t>
      </w:r>
      <w:r w:rsidR="0085181B">
        <w:rPr>
          <w:rFonts w:ascii="Palatino Linotype" w:eastAsia="Palatino Linotype" w:hAnsi="Palatino Linotype"/>
          <w:sz w:val="20"/>
          <w:szCs w:val="20"/>
          <w:lang w:eastAsia="en-US"/>
        </w:rPr>
        <w:t>illiarden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11701D" w:rsidRPr="00DE0A80">
        <w:rPr>
          <w:rFonts w:ascii="Palatino Linotype" w:eastAsia="Palatino Linotype" w:hAnsi="Palatino Linotype"/>
          <w:sz w:val="20"/>
          <w:szCs w:val="20"/>
          <w:lang w:eastAsia="en-US"/>
        </w:rPr>
        <w:t>US-Dollar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>. Mit einer erwarteten jährlichen Wachstumsrate von</w:t>
      </w:r>
      <w:r w:rsidR="00090E14">
        <w:rPr>
          <w:rFonts w:ascii="Palatino Linotype" w:eastAsia="Palatino Linotype" w:hAnsi="Palatino Linotype"/>
          <w:sz w:val="20"/>
          <w:szCs w:val="20"/>
          <w:lang w:eastAsia="en-US"/>
        </w:rPr>
        <w:t xml:space="preserve"> rund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8,6 </w:t>
      </w:r>
      <w:r w:rsidR="00100854" w:rsidRPr="00DE0A80">
        <w:rPr>
          <w:rFonts w:ascii="Palatino Linotype" w:eastAsia="Palatino Linotype" w:hAnsi="Palatino Linotype"/>
          <w:sz w:val="20"/>
          <w:szCs w:val="20"/>
          <w:lang w:eastAsia="en-US"/>
        </w:rPr>
        <w:t>Prozent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wird der Markt bis zum Jahr 2025 voraussichtlich 22,8 M</w:t>
      </w:r>
      <w:r w:rsidR="0085181B">
        <w:rPr>
          <w:rFonts w:ascii="Palatino Linotype" w:eastAsia="Palatino Linotype" w:hAnsi="Palatino Linotype"/>
          <w:sz w:val="20"/>
          <w:szCs w:val="20"/>
          <w:lang w:eastAsia="en-US"/>
        </w:rPr>
        <w:t>illiarden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USD betragen. Aufgeschlüsselt nach Gruppen werden die höchsten Wachstumsraten für Insektenproteine und im Labor gezüchtete Proteine prognostiziert. Für im Labor gezüchtetes Fleisch wird eine jährliche Wachstumsrate von </w:t>
      </w:r>
      <w:r w:rsidR="00090E14">
        <w:rPr>
          <w:rFonts w:ascii="Palatino Linotype" w:eastAsia="Palatino Linotype" w:hAnsi="Palatino Linotype"/>
          <w:sz w:val="20"/>
          <w:szCs w:val="20"/>
          <w:lang w:eastAsia="en-US"/>
        </w:rPr>
        <w:t xml:space="preserve">rund 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15 </w:t>
      </w:r>
      <w:r w:rsidR="00100854" w:rsidRPr="00DE0A80">
        <w:rPr>
          <w:rFonts w:ascii="Palatino Linotype" w:eastAsia="Palatino Linotype" w:hAnsi="Palatino Linotype"/>
          <w:sz w:val="20"/>
          <w:szCs w:val="20"/>
          <w:lang w:eastAsia="en-US"/>
        </w:rPr>
        <w:t>Prozent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11701D" w:rsidRPr="00DE0A80">
        <w:rPr>
          <w:rFonts w:ascii="Palatino Linotype" w:eastAsia="Palatino Linotype" w:hAnsi="Palatino Linotype"/>
          <w:sz w:val="20"/>
          <w:szCs w:val="20"/>
          <w:lang w:eastAsia="en-US"/>
        </w:rPr>
        <w:t>erwartet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, wobei der Markt im </w:t>
      </w:r>
      <w:r w:rsidR="0085181B">
        <w:rPr>
          <w:rFonts w:ascii="Palatino Linotype" w:eastAsia="Palatino Linotype" w:hAnsi="Palatino Linotype"/>
          <w:sz w:val="20"/>
          <w:szCs w:val="20"/>
          <w:lang w:eastAsia="en-US"/>
        </w:rPr>
        <w:t>Untersuchungsj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>ahr 2020 mit nur 0,22 M</w:t>
      </w:r>
      <w:r w:rsidR="0085181B">
        <w:rPr>
          <w:rFonts w:ascii="Palatino Linotype" w:eastAsia="Palatino Linotype" w:hAnsi="Palatino Linotype"/>
          <w:sz w:val="20"/>
          <w:szCs w:val="20"/>
          <w:lang w:eastAsia="en-US"/>
        </w:rPr>
        <w:t>illiarden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USD</w:t>
      </w:r>
      <w:r w:rsidR="0011701D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noch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am kleinsten </w:t>
      </w:r>
      <w:r w:rsidR="0085181B">
        <w:rPr>
          <w:rFonts w:ascii="Palatino Linotype" w:eastAsia="Palatino Linotype" w:hAnsi="Palatino Linotype"/>
          <w:sz w:val="20"/>
          <w:szCs w:val="20"/>
          <w:lang w:eastAsia="en-US"/>
        </w:rPr>
        <w:t>war.</w:t>
      </w:r>
    </w:p>
    <w:p w14:paraId="2ACD1D22" w14:textId="77777777" w:rsidR="00E8177E" w:rsidRDefault="00E8177E" w:rsidP="00E8177E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</w:p>
    <w:p w14:paraId="463B0283" w14:textId="0518EBF3" w:rsidR="00090E14" w:rsidRPr="00090E14" w:rsidRDefault="00090E14" w:rsidP="000D6E70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</w:pPr>
      <w:r w:rsidRPr="00090E14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>Start-ups und Investitionen nehmen deutlich zu</w:t>
      </w:r>
    </w:p>
    <w:p w14:paraId="6760C703" w14:textId="0C467DE4" w:rsidR="008921DF" w:rsidRDefault="00707F2A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Alternative Proteine </w:t>
      </w:r>
      <w:r w:rsidR="008921DF" w:rsidRPr="008921DF">
        <w:rPr>
          <w:rFonts w:ascii="Palatino Linotype" w:eastAsia="Palatino Linotype" w:hAnsi="Palatino Linotype"/>
          <w:sz w:val="20"/>
          <w:szCs w:val="20"/>
          <w:lang w:eastAsia="en-US"/>
        </w:rPr>
        <w:t>stellen</w:t>
      </w:r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 nachhaltige</w:t>
      </w:r>
      <w:r w:rsidR="008921DF"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 und </w:t>
      </w:r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>gesunde Optionen für Verbraucher und Erzeuger gleicherma</w:t>
      </w:r>
      <w:r w:rsidR="00236C4C" w:rsidRPr="008921DF">
        <w:rPr>
          <w:rFonts w:ascii="Palatino Linotype" w:eastAsia="Palatino Linotype" w:hAnsi="Palatino Linotype"/>
          <w:sz w:val="20"/>
          <w:szCs w:val="20"/>
          <w:lang w:eastAsia="en-US"/>
        </w:rPr>
        <w:t>ss</w:t>
      </w:r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en </w:t>
      </w:r>
      <w:r w:rsidR="008921DF" w:rsidRPr="008921DF">
        <w:rPr>
          <w:rFonts w:ascii="Palatino Linotype" w:eastAsia="Palatino Linotype" w:hAnsi="Palatino Linotype"/>
          <w:sz w:val="20"/>
          <w:szCs w:val="20"/>
          <w:lang w:eastAsia="en-US"/>
        </w:rPr>
        <w:t>dar</w:t>
      </w:r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. Die Akzeptanz und das Bewusstsein der Verbraucher für die verschiedenen </w:t>
      </w:r>
      <w:r w:rsidR="008921DF" w:rsidRPr="008921DF">
        <w:rPr>
          <w:rFonts w:ascii="Palatino Linotype" w:eastAsia="Palatino Linotype" w:hAnsi="Palatino Linotype"/>
          <w:sz w:val="20"/>
          <w:szCs w:val="20"/>
          <w:lang w:eastAsia="en-US"/>
        </w:rPr>
        <w:t>Optionen</w:t>
      </w:r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proofErr w:type="gramStart"/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>nimmt</w:t>
      </w:r>
      <w:proofErr w:type="gramEnd"/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 zu</w:t>
      </w:r>
      <w:r w:rsidR="00DA1492">
        <w:rPr>
          <w:rFonts w:ascii="Palatino Linotype" w:eastAsia="Palatino Linotype" w:hAnsi="Palatino Linotype"/>
          <w:sz w:val="20"/>
          <w:szCs w:val="20"/>
          <w:lang w:eastAsia="en-US"/>
        </w:rPr>
        <w:t>. A</w:t>
      </w:r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>ngesichts steigender Investitionen</w:t>
      </w:r>
      <w:r w:rsidR="008921DF" w:rsidRPr="008921DF">
        <w:rPr>
          <w:rFonts w:ascii="Palatino Linotype" w:eastAsia="Palatino Linotype" w:hAnsi="Palatino Linotype"/>
          <w:sz w:val="20"/>
          <w:szCs w:val="20"/>
          <w:lang w:eastAsia="en-US"/>
        </w:rPr>
        <w:t>, die</w:t>
      </w:r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8921DF" w:rsidRPr="008921DF">
        <w:rPr>
          <w:rFonts w:ascii="Palatino Linotype" w:eastAsia="Palatino Linotype" w:hAnsi="Palatino Linotype"/>
          <w:sz w:val="20"/>
          <w:szCs w:val="20"/>
          <w:lang w:eastAsia="en-US"/>
        </w:rPr>
        <w:t>bei</w:t>
      </w:r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 zahlreiche</w:t>
      </w:r>
      <w:r w:rsidR="00647E57">
        <w:rPr>
          <w:rFonts w:ascii="Palatino Linotype" w:eastAsia="Palatino Linotype" w:hAnsi="Palatino Linotype"/>
          <w:sz w:val="20"/>
          <w:szCs w:val="20"/>
          <w:lang w:eastAsia="en-US"/>
        </w:rPr>
        <w:t>n</w:t>
      </w:r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 Start-ups alternative</w:t>
      </w:r>
      <w:r w:rsidR="008921DF" w:rsidRPr="008921DF">
        <w:rPr>
          <w:rFonts w:ascii="Palatino Linotype" w:eastAsia="Palatino Linotype" w:hAnsi="Palatino Linotype"/>
          <w:sz w:val="20"/>
          <w:szCs w:val="20"/>
          <w:lang w:eastAsia="en-US"/>
        </w:rPr>
        <w:t>r</w:t>
      </w:r>
      <w:r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 Proteine auf der ganzen Welt </w:t>
      </w:r>
      <w:r w:rsidR="008921DF" w:rsidRPr="008921DF">
        <w:rPr>
          <w:rFonts w:ascii="Palatino Linotype" w:eastAsia="Palatino Linotype" w:hAnsi="Palatino Linotype"/>
          <w:sz w:val="20"/>
          <w:szCs w:val="20"/>
          <w:lang w:eastAsia="en-US"/>
        </w:rPr>
        <w:t>zu beobachten sind, besteht in den kommenden Jahren die Möglichkeit</w:t>
      </w:r>
      <w:r w:rsidR="00574F19">
        <w:rPr>
          <w:rFonts w:ascii="Palatino Linotype" w:eastAsia="Palatino Linotype" w:hAnsi="Palatino Linotype"/>
          <w:sz w:val="20"/>
          <w:szCs w:val="20"/>
          <w:lang w:eastAsia="en-US"/>
        </w:rPr>
        <w:t>,</w:t>
      </w:r>
      <w:r w:rsidR="008921DF"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574F19">
        <w:rPr>
          <w:rFonts w:ascii="Palatino Linotype" w:eastAsia="Palatino Linotype" w:hAnsi="Palatino Linotype"/>
          <w:sz w:val="20"/>
          <w:szCs w:val="20"/>
          <w:lang w:eastAsia="en-US"/>
        </w:rPr>
        <w:t xml:space="preserve">den </w:t>
      </w:r>
      <w:r w:rsidR="008921DF" w:rsidRPr="008921DF">
        <w:rPr>
          <w:rFonts w:ascii="Palatino Linotype" w:eastAsia="Palatino Linotype" w:hAnsi="Palatino Linotype"/>
          <w:sz w:val="20"/>
          <w:szCs w:val="20"/>
          <w:lang w:eastAsia="en-US"/>
        </w:rPr>
        <w:t xml:space="preserve">bisher </w:t>
      </w:r>
      <w:r w:rsidR="008921DF" w:rsidRPr="00DE0A80">
        <w:rPr>
          <w:rFonts w:ascii="Palatino Linotype" w:eastAsia="Palatino Linotype" w:hAnsi="Palatino Linotype"/>
          <w:sz w:val="20"/>
          <w:szCs w:val="20"/>
          <w:lang w:eastAsia="en-US"/>
        </w:rPr>
        <w:t>traditionellen Fleischmarkt tierischer Proteinherkunft</w:t>
      </w:r>
      <w:r w:rsidR="00574F19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090E14">
        <w:rPr>
          <w:rFonts w:ascii="Palatino Linotype" w:eastAsia="Palatino Linotype" w:hAnsi="Palatino Linotype"/>
          <w:sz w:val="20"/>
          <w:szCs w:val="20"/>
          <w:lang w:eastAsia="en-US"/>
        </w:rPr>
        <w:t>wesentlich</w:t>
      </w:r>
      <w:r w:rsidR="0085181B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="00574F19" w:rsidRPr="00DE0A80">
        <w:rPr>
          <w:rFonts w:ascii="Palatino Linotype" w:eastAsia="Palatino Linotype" w:hAnsi="Palatino Linotype"/>
          <w:sz w:val="20"/>
          <w:szCs w:val="20"/>
          <w:lang w:eastAsia="en-US"/>
        </w:rPr>
        <w:t>umzugestalten</w:t>
      </w:r>
      <w:r w:rsidR="008921DF"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. </w:t>
      </w:r>
    </w:p>
    <w:p w14:paraId="442F2A60" w14:textId="60798648" w:rsidR="007E180E" w:rsidRDefault="007E180E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</w:p>
    <w:p w14:paraId="46AA1697" w14:textId="415EFCD8" w:rsidR="007E180E" w:rsidRDefault="007E180E" w:rsidP="007E180E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In Zusammenarbeit mit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 xml:space="preserve"> der 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globalen Daten- und Analyseplattform </w:t>
      </w:r>
      <w:proofErr w:type="spellStart"/>
      <w:r w:rsidRPr="008C2D50">
        <w:rPr>
          <w:rFonts w:ascii="Palatino Linotype" w:eastAsia="Palatino Linotype" w:hAnsi="Palatino Linotype"/>
          <w:sz w:val="20"/>
          <w:szCs w:val="20"/>
          <w:lang w:eastAsia="en-US"/>
        </w:rPr>
        <w:t>Dealroom</w:t>
      </w:r>
      <w:proofErr w:type="spellEnd"/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wurde 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 xml:space="preserve">im Rahmen der Studie </w:t>
      </w:r>
      <w:r w:rsidR="00090E14">
        <w:rPr>
          <w:rFonts w:ascii="Palatino Linotype" w:eastAsia="Palatino Linotype" w:hAnsi="Palatino Linotype"/>
          <w:sz w:val="20"/>
          <w:szCs w:val="20"/>
          <w:lang w:eastAsia="en-US"/>
        </w:rPr>
        <w:t xml:space="preserve">denn 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auch eine Analyse der Investitionen in Start-ups für alternative Proteine erstellt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. Diese Auswertung hat ergeben, dass die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weltweiten Investitionen in Start-ups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, die sich der Herstellung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alternative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r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Proteine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 xml:space="preserve"> widmen,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exponen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t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iell steigen. Seit 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>2015 wurden von Risikokapitalgebern 7,4 M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illiarden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Euro in den Bereich der alternativen Proteine investiert. Wenn man bedenkt, dass von 2015 bis 2017 insgesamt nur 0,6 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>Milliarden</w:t>
      </w:r>
      <w:r w:rsidRPr="00DE0A8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Euro investiert wurden, ist dies ein gewaltiger Anstieg.</w:t>
      </w:r>
    </w:p>
    <w:p w14:paraId="31215717" w14:textId="77777777" w:rsidR="007E180E" w:rsidRPr="00DE0A80" w:rsidRDefault="007E180E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</w:p>
    <w:p w14:paraId="6F3D2E88" w14:textId="28D930C2" w:rsidR="00070C29" w:rsidRPr="000D6E70" w:rsidRDefault="003B2B2F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0D6E70">
        <w:rPr>
          <w:rFonts w:ascii="Palatino Linotype" w:eastAsia="Palatino Linotype" w:hAnsi="Palatino Linotype"/>
          <w:sz w:val="20"/>
          <w:szCs w:val="20"/>
          <w:lang w:eastAsia="en-US"/>
        </w:rPr>
        <w:t>Das</w:t>
      </w:r>
      <w:r w:rsidR="00070C29" w:rsidRPr="000D6E70">
        <w:rPr>
          <w:rFonts w:ascii="Palatino Linotype" w:eastAsia="Palatino Linotype" w:hAnsi="Palatino Linotype"/>
          <w:sz w:val="20"/>
          <w:szCs w:val="20"/>
          <w:lang w:eastAsia="en-US"/>
        </w:rPr>
        <w:t xml:space="preserve"> White Pape</w:t>
      </w:r>
      <w:r w:rsidR="008959F0" w:rsidRPr="000D6E70">
        <w:rPr>
          <w:rFonts w:ascii="Palatino Linotype" w:eastAsia="Palatino Linotype" w:hAnsi="Palatino Linotype"/>
          <w:sz w:val="20"/>
          <w:szCs w:val="20"/>
          <w:lang w:eastAsia="en-US"/>
        </w:rPr>
        <w:t xml:space="preserve">r </w:t>
      </w:r>
      <w:r w:rsidRPr="000D6E70">
        <w:rPr>
          <w:rFonts w:ascii="Palatino Linotype" w:eastAsia="Palatino Linotype" w:hAnsi="Palatino Linotype"/>
          <w:sz w:val="20"/>
          <w:szCs w:val="20"/>
          <w:lang w:eastAsia="en-US"/>
        </w:rPr>
        <w:t xml:space="preserve">zur Studie finden Sie </w:t>
      </w:r>
      <w:r w:rsidR="00070C29" w:rsidRPr="000D6E70">
        <w:rPr>
          <w:rFonts w:ascii="Palatino Linotype" w:eastAsia="Palatino Linotype" w:hAnsi="Palatino Linotype"/>
          <w:sz w:val="20"/>
          <w:szCs w:val="20"/>
          <w:lang w:eastAsia="en-US"/>
        </w:rPr>
        <w:t>als PDF-Attachment</w:t>
      </w:r>
      <w:r w:rsidRPr="000D6E70">
        <w:rPr>
          <w:rFonts w:ascii="Palatino Linotype" w:eastAsia="Palatino Linotype" w:hAnsi="Palatino Linotype"/>
          <w:sz w:val="20"/>
          <w:szCs w:val="20"/>
          <w:lang w:eastAsia="en-US"/>
        </w:rPr>
        <w:t>.</w:t>
      </w:r>
    </w:p>
    <w:p w14:paraId="0AC905F8" w14:textId="77777777" w:rsidR="00070C29" w:rsidRPr="000D6E70" w:rsidRDefault="00070C29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</w:pPr>
    </w:p>
    <w:p w14:paraId="61E3A89C" w14:textId="290F21E3" w:rsidR="00B76EB7" w:rsidRDefault="00FA36BA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FA36BA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t xml:space="preserve">Kontakt für Rückfragen: </w:t>
      </w:r>
      <w:r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br/>
      </w:r>
      <w:r w:rsidR="00707F2A" w:rsidRPr="00707F2A">
        <w:rPr>
          <w:rFonts w:ascii="Palatino Linotype" w:eastAsia="Palatino Linotype" w:hAnsi="Palatino Linotype"/>
          <w:sz w:val="20"/>
          <w:szCs w:val="20"/>
          <w:lang w:eastAsia="en-US"/>
        </w:rPr>
        <w:t>Prof. Dr. Dietmar Grichnik</w:t>
      </w:r>
      <w:r>
        <w:rPr>
          <w:rFonts w:ascii="Palatino Linotype" w:eastAsia="Palatino Linotype" w:hAnsi="Palatino Linotype"/>
          <w:sz w:val="20"/>
          <w:szCs w:val="20"/>
          <w:lang w:eastAsia="en-US"/>
        </w:rPr>
        <w:t xml:space="preserve">, </w:t>
      </w:r>
      <w:r w:rsidR="00517476">
        <w:rPr>
          <w:rFonts w:ascii="Palatino Linotype" w:eastAsia="Palatino Linotype" w:hAnsi="Palatino Linotype"/>
          <w:sz w:val="20"/>
          <w:szCs w:val="20"/>
          <w:lang w:eastAsia="en-US"/>
        </w:rPr>
        <w:t xml:space="preserve">Professor </w:t>
      </w:r>
      <w:r w:rsidR="00CE2443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für Entrepreneurship </w:t>
      </w:r>
      <w:r w:rsidR="00517476">
        <w:rPr>
          <w:rFonts w:ascii="Palatino Linotype" w:eastAsia="Palatino Linotype" w:hAnsi="Palatino Linotype"/>
          <w:sz w:val="20"/>
          <w:szCs w:val="20"/>
          <w:lang w:eastAsia="en-US"/>
        </w:rPr>
        <w:t>und Technologiemanagement</w:t>
      </w:r>
    </w:p>
    <w:p w14:paraId="7E59CE8A" w14:textId="279FC2D8" w:rsidR="00707F2A" w:rsidRDefault="00B76EB7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Institut für Technologiemanagement </w:t>
      </w:r>
      <w:r w:rsidR="005C6B21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an der Universität </w:t>
      </w:r>
      <w:proofErr w:type="spellStart"/>
      <w:r w:rsidR="005C6B21" w:rsidRPr="00707F2A">
        <w:rPr>
          <w:rFonts w:ascii="Palatino Linotype" w:eastAsia="Palatino Linotype" w:hAnsi="Palatino Linotype"/>
          <w:sz w:val="20"/>
          <w:szCs w:val="20"/>
          <w:lang w:eastAsia="en-US"/>
        </w:rPr>
        <w:t>St.Gallen</w:t>
      </w:r>
      <w:proofErr w:type="spellEnd"/>
      <w:r w:rsidR="005C6B21" w:rsidRPr="00B76EB7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(</w:t>
      </w:r>
      <w:r w:rsidRPr="00A21BAB">
        <w:rPr>
          <w:rFonts w:ascii="Palatino Linotype" w:eastAsia="Palatino Linotype" w:hAnsi="Palatino Linotype"/>
          <w:sz w:val="20"/>
          <w:szCs w:val="20"/>
          <w:lang w:eastAsia="en-US"/>
        </w:rPr>
        <w:t>ITEM-HSG</w:t>
      </w: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)</w:t>
      </w:r>
      <w:r w:rsidR="00FA36BA">
        <w:rPr>
          <w:rFonts w:ascii="Palatino Linotype" w:eastAsia="Palatino Linotype" w:hAnsi="Palatino Linotype"/>
          <w:b/>
          <w:bCs/>
          <w:sz w:val="20"/>
          <w:szCs w:val="20"/>
          <w:lang w:eastAsia="en-US"/>
        </w:rPr>
        <w:br/>
      </w:r>
      <w:hyperlink r:id="rId10" w:history="1">
        <w:r w:rsidRPr="00B42325">
          <w:rPr>
            <w:rStyle w:val="Hyperlink"/>
            <w:rFonts w:ascii="Palatino Linotype" w:eastAsia="Palatino Linotype" w:hAnsi="Palatino Linotype"/>
            <w:sz w:val="20"/>
            <w:szCs w:val="20"/>
            <w:lang w:eastAsia="en-US"/>
          </w:rPr>
          <w:t>dietmar.grichnik@unisg.ch</w:t>
        </w:r>
      </w:hyperlink>
      <w:r w:rsidR="00FA36BA">
        <w:rPr>
          <w:rFonts w:ascii="Palatino Linotype" w:eastAsia="Palatino Linotype" w:hAnsi="Palatino Linotype"/>
          <w:sz w:val="20"/>
          <w:szCs w:val="20"/>
          <w:lang w:eastAsia="en-US"/>
        </w:rPr>
        <w:t xml:space="preserve">, </w:t>
      </w:r>
      <w:hyperlink r:id="rId11" w:history="1">
        <w:r w:rsidR="00A21BAB" w:rsidRPr="00263934">
          <w:rPr>
            <w:rStyle w:val="Hyperlink"/>
            <w:rFonts w:ascii="Palatino Linotype" w:eastAsia="Palatino Linotype" w:hAnsi="Palatino Linotype"/>
            <w:sz w:val="20"/>
            <w:szCs w:val="20"/>
            <w:lang w:eastAsia="en-US"/>
          </w:rPr>
          <w:t>www.item.unisg.ch</w:t>
        </w:r>
      </w:hyperlink>
    </w:p>
    <w:p w14:paraId="5FC52290" w14:textId="77777777" w:rsidR="0087209D" w:rsidRPr="00FA36BA" w:rsidRDefault="0087209D" w:rsidP="0087209D">
      <w:pPr>
        <w:pStyle w:val="StandardWeb"/>
        <w:spacing w:before="0" w:beforeAutospacing="0" w:after="0" w:afterAutospacing="0"/>
        <w:rPr>
          <w:rFonts w:ascii="Palatino Linotype" w:eastAsia="Palatino Linotype" w:hAnsi="Palatino Linotype"/>
          <w:sz w:val="20"/>
          <w:szCs w:val="20"/>
          <w:lang w:eastAsia="en-US"/>
        </w:rPr>
      </w:pPr>
    </w:p>
    <w:p w14:paraId="0A50FB6F" w14:textId="78498E60" w:rsidR="000D6E70" w:rsidRDefault="00707F2A" w:rsidP="000D6E70">
      <w:pPr>
        <w:pStyle w:val="StandardWeb"/>
        <w:spacing w:before="0" w:beforeAutospacing="0" w:after="0" w:afterAutospacing="0"/>
      </w:pPr>
      <w:r w:rsidRPr="00707F2A">
        <w:rPr>
          <w:rFonts w:ascii="Palatino Linotype" w:eastAsia="Palatino Linotype" w:hAnsi="Palatino Linotype"/>
          <w:sz w:val="20"/>
          <w:szCs w:val="20"/>
          <w:lang w:eastAsia="en-US"/>
        </w:rPr>
        <w:t>Robert Schreiber</w:t>
      </w:r>
      <w:r w:rsidR="00FA36BA">
        <w:rPr>
          <w:rFonts w:ascii="Palatino Linotype" w:eastAsia="Palatino Linotype" w:hAnsi="Palatino Linotype"/>
          <w:sz w:val="20"/>
          <w:szCs w:val="20"/>
          <w:lang w:eastAsia="en-US"/>
        </w:rPr>
        <w:t xml:space="preserve">, </w:t>
      </w:r>
      <w:r w:rsidR="00002FA9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Projektleiter am HSG </w:t>
      </w:r>
      <w:proofErr w:type="spellStart"/>
      <w:r w:rsidR="00002FA9" w:rsidRPr="00707F2A">
        <w:rPr>
          <w:rFonts w:ascii="Palatino Linotype" w:eastAsia="Palatino Linotype" w:hAnsi="Palatino Linotype"/>
          <w:sz w:val="20"/>
          <w:szCs w:val="20"/>
          <w:lang w:eastAsia="en-US"/>
        </w:rPr>
        <w:t>FoodTech</w:t>
      </w:r>
      <w:proofErr w:type="spellEnd"/>
      <w:r w:rsidR="00002FA9" w:rsidRPr="00707F2A">
        <w:rPr>
          <w:rFonts w:ascii="Palatino Linotype" w:eastAsia="Palatino Linotype" w:hAnsi="Palatino Linotype"/>
          <w:sz w:val="20"/>
          <w:szCs w:val="20"/>
          <w:lang w:eastAsia="en-US"/>
        </w:rPr>
        <w:t xml:space="preserve"> Lab</w:t>
      </w:r>
      <w:r w:rsidR="00FA36BA">
        <w:rPr>
          <w:rFonts w:ascii="Palatino Linotype" w:eastAsia="Palatino Linotype" w:hAnsi="Palatino Linotype"/>
          <w:sz w:val="20"/>
          <w:szCs w:val="20"/>
          <w:lang w:eastAsia="en-US"/>
        </w:rPr>
        <w:br/>
      </w:r>
      <w:hyperlink r:id="rId12" w:history="1">
        <w:r w:rsidR="00FA36BA" w:rsidRPr="000C6294">
          <w:rPr>
            <w:rStyle w:val="Hyperlink"/>
            <w:rFonts w:ascii="Palatino Linotype" w:eastAsia="Palatino Linotype" w:hAnsi="Palatino Linotype"/>
            <w:sz w:val="20"/>
            <w:szCs w:val="20"/>
            <w:lang w:eastAsia="en-US"/>
          </w:rPr>
          <w:t>robert.schreiber@unisg.ch</w:t>
        </w:r>
      </w:hyperlink>
      <w:r w:rsidR="00FA36BA">
        <w:rPr>
          <w:rFonts w:ascii="Palatino Linotype" w:eastAsia="Palatino Linotype" w:hAnsi="Palatino Linotype"/>
          <w:sz w:val="20"/>
          <w:szCs w:val="20"/>
          <w:lang w:eastAsia="en-US"/>
        </w:rPr>
        <w:t>,</w:t>
      </w:r>
      <w:r w:rsidR="000B2A51">
        <w:rPr>
          <w:rFonts w:ascii="Palatino Linotype" w:eastAsia="Palatino Linotype" w:hAnsi="Palatino Linotype"/>
          <w:sz w:val="20"/>
          <w:szCs w:val="20"/>
          <w:lang w:eastAsia="en-US"/>
        </w:rPr>
        <w:t xml:space="preserve"> </w:t>
      </w:r>
      <w:hyperlink r:id="rId13" w:history="1">
        <w:r w:rsidR="000B2A51" w:rsidRPr="000B2A51">
          <w:rPr>
            <w:rStyle w:val="Hyperlink"/>
            <w:rFonts w:ascii="Palatino Linotype" w:eastAsia="Palatino Linotype" w:hAnsi="Palatino Linotype"/>
            <w:sz w:val="20"/>
            <w:szCs w:val="20"/>
            <w:lang w:eastAsia="en-US"/>
          </w:rPr>
          <w:t>www.foodtechlab.ch</w:t>
        </w:r>
      </w:hyperlink>
      <w:r w:rsidR="00090E14">
        <w:rPr>
          <w:rStyle w:val="Hyperlink"/>
          <w:rFonts w:ascii="Palatino Linotype" w:eastAsia="Palatino Linotype" w:hAnsi="Palatino Linotype"/>
          <w:sz w:val="20"/>
          <w:szCs w:val="20"/>
          <w:lang w:eastAsia="en-US"/>
        </w:rPr>
        <w:br/>
      </w:r>
    </w:p>
    <w:sectPr w:rsidR="000D6E70" w:rsidSect="00523613">
      <w:headerReference w:type="default" r:id="rId14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8EB15" w14:textId="77777777" w:rsidR="00483D44" w:rsidRDefault="00483D44" w:rsidP="00900A57">
      <w:pPr>
        <w:spacing w:line="240" w:lineRule="auto"/>
      </w:pPr>
      <w:r>
        <w:separator/>
      </w:r>
    </w:p>
  </w:endnote>
  <w:endnote w:type="continuationSeparator" w:id="0">
    <w:p w14:paraId="7C74C6C6" w14:textId="77777777" w:rsidR="00483D44" w:rsidRDefault="00483D44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DAD4" w14:textId="77777777" w:rsidR="00483D44" w:rsidRDefault="00483D44" w:rsidP="00900A57">
      <w:pPr>
        <w:spacing w:line="240" w:lineRule="auto"/>
      </w:pPr>
      <w:r>
        <w:separator/>
      </w:r>
    </w:p>
  </w:footnote>
  <w:footnote w:type="continuationSeparator" w:id="0">
    <w:p w14:paraId="3D910598" w14:textId="77777777" w:rsidR="00483D44" w:rsidRDefault="00483D44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8828F" w14:textId="77777777" w:rsidR="0053536E" w:rsidRDefault="0053536E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513411FA" wp14:editId="55A276D7">
          <wp:simplePos x="0" y="0"/>
          <wp:positionH relativeFrom="column">
            <wp:posOffset>-548005</wp:posOffset>
          </wp:positionH>
          <wp:positionV relativeFrom="paragraph">
            <wp:posOffset>173990</wp:posOffset>
          </wp:positionV>
          <wp:extent cx="2276475" cy="488950"/>
          <wp:effectExtent l="0" t="0" r="9525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35A0A8" w14:textId="77777777" w:rsidR="00523613" w:rsidRDefault="0053536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4B5F9D6" wp14:editId="643E5783">
          <wp:simplePos x="0" y="0"/>
          <wp:positionH relativeFrom="margin">
            <wp:posOffset>1851660</wp:posOffset>
          </wp:positionH>
          <wp:positionV relativeFrom="paragraph">
            <wp:posOffset>45720</wp:posOffset>
          </wp:positionV>
          <wp:extent cx="3903345" cy="503555"/>
          <wp:effectExtent l="0" t="0" r="190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2"/>
                  <a:stretch/>
                </pic:blipFill>
                <pic:spPr bwMode="auto">
                  <a:xfrm>
                    <a:off x="0" y="0"/>
                    <a:ext cx="3903345" cy="503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4C4" w:rsidRPr="008B20E1">
      <w:rPr>
        <w:noProof/>
      </w:rPr>
      <w:drawing>
        <wp:anchor distT="0" distB="0" distL="114300" distR="114300" simplePos="0" relativeHeight="251660288" behindDoc="0" locked="0" layoutInCell="1" allowOverlap="1" wp14:anchorId="46B03573" wp14:editId="70FF5617">
          <wp:simplePos x="0" y="0"/>
          <wp:positionH relativeFrom="rightMargin">
            <wp:posOffset>-1802765</wp:posOffset>
          </wp:positionH>
          <wp:positionV relativeFrom="paragraph">
            <wp:posOffset>91110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0E969DFB" wp14:editId="43374FC5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3BFC0B23" wp14:editId="4F441DFF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3FA924" wp14:editId="3C4873F7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44148297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" fillcolor="white [3212]" stroked="f" strokeweight="2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1"/>
  </w:num>
  <w:num w:numId="25">
    <w:abstractNumId w:val="2"/>
  </w:num>
  <w:num w:numId="26">
    <w:abstractNumId w:val="2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1"/>
  </w:num>
  <w:num w:numId="40">
    <w:abstractNumId w:val="1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1"/>
  </w:num>
  <w:num w:numId="46">
    <w:abstractNumId w:val="0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7E"/>
    <w:rsid w:val="00002FA9"/>
    <w:rsid w:val="00023E00"/>
    <w:rsid w:val="00035AB9"/>
    <w:rsid w:val="000409FD"/>
    <w:rsid w:val="00043416"/>
    <w:rsid w:val="00045442"/>
    <w:rsid w:val="00051640"/>
    <w:rsid w:val="00061430"/>
    <w:rsid w:val="000657F2"/>
    <w:rsid w:val="00070C29"/>
    <w:rsid w:val="00090E14"/>
    <w:rsid w:val="000951B0"/>
    <w:rsid w:val="000A1F61"/>
    <w:rsid w:val="000B2A51"/>
    <w:rsid w:val="000B67A1"/>
    <w:rsid w:val="000C6A48"/>
    <w:rsid w:val="000D303B"/>
    <w:rsid w:val="000D3F47"/>
    <w:rsid w:val="000D6E70"/>
    <w:rsid w:val="000E2EAD"/>
    <w:rsid w:val="000E3E6F"/>
    <w:rsid w:val="000E735A"/>
    <w:rsid w:val="000F082E"/>
    <w:rsid w:val="000F2CDC"/>
    <w:rsid w:val="000F4788"/>
    <w:rsid w:val="000F48E7"/>
    <w:rsid w:val="00100854"/>
    <w:rsid w:val="00107B24"/>
    <w:rsid w:val="001100A1"/>
    <w:rsid w:val="00110B33"/>
    <w:rsid w:val="00115E25"/>
    <w:rsid w:val="0011701D"/>
    <w:rsid w:val="00133E31"/>
    <w:rsid w:val="001550CB"/>
    <w:rsid w:val="00162BDC"/>
    <w:rsid w:val="00171EEC"/>
    <w:rsid w:val="00175AC8"/>
    <w:rsid w:val="00177628"/>
    <w:rsid w:val="00177D25"/>
    <w:rsid w:val="0019171D"/>
    <w:rsid w:val="001954AA"/>
    <w:rsid w:val="001977FA"/>
    <w:rsid w:val="001A5D7B"/>
    <w:rsid w:val="001D5CC7"/>
    <w:rsid w:val="00203D85"/>
    <w:rsid w:val="00216C5B"/>
    <w:rsid w:val="00223422"/>
    <w:rsid w:val="00233D1D"/>
    <w:rsid w:val="00236C4C"/>
    <w:rsid w:val="00244D67"/>
    <w:rsid w:val="00253F58"/>
    <w:rsid w:val="00273CEA"/>
    <w:rsid w:val="002849EE"/>
    <w:rsid w:val="00284BDD"/>
    <w:rsid w:val="00286B31"/>
    <w:rsid w:val="002A4136"/>
    <w:rsid w:val="002A4A2D"/>
    <w:rsid w:val="002A7476"/>
    <w:rsid w:val="002B4AE4"/>
    <w:rsid w:val="002C1896"/>
    <w:rsid w:val="002C5781"/>
    <w:rsid w:val="002D1B18"/>
    <w:rsid w:val="002D7D4E"/>
    <w:rsid w:val="002E51FC"/>
    <w:rsid w:val="002E5220"/>
    <w:rsid w:val="002F100A"/>
    <w:rsid w:val="0030376E"/>
    <w:rsid w:val="003050E1"/>
    <w:rsid w:val="00320712"/>
    <w:rsid w:val="0032476F"/>
    <w:rsid w:val="00337F8B"/>
    <w:rsid w:val="00355DEC"/>
    <w:rsid w:val="00361415"/>
    <w:rsid w:val="00367B37"/>
    <w:rsid w:val="00387A8C"/>
    <w:rsid w:val="0039568D"/>
    <w:rsid w:val="003A25C6"/>
    <w:rsid w:val="003A381E"/>
    <w:rsid w:val="003A6F35"/>
    <w:rsid w:val="003B13A2"/>
    <w:rsid w:val="003B2B2F"/>
    <w:rsid w:val="003B75A0"/>
    <w:rsid w:val="003E15DB"/>
    <w:rsid w:val="003E166A"/>
    <w:rsid w:val="003F03F0"/>
    <w:rsid w:val="003F226B"/>
    <w:rsid w:val="003F628B"/>
    <w:rsid w:val="00403ACD"/>
    <w:rsid w:val="00406D0D"/>
    <w:rsid w:val="0042760C"/>
    <w:rsid w:val="00433724"/>
    <w:rsid w:val="00435902"/>
    <w:rsid w:val="0044249F"/>
    <w:rsid w:val="004434A8"/>
    <w:rsid w:val="00464684"/>
    <w:rsid w:val="00464B90"/>
    <w:rsid w:val="00483D44"/>
    <w:rsid w:val="004901F3"/>
    <w:rsid w:val="004A2DF3"/>
    <w:rsid w:val="004B7970"/>
    <w:rsid w:val="004D1B25"/>
    <w:rsid w:val="004D4F36"/>
    <w:rsid w:val="00506401"/>
    <w:rsid w:val="005116C5"/>
    <w:rsid w:val="005166C0"/>
    <w:rsid w:val="00517476"/>
    <w:rsid w:val="00517E00"/>
    <w:rsid w:val="00523613"/>
    <w:rsid w:val="0053536E"/>
    <w:rsid w:val="005445B2"/>
    <w:rsid w:val="00561398"/>
    <w:rsid w:val="00574F19"/>
    <w:rsid w:val="00576858"/>
    <w:rsid w:val="005862E2"/>
    <w:rsid w:val="00595AFF"/>
    <w:rsid w:val="005A42AA"/>
    <w:rsid w:val="005A6A6B"/>
    <w:rsid w:val="005B53F3"/>
    <w:rsid w:val="005C6B21"/>
    <w:rsid w:val="005C7E73"/>
    <w:rsid w:val="005E5D4A"/>
    <w:rsid w:val="00600941"/>
    <w:rsid w:val="006212F3"/>
    <w:rsid w:val="00636E3C"/>
    <w:rsid w:val="00641B68"/>
    <w:rsid w:val="00647E57"/>
    <w:rsid w:val="0066287E"/>
    <w:rsid w:val="00671FE7"/>
    <w:rsid w:val="00672216"/>
    <w:rsid w:val="00680534"/>
    <w:rsid w:val="006B5805"/>
    <w:rsid w:val="006B71A6"/>
    <w:rsid w:val="006C5A83"/>
    <w:rsid w:val="006E4C15"/>
    <w:rsid w:val="006E6CCC"/>
    <w:rsid w:val="00707F2A"/>
    <w:rsid w:val="007245A8"/>
    <w:rsid w:val="00732881"/>
    <w:rsid w:val="007456DB"/>
    <w:rsid w:val="007616D2"/>
    <w:rsid w:val="00773735"/>
    <w:rsid w:val="007774BE"/>
    <w:rsid w:val="0079048A"/>
    <w:rsid w:val="0079142D"/>
    <w:rsid w:val="007D5FF1"/>
    <w:rsid w:val="007E180E"/>
    <w:rsid w:val="007E3A21"/>
    <w:rsid w:val="007E5568"/>
    <w:rsid w:val="007E698A"/>
    <w:rsid w:val="007F7C9C"/>
    <w:rsid w:val="00804D0C"/>
    <w:rsid w:val="00811196"/>
    <w:rsid w:val="0082204C"/>
    <w:rsid w:val="008249E5"/>
    <w:rsid w:val="00831BD4"/>
    <w:rsid w:val="00836D02"/>
    <w:rsid w:val="00844374"/>
    <w:rsid w:val="00846FD0"/>
    <w:rsid w:val="0085181B"/>
    <w:rsid w:val="0086477D"/>
    <w:rsid w:val="0087209D"/>
    <w:rsid w:val="0088209C"/>
    <w:rsid w:val="008921DF"/>
    <w:rsid w:val="008959F0"/>
    <w:rsid w:val="008A20D6"/>
    <w:rsid w:val="008A6C5A"/>
    <w:rsid w:val="008B188B"/>
    <w:rsid w:val="008B20E1"/>
    <w:rsid w:val="008C2D50"/>
    <w:rsid w:val="008D24F2"/>
    <w:rsid w:val="00900A57"/>
    <w:rsid w:val="00910DDB"/>
    <w:rsid w:val="00915ACF"/>
    <w:rsid w:val="009224A9"/>
    <w:rsid w:val="00932243"/>
    <w:rsid w:val="00934FA0"/>
    <w:rsid w:val="009543AB"/>
    <w:rsid w:val="009608AF"/>
    <w:rsid w:val="0096221A"/>
    <w:rsid w:val="009861E2"/>
    <w:rsid w:val="009A5C75"/>
    <w:rsid w:val="009B335F"/>
    <w:rsid w:val="009C5054"/>
    <w:rsid w:val="009D3019"/>
    <w:rsid w:val="009D5471"/>
    <w:rsid w:val="009E4CD5"/>
    <w:rsid w:val="009E6AF3"/>
    <w:rsid w:val="009F2A6F"/>
    <w:rsid w:val="009F7379"/>
    <w:rsid w:val="00A21BAB"/>
    <w:rsid w:val="00A27E16"/>
    <w:rsid w:val="00A323D3"/>
    <w:rsid w:val="00A34269"/>
    <w:rsid w:val="00A43AAD"/>
    <w:rsid w:val="00A81CA1"/>
    <w:rsid w:val="00A95B1A"/>
    <w:rsid w:val="00AB3583"/>
    <w:rsid w:val="00AE5506"/>
    <w:rsid w:val="00B17212"/>
    <w:rsid w:val="00B22B3F"/>
    <w:rsid w:val="00B26544"/>
    <w:rsid w:val="00B278DD"/>
    <w:rsid w:val="00B345A8"/>
    <w:rsid w:val="00B4289B"/>
    <w:rsid w:val="00B5153A"/>
    <w:rsid w:val="00B53036"/>
    <w:rsid w:val="00B63F35"/>
    <w:rsid w:val="00B647D4"/>
    <w:rsid w:val="00B74D6F"/>
    <w:rsid w:val="00B76EB7"/>
    <w:rsid w:val="00BB03DC"/>
    <w:rsid w:val="00BB3305"/>
    <w:rsid w:val="00BC0177"/>
    <w:rsid w:val="00BC460F"/>
    <w:rsid w:val="00BD0827"/>
    <w:rsid w:val="00C064CC"/>
    <w:rsid w:val="00C21842"/>
    <w:rsid w:val="00C3212D"/>
    <w:rsid w:val="00C369BF"/>
    <w:rsid w:val="00C37CBD"/>
    <w:rsid w:val="00C42C11"/>
    <w:rsid w:val="00C4725B"/>
    <w:rsid w:val="00C5004A"/>
    <w:rsid w:val="00C5465F"/>
    <w:rsid w:val="00C55AC8"/>
    <w:rsid w:val="00C6120A"/>
    <w:rsid w:val="00C724C4"/>
    <w:rsid w:val="00C769A9"/>
    <w:rsid w:val="00C82618"/>
    <w:rsid w:val="00CA220F"/>
    <w:rsid w:val="00CC3B10"/>
    <w:rsid w:val="00CC62CB"/>
    <w:rsid w:val="00CE2443"/>
    <w:rsid w:val="00CE61E9"/>
    <w:rsid w:val="00CF0909"/>
    <w:rsid w:val="00CF5905"/>
    <w:rsid w:val="00D25814"/>
    <w:rsid w:val="00D51A46"/>
    <w:rsid w:val="00DA1492"/>
    <w:rsid w:val="00DA6921"/>
    <w:rsid w:val="00DB3B75"/>
    <w:rsid w:val="00DE0A80"/>
    <w:rsid w:val="00DE17AF"/>
    <w:rsid w:val="00DF253F"/>
    <w:rsid w:val="00E06232"/>
    <w:rsid w:val="00E07B86"/>
    <w:rsid w:val="00E11653"/>
    <w:rsid w:val="00E124BF"/>
    <w:rsid w:val="00E14A46"/>
    <w:rsid w:val="00E37C90"/>
    <w:rsid w:val="00E47A5E"/>
    <w:rsid w:val="00E53B19"/>
    <w:rsid w:val="00E632C7"/>
    <w:rsid w:val="00E71CF9"/>
    <w:rsid w:val="00E80C20"/>
    <w:rsid w:val="00E8177E"/>
    <w:rsid w:val="00E83502"/>
    <w:rsid w:val="00E83835"/>
    <w:rsid w:val="00EB05F1"/>
    <w:rsid w:val="00EC485B"/>
    <w:rsid w:val="00ED2165"/>
    <w:rsid w:val="00ED38A4"/>
    <w:rsid w:val="00F35197"/>
    <w:rsid w:val="00F403EF"/>
    <w:rsid w:val="00F42974"/>
    <w:rsid w:val="00F61DAE"/>
    <w:rsid w:val="00F653B4"/>
    <w:rsid w:val="00F8118C"/>
    <w:rsid w:val="00F9041A"/>
    <w:rsid w:val="00F94FFB"/>
    <w:rsid w:val="00FA36BA"/>
    <w:rsid w:val="00FB0A43"/>
    <w:rsid w:val="00FC751A"/>
    <w:rsid w:val="00FF2CE5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F2E1C5C"/>
  <w15:docId w15:val="{39B69B38-479D-4F3F-8CBB-D831EE54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4A2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16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B76EB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A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3AC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403AC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A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3A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endairyfoods.de/" TargetMode="External"/><Relationship Id="rId13" Type="http://schemas.openxmlformats.org/officeDocument/2006/relationships/hyperlink" Target="https://www.foodtechlab.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odtechlab.ch/" TargetMode="External"/><Relationship Id="rId12" Type="http://schemas.openxmlformats.org/officeDocument/2006/relationships/hyperlink" Target="mailto:robert.schreiber@unisg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em.unisg.ch/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etmar.grichnik@unis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planted.ch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6354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MBieniok</dc:creator>
  <cp:lastModifiedBy>Bieniok, Mattea</cp:lastModifiedBy>
  <cp:revision>52</cp:revision>
  <cp:lastPrinted>2021-10-18T11:56:00Z</cp:lastPrinted>
  <dcterms:created xsi:type="dcterms:W3CDTF">2021-10-08T10:51:00Z</dcterms:created>
  <dcterms:modified xsi:type="dcterms:W3CDTF">2021-10-18T11:56:00Z</dcterms:modified>
</cp:coreProperties>
</file>