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60A" w:rsidRDefault="00BF23F3" w:rsidP="00C6760A">
      <w:pPr>
        <w:pStyle w:val="docdata"/>
        <w:spacing w:before="0" w:beforeAutospacing="0" w:after="160" w:afterAutospacing="0" w:line="273" w:lineRule="auto"/>
        <w:jc w:val="center"/>
        <w:rPr>
          <w:rFonts w:ascii="Arial" w:hAnsi="Arial" w:cs="Arial"/>
          <w:b/>
          <w:bCs/>
          <w:color w:val="000000"/>
        </w:rPr>
      </w:pPr>
      <w:r>
        <w:rPr>
          <w:rFonts w:ascii="Arial" w:hAnsi="Arial" w:cs="Arial"/>
          <w:b/>
          <w:bCs/>
          <w:color w:val="000000"/>
        </w:rPr>
        <w:t xml:space="preserve">Projekte der Universität Koblenz beim MINT-Gipfel </w:t>
      </w:r>
      <w:r w:rsidR="00C6760A">
        <w:rPr>
          <w:rFonts w:ascii="Arial" w:hAnsi="Arial" w:cs="Arial"/>
          <w:b/>
          <w:bCs/>
          <w:color w:val="000000"/>
        </w:rPr>
        <w:t xml:space="preserve">Rheinland-Pfalz </w:t>
      </w:r>
      <w:r>
        <w:rPr>
          <w:rFonts w:ascii="Arial" w:hAnsi="Arial" w:cs="Arial"/>
          <w:b/>
          <w:bCs/>
          <w:color w:val="000000"/>
        </w:rPr>
        <w:t>ausgezeichnet</w:t>
      </w:r>
    </w:p>
    <w:p w:rsidR="00373248" w:rsidRPr="00C6760A" w:rsidRDefault="00373248" w:rsidP="00F02DD4">
      <w:pPr>
        <w:pStyle w:val="docdata"/>
        <w:spacing w:before="0" w:beforeAutospacing="0" w:after="160" w:afterAutospacing="0" w:line="273" w:lineRule="auto"/>
        <w:jc w:val="both"/>
        <w:rPr>
          <w:rFonts w:ascii="Arial" w:hAnsi="Arial" w:cs="Arial"/>
          <w:b/>
          <w:bCs/>
          <w:color w:val="000000"/>
        </w:rPr>
      </w:pPr>
      <w:r>
        <w:rPr>
          <w:rFonts w:ascii="Arial" w:hAnsi="Arial" w:cs="Arial"/>
          <w:bCs/>
          <w:color w:val="000000"/>
        </w:rPr>
        <w:t>Zwei</w:t>
      </w:r>
      <w:r w:rsidR="00BF23F3">
        <w:rPr>
          <w:rFonts w:ascii="Arial" w:hAnsi="Arial" w:cs="Arial"/>
          <w:bCs/>
          <w:color w:val="000000"/>
        </w:rPr>
        <w:t xml:space="preserve"> Projekte der Universität Koblenz sind beim „Regionalen MINT-Gipfel Rheinland-Pfalz – Kooperationen und Wissenstransfer“ am 9. Dezember 2024 prämiert worden.</w:t>
      </w:r>
      <w:r>
        <w:rPr>
          <w:rFonts w:ascii="Arial" w:hAnsi="Arial" w:cs="Arial"/>
          <w:bCs/>
          <w:color w:val="000000"/>
        </w:rPr>
        <w:t xml:space="preserve"> Insgesamt zeichneten die rheinland-pfälzischen Ministerien für Bildung, für Klimaschutz, Umwelt, Energie und Mobilität, für Wirtschaft, Verkehr, Landwirtschaft und W</w:t>
      </w:r>
      <w:r w:rsidR="001B4156">
        <w:rPr>
          <w:rFonts w:ascii="Arial" w:hAnsi="Arial" w:cs="Arial"/>
          <w:bCs/>
          <w:color w:val="000000"/>
        </w:rPr>
        <w:t>ei</w:t>
      </w:r>
      <w:r>
        <w:rPr>
          <w:rFonts w:ascii="Arial" w:hAnsi="Arial" w:cs="Arial"/>
          <w:bCs/>
          <w:color w:val="000000"/>
        </w:rPr>
        <w:t xml:space="preserve">nbau sowie für Wissenschaft und Gesundheit </w:t>
      </w:r>
      <w:r w:rsidRPr="001B4156">
        <w:rPr>
          <w:rFonts w:ascii="Arial" w:hAnsi="Arial" w:cs="Arial"/>
        </w:rPr>
        <w:t>sechs MINT-Regionen sowie drei MINT-Projekte aus, die in den Jahren 2025 und 2026 mit 296.208 Euro gefördert werden.</w:t>
      </w:r>
      <w:r>
        <w:t xml:space="preserve"> </w:t>
      </w:r>
    </w:p>
    <w:p w:rsidR="00BF23F3" w:rsidRDefault="00BF23F3" w:rsidP="00F02DD4">
      <w:pPr>
        <w:jc w:val="both"/>
        <w:rPr>
          <w:rFonts w:ascii="Arial" w:hAnsi="Arial" w:cs="Arial"/>
          <w:sz w:val="24"/>
          <w:szCs w:val="24"/>
        </w:rPr>
      </w:pPr>
      <w:r w:rsidRPr="00BF23F3">
        <w:rPr>
          <w:rFonts w:ascii="Arial" w:hAnsi="Arial" w:cs="Arial"/>
          <w:bCs/>
          <w:color w:val="000000"/>
          <w:sz w:val="24"/>
          <w:szCs w:val="24"/>
        </w:rPr>
        <w:t xml:space="preserve">Das Projekt </w:t>
      </w:r>
      <w:r w:rsidR="001B4156">
        <w:rPr>
          <w:rFonts w:ascii="Arial" w:hAnsi="Arial" w:cs="Arial"/>
          <w:bCs/>
          <w:color w:val="000000"/>
          <w:sz w:val="24"/>
          <w:szCs w:val="24"/>
        </w:rPr>
        <w:t>„</w:t>
      </w:r>
      <w:r w:rsidRPr="00BF23F3">
        <w:rPr>
          <w:rFonts w:ascii="Arial" w:hAnsi="Arial" w:cs="Arial"/>
          <w:sz w:val="24"/>
          <w:szCs w:val="24"/>
        </w:rPr>
        <w:t xml:space="preserve">Klimaschutz und Nachhaltigkeit für junge Entdeckerinnen – </w:t>
      </w:r>
      <w:r w:rsidR="00C374FE">
        <w:rPr>
          <w:rFonts w:ascii="Arial" w:hAnsi="Arial" w:cs="Arial"/>
          <w:sz w:val="24"/>
          <w:szCs w:val="24"/>
        </w:rPr>
        <w:t>G</w:t>
      </w:r>
      <w:r w:rsidRPr="00BF23F3">
        <w:rPr>
          <w:rFonts w:ascii="Arial" w:hAnsi="Arial" w:cs="Arial"/>
          <w:sz w:val="24"/>
          <w:szCs w:val="24"/>
        </w:rPr>
        <w:t xml:space="preserve">endersensibles BNE-Projekt für Schülerinnen von 10 </w:t>
      </w:r>
      <w:r w:rsidR="00C374FE">
        <w:rPr>
          <w:rFonts w:ascii="Arial" w:hAnsi="Arial" w:cs="Arial"/>
          <w:sz w:val="24"/>
          <w:szCs w:val="24"/>
        </w:rPr>
        <w:t xml:space="preserve">bis </w:t>
      </w:r>
      <w:r w:rsidRPr="00BF23F3">
        <w:rPr>
          <w:rFonts w:ascii="Arial" w:hAnsi="Arial" w:cs="Arial"/>
          <w:sz w:val="24"/>
          <w:szCs w:val="24"/>
        </w:rPr>
        <w:t>14 Jahren</w:t>
      </w:r>
      <w:r w:rsidR="001B4156">
        <w:rPr>
          <w:rFonts w:ascii="Arial" w:hAnsi="Arial" w:cs="Arial"/>
          <w:sz w:val="24"/>
          <w:szCs w:val="24"/>
        </w:rPr>
        <w:t>“</w:t>
      </w:r>
      <w:r w:rsidR="00C374FE">
        <w:rPr>
          <w:rFonts w:ascii="Arial" w:hAnsi="Arial" w:cs="Arial"/>
          <w:sz w:val="24"/>
          <w:szCs w:val="24"/>
        </w:rPr>
        <w:t xml:space="preserve"> der Forschungsstelle Wissenstransfer der Universität Koblenz in Kooperation mit dem </w:t>
      </w:r>
      <w:r w:rsidR="00C374FE" w:rsidRPr="00C374FE">
        <w:rPr>
          <w:rFonts w:ascii="Arial" w:hAnsi="Arial" w:cs="Arial"/>
          <w:sz w:val="24"/>
          <w:szCs w:val="24"/>
        </w:rPr>
        <w:t>Umweltamt Stadt Koblenz</w:t>
      </w:r>
      <w:r w:rsidR="00C374FE">
        <w:rPr>
          <w:rFonts w:ascii="Arial" w:hAnsi="Arial" w:cs="Arial"/>
          <w:sz w:val="24"/>
          <w:szCs w:val="24"/>
        </w:rPr>
        <w:t xml:space="preserve"> sowie dem </w:t>
      </w:r>
      <w:r w:rsidR="00C374FE" w:rsidRPr="00C374FE">
        <w:rPr>
          <w:rFonts w:ascii="Arial" w:hAnsi="Arial" w:cs="Arial"/>
          <w:sz w:val="24"/>
          <w:szCs w:val="24"/>
        </w:rPr>
        <w:t>Ada-Lovelace-Projekt</w:t>
      </w:r>
      <w:r w:rsidR="00C374FE">
        <w:rPr>
          <w:rFonts w:ascii="Arial" w:hAnsi="Arial" w:cs="Arial"/>
          <w:sz w:val="24"/>
          <w:szCs w:val="24"/>
        </w:rPr>
        <w:t xml:space="preserve"> der </w:t>
      </w:r>
      <w:r w:rsidR="00C374FE" w:rsidRPr="00C374FE">
        <w:rPr>
          <w:rFonts w:ascii="Arial" w:hAnsi="Arial" w:cs="Arial"/>
          <w:sz w:val="24"/>
          <w:szCs w:val="24"/>
        </w:rPr>
        <w:t>Universität Koblenz</w:t>
      </w:r>
      <w:r w:rsidR="00C374FE">
        <w:rPr>
          <w:rFonts w:ascii="Arial" w:hAnsi="Arial" w:cs="Arial"/>
          <w:sz w:val="24"/>
          <w:szCs w:val="24"/>
        </w:rPr>
        <w:t xml:space="preserve"> überzeugte</w:t>
      </w:r>
      <w:r w:rsidR="001B4156">
        <w:rPr>
          <w:rFonts w:ascii="Arial" w:hAnsi="Arial" w:cs="Arial"/>
          <w:sz w:val="24"/>
          <w:szCs w:val="24"/>
        </w:rPr>
        <w:t xml:space="preserve"> die Ministerien</w:t>
      </w:r>
      <w:r w:rsidR="00C374FE">
        <w:rPr>
          <w:rFonts w:ascii="Arial" w:hAnsi="Arial" w:cs="Arial"/>
          <w:sz w:val="24"/>
          <w:szCs w:val="24"/>
        </w:rPr>
        <w:t>.</w:t>
      </w:r>
    </w:p>
    <w:p w:rsidR="00C374FE" w:rsidRPr="00552555" w:rsidRDefault="00C374FE" w:rsidP="00F02DD4">
      <w:pPr>
        <w:spacing w:before="100" w:beforeAutospacing="1" w:after="100" w:afterAutospacing="1"/>
        <w:jc w:val="both"/>
        <w:rPr>
          <w:rFonts w:ascii="Arial" w:eastAsia="Times New Roman" w:hAnsi="Arial" w:cs="Arial"/>
          <w:sz w:val="24"/>
          <w:szCs w:val="24"/>
          <w:lang w:eastAsia="de-DE"/>
        </w:rPr>
      </w:pPr>
      <w:r w:rsidRPr="00552555">
        <w:rPr>
          <w:rFonts w:ascii="Arial" w:eastAsia="Times New Roman" w:hAnsi="Arial" w:cs="Arial"/>
          <w:sz w:val="24"/>
          <w:szCs w:val="24"/>
          <w:lang w:eastAsia="de-DE"/>
        </w:rPr>
        <w:t>Die Lösung der</w:t>
      </w:r>
      <w:r>
        <w:rPr>
          <w:rFonts w:ascii="Arial" w:eastAsia="Times New Roman" w:hAnsi="Arial" w:cs="Arial"/>
          <w:sz w:val="24"/>
          <w:szCs w:val="24"/>
          <w:lang w:eastAsia="de-DE"/>
        </w:rPr>
        <w:t xml:space="preserve"> mit dem Klimawandel </w:t>
      </w:r>
      <w:r w:rsidRPr="00552555">
        <w:rPr>
          <w:rFonts w:ascii="Arial" w:eastAsia="Times New Roman" w:hAnsi="Arial" w:cs="Arial"/>
          <w:sz w:val="24"/>
          <w:szCs w:val="24"/>
          <w:lang w:eastAsia="de-DE"/>
        </w:rPr>
        <w:t>verbundenen Probleme erfordert eine qualitativ hochwertige und zeitgemäße Klimabildung und MINT-Bildung für</w:t>
      </w:r>
      <w:r w:rsidRPr="00C374FE">
        <w:t xml:space="preserve"> </w:t>
      </w:r>
      <w:r w:rsidRPr="00C374FE">
        <w:rPr>
          <w:rStyle w:val="Hervorhebung"/>
          <w:rFonts w:ascii="Arial" w:hAnsi="Arial" w:cs="Arial"/>
          <w:i w:val="0"/>
          <w:sz w:val="24"/>
          <w:szCs w:val="24"/>
        </w:rPr>
        <w:t>Bildung für nachhaltige Entwicklung</w:t>
      </w:r>
      <w:r w:rsidRPr="00C374FE">
        <w:rPr>
          <w:rFonts w:ascii="Arial" w:eastAsia="Times New Roman" w:hAnsi="Arial" w:cs="Arial"/>
          <w:i/>
          <w:sz w:val="24"/>
          <w:szCs w:val="24"/>
          <w:lang w:eastAsia="de-DE"/>
        </w:rPr>
        <w:t xml:space="preserve"> </w:t>
      </w:r>
      <w:r>
        <w:rPr>
          <w:rFonts w:ascii="Arial" w:eastAsia="Times New Roman" w:hAnsi="Arial" w:cs="Arial"/>
          <w:sz w:val="24"/>
          <w:szCs w:val="24"/>
          <w:lang w:eastAsia="de-DE"/>
        </w:rPr>
        <w:t>(</w:t>
      </w:r>
      <w:r w:rsidRPr="00552555">
        <w:rPr>
          <w:rFonts w:ascii="Arial" w:eastAsia="Times New Roman" w:hAnsi="Arial" w:cs="Arial"/>
          <w:sz w:val="24"/>
          <w:szCs w:val="24"/>
          <w:lang w:eastAsia="de-DE"/>
        </w:rPr>
        <w:t>BNE</w:t>
      </w:r>
      <w:r>
        <w:rPr>
          <w:rFonts w:ascii="Arial" w:eastAsia="Times New Roman" w:hAnsi="Arial" w:cs="Arial"/>
          <w:sz w:val="24"/>
          <w:szCs w:val="24"/>
          <w:lang w:eastAsia="de-DE"/>
        </w:rPr>
        <w:t>)</w:t>
      </w:r>
      <w:r w:rsidRPr="00552555">
        <w:rPr>
          <w:rFonts w:ascii="Arial" w:eastAsia="Times New Roman" w:hAnsi="Arial" w:cs="Arial"/>
          <w:sz w:val="24"/>
          <w:szCs w:val="24"/>
          <w:lang w:eastAsia="de-DE"/>
        </w:rPr>
        <w:t xml:space="preserve">. </w:t>
      </w:r>
      <w:r w:rsidR="0062320B">
        <w:rPr>
          <w:rFonts w:ascii="Arial" w:eastAsia="Times New Roman" w:hAnsi="Arial" w:cs="Arial"/>
          <w:sz w:val="24"/>
          <w:szCs w:val="24"/>
          <w:lang w:eastAsia="de-DE"/>
        </w:rPr>
        <w:t>M</w:t>
      </w:r>
      <w:r w:rsidR="0062320B" w:rsidRPr="00552555">
        <w:rPr>
          <w:rFonts w:ascii="Arial" w:eastAsia="Times New Roman" w:hAnsi="Arial" w:cs="Arial"/>
          <w:sz w:val="24"/>
          <w:szCs w:val="24"/>
          <w:lang w:eastAsia="de-DE"/>
        </w:rPr>
        <w:t>it der außerschulischen Veranstaltungsreihe „Ada on Tour“</w:t>
      </w:r>
      <w:r w:rsidR="0062320B">
        <w:rPr>
          <w:rFonts w:ascii="Arial" w:eastAsia="Times New Roman" w:hAnsi="Arial" w:cs="Arial"/>
          <w:sz w:val="24"/>
          <w:szCs w:val="24"/>
          <w:lang w:eastAsia="de-DE"/>
        </w:rPr>
        <w:t xml:space="preserve"> engagiert sich d</w:t>
      </w:r>
      <w:r w:rsidRPr="00552555">
        <w:rPr>
          <w:rFonts w:ascii="Arial" w:eastAsia="Times New Roman" w:hAnsi="Arial" w:cs="Arial"/>
          <w:sz w:val="24"/>
          <w:szCs w:val="24"/>
          <w:lang w:eastAsia="de-DE"/>
        </w:rPr>
        <w:t xml:space="preserve">as Ada-Lovelace-Projekt </w:t>
      </w:r>
      <w:r>
        <w:rPr>
          <w:rFonts w:ascii="Arial" w:eastAsia="Times New Roman" w:hAnsi="Arial" w:cs="Arial"/>
          <w:sz w:val="24"/>
          <w:szCs w:val="24"/>
          <w:lang w:eastAsia="de-DE"/>
        </w:rPr>
        <w:t xml:space="preserve">an der Universität Koblenz </w:t>
      </w:r>
      <w:r w:rsidRPr="00552555">
        <w:rPr>
          <w:rFonts w:ascii="Arial" w:eastAsia="Times New Roman" w:hAnsi="Arial" w:cs="Arial"/>
          <w:sz w:val="24"/>
          <w:szCs w:val="24"/>
          <w:lang w:eastAsia="de-DE"/>
        </w:rPr>
        <w:t xml:space="preserve">seit einigen Jahren für diese Thematik und </w:t>
      </w:r>
      <w:r>
        <w:rPr>
          <w:rFonts w:ascii="Arial" w:eastAsia="Times New Roman" w:hAnsi="Arial" w:cs="Arial"/>
          <w:sz w:val="24"/>
          <w:szCs w:val="24"/>
          <w:lang w:eastAsia="de-DE"/>
        </w:rPr>
        <w:t xml:space="preserve">kann </w:t>
      </w:r>
      <w:r w:rsidR="0062320B">
        <w:rPr>
          <w:rFonts w:ascii="Arial" w:eastAsia="Times New Roman" w:hAnsi="Arial" w:cs="Arial"/>
          <w:sz w:val="24"/>
          <w:szCs w:val="24"/>
          <w:lang w:eastAsia="de-DE"/>
        </w:rPr>
        <w:t>seine</w:t>
      </w:r>
      <w:r>
        <w:rPr>
          <w:rFonts w:ascii="Arial" w:eastAsia="Times New Roman" w:hAnsi="Arial" w:cs="Arial"/>
          <w:sz w:val="24"/>
          <w:szCs w:val="24"/>
          <w:lang w:eastAsia="de-DE"/>
        </w:rPr>
        <w:t xml:space="preserve"> Teilnehmerinnen</w:t>
      </w:r>
      <w:r w:rsidRPr="00552555">
        <w:rPr>
          <w:rFonts w:ascii="Arial" w:eastAsia="Times New Roman" w:hAnsi="Arial" w:cs="Arial"/>
          <w:sz w:val="24"/>
          <w:szCs w:val="24"/>
          <w:lang w:eastAsia="de-DE"/>
        </w:rPr>
        <w:t xml:space="preserve"> auf spielerische, motivierende und praxisnahe Weise für </w:t>
      </w:r>
      <w:r>
        <w:rPr>
          <w:rFonts w:ascii="Arial" w:eastAsia="Times New Roman" w:hAnsi="Arial" w:cs="Arial"/>
          <w:sz w:val="24"/>
          <w:szCs w:val="24"/>
          <w:lang w:eastAsia="de-DE"/>
        </w:rPr>
        <w:t xml:space="preserve">die Themenkomplexe </w:t>
      </w:r>
      <w:r w:rsidRPr="00552555">
        <w:rPr>
          <w:rFonts w:ascii="Arial" w:eastAsia="Times New Roman" w:hAnsi="Arial" w:cs="Arial"/>
          <w:sz w:val="24"/>
          <w:szCs w:val="24"/>
          <w:lang w:eastAsia="de-DE"/>
        </w:rPr>
        <w:t>Umweltschutz und Nachhaltigkeit sensibilisieren und</w:t>
      </w:r>
      <w:r>
        <w:rPr>
          <w:rFonts w:ascii="Arial" w:eastAsia="Times New Roman" w:hAnsi="Arial" w:cs="Arial"/>
          <w:sz w:val="24"/>
          <w:szCs w:val="24"/>
          <w:lang w:eastAsia="de-DE"/>
        </w:rPr>
        <w:t xml:space="preserve"> sie darüber</w:t>
      </w:r>
      <w:r w:rsidRPr="00552555">
        <w:rPr>
          <w:rFonts w:ascii="Arial" w:eastAsia="Times New Roman" w:hAnsi="Arial" w:cs="Arial"/>
          <w:sz w:val="24"/>
          <w:szCs w:val="24"/>
          <w:lang w:eastAsia="de-DE"/>
        </w:rPr>
        <w:t xml:space="preserve"> informieren. An</w:t>
      </w:r>
      <w:r>
        <w:rPr>
          <w:rFonts w:ascii="Arial" w:eastAsia="Times New Roman" w:hAnsi="Arial" w:cs="Arial"/>
          <w:sz w:val="24"/>
          <w:szCs w:val="24"/>
          <w:lang w:eastAsia="de-DE"/>
        </w:rPr>
        <w:t xml:space="preserve"> ein bis zwei </w:t>
      </w:r>
      <w:r w:rsidRPr="00552555">
        <w:rPr>
          <w:rFonts w:ascii="Arial" w:eastAsia="Times New Roman" w:hAnsi="Arial" w:cs="Arial"/>
          <w:sz w:val="24"/>
          <w:szCs w:val="24"/>
          <w:lang w:eastAsia="de-DE"/>
        </w:rPr>
        <w:t>Samstagen im Monat lernen bis zu 20 Mädchen im Alter von 10</w:t>
      </w:r>
      <w:r>
        <w:rPr>
          <w:rFonts w:ascii="Arial" w:eastAsia="Times New Roman" w:hAnsi="Arial" w:cs="Arial"/>
          <w:sz w:val="24"/>
          <w:szCs w:val="24"/>
          <w:lang w:eastAsia="de-DE"/>
        </w:rPr>
        <w:t xml:space="preserve"> bis </w:t>
      </w:r>
      <w:r w:rsidRPr="00552555">
        <w:rPr>
          <w:rFonts w:ascii="Arial" w:eastAsia="Times New Roman" w:hAnsi="Arial" w:cs="Arial"/>
          <w:sz w:val="24"/>
          <w:szCs w:val="24"/>
          <w:lang w:eastAsia="de-DE"/>
        </w:rPr>
        <w:t xml:space="preserve">14 Jahren einen außerschulischen Lernort in Koblenz oder der Region kennen. </w:t>
      </w:r>
    </w:p>
    <w:p w:rsidR="00C374FE" w:rsidRPr="00552555" w:rsidRDefault="00C374FE" w:rsidP="00F02DD4">
      <w:pPr>
        <w:spacing w:before="100" w:beforeAutospacing="1" w:after="100" w:afterAutospacing="1"/>
        <w:jc w:val="both"/>
        <w:rPr>
          <w:rFonts w:ascii="Arial" w:eastAsia="Times New Roman" w:hAnsi="Arial" w:cs="Arial"/>
          <w:sz w:val="24"/>
          <w:szCs w:val="24"/>
          <w:lang w:eastAsia="de-DE"/>
        </w:rPr>
      </w:pPr>
      <w:r>
        <w:rPr>
          <w:rFonts w:ascii="Arial" w:eastAsia="Times New Roman" w:hAnsi="Arial" w:cs="Arial"/>
          <w:sz w:val="24"/>
          <w:szCs w:val="24"/>
          <w:lang w:eastAsia="de-DE"/>
        </w:rPr>
        <w:t>D</w:t>
      </w:r>
      <w:r w:rsidRPr="00552555">
        <w:rPr>
          <w:rFonts w:ascii="Arial" w:eastAsia="Times New Roman" w:hAnsi="Arial" w:cs="Arial"/>
          <w:sz w:val="24"/>
          <w:szCs w:val="24"/>
          <w:lang w:eastAsia="de-DE"/>
        </w:rPr>
        <w:t xml:space="preserve">ie außerschulische Veranstaltungsreihe </w:t>
      </w:r>
      <w:r>
        <w:rPr>
          <w:rFonts w:ascii="Arial" w:eastAsia="Times New Roman" w:hAnsi="Arial" w:cs="Arial"/>
          <w:sz w:val="24"/>
          <w:szCs w:val="24"/>
          <w:lang w:eastAsia="de-DE"/>
        </w:rPr>
        <w:t xml:space="preserve">kann </w:t>
      </w:r>
      <w:r w:rsidR="001B4156">
        <w:rPr>
          <w:rFonts w:ascii="Arial" w:eastAsia="Times New Roman" w:hAnsi="Arial" w:cs="Arial"/>
          <w:sz w:val="24"/>
          <w:szCs w:val="24"/>
          <w:lang w:eastAsia="de-DE"/>
        </w:rPr>
        <w:t>mit den</w:t>
      </w:r>
      <w:r>
        <w:rPr>
          <w:rFonts w:ascii="Arial" w:eastAsia="Times New Roman" w:hAnsi="Arial" w:cs="Arial"/>
          <w:sz w:val="24"/>
          <w:szCs w:val="24"/>
          <w:lang w:eastAsia="de-DE"/>
        </w:rPr>
        <w:t xml:space="preserve"> Fördermittel</w:t>
      </w:r>
      <w:r w:rsidR="001B4156">
        <w:rPr>
          <w:rFonts w:ascii="Arial" w:eastAsia="Times New Roman" w:hAnsi="Arial" w:cs="Arial"/>
          <w:sz w:val="24"/>
          <w:szCs w:val="24"/>
          <w:lang w:eastAsia="de-DE"/>
        </w:rPr>
        <w:t>n</w:t>
      </w:r>
      <w:r>
        <w:rPr>
          <w:rFonts w:ascii="Arial" w:eastAsia="Times New Roman" w:hAnsi="Arial" w:cs="Arial"/>
          <w:sz w:val="24"/>
          <w:szCs w:val="24"/>
          <w:lang w:eastAsia="de-DE"/>
        </w:rPr>
        <w:t xml:space="preserve"> </w:t>
      </w:r>
      <w:r w:rsidRPr="00552555">
        <w:rPr>
          <w:rFonts w:ascii="Arial" w:eastAsia="Times New Roman" w:hAnsi="Arial" w:cs="Arial"/>
          <w:sz w:val="24"/>
          <w:szCs w:val="24"/>
          <w:lang w:eastAsia="de-DE"/>
        </w:rPr>
        <w:t>mit neuen Modulen und Lernorten fort</w:t>
      </w:r>
      <w:r>
        <w:rPr>
          <w:rFonts w:ascii="Arial" w:eastAsia="Times New Roman" w:hAnsi="Arial" w:cs="Arial"/>
          <w:sz w:val="24"/>
          <w:szCs w:val="24"/>
          <w:lang w:eastAsia="de-DE"/>
        </w:rPr>
        <w:t>ge</w:t>
      </w:r>
      <w:r w:rsidRPr="00552555">
        <w:rPr>
          <w:rFonts w:ascii="Arial" w:eastAsia="Times New Roman" w:hAnsi="Arial" w:cs="Arial"/>
          <w:sz w:val="24"/>
          <w:szCs w:val="24"/>
          <w:lang w:eastAsia="de-DE"/>
        </w:rPr>
        <w:t>setz</w:t>
      </w:r>
      <w:r>
        <w:rPr>
          <w:rFonts w:ascii="Arial" w:eastAsia="Times New Roman" w:hAnsi="Arial" w:cs="Arial"/>
          <w:sz w:val="24"/>
          <w:szCs w:val="24"/>
          <w:lang w:eastAsia="de-DE"/>
        </w:rPr>
        <w:t xml:space="preserve">t werden. </w:t>
      </w:r>
      <w:r w:rsidRPr="00552555">
        <w:rPr>
          <w:rFonts w:ascii="Arial" w:eastAsia="Times New Roman" w:hAnsi="Arial" w:cs="Arial"/>
          <w:sz w:val="24"/>
          <w:szCs w:val="24"/>
          <w:lang w:eastAsia="de-DE"/>
        </w:rPr>
        <w:t xml:space="preserve">Geplant sind Exkursionen zum Geysir nach Andernach und dem dazugehörigen Museum, zum Naturkundemuseum </w:t>
      </w:r>
      <w:proofErr w:type="spellStart"/>
      <w:r w:rsidRPr="00552555">
        <w:rPr>
          <w:rFonts w:ascii="Arial" w:eastAsia="Times New Roman" w:hAnsi="Arial" w:cs="Arial"/>
          <w:sz w:val="24"/>
          <w:szCs w:val="24"/>
          <w:lang w:eastAsia="de-DE"/>
        </w:rPr>
        <w:t>Koenig</w:t>
      </w:r>
      <w:proofErr w:type="spellEnd"/>
      <w:r w:rsidRPr="00552555">
        <w:rPr>
          <w:rFonts w:ascii="Arial" w:eastAsia="Times New Roman" w:hAnsi="Arial" w:cs="Arial"/>
          <w:sz w:val="24"/>
          <w:szCs w:val="24"/>
          <w:lang w:eastAsia="de-DE"/>
        </w:rPr>
        <w:t xml:space="preserve"> und den Botanischen Gärten der Universität Bonn, zur Zooschule Neuwied und zur Waldökostation Koblenz am </w:t>
      </w:r>
      <w:proofErr w:type="spellStart"/>
      <w:r w:rsidRPr="00552555">
        <w:rPr>
          <w:rFonts w:ascii="Arial" w:eastAsia="Times New Roman" w:hAnsi="Arial" w:cs="Arial"/>
          <w:sz w:val="24"/>
          <w:szCs w:val="24"/>
          <w:lang w:eastAsia="de-DE"/>
        </w:rPr>
        <w:t>Remstecken</w:t>
      </w:r>
      <w:proofErr w:type="spellEnd"/>
      <w:r w:rsidRPr="00552555">
        <w:rPr>
          <w:rFonts w:ascii="Arial" w:eastAsia="Times New Roman" w:hAnsi="Arial" w:cs="Arial"/>
          <w:sz w:val="24"/>
          <w:szCs w:val="24"/>
          <w:lang w:eastAsia="de-DE"/>
        </w:rPr>
        <w:t xml:space="preserve">. Die angebotenen Themen beziehen sich auf den jeweiligen Lernort und haben folgende Schwerpunkte: Entstehung und Wirkungsweise eines Geysirs, Folgen und Auswirkungen des Biodiversitätswandels, Pflanzenkunde und ihre Bedeutung für unser Leben, die Bedeutung des Zoos für Naturschutz und Biodiversität und die Folgen des Klimawandels für </w:t>
      </w:r>
      <w:r>
        <w:rPr>
          <w:rFonts w:ascii="Arial" w:eastAsia="Times New Roman" w:hAnsi="Arial" w:cs="Arial"/>
          <w:sz w:val="24"/>
          <w:szCs w:val="24"/>
          <w:lang w:eastAsia="de-DE"/>
        </w:rPr>
        <w:t>di</w:t>
      </w:r>
      <w:r w:rsidRPr="00552555">
        <w:rPr>
          <w:rFonts w:ascii="Arial" w:eastAsia="Times New Roman" w:hAnsi="Arial" w:cs="Arial"/>
          <w:sz w:val="24"/>
          <w:szCs w:val="24"/>
          <w:lang w:eastAsia="de-DE"/>
        </w:rPr>
        <w:t>e heimischen Wälder und Gewässer.</w:t>
      </w:r>
    </w:p>
    <w:p w:rsidR="00C374FE" w:rsidRPr="00552555" w:rsidRDefault="00465530" w:rsidP="00F02DD4">
      <w:pPr>
        <w:spacing w:before="100" w:beforeAutospacing="1" w:after="100" w:afterAutospacing="1"/>
        <w:jc w:val="both"/>
        <w:rPr>
          <w:rFonts w:ascii="Arial" w:eastAsia="Times New Roman" w:hAnsi="Arial" w:cs="Arial"/>
          <w:sz w:val="24"/>
          <w:szCs w:val="24"/>
          <w:lang w:eastAsia="de-DE"/>
        </w:rPr>
      </w:pPr>
      <w:r>
        <w:rPr>
          <w:rFonts w:ascii="Arial" w:eastAsia="Times New Roman" w:hAnsi="Arial" w:cs="Arial"/>
          <w:sz w:val="24"/>
          <w:szCs w:val="24"/>
          <w:lang w:eastAsia="de-DE"/>
        </w:rPr>
        <w:t>Mittels</w:t>
      </w:r>
      <w:r w:rsidR="00C374FE" w:rsidRPr="00552555">
        <w:rPr>
          <w:rFonts w:ascii="Arial" w:eastAsia="Times New Roman" w:hAnsi="Arial" w:cs="Arial"/>
          <w:sz w:val="24"/>
          <w:szCs w:val="24"/>
          <w:lang w:eastAsia="de-DE"/>
        </w:rPr>
        <w:t xml:space="preserve"> praktische</w:t>
      </w:r>
      <w:r>
        <w:rPr>
          <w:rFonts w:ascii="Arial" w:eastAsia="Times New Roman" w:hAnsi="Arial" w:cs="Arial"/>
          <w:sz w:val="24"/>
          <w:szCs w:val="24"/>
          <w:lang w:eastAsia="de-DE"/>
        </w:rPr>
        <w:t>r</w:t>
      </w:r>
      <w:r w:rsidR="00C374FE" w:rsidRPr="00552555">
        <w:rPr>
          <w:rFonts w:ascii="Arial" w:eastAsia="Times New Roman" w:hAnsi="Arial" w:cs="Arial"/>
          <w:sz w:val="24"/>
          <w:szCs w:val="24"/>
          <w:lang w:eastAsia="de-DE"/>
        </w:rPr>
        <w:t xml:space="preserve"> Erfahrungen an verschiedenen Lernorten sollen die Teilnehmerinnen ein tieferes Verständnis für die Umwelt und ihre Zusammenhänge entwickeln.</w:t>
      </w:r>
      <w:r w:rsidR="005D15A2">
        <w:rPr>
          <w:rFonts w:ascii="Arial" w:eastAsia="Times New Roman" w:hAnsi="Arial" w:cs="Arial"/>
          <w:sz w:val="24"/>
          <w:szCs w:val="24"/>
          <w:lang w:eastAsia="de-DE"/>
        </w:rPr>
        <w:t xml:space="preserve"> </w:t>
      </w:r>
      <w:r w:rsidR="00C374FE" w:rsidRPr="00552555">
        <w:rPr>
          <w:rFonts w:ascii="Arial" w:eastAsia="Times New Roman" w:hAnsi="Arial" w:cs="Arial"/>
          <w:sz w:val="24"/>
          <w:szCs w:val="24"/>
          <w:lang w:eastAsia="de-DE"/>
        </w:rPr>
        <w:t>Neben den Besuchen der Lernorte, die durch Expert</w:t>
      </w:r>
      <w:r w:rsidR="00C374FE">
        <w:rPr>
          <w:rFonts w:ascii="Arial" w:eastAsia="Times New Roman" w:hAnsi="Arial" w:cs="Arial"/>
          <w:sz w:val="24"/>
          <w:szCs w:val="24"/>
          <w:lang w:eastAsia="de-DE"/>
        </w:rPr>
        <w:t>*</w:t>
      </w:r>
      <w:r w:rsidR="00C374FE" w:rsidRPr="00552555">
        <w:rPr>
          <w:rFonts w:ascii="Arial" w:eastAsia="Times New Roman" w:hAnsi="Arial" w:cs="Arial"/>
          <w:sz w:val="24"/>
          <w:szCs w:val="24"/>
          <w:lang w:eastAsia="de-DE"/>
        </w:rPr>
        <w:t>innen und Referent</w:t>
      </w:r>
      <w:r w:rsidR="00C374FE">
        <w:rPr>
          <w:rFonts w:ascii="Arial" w:eastAsia="Times New Roman" w:hAnsi="Arial" w:cs="Arial"/>
          <w:sz w:val="24"/>
          <w:szCs w:val="24"/>
          <w:lang w:eastAsia="de-DE"/>
        </w:rPr>
        <w:t>*</w:t>
      </w:r>
      <w:r w:rsidR="00C374FE" w:rsidRPr="00552555">
        <w:rPr>
          <w:rFonts w:ascii="Arial" w:eastAsia="Times New Roman" w:hAnsi="Arial" w:cs="Arial"/>
          <w:sz w:val="24"/>
          <w:szCs w:val="24"/>
          <w:lang w:eastAsia="de-DE"/>
        </w:rPr>
        <w:t xml:space="preserve">innen unterstützt und anschaulich durchgeführt werden, </w:t>
      </w:r>
      <w:r w:rsidR="00C374FE">
        <w:rPr>
          <w:rFonts w:ascii="Arial" w:eastAsia="Times New Roman" w:hAnsi="Arial" w:cs="Arial"/>
          <w:sz w:val="24"/>
          <w:szCs w:val="24"/>
          <w:lang w:eastAsia="de-DE"/>
        </w:rPr>
        <w:t>könn</w:t>
      </w:r>
      <w:r w:rsidR="00C374FE" w:rsidRPr="00552555">
        <w:rPr>
          <w:rFonts w:ascii="Arial" w:eastAsia="Times New Roman" w:hAnsi="Arial" w:cs="Arial"/>
          <w:sz w:val="24"/>
          <w:szCs w:val="24"/>
          <w:lang w:eastAsia="de-DE"/>
        </w:rPr>
        <w:t xml:space="preserve">en die Teilnehmerinnen ihr erworbenes Wissen in interaktiven und zielgruppengerechten Workshops vertiefen.  </w:t>
      </w:r>
    </w:p>
    <w:p w:rsidR="00C374FE" w:rsidRDefault="00C374FE" w:rsidP="00F02DD4">
      <w:pPr>
        <w:spacing w:before="100" w:beforeAutospacing="1" w:after="100" w:afterAutospacing="1"/>
        <w:jc w:val="both"/>
        <w:rPr>
          <w:rFonts w:ascii="Arial" w:eastAsia="Times New Roman" w:hAnsi="Arial" w:cs="Arial"/>
          <w:sz w:val="24"/>
          <w:szCs w:val="24"/>
          <w:lang w:eastAsia="de-DE"/>
        </w:rPr>
      </w:pPr>
      <w:r w:rsidRPr="00552555">
        <w:rPr>
          <w:rFonts w:ascii="Arial" w:eastAsia="Times New Roman" w:hAnsi="Arial" w:cs="Arial"/>
          <w:sz w:val="24"/>
          <w:szCs w:val="24"/>
          <w:lang w:eastAsia="de-DE"/>
        </w:rPr>
        <w:t>Durch die Exkursionen und Gespräche mit den Mentorinnen, Expert</w:t>
      </w:r>
      <w:r>
        <w:rPr>
          <w:rFonts w:ascii="Arial" w:eastAsia="Times New Roman" w:hAnsi="Arial" w:cs="Arial"/>
          <w:sz w:val="24"/>
          <w:szCs w:val="24"/>
          <w:lang w:eastAsia="de-DE"/>
        </w:rPr>
        <w:t>*</w:t>
      </w:r>
      <w:r w:rsidRPr="00552555">
        <w:rPr>
          <w:rFonts w:ascii="Arial" w:eastAsia="Times New Roman" w:hAnsi="Arial" w:cs="Arial"/>
          <w:sz w:val="24"/>
          <w:szCs w:val="24"/>
          <w:lang w:eastAsia="de-DE"/>
        </w:rPr>
        <w:t>innen und Referent</w:t>
      </w:r>
      <w:r>
        <w:rPr>
          <w:rFonts w:ascii="Arial" w:eastAsia="Times New Roman" w:hAnsi="Arial" w:cs="Arial"/>
          <w:sz w:val="24"/>
          <w:szCs w:val="24"/>
          <w:lang w:eastAsia="de-DE"/>
        </w:rPr>
        <w:t>*</w:t>
      </w:r>
      <w:r w:rsidRPr="00552555">
        <w:rPr>
          <w:rFonts w:ascii="Arial" w:eastAsia="Times New Roman" w:hAnsi="Arial" w:cs="Arial"/>
          <w:sz w:val="24"/>
          <w:szCs w:val="24"/>
          <w:lang w:eastAsia="de-DE"/>
        </w:rPr>
        <w:t xml:space="preserve">innen lernen die Teilnehmerinnen zusätzlich sehr unterschiedliche Berufsbilder </w:t>
      </w:r>
      <w:r w:rsidRPr="00552555">
        <w:rPr>
          <w:rFonts w:ascii="Arial" w:eastAsia="Times New Roman" w:hAnsi="Arial" w:cs="Arial"/>
          <w:sz w:val="24"/>
          <w:szCs w:val="24"/>
          <w:lang w:eastAsia="de-DE"/>
        </w:rPr>
        <w:lastRenderedPageBreak/>
        <w:t>aus dem MINT</w:t>
      </w:r>
      <w:r>
        <w:rPr>
          <w:rFonts w:ascii="Arial" w:eastAsia="Times New Roman" w:hAnsi="Arial" w:cs="Arial"/>
          <w:sz w:val="24"/>
          <w:szCs w:val="24"/>
          <w:lang w:eastAsia="de-DE"/>
        </w:rPr>
        <w:t>-</w:t>
      </w:r>
      <w:r w:rsidRPr="00552555">
        <w:rPr>
          <w:rFonts w:ascii="Arial" w:eastAsia="Times New Roman" w:hAnsi="Arial" w:cs="Arial"/>
          <w:sz w:val="24"/>
          <w:szCs w:val="24"/>
          <w:lang w:eastAsia="de-DE"/>
        </w:rPr>
        <w:t xml:space="preserve"> und BNE–Bereich kennen, </w:t>
      </w:r>
      <w:r>
        <w:rPr>
          <w:rFonts w:ascii="Arial" w:eastAsia="Times New Roman" w:hAnsi="Arial" w:cs="Arial"/>
          <w:sz w:val="24"/>
          <w:szCs w:val="24"/>
          <w:lang w:eastAsia="de-DE"/>
        </w:rPr>
        <w:t xml:space="preserve">zum Beispiel das der </w:t>
      </w:r>
      <w:r w:rsidRPr="00552555">
        <w:rPr>
          <w:rFonts w:ascii="Arial" w:eastAsia="Times New Roman" w:hAnsi="Arial" w:cs="Arial"/>
          <w:sz w:val="24"/>
          <w:szCs w:val="24"/>
          <w:lang w:eastAsia="de-DE"/>
        </w:rPr>
        <w:t xml:space="preserve">Biologin, </w:t>
      </w:r>
      <w:r>
        <w:rPr>
          <w:rFonts w:ascii="Arial" w:eastAsia="Times New Roman" w:hAnsi="Arial" w:cs="Arial"/>
          <w:sz w:val="24"/>
          <w:szCs w:val="24"/>
          <w:lang w:eastAsia="de-DE"/>
        </w:rPr>
        <w:t xml:space="preserve">der </w:t>
      </w:r>
      <w:r w:rsidRPr="00552555">
        <w:rPr>
          <w:rFonts w:ascii="Arial" w:eastAsia="Times New Roman" w:hAnsi="Arial" w:cs="Arial"/>
          <w:sz w:val="24"/>
          <w:szCs w:val="24"/>
          <w:lang w:eastAsia="de-DE"/>
        </w:rPr>
        <w:t>Biogeowissenschaftlerin</w:t>
      </w:r>
      <w:r>
        <w:rPr>
          <w:rFonts w:ascii="Arial" w:eastAsia="Times New Roman" w:hAnsi="Arial" w:cs="Arial"/>
          <w:sz w:val="24"/>
          <w:szCs w:val="24"/>
          <w:lang w:eastAsia="de-DE"/>
        </w:rPr>
        <w:t xml:space="preserve"> oder der</w:t>
      </w:r>
      <w:r w:rsidRPr="00552555">
        <w:rPr>
          <w:rFonts w:ascii="Arial" w:eastAsia="Times New Roman" w:hAnsi="Arial" w:cs="Arial"/>
          <w:sz w:val="24"/>
          <w:szCs w:val="24"/>
          <w:lang w:eastAsia="de-DE"/>
        </w:rPr>
        <w:t xml:space="preserve"> Geologin.  </w:t>
      </w:r>
    </w:p>
    <w:p w:rsidR="0099691C" w:rsidRPr="0099691C" w:rsidRDefault="0099691C" w:rsidP="00F02DD4">
      <w:pPr>
        <w:spacing w:before="100" w:beforeAutospacing="1" w:after="100" w:afterAutospacing="1"/>
        <w:jc w:val="both"/>
        <w:rPr>
          <w:rFonts w:ascii="Arial" w:eastAsia="Times New Roman" w:hAnsi="Arial" w:cs="Arial"/>
          <w:b/>
          <w:sz w:val="24"/>
          <w:szCs w:val="24"/>
          <w:lang w:eastAsia="de-DE"/>
        </w:rPr>
      </w:pPr>
      <w:r w:rsidRPr="0099691C">
        <w:rPr>
          <w:rFonts w:ascii="Arial" w:eastAsia="Times New Roman" w:hAnsi="Arial" w:cs="Arial"/>
          <w:b/>
          <w:sz w:val="24"/>
          <w:szCs w:val="24"/>
          <w:lang w:eastAsia="de-DE"/>
        </w:rPr>
        <w:t>Schüler*innen forschen im Reallabor</w:t>
      </w:r>
    </w:p>
    <w:p w:rsidR="002F080A" w:rsidRDefault="0062320B" w:rsidP="00E31EBB">
      <w:pPr>
        <w:spacing w:before="100" w:beforeAutospacing="1" w:after="100" w:afterAutospacing="1"/>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Auch das </w:t>
      </w:r>
      <w:r w:rsidR="00E31EBB" w:rsidRPr="00E31EBB">
        <w:rPr>
          <w:rFonts w:ascii="Arial" w:eastAsia="Times New Roman" w:hAnsi="Arial" w:cs="Arial"/>
          <w:sz w:val="24"/>
          <w:szCs w:val="24"/>
          <w:lang w:eastAsia="de-DE"/>
        </w:rPr>
        <w:t>regionale Projekt „MINT-</w:t>
      </w:r>
      <w:r w:rsidR="005D15A2">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 xml:space="preserve">gedacht - forschen im Reallabor“ </w:t>
      </w:r>
      <w:r w:rsidR="00E1616D">
        <w:rPr>
          <w:rFonts w:ascii="Arial" w:eastAsia="Times New Roman" w:hAnsi="Arial" w:cs="Arial"/>
          <w:sz w:val="24"/>
          <w:szCs w:val="24"/>
          <w:lang w:eastAsia="de-DE"/>
        </w:rPr>
        <w:t xml:space="preserve">der MINT-Didaktiken an </w:t>
      </w:r>
      <w:r>
        <w:rPr>
          <w:rFonts w:ascii="Arial" w:eastAsia="Times New Roman" w:hAnsi="Arial" w:cs="Arial"/>
          <w:sz w:val="24"/>
          <w:szCs w:val="24"/>
          <w:lang w:eastAsia="de-DE"/>
        </w:rPr>
        <w:t xml:space="preserve">der Universität Koblenz wurde </w:t>
      </w:r>
      <w:r w:rsidR="002F080A">
        <w:rPr>
          <w:rFonts w:ascii="Arial" w:eastAsia="Times New Roman" w:hAnsi="Arial" w:cs="Arial"/>
          <w:sz w:val="24"/>
          <w:szCs w:val="24"/>
          <w:lang w:eastAsia="de-DE"/>
        </w:rPr>
        <w:t>im Rahmen des MINT-Gip</w:t>
      </w:r>
      <w:r w:rsidR="00465530">
        <w:rPr>
          <w:rFonts w:ascii="Arial" w:eastAsia="Times New Roman" w:hAnsi="Arial" w:cs="Arial"/>
          <w:sz w:val="24"/>
          <w:szCs w:val="24"/>
          <w:lang w:eastAsia="de-DE"/>
        </w:rPr>
        <w:t>f</w:t>
      </w:r>
      <w:r w:rsidR="002F080A">
        <w:rPr>
          <w:rFonts w:ascii="Arial" w:eastAsia="Times New Roman" w:hAnsi="Arial" w:cs="Arial"/>
          <w:sz w:val="24"/>
          <w:szCs w:val="24"/>
          <w:lang w:eastAsia="de-DE"/>
        </w:rPr>
        <w:t xml:space="preserve">els </w:t>
      </w:r>
      <w:r>
        <w:rPr>
          <w:rFonts w:ascii="Arial" w:eastAsia="Times New Roman" w:hAnsi="Arial" w:cs="Arial"/>
          <w:sz w:val="24"/>
          <w:szCs w:val="24"/>
          <w:lang w:eastAsia="de-DE"/>
        </w:rPr>
        <w:t xml:space="preserve">ausgezeichnet. </w:t>
      </w:r>
    </w:p>
    <w:p w:rsidR="00E31EBB" w:rsidRDefault="0062320B" w:rsidP="00E31EBB">
      <w:pPr>
        <w:spacing w:before="100" w:beforeAutospacing="1" w:after="100" w:afterAutospacing="1"/>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Ziel des Projekts ist, </w:t>
      </w:r>
      <w:r w:rsidR="00E31EBB" w:rsidRPr="00E31EBB">
        <w:rPr>
          <w:rFonts w:ascii="Arial" w:eastAsia="Times New Roman" w:hAnsi="Arial" w:cs="Arial"/>
          <w:sz w:val="24"/>
          <w:szCs w:val="24"/>
          <w:lang w:eastAsia="de-DE"/>
        </w:rPr>
        <w:t>Schüler</w:t>
      </w:r>
      <w:r>
        <w:rPr>
          <w:rFonts w:ascii="Arial" w:eastAsia="Times New Roman" w:hAnsi="Arial" w:cs="Arial"/>
          <w:sz w:val="24"/>
          <w:szCs w:val="24"/>
          <w:lang w:eastAsia="de-DE"/>
        </w:rPr>
        <w:t>*</w:t>
      </w:r>
      <w:r w:rsidR="00E31EBB" w:rsidRPr="00E31EBB">
        <w:rPr>
          <w:rFonts w:ascii="Arial" w:eastAsia="Times New Roman" w:hAnsi="Arial" w:cs="Arial"/>
          <w:sz w:val="24"/>
          <w:szCs w:val="24"/>
          <w:lang w:eastAsia="de-DE"/>
        </w:rPr>
        <w:t>innen mit Interesse an Mathematik, Informatik, Naturwissenschaften und Technik</w:t>
      </w:r>
      <w:r>
        <w:rPr>
          <w:rFonts w:ascii="Arial" w:eastAsia="Times New Roman" w:hAnsi="Arial" w:cs="Arial"/>
          <w:sz w:val="24"/>
          <w:szCs w:val="24"/>
          <w:lang w:eastAsia="de-DE"/>
        </w:rPr>
        <w:t xml:space="preserve"> (MINT) </w:t>
      </w:r>
      <w:r w:rsidR="00E31EBB" w:rsidRPr="00E31EBB">
        <w:rPr>
          <w:rFonts w:ascii="Arial" w:eastAsia="Times New Roman" w:hAnsi="Arial" w:cs="Arial"/>
          <w:sz w:val="24"/>
          <w:szCs w:val="24"/>
          <w:lang w:eastAsia="de-DE"/>
        </w:rPr>
        <w:t>zusammenzubringen und gemeinsam zu fördern. Dazu organisieren die MINT-Didaktiken der</w:t>
      </w:r>
      <w:r>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Universität Koblenz Intensivveranstaltungen, in denen die Lernenden in interdisziplinären Teams</w:t>
      </w:r>
      <w:r>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an realen, umweltbezogenen Problemstellungen aus ihrer Lebenswelt arbeiten. Die Gruppen</w:t>
      </w:r>
      <w:r>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entwickeln gemeinsam innovative Lösungen aus der Perspektive der verschiedenen</w:t>
      </w:r>
      <w:r>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Fachdisziplinen, bauen Prototypen und stellen ihre Ergebnisse anschließend im Rahmen eines</w:t>
      </w:r>
      <w:r>
        <w:rPr>
          <w:rFonts w:ascii="Arial" w:eastAsia="Times New Roman" w:hAnsi="Arial" w:cs="Arial"/>
          <w:sz w:val="24"/>
          <w:szCs w:val="24"/>
          <w:lang w:eastAsia="de-DE"/>
        </w:rPr>
        <w:t xml:space="preserve"> </w:t>
      </w:r>
      <w:r w:rsidR="00E31EBB" w:rsidRPr="00E31EBB">
        <w:rPr>
          <w:rFonts w:ascii="Arial" w:eastAsia="Times New Roman" w:hAnsi="Arial" w:cs="Arial"/>
          <w:sz w:val="24"/>
          <w:szCs w:val="24"/>
          <w:lang w:eastAsia="de-DE"/>
        </w:rPr>
        <w:t>Kolloquiums zur Diskussion.</w:t>
      </w:r>
    </w:p>
    <w:p w:rsidR="005D15A2" w:rsidRPr="005D15A2" w:rsidRDefault="005D15A2" w:rsidP="005D15A2">
      <w:pPr>
        <w:spacing w:before="100" w:beforeAutospacing="1" w:after="100" w:afterAutospacing="1"/>
        <w:jc w:val="both"/>
        <w:rPr>
          <w:rFonts w:ascii="Arial" w:eastAsia="Times New Roman" w:hAnsi="Arial" w:cs="Arial"/>
          <w:sz w:val="24"/>
          <w:szCs w:val="24"/>
          <w:lang w:eastAsia="de-DE"/>
        </w:rPr>
      </w:pPr>
      <w:r w:rsidRPr="005D15A2">
        <w:rPr>
          <w:rFonts w:ascii="Arial" w:eastAsia="Times New Roman" w:hAnsi="Arial" w:cs="Arial"/>
          <w:sz w:val="24"/>
          <w:szCs w:val="24"/>
          <w:lang w:eastAsia="de-DE"/>
        </w:rPr>
        <w:t>Die Reallabore finden dabei über einen längeren Zeitraum in Form mehrerer Veranstaltungen</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für die Lernenden statt. Geplant sind zwei Durchgänge für den Projektzeitraum mit der Perspektive</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einer Verstetigung.</w:t>
      </w:r>
      <w:r w:rsidR="001B4156">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Dabei beinhalten die jeweiligen Durchgänge eine gemeinschaftliche Auftaktveranstaltung, eine</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Reihe von zum Teil individuellen Workshops und einen Abschluss mit Präsentation der Ergebnisse</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aller Schüler</w:t>
      </w:r>
      <w:r>
        <w:rPr>
          <w:rFonts w:ascii="Arial" w:eastAsia="Times New Roman" w:hAnsi="Arial" w:cs="Arial"/>
          <w:sz w:val="24"/>
          <w:szCs w:val="24"/>
          <w:lang w:eastAsia="de-DE"/>
        </w:rPr>
        <w:t>*</w:t>
      </w:r>
      <w:r w:rsidRPr="005D15A2">
        <w:rPr>
          <w:rFonts w:ascii="Arial" w:eastAsia="Times New Roman" w:hAnsi="Arial" w:cs="Arial"/>
          <w:sz w:val="24"/>
          <w:szCs w:val="24"/>
          <w:lang w:eastAsia="de-DE"/>
        </w:rPr>
        <w:t>innen Forschungsgruppen an der Universität Koblenz.</w:t>
      </w:r>
    </w:p>
    <w:p w:rsidR="005D15A2" w:rsidRPr="005D15A2" w:rsidRDefault="005D15A2" w:rsidP="005D15A2">
      <w:pPr>
        <w:spacing w:before="100" w:beforeAutospacing="1" w:after="100" w:afterAutospacing="1"/>
        <w:jc w:val="both"/>
        <w:rPr>
          <w:rFonts w:ascii="Arial" w:eastAsia="Times New Roman" w:hAnsi="Arial" w:cs="Arial"/>
          <w:sz w:val="24"/>
          <w:szCs w:val="24"/>
          <w:lang w:eastAsia="de-DE"/>
        </w:rPr>
      </w:pPr>
      <w:r w:rsidRPr="005D15A2">
        <w:rPr>
          <w:rFonts w:ascii="Arial" w:eastAsia="Times New Roman" w:hAnsi="Arial" w:cs="Arial"/>
          <w:sz w:val="24"/>
          <w:szCs w:val="24"/>
          <w:lang w:eastAsia="de-DE"/>
        </w:rPr>
        <w:t xml:space="preserve">Darüber hinaus werden die einzelnen Gruppen bei ihrer Forschungsarbeit </w:t>
      </w:r>
      <w:proofErr w:type="gramStart"/>
      <w:r w:rsidRPr="005D15A2">
        <w:rPr>
          <w:rFonts w:ascii="Arial" w:eastAsia="Times New Roman" w:hAnsi="Arial" w:cs="Arial"/>
          <w:sz w:val="24"/>
          <w:szCs w:val="24"/>
          <w:lang w:eastAsia="de-DE"/>
        </w:rPr>
        <w:t>von studentischen</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Tutor</w:t>
      </w:r>
      <w:proofErr w:type="gramEnd"/>
      <w:r w:rsidR="001B4156">
        <w:rPr>
          <w:rFonts w:ascii="Arial" w:eastAsia="Times New Roman" w:hAnsi="Arial" w:cs="Arial"/>
          <w:sz w:val="24"/>
          <w:szCs w:val="24"/>
          <w:lang w:eastAsia="de-DE"/>
        </w:rPr>
        <w:t>*</w:t>
      </w:r>
      <w:r w:rsidRPr="005D15A2">
        <w:rPr>
          <w:rFonts w:ascii="Arial" w:eastAsia="Times New Roman" w:hAnsi="Arial" w:cs="Arial"/>
          <w:sz w:val="24"/>
          <w:szCs w:val="24"/>
          <w:lang w:eastAsia="de-DE"/>
        </w:rPr>
        <w:t>innen begleitet und in individuell vereinbarten Terminen in ihrer Arbeit</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unterstützt. In den Workshops wird es sowohl fachliche Inputs geben, die allgemein für alle Teams</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interessant sind, als auch spezielle Unterstützung in einzelnen Projekten, die sich aus dem</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jeweiligen Forschungsfokus ergeben. Außerdem werden Labor- bzw. Computerkapazitäten der</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Universität im Rahmen der Workshops den Teams für ihre Forschung zur Verfügung gestellt.</w:t>
      </w:r>
    </w:p>
    <w:p w:rsidR="005D15A2" w:rsidRPr="005D15A2" w:rsidRDefault="005D15A2" w:rsidP="005D15A2">
      <w:pPr>
        <w:spacing w:before="100" w:beforeAutospacing="1" w:after="100" w:afterAutospacing="1"/>
        <w:jc w:val="both"/>
        <w:rPr>
          <w:rFonts w:ascii="Arial" w:eastAsia="Times New Roman" w:hAnsi="Arial" w:cs="Arial"/>
          <w:sz w:val="24"/>
          <w:szCs w:val="24"/>
          <w:lang w:eastAsia="de-DE"/>
        </w:rPr>
      </w:pPr>
      <w:r w:rsidRPr="005D15A2">
        <w:rPr>
          <w:rFonts w:ascii="Arial" w:eastAsia="Times New Roman" w:hAnsi="Arial" w:cs="Arial"/>
          <w:sz w:val="24"/>
          <w:szCs w:val="24"/>
          <w:lang w:eastAsia="de-DE"/>
        </w:rPr>
        <w:t xml:space="preserve">In jedem der beiden Durchgänge </w:t>
      </w:r>
      <w:r w:rsidR="001B4156">
        <w:rPr>
          <w:rFonts w:ascii="Arial" w:eastAsia="Times New Roman" w:hAnsi="Arial" w:cs="Arial"/>
          <w:sz w:val="24"/>
          <w:szCs w:val="24"/>
          <w:lang w:eastAsia="de-DE"/>
        </w:rPr>
        <w:t>werden</w:t>
      </w:r>
      <w:r w:rsidRPr="005D15A2">
        <w:rPr>
          <w:rFonts w:ascii="Arial" w:eastAsia="Times New Roman" w:hAnsi="Arial" w:cs="Arial"/>
          <w:sz w:val="24"/>
          <w:szCs w:val="24"/>
          <w:lang w:eastAsia="de-DE"/>
        </w:rPr>
        <w:t xml:space="preserve"> bis zu 30 Plätze für die MINT-Teams an</w:t>
      </w:r>
      <w:r w:rsidR="001B4156">
        <w:rPr>
          <w:rFonts w:ascii="Arial" w:eastAsia="Times New Roman" w:hAnsi="Arial" w:cs="Arial"/>
          <w:sz w:val="24"/>
          <w:szCs w:val="24"/>
          <w:lang w:eastAsia="de-DE"/>
        </w:rPr>
        <w:t>geboten</w:t>
      </w:r>
      <w:r w:rsidRPr="005D15A2">
        <w:rPr>
          <w:rFonts w:ascii="Arial" w:eastAsia="Times New Roman" w:hAnsi="Arial" w:cs="Arial"/>
          <w:sz w:val="24"/>
          <w:szCs w:val="24"/>
          <w:lang w:eastAsia="de-DE"/>
        </w:rPr>
        <w:t>, die sich</w:t>
      </w:r>
      <w:r>
        <w:rPr>
          <w:rFonts w:ascii="Arial" w:eastAsia="Times New Roman" w:hAnsi="Arial" w:cs="Arial"/>
          <w:sz w:val="24"/>
          <w:szCs w:val="24"/>
          <w:lang w:eastAsia="de-DE"/>
        </w:rPr>
        <w:t xml:space="preserve"> </w:t>
      </w:r>
      <w:r w:rsidRPr="005D15A2">
        <w:rPr>
          <w:rFonts w:ascii="Arial" w:eastAsia="Times New Roman" w:hAnsi="Arial" w:cs="Arial"/>
          <w:sz w:val="24"/>
          <w:szCs w:val="24"/>
          <w:lang w:eastAsia="de-DE"/>
        </w:rPr>
        <w:t>aus jeweils bis zu fünf Schüler</w:t>
      </w:r>
      <w:r>
        <w:rPr>
          <w:rFonts w:ascii="Arial" w:eastAsia="Times New Roman" w:hAnsi="Arial" w:cs="Arial"/>
          <w:sz w:val="24"/>
          <w:szCs w:val="24"/>
          <w:lang w:eastAsia="de-DE"/>
        </w:rPr>
        <w:t>*</w:t>
      </w:r>
      <w:r w:rsidRPr="005D15A2">
        <w:rPr>
          <w:rFonts w:ascii="Arial" w:eastAsia="Times New Roman" w:hAnsi="Arial" w:cs="Arial"/>
          <w:sz w:val="24"/>
          <w:szCs w:val="24"/>
          <w:lang w:eastAsia="de-DE"/>
        </w:rPr>
        <w:t>innen einer Schule zusammensetzen.</w:t>
      </w:r>
    </w:p>
    <w:p w:rsidR="005D15A2" w:rsidRDefault="001B4156" w:rsidP="005D15A2">
      <w:pPr>
        <w:spacing w:before="100" w:beforeAutospacing="1" w:after="100" w:afterAutospacing="1"/>
        <w:jc w:val="both"/>
        <w:rPr>
          <w:rFonts w:ascii="Arial" w:eastAsia="Times New Roman" w:hAnsi="Arial" w:cs="Arial"/>
          <w:sz w:val="24"/>
          <w:szCs w:val="24"/>
          <w:lang w:eastAsia="de-DE"/>
        </w:rPr>
      </w:pPr>
      <w:r>
        <w:rPr>
          <w:rFonts w:ascii="Arial" w:eastAsia="Times New Roman" w:hAnsi="Arial" w:cs="Arial"/>
          <w:sz w:val="24"/>
          <w:szCs w:val="24"/>
          <w:lang w:eastAsia="de-DE"/>
        </w:rPr>
        <w:t>B</w:t>
      </w:r>
      <w:r w:rsidR="005D15A2" w:rsidRPr="005D15A2">
        <w:rPr>
          <w:rFonts w:ascii="Arial" w:eastAsia="Times New Roman" w:hAnsi="Arial" w:cs="Arial"/>
          <w:sz w:val="24"/>
          <w:szCs w:val="24"/>
          <w:lang w:eastAsia="de-DE"/>
        </w:rPr>
        <w:t xml:space="preserve">ei der Ausschreibung und Ansprache potentieller Teilnehmender </w:t>
      </w:r>
      <w:r>
        <w:rPr>
          <w:rFonts w:ascii="Arial" w:eastAsia="Times New Roman" w:hAnsi="Arial" w:cs="Arial"/>
          <w:sz w:val="24"/>
          <w:szCs w:val="24"/>
          <w:lang w:eastAsia="de-DE"/>
        </w:rPr>
        <w:t xml:space="preserve">greift das Projektteam </w:t>
      </w:r>
      <w:r w:rsidR="005D15A2" w:rsidRPr="005D15A2">
        <w:rPr>
          <w:rFonts w:ascii="Arial" w:eastAsia="Times New Roman" w:hAnsi="Arial" w:cs="Arial"/>
          <w:sz w:val="24"/>
          <w:szCs w:val="24"/>
          <w:lang w:eastAsia="de-DE"/>
        </w:rPr>
        <w:t>auf das bereits</w:t>
      </w:r>
      <w:r w:rsidR="005D15A2">
        <w:rPr>
          <w:rFonts w:ascii="Arial" w:eastAsia="Times New Roman" w:hAnsi="Arial" w:cs="Arial"/>
          <w:sz w:val="24"/>
          <w:szCs w:val="24"/>
          <w:lang w:eastAsia="de-DE"/>
        </w:rPr>
        <w:t xml:space="preserve"> </w:t>
      </w:r>
      <w:r w:rsidR="005D15A2" w:rsidRPr="005D15A2">
        <w:rPr>
          <w:rFonts w:ascii="Arial" w:eastAsia="Times New Roman" w:hAnsi="Arial" w:cs="Arial"/>
          <w:sz w:val="24"/>
          <w:szCs w:val="24"/>
          <w:lang w:eastAsia="de-DE"/>
        </w:rPr>
        <w:t>etablierte Netzwerk Campus</w:t>
      </w:r>
      <w:r>
        <w:rPr>
          <w:rFonts w:ascii="Arial" w:eastAsia="Times New Roman" w:hAnsi="Arial" w:cs="Arial"/>
          <w:sz w:val="24"/>
          <w:szCs w:val="24"/>
          <w:lang w:eastAsia="de-DE"/>
        </w:rPr>
        <w:t>-</w:t>
      </w:r>
      <w:r w:rsidR="005D15A2" w:rsidRPr="005D15A2">
        <w:rPr>
          <w:rFonts w:ascii="Arial" w:eastAsia="Times New Roman" w:hAnsi="Arial" w:cs="Arial"/>
          <w:sz w:val="24"/>
          <w:szCs w:val="24"/>
          <w:lang w:eastAsia="de-DE"/>
        </w:rPr>
        <w:t xml:space="preserve">Schulen zu (https://www.uni-koblenz.de/de/zfl/vernetzung/netzwerk-campus-schulen). </w:t>
      </w:r>
    </w:p>
    <w:p w:rsidR="00373248" w:rsidRPr="001B4156" w:rsidRDefault="00373248" w:rsidP="00373248">
      <w:pPr>
        <w:pStyle w:val="docdata"/>
        <w:spacing w:before="0" w:beforeAutospacing="0" w:after="160" w:afterAutospacing="0" w:line="273" w:lineRule="auto"/>
        <w:jc w:val="both"/>
        <w:rPr>
          <w:rFonts w:ascii="Arial" w:hAnsi="Arial" w:cs="Arial"/>
          <w:bCs/>
          <w:color w:val="000000"/>
        </w:rPr>
      </w:pPr>
      <w:r w:rsidRPr="001B4156">
        <w:rPr>
          <w:rFonts w:ascii="Arial" w:hAnsi="Arial" w:cs="Arial"/>
        </w:rPr>
        <w:t>Insgesamt vernetzen sich in den geförderten Programmen landesweit mittlerweile über 100 MINT-Akteure, die mit den geplanten Angeboten ca. 7.800 Kinder und Jugendliche in Rheinland-Pfalz erreichen. Damit leisten die geförderten MINT-Regionen und -Projekte einen wichtigen Beitrag für die Fachkräftesicherung und die dafür notwendige Berufs- und Studienorientierung durch die Umsetzung innovativer, regionaler Bildungsprogramme. </w:t>
      </w:r>
    </w:p>
    <w:p w:rsidR="00F35F4C" w:rsidRPr="00EA4DD6" w:rsidRDefault="00F35F4C" w:rsidP="00F02DD4">
      <w:pPr>
        <w:pStyle w:val="StandardWeb"/>
        <w:spacing w:before="0" w:beforeAutospacing="0" w:after="0" w:afterAutospacing="0" w:line="273" w:lineRule="auto"/>
        <w:jc w:val="both"/>
        <w:rPr>
          <w:rFonts w:ascii="Arial" w:hAnsi="Arial" w:cs="Arial"/>
          <w:b/>
          <w:color w:val="000000"/>
        </w:rPr>
      </w:pPr>
      <w:bookmarkStart w:id="0" w:name="_GoBack"/>
      <w:bookmarkEnd w:id="0"/>
      <w:r w:rsidRPr="00EA4DD6">
        <w:rPr>
          <w:rFonts w:ascii="Arial" w:hAnsi="Arial" w:cs="Arial"/>
          <w:b/>
          <w:color w:val="000000"/>
        </w:rPr>
        <w:lastRenderedPageBreak/>
        <w:t>Pressekontakt</w:t>
      </w:r>
    </w:p>
    <w:p w:rsidR="00F35F4C" w:rsidRDefault="00F35F4C" w:rsidP="00F02DD4">
      <w:pPr>
        <w:pStyle w:val="StandardWeb"/>
        <w:spacing w:before="0" w:beforeAutospacing="0" w:after="0" w:afterAutospacing="0" w:line="273" w:lineRule="auto"/>
        <w:jc w:val="both"/>
        <w:rPr>
          <w:rFonts w:ascii="Arial" w:hAnsi="Arial" w:cs="Arial"/>
          <w:color w:val="000000"/>
        </w:rPr>
      </w:pPr>
      <w:r>
        <w:rPr>
          <w:rFonts w:ascii="Arial" w:hAnsi="Arial" w:cs="Arial"/>
          <w:color w:val="000000"/>
        </w:rPr>
        <w:t>Dr. Birgit Förg</w:t>
      </w:r>
    </w:p>
    <w:p w:rsidR="00F35F4C" w:rsidRDefault="00F35F4C" w:rsidP="00F02DD4">
      <w:pPr>
        <w:pStyle w:val="StandardWeb"/>
        <w:spacing w:before="0" w:beforeAutospacing="0" w:after="0" w:afterAutospacing="0" w:line="273" w:lineRule="auto"/>
        <w:jc w:val="both"/>
        <w:rPr>
          <w:rFonts w:ascii="Arial" w:hAnsi="Arial" w:cs="Arial"/>
        </w:rPr>
      </w:pPr>
      <w:r>
        <w:rPr>
          <w:rFonts w:ascii="Arial" w:hAnsi="Arial" w:cs="Arial"/>
        </w:rPr>
        <w:t>Universität Koblenz</w:t>
      </w:r>
    </w:p>
    <w:p w:rsidR="00F35F4C" w:rsidRDefault="00F35F4C" w:rsidP="00F02DD4">
      <w:pPr>
        <w:pStyle w:val="StandardWeb"/>
        <w:spacing w:before="0" w:beforeAutospacing="0" w:after="0" w:afterAutospacing="0" w:line="273" w:lineRule="auto"/>
        <w:jc w:val="both"/>
        <w:rPr>
          <w:rFonts w:ascii="Arial" w:hAnsi="Arial" w:cs="Arial"/>
        </w:rPr>
      </w:pPr>
      <w:r>
        <w:rPr>
          <w:rFonts w:ascii="Arial" w:hAnsi="Arial" w:cs="Arial"/>
        </w:rPr>
        <w:t>Universitätsstraße 1</w:t>
      </w:r>
    </w:p>
    <w:p w:rsidR="00F35F4C" w:rsidRPr="008B6783" w:rsidRDefault="00F35F4C" w:rsidP="00F02DD4">
      <w:pPr>
        <w:pStyle w:val="StandardWeb"/>
        <w:spacing w:before="0" w:beforeAutospacing="0" w:after="0" w:afterAutospacing="0" w:line="273" w:lineRule="auto"/>
        <w:jc w:val="both"/>
        <w:rPr>
          <w:rFonts w:ascii="Arial" w:hAnsi="Arial" w:cs="Arial"/>
        </w:rPr>
      </w:pPr>
      <w:r>
        <w:rPr>
          <w:rFonts w:ascii="Arial" w:hAnsi="Arial" w:cs="Arial"/>
        </w:rPr>
        <w:t xml:space="preserve">56070 Koblenz </w:t>
      </w:r>
    </w:p>
    <w:p w:rsidR="00F35F4C" w:rsidRDefault="00F35F4C" w:rsidP="00F02DD4">
      <w:pPr>
        <w:pStyle w:val="StandardWeb"/>
        <w:spacing w:before="0" w:beforeAutospacing="0" w:after="0" w:afterAutospacing="0" w:line="273" w:lineRule="auto"/>
        <w:jc w:val="both"/>
        <w:rPr>
          <w:rFonts w:ascii="Arial" w:hAnsi="Arial" w:cs="Arial"/>
          <w:color w:val="000000"/>
        </w:rPr>
      </w:pPr>
      <w:r w:rsidRPr="00F35F4C">
        <w:rPr>
          <w:rFonts w:ascii="Arial" w:hAnsi="Arial" w:cs="Arial"/>
          <w:bCs/>
          <w:color w:val="000000"/>
        </w:rPr>
        <w:t>E-Mail:</w:t>
      </w:r>
      <w:r w:rsidRPr="008B6783">
        <w:rPr>
          <w:rFonts w:ascii="Arial" w:hAnsi="Arial" w:cs="Arial"/>
          <w:b/>
          <w:bCs/>
          <w:color w:val="000000"/>
        </w:rPr>
        <w:t xml:space="preserve"> </w:t>
      </w:r>
      <w:hyperlink r:id="rId4" w:history="1">
        <w:r w:rsidRPr="00867A13">
          <w:rPr>
            <w:rStyle w:val="Hyperlink"/>
            <w:rFonts w:ascii="Arial" w:hAnsi="Arial" w:cs="Arial"/>
          </w:rPr>
          <w:t>birgitfoerg@uni-koblenz.de</w:t>
        </w:r>
      </w:hyperlink>
    </w:p>
    <w:p w:rsidR="00F35F4C" w:rsidRPr="008B6783" w:rsidRDefault="00F35F4C" w:rsidP="00F02DD4">
      <w:pPr>
        <w:pStyle w:val="StandardWeb"/>
        <w:spacing w:before="0" w:beforeAutospacing="0" w:after="0" w:afterAutospacing="0" w:line="273" w:lineRule="auto"/>
        <w:jc w:val="both"/>
        <w:rPr>
          <w:rFonts w:ascii="Arial" w:hAnsi="Arial" w:cs="Arial"/>
          <w:color w:val="000000"/>
        </w:rPr>
      </w:pPr>
    </w:p>
    <w:p w:rsidR="008B6783" w:rsidRPr="008B6783" w:rsidRDefault="008B6783" w:rsidP="00F02DD4">
      <w:pPr>
        <w:pStyle w:val="StandardWeb"/>
        <w:spacing w:before="0" w:beforeAutospacing="0" w:after="160" w:afterAutospacing="0" w:line="273" w:lineRule="auto"/>
        <w:jc w:val="both"/>
        <w:rPr>
          <w:rFonts w:ascii="Arial" w:hAnsi="Arial" w:cs="Arial"/>
        </w:rPr>
      </w:pPr>
    </w:p>
    <w:sectPr w:rsidR="008B6783" w:rsidRPr="008B6783" w:rsidSect="00C374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5F"/>
    <w:rsid w:val="000352A8"/>
    <w:rsid w:val="001679E9"/>
    <w:rsid w:val="001B31EF"/>
    <w:rsid w:val="001B4156"/>
    <w:rsid w:val="001E1071"/>
    <w:rsid w:val="002E7723"/>
    <w:rsid w:val="002F080A"/>
    <w:rsid w:val="00373248"/>
    <w:rsid w:val="00384DF0"/>
    <w:rsid w:val="00465530"/>
    <w:rsid w:val="005A1D08"/>
    <w:rsid w:val="005D15A2"/>
    <w:rsid w:val="0062320B"/>
    <w:rsid w:val="006D6AEC"/>
    <w:rsid w:val="00760F88"/>
    <w:rsid w:val="008B6783"/>
    <w:rsid w:val="0099691C"/>
    <w:rsid w:val="00BF23F3"/>
    <w:rsid w:val="00C374FE"/>
    <w:rsid w:val="00C6205F"/>
    <w:rsid w:val="00C6760A"/>
    <w:rsid w:val="00D351E9"/>
    <w:rsid w:val="00E1616D"/>
    <w:rsid w:val="00E31EBB"/>
    <w:rsid w:val="00EA4DD6"/>
    <w:rsid w:val="00EE7D5E"/>
    <w:rsid w:val="00F02DD4"/>
    <w:rsid w:val="00F35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3F002-654E-4C4A-8140-925687BE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data">
    <w:name w:val="docdata"/>
    <w:aliases w:val="docy,v5,37665,bqiaagaaeyqcaaaglgcaaam+kgaabuysaaaaaaaaaaaaaaaaaaaaaaaaaaaaaaaaaaaaaaaaaaaaaaaaaaaaaaaaaaaaaaaaaaaaaaaaaaaaaaaaaaaaaaaaaaaaaaaaaaaaaaaaaaaaaaaaaaaaaaaaaaaaaaaaaaaaaaaaaaaaaaaaaaaaaaaaaaaaaaaaaaaaaaaaaaaaaaaaaaaaaaaaaaaaaaaaaaaaaaa"/>
    <w:basedOn w:val="Standard"/>
    <w:rsid w:val="00C620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C620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620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05F"/>
    <w:rPr>
      <w:rFonts w:ascii="Tahoma" w:hAnsi="Tahoma" w:cs="Tahoma"/>
      <w:sz w:val="16"/>
      <w:szCs w:val="16"/>
    </w:rPr>
  </w:style>
  <w:style w:type="character" w:styleId="Hyperlink">
    <w:name w:val="Hyperlink"/>
    <w:basedOn w:val="Absatz-Standardschriftart"/>
    <w:uiPriority w:val="99"/>
    <w:unhideWhenUsed/>
    <w:rsid w:val="008B6783"/>
    <w:rPr>
      <w:color w:val="0000FF" w:themeColor="hyperlink"/>
      <w:u w:val="single"/>
    </w:rPr>
  </w:style>
  <w:style w:type="character" w:styleId="NichtaufgelsteErwhnung">
    <w:name w:val="Unresolved Mention"/>
    <w:basedOn w:val="Absatz-Standardschriftart"/>
    <w:uiPriority w:val="99"/>
    <w:semiHidden/>
    <w:unhideWhenUsed/>
    <w:rsid w:val="008B6783"/>
    <w:rPr>
      <w:color w:val="605E5C"/>
      <w:shd w:val="clear" w:color="auto" w:fill="E1DFDD"/>
    </w:rPr>
  </w:style>
  <w:style w:type="character" w:styleId="Hervorhebung">
    <w:name w:val="Emphasis"/>
    <w:basedOn w:val="Absatz-Standardschriftart"/>
    <w:uiPriority w:val="20"/>
    <w:qFormat/>
    <w:rsid w:val="00C37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rgitfoerg@uni-koblen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60CF68B7</Template>
  <TotalTime>0</TotalTime>
  <Pages>3</Pages>
  <Words>786</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Hahn</dc:creator>
  <cp:lastModifiedBy>Dr. Birgit Förg</cp:lastModifiedBy>
  <cp:revision>13</cp:revision>
  <dcterms:created xsi:type="dcterms:W3CDTF">2024-12-10T11:39:00Z</dcterms:created>
  <dcterms:modified xsi:type="dcterms:W3CDTF">2024-12-11T09:58:00Z</dcterms:modified>
</cp:coreProperties>
</file>