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6D7F" w14:textId="3C3DF61D" w:rsidR="00521C92" w:rsidRDefault="00521C92" w:rsidP="00521C92">
      <w:pPr>
        <w:autoSpaceDE w:val="0"/>
        <w:autoSpaceDN w:val="0"/>
        <w:adjustRightInd w:val="0"/>
        <w:spacing w:after="0"/>
        <w:rPr>
          <w:rFonts w:ascii="Courier New" w:hAnsi="Courier New" w:cs="Courier New"/>
          <w:b/>
          <w:bCs/>
          <w:kern w:val="2"/>
          <w:sz w:val="24"/>
          <w:szCs w:val="24"/>
        </w:rPr>
      </w:pPr>
      <w:bookmarkStart w:id="0" w:name="_Hlk103153810"/>
      <w:r w:rsidRPr="002F17EC">
        <w:rPr>
          <w:rFonts w:ascii="Courier New" w:hAnsi="Courier New" w:cs="Courier New"/>
          <w:b/>
          <w:bCs/>
          <w:kern w:val="2"/>
          <w:sz w:val="24"/>
          <w:szCs w:val="24"/>
        </w:rPr>
        <w:t xml:space="preserve">Duravit </w:t>
      </w:r>
      <w:r>
        <w:rPr>
          <w:rFonts w:ascii="Courier New" w:hAnsi="Courier New" w:cs="Courier New"/>
          <w:b/>
          <w:bCs/>
          <w:kern w:val="2"/>
          <w:sz w:val="24"/>
          <w:szCs w:val="24"/>
        </w:rPr>
        <w:t>bleibt im herausfordernden Branchenumfeld auf Investitionskurs</w:t>
      </w:r>
    </w:p>
    <w:p w14:paraId="099DFBE3" w14:textId="383879EC" w:rsidR="00E80144" w:rsidRDefault="00E80144" w:rsidP="00521C92">
      <w:pPr>
        <w:autoSpaceDE w:val="0"/>
        <w:autoSpaceDN w:val="0"/>
        <w:adjustRightInd w:val="0"/>
        <w:spacing w:after="0"/>
        <w:rPr>
          <w:rFonts w:ascii="Courier New" w:hAnsi="Courier New" w:cs="Courier New"/>
          <w:b/>
          <w:bCs/>
          <w:kern w:val="2"/>
          <w:sz w:val="24"/>
          <w:szCs w:val="24"/>
        </w:rPr>
      </w:pPr>
    </w:p>
    <w:p w14:paraId="5F56241D" w14:textId="0533737A" w:rsidR="001F47BF" w:rsidRDefault="004D7211" w:rsidP="001F47BF">
      <w:pPr>
        <w:autoSpaceDE w:val="0"/>
        <w:autoSpaceDN w:val="0"/>
        <w:adjustRightInd w:val="0"/>
        <w:spacing w:after="0"/>
        <w:rPr>
          <w:rFonts w:ascii="Courier New" w:hAnsi="Courier New" w:cs="Courier New"/>
          <w:b/>
          <w:bCs/>
          <w:color w:val="000000"/>
          <w:sz w:val="24"/>
          <w:szCs w:val="24"/>
          <w:lang w:eastAsia="de-DE"/>
        </w:rPr>
      </w:pPr>
      <w:r>
        <w:rPr>
          <w:rFonts w:ascii="Courier New" w:hAnsi="Courier New" w:cs="Courier New"/>
          <w:b/>
          <w:bCs/>
          <w:color w:val="000000"/>
          <w:sz w:val="24"/>
          <w:szCs w:val="24"/>
          <w:lang w:eastAsia="de-DE"/>
        </w:rPr>
        <w:t>Die Duravit</w:t>
      </w:r>
      <w:r w:rsidR="00DD548D">
        <w:rPr>
          <w:rFonts w:ascii="Courier New" w:hAnsi="Courier New" w:cs="Courier New"/>
          <w:b/>
          <w:bCs/>
          <w:color w:val="000000"/>
          <w:sz w:val="24"/>
          <w:szCs w:val="24"/>
          <w:lang w:eastAsia="de-DE"/>
        </w:rPr>
        <w:t>-</w:t>
      </w:r>
      <w:r>
        <w:rPr>
          <w:rFonts w:ascii="Courier New" w:hAnsi="Courier New" w:cs="Courier New"/>
          <w:b/>
          <w:bCs/>
          <w:color w:val="000000"/>
          <w:sz w:val="24"/>
          <w:szCs w:val="24"/>
          <w:lang w:eastAsia="de-DE"/>
        </w:rPr>
        <w:t xml:space="preserve">Gruppe </w:t>
      </w:r>
      <w:r w:rsidR="00E80144">
        <w:rPr>
          <w:rFonts w:ascii="Courier New" w:hAnsi="Courier New" w:cs="Courier New"/>
          <w:b/>
          <w:bCs/>
          <w:color w:val="000000"/>
          <w:sz w:val="24"/>
          <w:szCs w:val="24"/>
          <w:lang w:eastAsia="de-DE"/>
        </w:rPr>
        <w:t xml:space="preserve">erzielte im Jahr 2023 einen weltweiten Umsatz von 655,7 Mio. Euro. </w:t>
      </w:r>
      <w:r w:rsidR="00410ED7">
        <w:rPr>
          <w:rFonts w:ascii="Courier New" w:hAnsi="Courier New" w:cs="Courier New"/>
          <w:b/>
          <w:bCs/>
          <w:color w:val="000000"/>
          <w:sz w:val="24"/>
          <w:szCs w:val="24"/>
          <w:lang w:eastAsia="de-DE"/>
        </w:rPr>
        <w:t>D</w:t>
      </w:r>
      <w:r w:rsidR="00476FF3">
        <w:rPr>
          <w:rFonts w:ascii="Courier New" w:hAnsi="Courier New" w:cs="Courier New"/>
          <w:b/>
          <w:bCs/>
          <w:color w:val="000000"/>
          <w:sz w:val="24"/>
          <w:szCs w:val="24"/>
          <w:lang w:eastAsia="de-DE"/>
        </w:rPr>
        <w:t>ie Zahlen des K</w:t>
      </w:r>
      <w:r w:rsidR="00476FF3" w:rsidRPr="00476FF3">
        <w:rPr>
          <w:rFonts w:ascii="Courier New" w:hAnsi="Courier New" w:cs="Courier New"/>
          <w:b/>
          <w:bCs/>
          <w:color w:val="000000"/>
          <w:sz w:val="24"/>
          <w:szCs w:val="24"/>
          <w:lang w:eastAsia="de-DE"/>
        </w:rPr>
        <w:t>omplettbadanbieter</w:t>
      </w:r>
      <w:r w:rsidR="00476FF3">
        <w:rPr>
          <w:rFonts w:ascii="Courier New" w:hAnsi="Courier New" w:cs="Courier New"/>
          <w:b/>
          <w:bCs/>
          <w:color w:val="000000"/>
          <w:sz w:val="24"/>
          <w:szCs w:val="24"/>
          <w:lang w:eastAsia="de-DE"/>
        </w:rPr>
        <w:t>s</w:t>
      </w:r>
      <w:r w:rsidR="00E80144">
        <w:rPr>
          <w:rFonts w:ascii="Courier New" w:hAnsi="Courier New" w:cs="Courier New"/>
          <w:b/>
          <w:bCs/>
          <w:color w:val="000000"/>
          <w:sz w:val="24"/>
          <w:szCs w:val="24"/>
          <w:lang w:eastAsia="de-DE"/>
        </w:rPr>
        <w:t xml:space="preserve"> </w:t>
      </w:r>
      <w:r w:rsidR="00410ED7">
        <w:rPr>
          <w:rFonts w:ascii="Courier New" w:hAnsi="Courier New" w:cs="Courier New"/>
          <w:b/>
          <w:bCs/>
          <w:color w:val="000000"/>
          <w:sz w:val="24"/>
          <w:szCs w:val="24"/>
          <w:lang w:eastAsia="de-DE"/>
        </w:rPr>
        <w:t xml:space="preserve">blieben damit </w:t>
      </w:r>
      <w:r w:rsidR="00476FF3">
        <w:rPr>
          <w:rFonts w:ascii="Courier New" w:hAnsi="Courier New" w:cs="Courier New"/>
          <w:b/>
          <w:bCs/>
          <w:color w:val="000000"/>
          <w:sz w:val="24"/>
          <w:szCs w:val="24"/>
          <w:lang w:eastAsia="de-DE"/>
        </w:rPr>
        <w:t>unter den Werten der beiden Vorjahre, die von starkem Wachstum geprägt waren</w:t>
      </w:r>
      <w:r w:rsidR="00E80144">
        <w:rPr>
          <w:rFonts w:ascii="Courier New" w:hAnsi="Courier New" w:cs="Courier New"/>
          <w:b/>
          <w:bCs/>
          <w:color w:val="000000"/>
          <w:sz w:val="24"/>
          <w:szCs w:val="24"/>
          <w:lang w:eastAsia="de-DE"/>
        </w:rPr>
        <w:t>.</w:t>
      </w:r>
      <w:r w:rsidR="00004AFA">
        <w:rPr>
          <w:rFonts w:ascii="Courier New" w:hAnsi="Courier New" w:cs="Courier New"/>
          <w:b/>
          <w:bCs/>
          <w:color w:val="000000"/>
          <w:sz w:val="24"/>
          <w:szCs w:val="24"/>
          <w:lang w:eastAsia="de-DE"/>
        </w:rPr>
        <w:t xml:space="preserve"> </w:t>
      </w:r>
      <w:r w:rsidR="001F47BF" w:rsidRPr="001F47BF">
        <w:rPr>
          <w:rFonts w:ascii="Courier New" w:hAnsi="Courier New" w:cs="Courier New"/>
          <w:b/>
          <w:bCs/>
          <w:kern w:val="2"/>
          <w:sz w:val="24"/>
          <w:szCs w:val="24"/>
        </w:rPr>
        <w:t xml:space="preserve">Gleichzeitig </w:t>
      </w:r>
      <w:r w:rsidR="00EA6DA9">
        <w:rPr>
          <w:rFonts w:ascii="Courier New" w:hAnsi="Courier New" w:cs="Courier New"/>
          <w:b/>
          <w:bCs/>
          <w:kern w:val="2"/>
          <w:sz w:val="24"/>
          <w:szCs w:val="24"/>
        </w:rPr>
        <w:t>konnten im weltweiten Vergleich Marktanteile gewonnen werden</w:t>
      </w:r>
      <w:r w:rsidR="009341E4">
        <w:rPr>
          <w:rFonts w:ascii="Courier New" w:hAnsi="Courier New" w:cs="Courier New"/>
          <w:b/>
          <w:bCs/>
          <w:kern w:val="2"/>
          <w:sz w:val="24"/>
          <w:szCs w:val="24"/>
        </w:rPr>
        <w:t>.</w:t>
      </w:r>
    </w:p>
    <w:p w14:paraId="1C6ABDA7" w14:textId="06B459B6" w:rsidR="00E80144" w:rsidRPr="001F47BF" w:rsidRDefault="00E80144" w:rsidP="001F47BF">
      <w:pPr>
        <w:autoSpaceDE w:val="0"/>
        <w:autoSpaceDN w:val="0"/>
        <w:adjustRightInd w:val="0"/>
        <w:spacing w:after="0"/>
        <w:rPr>
          <w:rFonts w:ascii="Courier New" w:hAnsi="Courier New" w:cs="Courier New"/>
          <w:b/>
          <w:bCs/>
          <w:kern w:val="2"/>
          <w:sz w:val="24"/>
          <w:szCs w:val="24"/>
        </w:rPr>
      </w:pPr>
    </w:p>
    <w:p w14:paraId="450CB570" w14:textId="0E082665" w:rsidR="0079710E" w:rsidRDefault="004D7211" w:rsidP="00E80144">
      <w:pPr>
        <w:autoSpaceDE w:val="0"/>
        <w:autoSpaceDN w:val="0"/>
        <w:adjustRightInd w:val="0"/>
        <w:spacing w:after="0"/>
        <w:rPr>
          <w:rFonts w:ascii="Courier New" w:hAnsi="Courier New" w:cs="Courier New"/>
          <w:kern w:val="2"/>
          <w:sz w:val="24"/>
          <w:szCs w:val="24"/>
        </w:rPr>
      </w:pPr>
      <w:r>
        <w:rPr>
          <w:rFonts w:ascii="Courier New" w:hAnsi="Courier New" w:cs="Courier New"/>
          <w:i/>
          <w:iCs/>
          <w:color w:val="000000"/>
          <w:sz w:val="24"/>
          <w:szCs w:val="24"/>
          <w:lang w:eastAsia="de-DE"/>
        </w:rPr>
        <w:t xml:space="preserve">Hornberg, </w:t>
      </w:r>
      <w:r w:rsidR="001B08A3">
        <w:rPr>
          <w:rFonts w:ascii="Courier New" w:hAnsi="Courier New" w:cs="Courier New"/>
          <w:i/>
          <w:iCs/>
          <w:color w:val="000000"/>
          <w:sz w:val="24"/>
          <w:szCs w:val="24"/>
          <w:lang w:eastAsia="de-DE"/>
        </w:rPr>
        <w:t>20</w:t>
      </w:r>
      <w:r>
        <w:rPr>
          <w:rFonts w:ascii="Courier New" w:hAnsi="Courier New" w:cs="Courier New"/>
          <w:i/>
          <w:iCs/>
          <w:color w:val="000000"/>
          <w:sz w:val="24"/>
          <w:szCs w:val="24"/>
          <w:lang w:eastAsia="de-DE"/>
        </w:rPr>
        <w:t>.</w:t>
      </w:r>
      <w:r w:rsidR="007C7522">
        <w:rPr>
          <w:rFonts w:ascii="Courier New" w:hAnsi="Courier New" w:cs="Courier New"/>
          <w:i/>
          <w:iCs/>
          <w:color w:val="000000"/>
          <w:sz w:val="24"/>
          <w:szCs w:val="24"/>
          <w:lang w:eastAsia="de-DE"/>
        </w:rPr>
        <w:t>03.</w:t>
      </w:r>
      <w:r>
        <w:rPr>
          <w:rFonts w:ascii="Courier New" w:hAnsi="Courier New" w:cs="Courier New"/>
          <w:i/>
          <w:iCs/>
          <w:color w:val="000000"/>
          <w:sz w:val="24"/>
          <w:szCs w:val="24"/>
          <w:lang w:eastAsia="de-DE"/>
        </w:rPr>
        <w:t>2024</w:t>
      </w:r>
      <w:r w:rsidR="00C35ABA">
        <w:rPr>
          <w:rFonts w:ascii="Courier New" w:hAnsi="Courier New" w:cs="Courier New"/>
          <w:i/>
          <w:iCs/>
          <w:color w:val="000000"/>
          <w:sz w:val="24"/>
          <w:szCs w:val="24"/>
          <w:lang w:eastAsia="de-DE"/>
        </w:rPr>
        <w:t>;</w:t>
      </w:r>
      <w:r w:rsidRPr="004D7211">
        <w:rPr>
          <w:rFonts w:ascii="Courier New" w:hAnsi="Courier New" w:cs="Courier New"/>
          <w:color w:val="000000"/>
          <w:sz w:val="24"/>
          <w:szCs w:val="24"/>
          <w:lang w:eastAsia="de-DE"/>
        </w:rPr>
        <w:t xml:space="preserve"> </w:t>
      </w:r>
      <w:r w:rsidR="001F47BF">
        <w:rPr>
          <w:rFonts w:ascii="Courier New" w:hAnsi="Courier New" w:cs="Courier New"/>
          <w:color w:val="000000"/>
          <w:sz w:val="24"/>
          <w:szCs w:val="24"/>
          <w:lang w:eastAsia="de-DE"/>
        </w:rPr>
        <w:t>V</w:t>
      </w:r>
      <w:r w:rsidR="00476FF3">
        <w:rPr>
          <w:rFonts w:ascii="Courier New" w:hAnsi="Courier New" w:cs="Courier New"/>
          <w:color w:val="000000"/>
          <w:sz w:val="24"/>
          <w:szCs w:val="24"/>
          <w:lang w:eastAsia="de-DE"/>
        </w:rPr>
        <w:t xml:space="preserve">or dem Hintergrund der </w:t>
      </w:r>
      <w:r w:rsidR="00C2227C">
        <w:rPr>
          <w:rFonts w:ascii="Courier New" w:hAnsi="Courier New" w:cs="Courier New"/>
          <w:color w:val="000000"/>
          <w:sz w:val="24"/>
          <w:szCs w:val="24"/>
          <w:lang w:eastAsia="de-DE"/>
        </w:rPr>
        <w:t>ausgeprägten</w:t>
      </w:r>
      <w:r w:rsidR="00476FF3">
        <w:rPr>
          <w:rFonts w:ascii="Courier New" w:hAnsi="Courier New" w:cs="Courier New"/>
          <w:color w:val="000000"/>
          <w:sz w:val="24"/>
          <w:szCs w:val="24"/>
          <w:lang w:eastAsia="de-DE"/>
        </w:rPr>
        <w:t xml:space="preserve"> Krise in der Bau- und Sanitärindustrie verbuchte die </w:t>
      </w:r>
      <w:r>
        <w:rPr>
          <w:rFonts w:ascii="Courier New" w:hAnsi="Courier New" w:cs="Courier New"/>
          <w:color w:val="000000"/>
          <w:sz w:val="24"/>
          <w:szCs w:val="24"/>
          <w:lang w:eastAsia="de-DE"/>
        </w:rPr>
        <w:t>Duravit</w:t>
      </w:r>
      <w:r w:rsidR="00DD548D">
        <w:rPr>
          <w:rFonts w:ascii="Courier New" w:hAnsi="Courier New" w:cs="Courier New"/>
          <w:color w:val="000000"/>
          <w:sz w:val="24"/>
          <w:szCs w:val="24"/>
          <w:lang w:eastAsia="de-DE"/>
        </w:rPr>
        <w:t>-</w:t>
      </w:r>
      <w:r>
        <w:rPr>
          <w:rFonts w:ascii="Courier New" w:hAnsi="Courier New" w:cs="Courier New"/>
          <w:color w:val="000000"/>
          <w:sz w:val="24"/>
          <w:szCs w:val="24"/>
          <w:lang w:eastAsia="de-DE"/>
        </w:rPr>
        <w:t xml:space="preserve">Gruppe </w:t>
      </w:r>
      <w:r w:rsidR="00C2227C">
        <w:rPr>
          <w:rFonts w:ascii="Courier New" w:hAnsi="Courier New" w:cs="Courier New"/>
          <w:color w:val="000000"/>
          <w:sz w:val="24"/>
          <w:szCs w:val="24"/>
          <w:lang w:eastAsia="de-DE"/>
        </w:rPr>
        <w:t xml:space="preserve">2023 </w:t>
      </w:r>
      <w:r w:rsidR="00B21950">
        <w:rPr>
          <w:rFonts w:ascii="Courier New" w:hAnsi="Courier New" w:cs="Courier New"/>
          <w:color w:val="000000"/>
          <w:sz w:val="24"/>
          <w:szCs w:val="24"/>
          <w:lang w:eastAsia="de-DE"/>
        </w:rPr>
        <w:t xml:space="preserve">im Vorjahresvergleich </w:t>
      </w:r>
      <w:r w:rsidR="00476FF3">
        <w:rPr>
          <w:rFonts w:ascii="Courier New" w:hAnsi="Courier New" w:cs="Courier New"/>
          <w:color w:val="000000"/>
          <w:sz w:val="24"/>
          <w:szCs w:val="24"/>
          <w:lang w:eastAsia="de-DE"/>
        </w:rPr>
        <w:t xml:space="preserve">einen </w:t>
      </w:r>
      <w:r>
        <w:rPr>
          <w:rFonts w:ascii="Courier New" w:hAnsi="Courier New" w:cs="Courier New"/>
          <w:color w:val="000000"/>
          <w:sz w:val="24"/>
          <w:szCs w:val="24"/>
          <w:lang w:eastAsia="de-DE"/>
        </w:rPr>
        <w:t>Umsatz</w:t>
      </w:r>
      <w:r w:rsidR="00476FF3">
        <w:rPr>
          <w:rFonts w:ascii="Courier New" w:hAnsi="Courier New" w:cs="Courier New"/>
          <w:color w:val="000000"/>
          <w:sz w:val="24"/>
          <w:szCs w:val="24"/>
          <w:lang w:eastAsia="de-DE"/>
        </w:rPr>
        <w:t xml:space="preserve">rückgang von 7,3 Prozent. </w:t>
      </w:r>
      <w:r w:rsidR="00C2227C">
        <w:rPr>
          <w:rFonts w:ascii="Courier New" w:hAnsi="Courier New" w:cs="Courier New"/>
          <w:color w:val="000000"/>
          <w:sz w:val="24"/>
          <w:szCs w:val="24"/>
          <w:lang w:eastAsia="de-DE"/>
        </w:rPr>
        <w:t>Damit konnte sich der Designbad-Anbieter den Auswirkungen der weltweiten Marktsituation n</w:t>
      </w:r>
      <w:r>
        <w:rPr>
          <w:rFonts w:ascii="Courier New" w:hAnsi="Courier New" w:cs="Courier New"/>
          <w:color w:val="000000"/>
          <w:sz w:val="24"/>
          <w:szCs w:val="24"/>
          <w:lang w:eastAsia="de-DE"/>
        </w:rPr>
        <w:t>icht entziehen. Gleichzeitig bleibt</w:t>
      </w:r>
      <w:r w:rsidR="00C2227C">
        <w:rPr>
          <w:rFonts w:ascii="Courier New" w:hAnsi="Courier New" w:cs="Courier New"/>
          <w:color w:val="000000"/>
          <w:sz w:val="24"/>
          <w:szCs w:val="24"/>
          <w:lang w:eastAsia="de-DE"/>
        </w:rPr>
        <w:t xml:space="preserve"> Duravit</w:t>
      </w:r>
      <w:r>
        <w:rPr>
          <w:rFonts w:ascii="Courier New" w:hAnsi="Courier New" w:cs="Courier New"/>
          <w:color w:val="000000"/>
          <w:sz w:val="24"/>
          <w:szCs w:val="24"/>
          <w:lang w:eastAsia="de-DE"/>
        </w:rPr>
        <w:t xml:space="preserve"> </w:t>
      </w:r>
      <w:r w:rsidR="00C2227C">
        <w:rPr>
          <w:rFonts w:ascii="Courier New" w:hAnsi="Courier New" w:cs="Courier New"/>
          <w:color w:val="000000"/>
          <w:sz w:val="24"/>
          <w:szCs w:val="24"/>
          <w:lang w:eastAsia="de-DE"/>
        </w:rPr>
        <w:t xml:space="preserve">auf </w:t>
      </w:r>
      <w:r>
        <w:rPr>
          <w:rFonts w:ascii="Courier New" w:hAnsi="Courier New" w:cs="Courier New"/>
          <w:color w:val="000000"/>
          <w:sz w:val="24"/>
          <w:szCs w:val="24"/>
          <w:lang w:eastAsia="de-DE"/>
        </w:rPr>
        <w:t>Investitionskurs</w:t>
      </w:r>
      <w:r w:rsidR="00D35017">
        <w:rPr>
          <w:rFonts w:ascii="Courier New" w:hAnsi="Courier New" w:cs="Courier New"/>
          <w:color w:val="000000"/>
          <w:sz w:val="24"/>
          <w:szCs w:val="24"/>
          <w:lang w:eastAsia="de-DE"/>
        </w:rPr>
        <w:t xml:space="preserve"> und bestätigt </w:t>
      </w:r>
      <w:r w:rsidR="00BF4760">
        <w:rPr>
          <w:rFonts w:ascii="Courier New" w:hAnsi="Courier New" w:cs="Courier New"/>
          <w:color w:val="000000"/>
          <w:sz w:val="24"/>
          <w:szCs w:val="24"/>
          <w:lang w:eastAsia="de-DE"/>
        </w:rPr>
        <w:t>ihr</w:t>
      </w:r>
      <w:r w:rsidR="00B2114F">
        <w:rPr>
          <w:rFonts w:ascii="Courier New" w:hAnsi="Courier New" w:cs="Courier New"/>
          <w:color w:val="000000"/>
          <w:sz w:val="24"/>
          <w:szCs w:val="24"/>
          <w:lang w:eastAsia="de-DE"/>
        </w:rPr>
        <w:t xml:space="preserve"> </w:t>
      </w:r>
      <w:r w:rsidR="00B2114F" w:rsidRPr="00B2114F">
        <w:rPr>
          <w:rFonts w:ascii="Courier New" w:hAnsi="Courier New" w:cs="Courier New"/>
          <w:color w:val="000000"/>
          <w:sz w:val="24"/>
          <w:szCs w:val="24"/>
          <w:lang w:eastAsia="de-DE"/>
        </w:rPr>
        <w:t>ambitionierte</w:t>
      </w:r>
      <w:r w:rsidR="00B2114F">
        <w:rPr>
          <w:rFonts w:ascii="Courier New" w:hAnsi="Courier New" w:cs="Courier New"/>
          <w:color w:val="000000"/>
          <w:sz w:val="24"/>
          <w:szCs w:val="24"/>
          <w:lang w:eastAsia="de-DE"/>
        </w:rPr>
        <w:t>s</w:t>
      </w:r>
      <w:r w:rsidR="00B2114F" w:rsidRPr="00B2114F">
        <w:rPr>
          <w:rFonts w:ascii="Courier New" w:hAnsi="Courier New" w:cs="Courier New"/>
          <w:color w:val="000000"/>
          <w:sz w:val="24"/>
          <w:szCs w:val="24"/>
          <w:lang w:eastAsia="de-DE"/>
        </w:rPr>
        <w:t xml:space="preserve"> Ziel, bis 2045 klimaneutral zu werden</w:t>
      </w:r>
      <w:r w:rsidR="00B2114F">
        <w:rPr>
          <w:rFonts w:ascii="Courier New" w:hAnsi="Courier New" w:cs="Courier New"/>
          <w:color w:val="000000"/>
          <w:sz w:val="24"/>
          <w:szCs w:val="24"/>
          <w:lang w:eastAsia="de-DE"/>
        </w:rPr>
        <w:t xml:space="preserve">. Vor diesem Hintergrund erfolgte </w:t>
      </w:r>
      <w:r w:rsidR="00C2227C">
        <w:rPr>
          <w:rFonts w:ascii="Courier New" w:hAnsi="Courier New" w:cs="Courier New"/>
          <w:color w:val="000000"/>
          <w:sz w:val="24"/>
          <w:szCs w:val="24"/>
          <w:lang w:eastAsia="de-DE"/>
        </w:rPr>
        <w:t xml:space="preserve">im vergangenen Jahr </w:t>
      </w:r>
      <w:r w:rsidR="00521C92">
        <w:rPr>
          <w:rFonts w:ascii="Courier New" w:hAnsi="Courier New" w:cs="Courier New"/>
          <w:color w:val="000000"/>
          <w:sz w:val="24"/>
          <w:szCs w:val="24"/>
          <w:lang w:eastAsia="de-DE"/>
        </w:rPr>
        <w:t xml:space="preserve">auch </w:t>
      </w:r>
      <w:r w:rsidR="00D35017">
        <w:rPr>
          <w:rFonts w:ascii="Courier New" w:hAnsi="Courier New" w:cs="Courier New"/>
          <w:color w:val="000000"/>
          <w:sz w:val="24"/>
          <w:szCs w:val="24"/>
          <w:lang w:eastAsia="de-DE"/>
        </w:rPr>
        <w:t xml:space="preserve">der Startschuss für </w:t>
      </w:r>
      <w:r w:rsidR="00D35017" w:rsidRPr="00605500">
        <w:rPr>
          <w:rFonts w:ascii="Courier New" w:hAnsi="Courier New" w:cs="Courier New"/>
          <w:kern w:val="2"/>
          <w:sz w:val="24"/>
          <w:szCs w:val="24"/>
        </w:rPr>
        <w:t xml:space="preserve">die </w:t>
      </w:r>
      <w:r w:rsidR="00B2114F">
        <w:rPr>
          <w:rFonts w:ascii="Courier New" w:hAnsi="Courier New" w:cs="Courier New"/>
          <w:kern w:val="2"/>
          <w:sz w:val="24"/>
          <w:szCs w:val="24"/>
        </w:rPr>
        <w:t xml:space="preserve">weltweit </w:t>
      </w:r>
      <w:r w:rsidR="00D35017" w:rsidRPr="00605500">
        <w:rPr>
          <w:rFonts w:ascii="Courier New" w:hAnsi="Courier New" w:cs="Courier New"/>
          <w:kern w:val="2"/>
          <w:sz w:val="24"/>
          <w:szCs w:val="24"/>
        </w:rPr>
        <w:t xml:space="preserve">erste klimaneutrale Keramik-Produktionsstätte </w:t>
      </w:r>
      <w:r w:rsidR="00D35017">
        <w:rPr>
          <w:rFonts w:ascii="Courier New" w:hAnsi="Courier New" w:cs="Courier New"/>
          <w:kern w:val="2"/>
          <w:sz w:val="24"/>
          <w:szCs w:val="24"/>
        </w:rPr>
        <w:t>a</w:t>
      </w:r>
      <w:r w:rsidR="002F17EC">
        <w:rPr>
          <w:rFonts w:ascii="Courier New" w:hAnsi="Courier New" w:cs="Courier New"/>
          <w:kern w:val="2"/>
          <w:sz w:val="24"/>
          <w:szCs w:val="24"/>
        </w:rPr>
        <w:t xml:space="preserve">m </w:t>
      </w:r>
      <w:r w:rsidR="00D35017">
        <w:rPr>
          <w:rFonts w:ascii="Courier New" w:hAnsi="Courier New" w:cs="Courier New"/>
          <w:kern w:val="2"/>
          <w:sz w:val="24"/>
          <w:szCs w:val="24"/>
        </w:rPr>
        <w:t xml:space="preserve">neuen </w:t>
      </w:r>
      <w:r w:rsidR="002F17EC" w:rsidRPr="00605500">
        <w:rPr>
          <w:rFonts w:ascii="Courier New" w:hAnsi="Courier New" w:cs="Courier New"/>
          <w:kern w:val="2"/>
          <w:sz w:val="24"/>
          <w:szCs w:val="24"/>
        </w:rPr>
        <w:t xml:space="preserve">Standort </w:t>
      </w:r>
      <w:r w:rsidR="002F17EC">
        <w:rPr>
          <w:rFonts w:ascii="Courier New" w:hAnsi="Courier New" w:cs="Courier New"/>
          <w:kern w:val="2"/>
          <w:sz w:val="24"/>
          <w:szCs w:val="24"/>
        </w:rPr>
        <w:t xml:space="preserve">in </w:t>
      </w:r>
      <w:r w:rsidR="00521C92">
        <w:rPr>
          <w:rFonts w:ascii="Courier New" w:hAnsi="Courier New" w:cs="Courier New"/>
          <w:kern w:val="2"/>
          <w:sz w:val="24"/>
          <w:szCs w:val="24"/>
        </w:rPr>
        <w:t>Kanada</w:t>
      </w:r>
      <w:r w:rsidR="0079710E" w:rsidRPr="002F17EC">
        <w:rPr>
          <w:rFonts w:ascii="Courier New" w:hAnsi="Courier New" w:cs="Courier New"/>
          <w:kern w:val="2"/>
          <w:sz w:val="24"/>
          <w:szCs w:val="24"/>
        </w:rPr>
        <w:t>.</w:t>
      </w:r>
    </w:p>
    <w:p w14:paraId="4915AED4" w14:textId="77777777" w:rsidR="00B2114F" w:rsidRDefault="00B2114F" w:rsidP="00E80144">
      <w:pPr>
        <w:autoSpaceDE w:val="0"/>
        <w:autoSpaceDN w:val="0"/>
        <w:adjustRightInd w:val="0"/>
        <w:spacing w:after="0"/>
        <w:rPr>
          <w:rFonts w:ascii="Courier New" w:hAnsi="Courier New" w:cs="Courier New"/>
          <w:kern w:val="2"/>
          <w:sz w:val="24"/>
          <w:szCs w:val="24"/>
        </w:rPr>
      </w:pPr>
    </w:p>
    <w:p w14:paraId="4D2ACB86" w14:textId="7463747D" w:rsidR="00B2114F" w:rsidRDefault="00B2114F" w:rsidP="00E80144">
      <w:pPr>
        <w:autoSpaceDE w:val="0"/>
        <w:autoSpaceDN w:val="0"/>
        <w:adjustRightInd w:val="0"/>
        <w:spacing w:after="0"/>
        <w:rPr>
          <w:rFonts w:ascii="Courier New" w:hAnsi="Courier New" w:cs="Courier New"/>
          <w:color w:val="000000"/>
          <w:sz w:val="24"/>
          <w:szCs w:val="24"/>
          <w:lang w:eastAsia="de-DE"/>
        </w:rPr>
      </w:pPr>
      <w:r>
        <w:rPr>
          <w:rFonts w:ascii="Courier New" w:hAnsi="Courier New" w:cs="Courier New"/>
          <w:kern w:val="2"/>
          <w:sz w:val="24"/>
          <w:szCs w:val="24"/>
        </w:rPr>
        <w:t xml:space="preserve">„Das vergangene Geschäftsjahr hat uns vor zahlreiche Herausforderungen gestellt,“ </w:t>
      </w:r>
      <w:r>
        <w:rPr>
          <w:rFonts w:ascii="Courier New" w:hAnsi="Courier New" w:cs="Courier New"/>
          <w:color w:val="000000"/>
          <w:sz w:val="24"/>
          <w:szCs w:val="24"/>
          <w:lang w:eastAsia="de-DE"/>
        </w:rPr>
        <w:t>sagt CEO Stephan Tahy. „Wie die gesamte Branche mussten auch wir merkliche Umsatzrückgänge hinnehmen.</w:t>
      </w:r>
      <w:r w:rsidR="00CB0D52">
        <w:rPr>
          <w:rFonts w:ascii="Courier New" w:hAnsi="Courier New" w:cs="Courier New"/>
          <w:color w:val="000000"/>
          <w:sz w:val="24"/>
          <w:szCs w:val="24"/>
          <w:lang w:eastAsia="de-DE"/>
        </w:rPr>
        <w:t xml:space="preserve"> </w:t>
      </w:r>
      <w:r w:rsidR="00EC5B1C">
        <w:rPr>
          <w:rFonts w:ascii="Courier New" w:hAnsi="Courier New" w:cs="Courier New"/>
          <w:color w:val="000000"/>
          <w:sz w:val="24"/>
          <w:szCs w:val="24"/>
          <w:lang w:eastAsia="de-DE"/>
        </w:rPr>
        <w:t>Allerdings</w:t>
      </w:r>
      <w:r w:rsidR="00CB0D52">
        <w:rPr>
          <w:rFonts w:ascii="Courier New" w:hAnsi="Courier New" w:cs="Courier New"/>
          <w:color w:val="000000"/>
          <w:sz w:val="24"/>
          <w:szCs w:val="24"/>
          <w:lang w:eastAsia="de-DE"/>
        </w:rPr>
        <w:t xml:space="preserve"> </w:t>
      </w:r>
      <w:r w:rsidR="00EC5B1C">
        <w:rPr>
          <w:rFonts w:ascii="Courier New" w:hAnsi="Courier New" w:cs="Courier New"/>
          <w:color w:val="000000"/>
          <w:sz w:val="24"/>
          <w:szCs w:val="24"/>
          <w:lang w:eastAsia="de-DE"/>
        </w:rPr>
        <w:t xml:space="preserve">konnten wir – gemäß den </w:t>
      </w:r>
      <w:r w:rsidR="00CB0D52" w:rsidRPr="00CB0D52">
        <w:rPr>
          <w:rFonts w:ascii="Courier New" w:hAnsi="Courier New" w:cs="Courier New"/>
          <w:color w:val="000000"/>
          <w:sz w:val="24"/>
          <w:szCs w:val="24"/>
          <w:lang w:eastAsia="de-DE"/>
        </w:rPr>
        <w:t xml:space="preserve">bisher veröffentlichten </w:t>
      </w:r>
      <w:r w:rsidR="00CB0D52">
        <w:rPr>
          <w:rFonts w:ascii="Courier New" w:hAnsi="Courier New" w:cs="Courier New"/>
          <w:color w:val="000000"/>
          <w:sz w:val="24"/>
          <w:szCs w:val="24"/>
          <w:lang w:eastAsia="de-DE"/>
        </w:rPr>
        <w:t>Ums</w:t>
      </w:r>
      <w:r w:rsidR="00EC5B1C">
        <w:rPr>
          <w:rFonts w:ascii="Courier New" w:hAnsi="Courier New" w:cs="Courier New"/>
          <w:color w:val="000000"/>
          <w:sz w:val="24"/>
          <w:szCs w:val="24"/>
          <w:lang w:eastAsia="de-DE"/>
        </w:rPr>
        <w:t>a</w:t>
      </w:r>
      <w:r w:rsidR="00CB0D52">
        <w:rPr>
          <w:rFonts w:ascii="Courier New" w:hAnsi="Courier New" w:cs="Courier New"/>
          <w:color w:val="000000"/>
          <w:sz w:val="24"/>
          <w:szCs w:val="24"/>
          <w:lang w:eastAsia="de-DE"/>
        </w:rPr>
        <w:t>tz</w:t>
      </w:r>
      <w:r w:rsidR="00EC5B1C">
        <w:rPr>
          <w:rFonts w:ascii="Courier New" w:hAnsi="Courier New" w:cs="Courier New"/>
          <w:color w:val="000000"/>
          <w:sz w:val="24"/>
          <w:szCs w:val="24"/>
          <w:lang w:eastAsia="de-DE"/>
        </w:rPr>
        <w:t xml:space="preserve">zahlen unserer </w:t>
      </w:r>
      <w:r w:rsidR="00CB0D52" w:rsidRPr="00CB0D52">
        <w:rPr>
          <w:rFonts w:ascii="Courier New" w:hAnsi="Courier New" w:cs="Courier New"/>
          <w:color w:val="000000"/>
          <w:sz w:val="24"/>
          <w:szCs w:val="24"/>
          <w:lang w:eastAsia="de-DE"/>
        </w:rPr>
        <w:t>Wettbewerber</w:t>
      </w:r>
      <w:r w:rsidR="00CB0D52">
        <w:rPr>
          <w:rFonts w:ascii="Courier New" w:hAnsi="Courier New" w:cs="Courier New"/>
          <w:color w:val="000000"/>
          <w:sz w:val="24"/>
          <w:szCs w:val="24"/>
          <w:lang w:eastAsia="de-DE"/>
        </w:rPr>
        <w:t xml:space="preserve"> </w:t>
      </w:r>
      <w:r w:rsidR="00EC5B1C">
        <w:rPr>
          <w:rFonts w:ascii="Courier New" w:hAnsi="Courier New" w:cs="Courier New"/>
          <w:color w:val="000000"/>
          <w:sz w:val="24"/>
          <w:szCs w:val="24"/>
          <w:lang w:eastAsia="de-DE"/>
        </w:rPr>
        <w:t>– im weltweiten Vergleich Marktanteile gewinnen</w:t>
      </w:r>
      <w:r w:rsidR="0026523D">
        <w:rPr>
          <w:rFonts w:ascii="Courier New" w:hAnsi="Courier New" w:cs="Courier New"/>
          <w:color w:val="000000"/>
          <w:sz w:val="24"/>
          <w:szCs w:val="24"/>
          <w:lang w:eastAsia="de-DE"/>
        </w:rPr>
        <w:t>. Die</w:t>
      </w:r>
      <w:r w:rsidR="0071489D">
        <w:rPr>
          <w:rFonts w:ascii="Courier New" w:hAnsi="Courier New" w:cs="Courier New"/>
          <w:color w:val="000000"/>
          <w:sz w:val="24"/>
          <w:szCs w:val="24"/>
          <w:lang w:eastAsia="de-DE"/>
        </w:rPr>
        <w:t>s</w:t>
      </w:r>
      <w:r w:rsidR="0026523D">
        <w:rPr>
          <w:rFonts w:ascii="Courier New" w:hAnsi="Courier New" w:cs="Courier New"/>
          <w:color w:val="000000"/>
          <w:sz w:val="24"/>
          <w:szCs w:val="24"/>
          <w:lang w:eastAsia="de-DE"/>
        </w:rPr>
        <w:t xml:space="preserve"> ist vor allem das Verdienst </w:t>
      </w:r>
      <w:r w:rsidR="006712EF">
        <w:rPr>
          <w:rFonts w:ascii="Courier New" w:hAnsi="Courier New" w:cs="Courier New"/>
          <w:color w:val="000000"/>
          <w:sz w:val="24"/>
          <w:szCs w:val="24"/>
          <w:lang w:eastAsia="de-DE"/>
        </w:rPr>
        <w:t>unsere</w:t>
      </w:r>
      <w:r w:rsidR="0026523D">
        <w:rPr>
          <w:rFonts w:ascii="Courier New" w:hAnsi="Courier New" w:cs="Courier New"/>
          <w:color w:val="000000"/>
          <w:sz w:val="24"/>
          <w:szCs w:val="24"/>
          <w:lang w:eastAsia="de-DE"/>
        </w:rPr>
        <w:t>r</w:t>
      </w:r>
      <w:r w:rsidR="006712EF">
        <w:rPr>
          <w:rFonts w:ascii="Courier New" w:hAnsi="Courier New" w:cs="Courier New"/>
          <w:color w:val="000000"/>
          <w:sz w:val="24"/>
          <w:szCs w:val="24"/>
          <w:lang w:eastAsia="de-DE"/>
        </w:rPr>
        <w:t xml:space="preserve"> Mitarbeitenden, die mit höchstem Einsatz auf die </w:t>
      </w:r>
      <w:r w:rsidR="00B21950">
        <w:rPr>
          <w:rFonts w:ascii="Courier New" w:hAnsi="Courier New" w:cs="Courier New"/>
          <w:color w:val="000000"/>
          <w:sz w:val="24"/>
          <w:szCs w:val="24"/>
          <w:lang w:eastAsia="de-DE"/>
        </w:rPr>
        <w:t>H</w:t>
      </w:r>
      <w:r w:rsidR="0071489D">
        <w:rPr>
          <w:rFonts w:ascii="Courier New" w:hAnsi="Courier New" w:cs="Courier New"/>
          <w:color w:val="000000"/>
          <w:sz w:val="24"/>
          <w:szCs w:val="24"/>
          <w:lang w:eastAsia="de-DE"/>
        </w:rPr>
        <w:t>erausforder</w:t>
      </w:r>
      <w:r w:rsidR="00B21950">
        <w:rPr>
          <w:rFonts w:ascii="Courier New" w:hAnsi="Courier New" w:cs="Courier New"/>
          <w:color w:val="000000"/>
          <w:sz w:val="24"/>
          <w:szCs w:val="24"/>
          <w:lang w:eastAsia="de-DE"/>
        </w:rPr>
        <w:t xml:space="preserve">ungen </w:t>
      </w:r>
      <w:r w:rsidR="006712EF">
        <w:rPr>
          <w:rFonts w:ascii="Courier New" w:hAnsi="Courier New" w:cs="Courier New"/>
          <w:color w:val="000000"/>
          <w:sz w:val="24"/>
          <w:szCs w:val="24"/>
          <w:lang w:eastAsia="de-DE"/>
        </w:rPr>
        <w:t xml:space="preserve">reagiert </w:t>
      </w:r>
      <w:r w:rsidR="00472492">
        <w:rPr>
          <w:rFonts w:ascii="Courier New" w:hAnsi="Courier New" w:cs="Courier New"/>
          <w:color w:val="000000"/>
          <w:sz w:val="24"/>
          <w:szCs w:val="24"/>
          <w:lang w:eastAsia="de-DE"/>
        </w:rPr>
        <w:t xml:space="preserve">haben </w:t>
      </w:r>
      <w:r w:rsidR="0071489D">
        <w:rPr>
          <w:rFonts w:ascii="Courier New" w:hAnsi="Courier New" w:cs="Courier New"/>
          <w:color w:val="000000"/>
          <w:sz w:val="24"/>
          <w:szCs w:val="24"/>
          <w:lang w:eastAsia="de-DE"/>
        </w:rPr>
        <w:t xml:space="preserve">und </w:t>
      </w:r>
      <w:r w:rsidR="004378BE" w:rsidRPr="004378BE">
        <w:rPr>
          <w:rFonts w:ascii="Courier New" w:hAnsi="Courier New" w:cs="Courier New"/>
          <w:color w:val="000000"/>
          <w:sz w:val="24"/>
          <w:szCs w:val="24"/>
          <w:lang w:eastAsia="de-DE"/>
        </w:rPr>
        <w:t>unsere Kunden mit kreativen Lösungen überzeugen konnten</w:t>
      </w:r>
      <w:r w:rsidR="006712EF">
        <w:rPr>
          <w:rFonts w:ascii="Courier New" w:hAnsi="Courier New" w:cs="Courier New"/>
          <w:color w:val="000000"/>
          <w:sz w:val="24"/>
          <w:szCs w:val="24"/>
          <w:lang w:eastAsia="de-DE"/>
        </w:rPr>
        <w:t>.“</w:t>
      </w:r>
    </w:p>
    <w:p w14:paraId="5C4DFB18" w14:textId="77777777" w:rsidR="00C71A84" w:rsidRDefault="00C71A84" w:rsidP="00E80144">
      <w:pPr>
        <w:autoSpaceDE w:val="0"/>
        <w:autoSpaceDN w:val="0"/>
        <w:adjustRightInd w:val="0"/>
        <w:spacing w:after="0"/>
        <w:rPr>
          <w:rFonts w:ascii="Courier New" w:hAnsi="Courier New" w:cs="Courier New"/>
          <w:kern w:val="2"/>
          <w:sz w:val="24"/>
          <w:szCs w:val="24"/>
        </w:rPr>
      </w:pPr>
    </w:p>
    <w:p w14:paraId="017BA09B" w14:textId="4E702231" w:rsidR="0071489D" w:rsidRDefault="00BF1008" w:rsidP="00605500">
      <w:pPr>
        <w:autoSpaceDE w:val="0"/>
        <w:autoSpaceDN w:val="0"/>
        <w:adjustRightInd w:val="0"/>
        <w:spacing w:after="0"/>
        <w:rPr>
          <w:rFonts w:ascii="Courier New" w:hAnsi="Courier New" w:cs="Courier New"/>
          <w:kern w:val="2"/>
          <w:sz w:val="24"/>
          <w:szCs w:val="24"/>
        </w:rPr>
      </w:pPr>
      <w:r>
        <w:rPr>
          <w:rFonts w:ascii="Courier New" w:hAnsi="Courier New" w:cs="Courier New"/>
          <w:kern w:val="2"/>
          <w:sz w:val="24"/>
          <w:szCs w:val="24"/>
        </w:rPr>
        <w:t xml:space="preserve">Der Ausblick ist von </w:t>
      </w:r>
      <w:r w:rsidR="00C2227C">
        <w:rPr>
          <w:rFonts w:ascii="Courier New" w:hAnsi="Courier New" w:cs="Courier New"/>
          <w:kern w:val="2"/>
          <w:sz w:val="24"/>
          <w:szCs w:val="24"/>
        </w:rPr>
        <w:t xml:space="preserve">verhaltenem Optimismus </w:t>
      </w:r>
      <w:r>
        <w:rPr>
          <w:rFonts w:ascii="Courier New" w:hAnsi="Courier New" w:cs="Courier New"/>
          <w:kern w:val="2"/>
          <w:sz w:val="24"/>
          <w:szCs w:val="24"/>
        </w:rPr>
        <w:t>geprägt</w:t>
      </w:r>
      <w:r w:rsidR="00F27BBB">
        <w:rPr>
          <w:rFonts w:ascii="Courier New" w:hAnsi="Courier New" w:cs="Courier New"/>
          <w:kern w:val="2"/>
          <w:sz w:val="24"/>
          <w:szCs w:val="24"/>
        </w:rPr>
        <w:t>.</w:t>
      </w:r>
      <w:r w:rsidR="00C2227C">
        <w:rPr>
          <w:rFonts w:ascii="Courier New" w:hAnsi="Courier New" w:cs="Courier New"/>
          <w:kern w:val="2"/>
          <w:sz w:val="24"/>
          <w:szCs w:val="24"/>
        </w:rPr>
        <w:t xml:space="preserve"> </w:t>
      </w:r>
      <w:r w:rsidR="00F27BBB">
        <w:rPr>
          <w:rFonts w:ascii="Courier New" w:hAnsi="Courier New" w:cs="Courier New"/>
          <w:kern w:val="2"/>
          <w:sz w:val="24"/>
          <w:szCs w:val="24"/>
        </w:rPr>
        <w:t>„</w:t>
      </w:r>
      <w:r>
        <w:rPr>
          <w:rFonts w:ascii="Courier New" w:hAnsi="Courier New" w:cs="Courier New"/>
          <w:kern w:val="2"/>
          <w:sz w:val="24"/>
          <w:szCs w:val="24"/>
        </w:rPr>
        <w:t xml:space="preserve">Unser </w:t>
      </w:r>
      <w:r w:rsidR="00F27BBB">
        <w:rPr>
          <w:rFonts w:ascii="Courier New" w:hAnsi="Courier New" w:cs="Courier New"/>
          <w:kern w:val="2"/>
          <w:sz w:val="24"/>
          <w:szCs w:val="24"/>
        </w:rPr>
        <w:t xml:space="preserve">Marktumfeld bleibt </w:t>
      </w:r>
      <w:r w:rsidR="00BF4760">
        <w:rPr>
          <w:rFonts w:ascii="Courier New" w:hAnsi="Courier New" w:cs="Courier New"/>
          <w:kern w:val="2"/>
          <w:sz w:val="24"/>
          <w:szCs w:val="24"/>
        </w:rPr>
        <w:t xml:space="preserve">weiterhin </w:t>
      </w:r>
      <w:r w:rsidR="00F27BBB">
        <w:rPr>
          <w:rFonts w:ascii="Courier New" w:hAnsi="Courier New" w:cs="Courier New"/>
          <w:kern w:val="2"/>
          <w:sz w:val="24"/>
          <w:szCs w:val="24"/>
        </w:rPr>
        <w:t xml:space="preserve">herausfordernd, </w:t>
      </w:r>
      <w:r w:rsidR="006A3C8F">
        <w:rPr>
          <w:rFonts w:ascii="Courier New" w:hAnsi="Courier New" w:cs="Courier New"/>
          <w:kern w:val="2"/>
          <w:sz w:val="24"/>
          <w:szCs w:val="24"/>
        </w:rPr>
        <w:t xml:space="preserve">und </w:t>
      </w:r>
      <w:r w:rsidR="00CB0D52">
        <w:rPr>
          <w:rFonts w:ascii="Courier New" w:hAnsi="Courier New" w:cs="Courier New"/>
          <w:kern w:val="2"/>
          <w:sz w:val="24"/>
          <w:szCs w:val="24"/>
        </w:rPr>
        <w:t xml:space="preserve">wir sehen </w:t>
      </w:r>
      <w:r w:rsidR="006A3C8F">
        <w:rPr>
          <w:rFonts w:ascii="Courier New" w:hAnsi="Courier New" w:cs="Courier New"/>
          <w:kern w:val="2"/>
          <w:sz w:val="24"/>
          <w:szCs w:val="24"/>
        </w:rPr>
        <w:t xml:space="preserve">aktuell </w:t>
      </w:r>
      <w:r w:rsidR="00CB0D52">
        <w:rPr>
          <w:rFonts w:ascii="Courier New" w:hAnsi="Courier New" w:cs="Courier New"/>
          <w:kern w:val="2"/>
          <w:sz w:val="24"/>
          <w:szCs w:val="24"/>
        </w:rPr>
        <w:t xml:space="preserve">noch keine nachhaltigen Zeichen </w:t>
      </w:r>
      <w:r w:rsidR="00472492">
        <w:rPr>
          <w:rFonts w:ascii="Courier New" w:hAnsi="Courier New" w:cs="Courier New"/>
          <w:kern w:val="2"/>
          <w:sz w:val="24"/>
          <w:szCs w:val="24"/>
        </w:rPr>
        <w:t>ein</w:t>
      </w:r>
      <w:r w:rsidR="00CB0D52">
        <w:rPr>
          <w:rFonts w:ascii="Courier New" w:hAnsi="Courier New" w:cs="Courier New"/>
          <w:kern w:val="2"/>
          <w:sz w:val="24"/>
          <w:szCs w:val="24"/>
        </w:rPr>
        <w:t>er Aufhellung am Heimatmarkt</w:t>
      </w:r>
      <w:r w:rsidR="00F27BBB">
        <w:rPr>
          <w:rFonts w:ascii="Courier New" w:hAnsi="Courier New" w:cs="Courier New"/>
          <w:kern w:val="2"/>
          <w:sz w:val="24"/>
          <w:szCs w:val="24"/>
        </w:rPr>
        <w:t>,“ s</w:t>
      </w:r>
      <w:r w:rsidR="006A3C8F">
        <w:rPr>
          <w:rFonts w:ascii="Courier New" w:hAnsi="Courier New" w:cs="Courier New"/>
          <w:kern w:val="2"/>
          <w:sz w:val="24"/>
          <w:szCs w:val="24"/>
        </w:rPr>
        <w:t xml:space="preserve">o </w:t>
      </w:r>
      <w:r w:rsidR="00F27BBB">
        <w:rPr>
          <w:rFonts w:ascii="Courier New" w:hAnsi="Courier New" w:cs="Courier New"/>
          <w:kern w:val="2"/>
          <w:sz w:val="24"/>
          <w:szCs w:val="24"/>
        </w:rPr>
        <w:t xml:space="preserve">Stephan </w:t>
      </w:r>
      <w:r w:rsidR="00F27BBB">
        <w:rPr>
          <w:rFonts w:ascii="Courier New" w:hAnsi="Courier New" w:cs="Courier New"/>
          <w:kern w:val="2"/>
          <w:sz w:val="24"/>
          <w:szCs w:val="24"/>
        </w:rPr>
        <w:lastRenderedPageBreak/>
        <w:t>Tahy</w:t>
      </w:r>
      <w:r w:rsidR="006A3C8F">
        <w:rPr>
          <w:rFonts w:ascii="Courier New" w:hAnsi="Courier New" w:cs="Courier New"/>
          <w:kern w:val="2"/>
          <w:sz w:val="24"/>
          <w:szCs w:val="24"/>
        </w:rPr>
        <w:t xml:space="preserve"> weiter</w:t>
      </w:r>
      <w:r w:rsidR="00F27BBB">
        <w:rPr>
          <w:rFonts w:ascii="Courier New" w:hAnsi="Courier New" w:cs="Courier New"/>
          <w:kern w:val="2"/>
          <w:sz w:val="24"/>
          <w:szCs w:val="24"/>
        </w:rPr>
        <w:t xml:space="preserve">. </w:t>
      </w:r>
      <w:r w:rsidR="00417C7B">
        <w:rPr>
          <w:rFonts w:ascii="Courier New" w:hAnsi="Courier New" w:cs="Courier New"/>
          <w:kern w:val="2"/>
          <w:sz w:val="24"/>
          <w:szCs w:val="24"/>
        </w:rPr>
        <w:t xml:space="preserve">„Wir </w:t>
      </w:r>
      <w:r w:rsidR="002F5242">
        <w:rPr>
          <w:rFonts w:ascii="Courier New" w:hAnsi="Courier New" w:cs="Courier New"/>
          <w:kern w:val="2"/>
          <w:sz w:val="24"/>
          <w:szCs w:val="24"/>
        </w:rPr>
        <w:t xml:space="preserve">sind </w:t>
      </w:r>
      <w:r w:rsidR="00417C7B">
        <w:rPr>
          <w:rFonts w:ascii="Courier New" w:hAnsi="Courier New" w:cs="Courier New"/>
          <w:kern w:val="2"/>
          <w:sz w:val="24"/>
          <w:szCs w:val="24"/>
        </w:rPr>
        <w:t xml:space="preserve">gut aufgestellt und blicken voller Vorfreude auf den ersten </w:t>
      </w:r>
      <w:r w:rsidR="00472492">
        <w:rPr>
          <w:rFonts w:ascii="Courier New" w:hAnsi="Courier New" w:cs="Courier New"/>
          <w:kern w:val="2"/>
          <w:sz w:val="24"/>
          <w:szCs w:val="24"/>
        </w:rPr>
        <w:t>Messe-</w:t>
      </w:r>
      <w:r w:rsidR="00417C7B">
        <w:rPr>
          <w:rFonts w:ascii="Courier New" w:hAnsi="Courier New" w:cs="Courier New"/>
          <w:kern w:val="2"/>
          <w:sz w:val="24"/>
          <w:szCs w:val="24"/>
        </w:rPr>
        <w:t>Höhepunkt des Jahres</w:t>
      </w:r>
      <w:r w:rsidR="00C41456" w:rsidRPr="00C41456">
        <w:rPr>
          <w:rFonts w:ascii="Courier New" w:hAnsi="Courier New" w:cs="Courier New"/>
          <w:kern w:val="2"/>
          <w:sz w:val="24"/>
          <w:szCs w:val="24"/>
        </w:rPr>
        <w:t xml:space="preserve"> </w:t>
      </w:r>
      <w:r w:rsidR="00C41456">
        <w:rPr>
          <w:rFonts w:ascii="Courier New" w:hAnsi="Courier New" w:cs="Courier New"/>
          <w:kern w:val="2"/>
          <w:sz w:val="24"/>
          <w:szCs w:val="24"/>
        </w:rPr>
        <w:t>im April</w:t>
      </w:r>
      <w:r w:rsidR="00417C7B">
        <w:rPr>
          <w:rFonts w:ascii="Courier New" w:hAnsi="Courier New" w:cs="Courier New"/>
          <w:kern w:val="2"/>
          <w:sz w:val="24"/>
          <w:szCs w:val="24"/>
        </w:rPr>
        <w:t>.</w:t>
      </w:r>
      <w:r w:rsidR="00A47493">
        <w:rPr>
          <w:rFonts w:ascii="Courier New" w:hAnsi="Courier New" w:cs="Courier New"/>
          <w:kern w:val="2"/>
          <w:sz w:val="24"/>
          <w:szCs w:val="24"/>
        </w:rPr>
        <w:t xml:space="preserve"> </w:t>
      </w:r>
      <w:r w:rsidR="00417C7B">
        <w:rPr>
          <w:rFonts w:ascii="Courier New" w:hAnsi="Courier New" w:cs="Courier New"/>
          <w:kern w:val="2"/>
          <w:sz w:val="24"/>
          <w:szCs w:val="24"/>
        </w:rPr>
        <w:t xml:space="preserve">Auf dem Salone del Mobile in Mailand werden </w:t>
      </w:r>
      <w:r w:rsidR="00A47493">
        <w:rPr>
          <w:rFonts w:ascii="Courier New" w:hAnsi="Courier New" w:cs="Courier New"/>
          <w:kern w:val="2"/>
          <w:sz w:val="24"/>
          <w:szCs w:val="24"/>
        </w:rPr>
        <w:t xml:space="preserve">unsere </w:t>
      </w:r>
      <w:r w:rsidR="00D07DD8">
        <w:rPr>
          <w:rFonts w:ascii="Courier New" w:hAnsi="Courier New" w:cs="Courier New"/>
          <w:kern w:val="2"/>
          <w:sz w:val="24"/>
          <w:szCs w:val="24"/>
        </w:rPr>
        <w:t>Gäste</w:t>
      </w:r>
      <w:r w:rsidR="00417C7B">
        <w:rPr>
          <w:rFonts w:ascii="Courier New" w:hAnsi="Courier New" w:cs="Courier New"/>
          <w:kern w:val="2"/>
          <w:sz w:val="24"/>
          <w:szCs w:val="24"/>
        </w:rPr>
        <w:t xml:space="preserve"> </w:t>
      </w:r>
      <w:r w:rsidR="0071489D">
        <w:rPr>
          <w:rFonts w:ascii="Courier New" w:hAnsi="Courier New" w:cs="Courier New"/>
          <w:kern w:val="2"/>
          <w:sz w:val="24"/>
          <w:szCs w:val="24"/>
        </w:rPr>
        <w:t xml:space="preserve">die Premiere einiger </w:t>
      </w:r>
      <w:r w:rsidR="00C41456">
        <w:rPr>
          <w:rFonts w:ascii="Courier New" w:hAnsi="Courier New" w:cs="Courier New"/>
          <w:kern w:val="2"/>
          <w:sz w:val="24"/>
          <w:szCs w:val="24"/>
        </w:rPr>
        <w:t>ne</w:t>
      </w:r>
      <w:r w:rsidR="00417C7B">
        <w:rPr>
          <w:rFonts w:ascii="Courier New" w:hAnsi="Courier New" w:cs="Courier New"/>
          <w:kern w:val="2"/>
          <w:sz w:val="24"/>
          <w:szCs w:val="24"/>
        </w:rPr>
        <w:t>ue</w:t>
      </w:r>
      <w:r w:rsidR="00B21950">
        <w:rPr>
          <w:rFonts w:ascii="Courier New" w:hAnsi="Courier New" w:cs="Courier New"/>
          <w:kern w:val="2"/>
          <w:sz w:val="24"/>
          <w:szCs w:val="24"/>
        </w:rPr>
        <w:t>r</w:t>
      </w:r>
      <w:r w:rsidR="00417C7B">
        <w:rPr>
          <w:rFonts w:ascii="Courier New" w:hAnsi="Courier New" w:cs="Courier New"/>
          <w:kern w:val="2"/>
          <w:sz w:val="24"/>
          <w:szCs w:val="24"/>
        </w:rPr>
        <w:t xml:space="preserve"> und höchst</w:t>
      </w:r>
      <w:r w:rsidR="00323F5A">
        <w:rPr>
          <w:rFonts w:ascii="Courier New" w:hAnsi="Courier New" w:cs="Courier New"/>
          <w:kern w:val="2"/>
          <w:sz w:val="24"/>
          <w:szCs w:val="24"/>
        </w:rPr>
        <w:t xml:space="preserve"> </w:t>
      </w:r>
      <w:r w:rsidR="00417C7B">
        <w:rPr>
          <w:rFonts w:ascii="Courier New" w:hAnsi="Courier New" w:cs="Courier New"/>
          <w:kern w:val="2"/>
          <w:sz w:val="24"/>
          <w:szCs w:val="24"/>
        </w:rPr>
        <w:t>attraktive</w:t>
      </w:r>
      <w:r w:rsidR="0071489D">
        <w:rPr>
          <w:rFonts w:ascii="Courier New" w:hAnsi="Courier New" w:cs="Courier New"/>
          <w:kern w:val="2"/>
          <w:sz w:val="24"/>
          <w:szCs w:val="24"/>
        </w:rPr>
        <w:t>r</w:t>
      </w:r>
      <w:r w:rsidR="00417C7B">
        <w:rPr>
          <w:rFonts w:ascii="Courier New" w:hAnsi="Courier New" w:cs="Courier New"/>
          <w:kern w:val="2"/>
          <w:sz w:val="24"/>
          <w:szCs w:val="24"/>
        </w:rPr>
        <w:t xml:space="preserve"> </w:t>
      </w:r>
      <w:r w:rsidR="002F5242">
        <w:rPr>
          <w:rFonts w:ascii="Courier New" w:hAnsi="Courier New" w:cs="Courier New"/>
          <w:kern w:val="2"/>
          <w:sz w:val="24"/>
          <w:szCs w:val="24"/>
        </w:rPr>
        <w:t>Produkt-</w:t>
      </w:r>
      <w:r w:rsidR="00417C7B">
        <w:rPr>
          <w:rFonts w:ascii="Courier New" w:hAnsi="Courier New" w:cs="Courier New"/>
          <w:kern w:val="2"/>
          <w:sz w:val="24"/>
          <w:szCs w:val="24"/>
        </w:rPr>
        <w:t xml:space="preserve">Serien </w:t>
      </w:r>
      <w:r w:rsidR="0071489D">
        <w:rPr>
          <w:rFonts w:ascii="Courier New" w:hAnsi="Courier New" w:cs="Courier New"/>
          <w:kern w:val="2"/>
          <w:sz w:val="24"/>
          <w:szCs w:val="24"/>
        </w:rPr>
        <w:t>erleben</w:t>
      </w:r>
      <w:r w:rsidR="00C35ABA">
        <w:rPr>
          <w:rFonts w:ascii="Courier New" w:hAnsi="Courier New" w:cs="Courier New"/>
          <w:kern w:val="2"/>
          <w:sz w:val="24"/>
          <w:szCs w:val="24"/>
        </w:rPr>
        <w:t xml:space="preserve">, die </w:t>
      </w:r>
      <w:r w:rsidR="00A47493">
        <w:rPr>
          <w:rFonts w:ascii="Courier New" w:hAnsi="Courier New" w:cs="Courier New"/>
          <w:kern w:val="2"/>
          <w:sz w:val="24"/>
          <w:szCs w:val="24"/>
        </w:rPr>
        <w:t xml:space="preserve">wir zusammen </w:t>
      </w:r>
      <w:r w:rsidR="00C35ABA">
        <w:rPr>
          <w:rFonts w:ascii="Courier New" w:hAnsi="Courier New" w:cs="Courier New"/>
          <w:kern w:val="2"/>
          <w:sz w:val="24"/>
          <w:szCs w:val="24"/>
        </w:rPr>
        <w:t xml:space="preserve">mit </w:t>
      </w:r>
      <w:r w:rsidR="00A47493">
        <w:rPr>
          <w:rFonts w:ascii="Courier New" w:hAnsi="Courier New" w:cs="Courier New"/>
          <w:kern w:val="2"/>
          <w:sz w:val="24"/>
          <w:szCs w:val="24"/>
        </w:rPr>
        <w:t xml:space="preserve">bestehenden und neuen Design-Partnern </w:t>
      </w:r>
      <w:r w:rsidR="00C35ABA">
        <w:rPr>
          <w:rFonts w:ascii="Courier New" w:hAnsi="Courier New" w:cs="Courier New"/>
          <w:kern w:val="2"/>
          <w:sz w:val="24"/>
          <w:szCs w:val="24"/>
        </w:rPr>
        <w:t>entwickelt</w:t>
      </w:r>
      <w:r w:rsidR="0071489D">
        <w:rPr>
          <w:rFonts w:ascii="Courier New" w:hAnsi="Courier New" w:cs="Courier New"/>
          <w:kern w:val="2"/>
          <w:sz w:val="24"/>
          <w:szCs w:val="24"/>
        </w:rPr>
        <w:t xml:space="preserve"> </w:t>
      </w:r>
      <w:r w:rsidR="00A47493">
        <w:rPr>
          <w:rFonts w:ascii="Courier New" w:hAnsi="Courier New" w:cs="Courier New"/>
          <w:kern w:val="2"/>
          <w:sz w:val="24"/>
          <w:szCs w:val="24"/>
        </w:rPr>
        <w:t>haben</w:t>
      </w:r>
      <w:r w:rsidR="00417C7B">
        <w:rPr>
          <w:rFonts w:ascii="Courier New" w:hAnsi="Courier New" w:cs="Courier New"/>
          <w:kern w:val="2"/>
          <w:sz w:val="24"/>
          <w:szCs w:val="24"/>
        </w:rPr>
        <w:t>.</w:t>
      </w:r>
      <w:r w:rsidR="00CB0D52">
        <w:rPr>
          <w:rFonts w:ascii="Courier New" w:hAnsi="Courier New" w:cs="Courier New"/>
          <w:kern w:val="2"/>
          <w:sz w:val="24"/>
          <w:szCs w:val="24"/>
        </w:rPr>
        <w:t xml:space="preserve"> Auch in diesem Jahr werden wir </w:t>
      </w:r>
      <w:r w:rsidR="00D07DD8">
        <w:rPr>
          <w:rFonts w:ascii="Courier New" w:hAnsi="Courier New" w:cs="Courier New"/>
          <w:kern w:val="2"/>
          <w:sz w:val="24"/>
          <w:szCs w:val="24"/>
        </w:rPr>
        <w:t xml:space="preserve">wieder </w:t>
      </w:r>
      <w:r w:rsidR="00CB0D52">
        <w:rPr>
          <w:rFonts w:ascii="Courier New" w:hAnsi="Courier New" w:cs="Courier New"/>
          <w:kern w:val="2"/>
          <w:sz w:val="24"/>
          <w:szCs w:val="24"/>
        </w:rPr>
        <w:t>mit Innovationen und Überraschungen den Markt beleben.“</w:t>
      </w:r>
      <w:r w:rsidR="00BA1967">
        <w:rPr>
          <w:rFonts w:ascii="Courier New" w:hAnsi="Courier New" w:cs="Courier New"/>
          <w:kern w:val="2"/>
          <w:sz w:val="24"/>
          <w:szCs w:val="24"/>
        </w:rPr>
        <w:t xml:space="preserve"> </w:t>
      </w:r>
      <w:r w:rsidR="00C41456">
        <w:rPr>
          <w:rFonts w:ascii="Courier New" w:hAnsi="Courier New" w:cs="Courier New"/>
          <w:kern w:val="2"/>
          <w:sz w:val="24"/>
          <w:szCs w:val="24"/>
        </w:rPr>
        <w:t xml:space="preserve">Darüber hinaus </w:t>
      </w:r>
      <w:r w:rsidR="00BA1967">
        <w:rPr>
          <w:rFonts w:ascii="Courier New" w:hAnsi="Courier New" w:cs="Courier New"/>
          <w:kern w:val="2"/>
          <w:sz w:val="24"/>
          <w:szCs w:val="24"/>
        </w:rPr>
        <w:t xml:space="preserve">präsentiert </w:t>
      </w:r>
      <w:r w:rsidR="00C41456">
        <w:rPr>
          <w:rFonts w:ascii="Courier New" w:hAnsi="Courier New" w:cs="Courier New"/>
          <w:kern w:val="2"/>
          <w:sz w:val="24"/>
          <w:szCs w:val="24"/>
        </w:rPr>
        <w:t>Duravit p</w:t>
      </w:r>
      <w:r w:rsidR="00C71A84">
        <w:rPr>
          <w:rFonts w:ascii="Courier New" w:hAnsi="Courier New" w:cs="Courier New"/>
          <w:kern w:val="2"/>
          <w:sz w:val="24"/>
          <w:szCs w:val="24"/>
        </w:rPr>
        <w:t>ünktlich zu</w:t>
      </w:r>
      <w:r w:rsidR="00D07DD8">
        <w:rPr>
          <w:rFonts w:ascii="Courier New" w:hAnsi="Courier New" w:cs="Courier New"/>
          <w:kern w:val="2"/>
          <w:sz w:val="24"/>
          <w:szCs w:val="24"/>
        </w:rPr>
        <w:t>m</w:t>
      </w:r>
      <w:r w:rsidR="00C71A84">
        <w:rPr>
          <w:rFonts w:ascii="Courier New" w:hAnsi="Courier New" w:cs="Courier New"/>
          <w:kern w:val="2"/>
          <w:sz w:val="24"/>
          <w:szCs w:val="24"/>
        </w:rPr>
        <w:t xml:space="preserve"> Salone del Mobile eine</w:t>
      </w:r>
      <w:r w:rsidR="002F5242">
        <w:rPr>
          <w:rFonts w:ascii="Courier New" w:hAnsi="Courier New" w:cs="Courier New"/>
          <w:kern w:val="2"/>
          <w:sz w:val="24"/>
          <w:szCs w:val="24"/>
        </w:rPr>
        <w:t xml:space="preserve"> </w:t>
      </w:r>
      <w:r w:rsidR="00A47493">
        <w:rPr>
          <w:rFonts w:ascii="Courier New" w:hAnsi="Courier New" w:cs="Courier New"/>
          <w:kern w:val="2"/>
          <w:sz w:val="24"/>
          <w:szCs w:val="24"/>
        </w:rPr>
        <w:t xml:space="preserve">umfangreiche </w:t>
      </w:r>
      <w:r>
        <w:rPr>
          <w:rFonts w:ascii="Courier New" w:hAnsi="Courier New" w:cs="Courier New"/>
          <w:kern w:val="2"/>
          <w:sz w:val="24"/>
          <w:szCs w:val="24"/>
        </w:rPr>
        <w:t xml:space="preserve">Überarbeitung </w:t>
      </w:r>
      <w:r w:rsidR="00DD548D">
        <w:rPr>
          <w:rFonts w:ascii="Courier New" w:hAnsi="Courier New" w:cs="Courier New"/>
          <w:kern w:val="2"/>
          <w:sz w:val="24"/>
          <w:szCs w:val="24"/>
        </w:rPr>
        <w:t>ihres</w:t>
      </w:r>
      <w:r w:rsidR="00C71A84">
        <w:rPr>
          <w:rFonts w:ascii="Courier New" w:hAnsi="Courier New" w:cs="Courier New"/>
          <w:kern w:val="2"/>
          <w:sz w:val="24"/>
          <w:szCs w:val="24"/>
        </w:rPr>
        <w:t xml:space="preserve"> Markenauftritts.</w:t>
      </w:r>
    </w:p>
    <w:p w14:paraId="0F923C33" w14:textId="77777777" w:rsidR="00FE3D5B" w:rsidRDefault="00FE3D5B" w:rsidP="00605500">
      <w:pPr>
        <w:autoSpaceDE w:val="0"/>
        <w:autoSpaceDN w:val="0"/>
        <w:adjustRightInd w:val="0"/>
        <w:spacing w:after="0"/>
        <w:rPr>
          <w:rFonts w:ascii="Courier New" w:hAnsi="Courier New" w:cs="Courier New"/>
          <w:kern w:val="2"/>
          <w:sz w:val="24"/>
          <w:szCs w:val="24"/>
        </w:rPr>
      </w:pPr>
    </w:p>
    <w:p w14:paraId="06C4A603" w14:textId="77777777" w:rsidR="00FE3D5B" w:rsidRDefault="00FE3D5B" w:rsidP="00FE3D5B">
      <w:pPr>
        <w:spacing w:after="0" w:line="320" w:lineRule="exact"/>
        <w:ind w:right="310"/>
        <w:rPr>
          <w:rFonts w:ascii="Courier New" w:hAnsi="Courier New" w:cs="Courier New"/>
          <w:b/>
          <w:bCs/>
          <w:sz w:val="24"/>
          <w:szCs w:val="24"/>
        </w:rPr>
      </w:pPr>
      <w:r>
        <w:rPr>
          <w:rFonts w:ascii="Courier New" w:hAnsi="Courier New" w:cs="Courier New"/>
          <w:b/>
          <w:bCs/>
          <w:sz w:val="24"/>
          <w:szCs w:val="24"/>
        </w:rPr>
        <w:t>Bildunterschriften:</w:t>
      </w:r>
    </w:p>
    <w:p w14:paraId="681C7FE9" w14:textId="77777777" w:rsidR="00065EFE" w:rsidRDefault="00065EFE" w:rsidP="00065EFE">
      <w:pPr>
        <w:spacing w:after="0" w:line="320" w:lineRule="exact"/>
        <w:ind w:right="310"/>
        <w:rPr>
          <w:rFonts w:ascii="Courier New" w:hAnsi="Courier New" w:cs="Courier New"/>
          <w:i/>
          <w:iCs/>
          <w:sz w:val="24"/>
          <w:szCs w:val="24"/>
        </w:rPr>
      </w:pPr>
      <w:r w:rsidRPr="00F91362">
        <w:rPr>
          <w:rFonts w:ascii="Courier New" w:hAnsi="Courier New" w:cs="Courier New"/>
          <w:i/>
          <w:iCs/>
          <w:sz w:val="24"/>
          <w:szCs w:val="24"/>
        </w:rPr>
        <w:t>01_Duravit Design Center</w:t>
      </w:r>
    </w:p>
    <w:p w14:paraId="2863E935" w14:textId="77777777" w:rsidR="00065EFE" w:rsidRPr="00A626C9" w:rsidRDefault="00065EFE" w:rsidP="00065EFE">
      <w:pPr>
        <w:spacing w:after="0" w:line="320" w:lineRule="exact"/>
        <w:ind w:right="310"/>
        <w:rPr>
          <w:rFonts w:ascii="Courier New" w:eastAsia="Times New Roman" w:hAnsi="Courier New" w:cs="Courier New"/>
          <w:sz w:val="24"/>
          <w:szCs w:val="24"/>
          <w:lang w:val="es-ES" w:eastAsia="de-DE"/>
        </w:rPr>
      </w:pPr>
      <w:r>
        <w:rPr>
          <w:rFonts w:ascii="Courier New" w:eastAsia="Times New Roman" w:hAnsi="Courier New" w:cs="Courier New"/>
          <w:sz w:val="24"/>
          <w:szCs w:val="24"/>
          <w:lang w:eastAsia="de-DE"/>
        </w:rPr>
        <w:t xml:space="preserve">Duravit Design Center in Hornberg, Schwarzwald </w:t>
      </w:r>
      <w:r w:rsidRPr="00A626C9">
        <w:rPr>
          <w:rFonts w:ascii="Courier New" w:eastAsia="Times New Roman" w:hAnsi="Courier New" w:cs="Courier New"/>
          <w:sz w:val="24"/>
          <w:szCs w:val="24"/>
          <w:lang w:val="es-ES" w:eastAsia="de-DE"/>
        </w:rPr>
        <w:t xml:space="preserve">(Bildquelle : </w:t>
      </w:r>
      <w:r w:rsidRPr="00F91362">
        <w:rPr>
          <w:rFonts w:ascii="Courier New" w:eastAsia="Times New Roman" w:hAnsi="Courier New" w:cs="Courier New"/>
          <w:sz w:val="24"/>
          <w:szCs w:val="24"/>
          <w:lang w:val="es-ES" w:eastAsia="de-DE"/>
        </w:rPr>
        <w:t>Duravit A</w:t>
      </w:r>
      <w:r>
        <w:rPr>
          <w:rFonts w:ascii="Courier New" w:eastAsia="Times New Roman" w:hAnsi="Courier New" w:cs="Courier New"/>
          <w:sz w:val="24"/>
          <w:szCs w:val="24"/>
          <w:lang w:val="es-ES" w:eastAsia="de-DE"/>
        </w:rPr>
        <w:t>G</w:t>
      </w:r>
      <w:r w:rsidRPr="00A626C9">
        <w:rPr>
          <w:rFonts w:ascii="Courier New" w:eastAsia="Times New Roman" w:hAnsi="Courier New" w:cs="Courier New"/>
          <w:sz w:val="24"/>
          <w:szCs w:val="24"/>
          <w:lang w:val="es-ES" w:eastAsia="de-DE"/>
        </w:rPr>
        <w:t>)</w:t>
      </w:r>
    </w:p>
    <w:p w14:paraId="31FA886C" w14:textId="77777777" w:rsidR="00065EFE" w:rsidRPr="00A626C9" w:rsidRDefault="00065EFE" w:rsidP="00065EFE">
      <w:pPr>
        <w:spacing w:after="0" w:line="320" w:lineRule="exact"/>
        <w:ind w:right="310"/>
        <w:rPr>
          <w:rFonts w:ascii="Courier New" w:hAnsi="Courier New" w:cs="Courier New"/>
          <w:sz w:val="24"/>
          <w:szCs w:val="24"/>
          <w:lang w:val="es-ES"/>
        </w:rPr>
      </w:pPr>
    </w:p>
    <w:p w14:paraId="735055A6" w14:textId="7E33B63D" w:rsidR="00065EFE" w:rsidRDefault="00065EFE" w:rsidP="00065EFE">
      <w:pPr>
        <w:spacing w:after="0" w:line="320" w:lineRule="exact"/>
        <w:ind w:right="310"/>
        <w:rPr>
          <w:rFonts w:ascii="Courier New" w:hAnsi="Courier New" w:cs="Courier New"/>
          <w:i/>
          <w:iCs/>
          <w:sz w:val="24"/>
          <w:szCs w:val="24"/>
          <w:lang w:val="es-ES"/>
        </w:rPr>
      </w:pPr>
      <w:r w:rsidRPr="00892971">
        <w:rPr>
          <w:rFonts w:ascii="Courier New" w:hAnsi="Courier New" w:cs="Courier New"/>
          <w:i/>
          <w:iCs/>
          <w:sz w:val="24"/>
          <w:szCs w:val="24"/>
          <w:lang w:val="es-ES"/>
        </w:rPr>
        <w:t>0</w:t>
      </w:r>
      <w:r>
        <w:rPr>
          <w:rFonts w:ascii="Courier New" w:hAnsi="Courier New" w:cs="Courier New"/>
          <w:i/>
          <w:iCs/>
          <w:sz w:val="24"/>
          <w:szCs w:val="24"/>
          <w:lang w:val="es-ES"/>
        </w:rPr>
        <w:t>2</w:t>
      </w:r>
      <w:r w:rsidRPr="00892971">
        <w:rPr>
          <w:rFonts w:ascii="Courier New" w:hAnsi="Courier New" w:cs="Courier New"/>
          <w:i/>
          <w:iCs/>
          <w:sz w:val="24"/>
          <w:szCs w:val="24"/>
          <w:lang w:val="es-ES"/>
        </w:rPr>
        <w:t>_Stephan Tahy, CEO</w:t>
      </w:r>
    </w:p>
    <w:p w14:paraId="6BF2A6E8" w14:textId="77777777" w:rsidR="00065EFE" w:rsidRDefault="00065EFE" w:rsidP="00065EFE">
      <w:pPr>
        <w:spacing w:after="0" w:line="320" w:lineRule="exact"/>
        <w:ind w:right="310"/>
        <w:rPr>
          <w:rFonts w:ascii="Courier New" w:eastAsia="Times New Roman" w:hAnsi="Courier New" w:cs="Courier New"/>
          <w:sz w:val="24"/>
          <w:szCs w:val="24"/>
          <w:lang w:val="es-ES" w:eastAsia="de-DE"/>
        </w:rPr>
      </w:pPr>
      <w:r>
        <w:rPr>
          <w:rFonts w:ascii="Courier New" w:eastAsia="Times New Roman" w:hAnsi="Courier New" w:cs="Courier New"/>
          <w:sz w:val="24"/>
          <w:szCs w:val="24"/>
          <w:lang w:val="es-ES" w:eastAsia="de-DE"/>
        </w:rPr>
        <w:t xml:space="preserve">Vorstandsvorsitzender Stephan Tahy </w:t>
      </w:r>
      <w:r w:rsidRPr="00A626C9">
        <w:rPr>
          <w:rFonts w:ascii="Courier New" w:eastAsia="Times New Roman" w:hAnsi="Courier New" w:cs="Courier New"/>
          <w:sz w:val="24"/>
          <w:szCs w:val="24"/>
          <w:lang w:val="es-ES" w:eastAsia="de-DE"/>
        </w:rPr>
        <w:t xml:space="preserve">(Bildquelle : </w:t>
      </w:r>
      <w:r w:rsidRPr="00F91362">
        <w:rPr>
          <w:rFonts w:ascii="Courier New" w:eastAsia="Times New Roman" w:hAnsi="Courier New" w:cs="Courier New"/>
          <w:sz w:val="24"/>
          <w:szCs w:val="24"/>
          <w:lang w:val="es-ES" w:eastAsia="de-DE"/>
        </w:rPr>
        <w:t>Duravit A</w:t>
      </w:r>
      <w:r>
        <w:rPr>
          <w:rFonts w:ascii="Courier New" w:eastAsia="Times New Roman" w:hAnsi="Courier New" w:cs="Courier New"/>
          <w:sz w:val="24"/>
          <w:szCs w:val="24"/>
          <w:lang w:val="es-ES" w:eastAsia="de-DE"/>
        </w:rPr>
        <w:t>G</w:t>
      </w:r>
      <w:r w:rsidRPr="00A626C9">
        <w:rPr>
          <w:rFonts w:ascii="Courier New" w:eastAsia="Times New Roman" w:hAnsi="Courier New" w:cs="Courier New"/>
          <w:sz w:val="24"/>
          <w:szCs w:val="24"/>
          <w:lang w:val="es-ES" w:eastAsia="de-DE"/>
        </w:rPr>
        <w:t>)</w:t>
      </w:r>
    </w:p>
    <w:p w14:paraId="3688D357" w14:textId="77777777" w:rsidR="00FE3D5B" w:rsidRDefault="00FE3D5B" w:rsidP="00FE3D5B">
      <w:pPr>
        <w:spacing w:after="0" w:line="320" w:lineRule="exact"/>
        <w:ind w:right="310"/>
        <w:rPr>
          <w:rFonts w:ascii="Courier New" w:hAnsi="Courier New" w:cs="Courier New"/>
          <w:b/>
          <w:bCs/>
          <w:sz w:val="24"/>
          <w:szCs w:val="24"/>
        </w:rPr>
      </w:pPr>
      <w:r>
        <w:rPr>
          <w:rFonts w:ascii="Courier New" w:hAnsi="Courier New" w:cs="Courier New"/>
          <w:b/>
          <w:bCs/>
          <w:sz w:val="24"/>
          <w:szCs w:val="24"/>
        </w:rPr>
        <w:t>...</w:t>
      </w:r>
    </w:p>
    <w:p w14:paraId="3A207DEF" w14:textId="77777777" w:rsidR="00FE3D5B" w:rsidRPr="00205B55" w:rsidRDefault="00FE3D5B" w:rsidP="00FE3D5B">
      <w:pPr>
        <w:spacing w:after="0" w:line="320" w:lineRule="exact"/>
        <w:ind w:right="310"/>
        <w:rPr>
          <w:rFonts w:ascii="Courier New" w:hAnsi="Courier New" w:cs="Courier New"/>
          <w:sz w:val="24"/>
          <w:szCs w:val="24"/>
        </w:rPr>
      </w:pPr>
    </w:p>
    <w:p w14:paraId="0B8BFEB0" w14:textId="77777777" w:rsidR="00FE3D5B" w:rsidRPr="000B4348" w:rsidRDefault="00FE3D5B" w:rsidP="00FE3D5B">
      <w:pPr>
        <w:autoSpaceDE w:val="0"/>
        <w:autoSpaceDN w:val="0"/>
        <w:adjustRightInd w:val="0"/>
        <w:spacing w:after="0" w:line="320" w:lineRule="exact"/>
        <w:rPr>
          <w:rFonts w:ascii="Courier New" w:hAnsi="Courier New" w:cs="Courier New"/>
          <w:b/>
          <w:bCs/>
          <w:color w:val="000000"/>
          <w:sz w:val="18"/>
          <w:szCs w:val="18"/>
        </w:rPr>
      </w:pPr>
      <w:r w:rsidRPr="000B4348">
        <w:rPr>
          <w:rFonts w:ascii="Courier New" w:hAnsi="Courier New" w:cs="Courier New"/>
          <w:b/>
          <w:bCs/>
          <w:color w:val="000000"/>
          <w:sz w:val="18"/>
          <w:szCs w:val="18"/>
        </w:rPr>
        <w:t>Über die Duravit AG</w:t>
      </w:r>
    </w:p>
    <w:p w14:paraId="14B656A5" w14:textId="77777777" w:rsidR="00FE3D5B" w:rsidRPr="000B4348" w:rsidRDefault="00FE3D5B" w:rsidP="00FE3D5B">
      <w:pPr>
        <w:pStyle w:val="Listenabsatz"/>
        <w:spacing w:after="0" w:line="240" w:lineRule="auto"/>
        <w:ind w:left="0"/>
        <w:rPr>
          <w:rFonts w:eastAsia="Times New Roman"/>
          <w:i/>
          <w:iCs/>
          <w:sz w:val="16"/>
          <w:szCs w:val="16"/>
        </w:rPr>
      </w:pPr>
      <w:r w:rsidRPr="000B4348">
        <w:rPr>
          <w:rFonts w:ascii="Courier New" w:hAnsi="Courier New" w:cs="Courier New"/>
          <w:color w:val="000000"/>
          <w:sz w:val="18"/>
          <w:szCs w:val="18"/>
        </w:rPr>
        <w:t xml:space="preserve">Die Duravit AG mit Sitz in Hornberg ist einer der international führenden Hersteller von Designbädern und in weltweit über 130 Ländern aktiv. Das Produktportfolio des Komplettbadanbieters umfasst Sanitärkeramik, Badmöbel, Dusch- und Badewannen, Wellnesssysteme, Dusch-WCs, Armaturen und Accessoires sowie Installationssysteme in höchster Qualität. Neben der internen Designkompetenz kooperiert die Duravit AG in der Produktentwicklung eng mit einem internationalen Netzwerk aus Designern wie Cecilie Manz, Philippe Starck, Christian Werner oder Sebastian Herkner und Bertrand Lejoly sowie talentierten Newcomern. Durch das Zusammenspiel von wegweisenden Designs, kompromissloser Produktexzellenz, einem feinen Gespür für menschliche Bedürfnisse und verantwortungsvollem Unternehmertum arbeitet die Duravit AG ambitioniert daran, das Leben </w:t>
      </w:r>
      <w:r>
        <w:rPr>
          <w:rFonts w:ascii="Courier New" w:hAnsi="Courier New" w:cs="Courier New"/>
          <w:color w:val="000000"/>
          <w:sz w:val="18"/>
          <w:szCs w:val="18"/>
        </w:rPr>
        <w:t>ihrer</w:t>
      </w:r>
      <w:r w:rsidRPr="000B4348">
        <w:rPr>
          <w:rFonts w:ascii="Courier New" w:hAnsi="Courier New" w:cs="Courier New"/>
          <w:color w:val="000000"/>
          <w:sz w:val="18"/>
          <w:szCs w:val="18"/>
        </w:rPr>
        <w:t xml:space="preserve"> Stakeholder jeden Tag ein Stück besser zu machen. Eine entscheidende Maßnahme dabei ist die übergeordnete Mission, bis 2045 ausnahmslos klimaneutral zu handeln.</w:t>
      </w:r>
    </w:p>
    <w:p w14:paraId="3226ADF7" w14:textId="77777777" w:rsidR="00FE3D5B" w:rsidRPr="00FE3D5B" w:rsidRDefault="00FE3D5B" w:rsidP="00FE3D5B">
      <w:pPr>
        <w:spacing w:after="0" w:line="320" w:lineRule="exact"/>
        <w:ind w:right="310"/>
        <w:rPr>
          <w:rFonts w:ascii="Courier New" w:hAnsi="Courier New" w:cs="Courier New"/>
          <w:b/>
          <w:sz w:val="24"/>
          <w:szCs w:val="24"/>
        </w:rPr>
      </w:pPr>
    </w:p>
    <w:p w14:paraId="10ECB526" w14:textId="77777777" w:rsidR="00FE3D5B" w:rsidRPr="00FE3D5B" w:rsidRDefault="00FE3D5B" w:rsidP="00FE3D5B">
      <w:pPr>
        <w:spacing w:after="0" w:line="240" w:lineRule="auto"/>
        <w:ind w:right="310"/>
        <w:rPr>
          <w:rFonts w:ascii="Courier New" w:hAnsi="Courier New" w:cs="Courier New"/>
          <w:b/>
          <w:bCs/>
          <w:color w:val="221E1F"/>
          <w:sz w:val="18"/>
          <w:szCs w:val="18"/>
        </w:rPr>
      </w:pPr>
    </w:p>
    <w:p w14:paraId="63EE332B" w14:textId="365AC993" w:rsidR="00FE3D5B" w:rsidRPr="00E21165" w:rsidRDefault="00FE3D5B" w:rsidP="00FE3D5B">
      <w:pPr>
        <w:spacing w:after="0" w:line="240" w:lineRule="auto"/>
        <w:ind w:right="310"/>
        <w:rPr>
          <w:rFonts w:ascii="Courier New" w:hAnsi="Courier New" w:cs="Courier New"/>
          <w:b/>
          <w:bCs/>
          <w:color w:val="221E1F"/>
          <w:sz w:val="18"/>
          <w:szCs w:val="18"/>
        </w:rPr>
      </w:pPr>
      <w:r>
        <w:rPr>
          <w:rFonts w:ascii="Courier New" w:hAnsi="Courier New" w:cs="Courier New"/>
          <w:b/>
          <w:bCs/>
          <w:color w:val="221E1F"/>
          <w:sz w:val="18"/>
          <w:szCs w:val="18"/>
        </w:rPr>
        <w:t xml:space="preserve">Bild- und Textmaterial steht unter dem folgenden Link zum Download </w:t>
      </w:r>
      <w:r w:rsidRPr="009B3197">
        <w:rPr>
          <w:rFonts w:ascii="Courier New" w:hAnsi="Courier New" w:cs="Courier New"/>
          <w:b/>
          <w:bCs/>
          <w:color w:val="221E1F"/>
          <w:sz w:val="18"/>
          <w:szCs w:val="18"/>
        </w:rPr>
        <w:t xml:space="preserve">bereit: </w:t>
      </w:r>
      <w:r w:rsidR="00854F01" w:rsidRPr="00854F01">
        <w:rPr>
          <w:rFonts w:ascii="Courier New" w:hAnsi="Courier New" w:cs="Courier New"/>
          <w:b/>
          <w:bCs/>
          <w:color w:val="221E1F"/>
          <w:sz w:val="18"/>
          <w:szCs w:val="18"/>
        </w:rPr>
        <w:t>https://dura-cloud.duravit.de/index.php/s/uSdwuiQrw2flUqR</w:t>
      </w:r>
    </w:p>
    <w:p w14:paraId="442DD396" w14:textId="77777777" w:rsidR="00FE3D5B" w:rsidRDefault="00FE3D5B" w:rsidP="00FE3D5B">
      <w:pPr>
        <w:spacing w:after="0" w:line="240" w:lineRule="auto"/>
        <w:ind w:right="310"/>
        <w:rPr>
          <w:rFonts w:ascii="Courier New" w:eastAsia="Arial Unicode MS" w:hAnsi="Courier New" w:cs="Courier New"/>
          <w:b/>
          <w:bCs/>
          <w:color w:val="221E1F"/>
          <w:sz w:val="18"/>
          <w:szCs w:val="18"/>
          <w:u w:val="single"/>
        </w:rPr>
      </w:pPr>
    </w:p>
    <w:p w14:paraId="2D1AE89A" w14:textId="77777777" w:rsidR="00FE3D5B" w:rsidRDefault="00FE3D5B" w:rsidP="00FE3D5B">
      <w:pPr>
        <w:spacing w:after="0" w:line="240" w:lineRule="auto"/>
        <w:ind w:right="310"/>
        <w:rPr>
          <w:rFonts w:ascii="Courier New" w:eastAsia="Arial Unicode MS" w:hAnsi="Courier New" w:cs="Courier New"/>
          <w:b/>
          <w:bCs/>
          <w:color w:val="221E1F"/>
          <w:sz w:val="18"/>
          <w:szCs w:val="18"/>
          <w:u w:val="single"/>
        </w:rPr>
      </w:pPr>
    </w:p>
    <w:p w14:paraId="7C5A1DE1" w14:textId="77777777" w:rsidR="00FE3D5B" w:rsidRDefault="00FE3D5B" w:rsidP="00FE3D5B">
      <w:pPr>
        <w:spacing w:after="0" w:line="240" w:lineRule="auto"/>
        <w:ind w:right="310"/>
        <w:rPr>
          <w:rFonts w:ascii="Courier New" w:eastAsia="Arial Unicode MS" w:hAnsi="Courier New" w:cs="Courier New"/>
          <w:b/>
          <w:bCs/>
          <w:color w:val="221E1F"/>
          <w:sz w:val="18"/>
          <w:szCs w:val="18"/>
          <w:u w:val="single"/>
        </w:rPr>
      </w:pPr>
    </w:p>
    <w:p w14:paraId="28393AF3" w14:textId="77777777" w:rsidR="00FE3D5B" w:rsidRDefault="00FE3D5B" w:rsidP="00FE3D5B">
      <w:pPr>
        <w:spacing w:after="0" w:line="240" w:lineRule="auto"/>
        <w:rPr>
          <w:rFonts w:ascii="Courier New" w:hAnsi="Courier New" w:cs="Courier New"/>
          <w:b/>
          <w:bCs/>
          <w:sz w:val="18"/>
          <w:szCs w:val="18"/>
        </w:rPr>
      </w:pPr>
      <w:r w:rsidRPr="005D05D9">
        <w:rPr>
          <w:rFonts w:ascii="Courier New" w:hAnsi="Courier New" w:cs="Courier New"/>
          <w:b/>
          <w:bCs/>
          <w:sz w:val="18"/>
          <w:szCs w:val="18"/>
        </w:rPr>
        <w:t>Internationale Pressekontakte</w:t>
      </w:r>
    </w:p>
    <w:p w14:paraId="369739A5" w14:textId="77777777" w:rsidR="00FE3D5B" w:rsidRPr="005D05D9" w:rsidRDefault="00FE3D5B" w:rsidP="00FE3D5B">
      <w:pPr>
        <w:spacing w:after="0" w:line="240" w:lineRule="auto"/>
        <w:rPr>
          <w:rFonts w:ascii="Courier New" w:hAnsi="Courier New" w:cs="Courier New"/>
          <w:b/>
          <w:bCs/>
          <w:sz w:val="18"/>
          <w:szCs w:val="18"/>
        </w:rPr>
      </w:pPr>
      <w:r>
        <w:rPr>
          <w:rFonts w:ascii="Courier New" w:hAnsi="Courier New" w:cs="Courier New"/>
          <w:sz w:val="18"/>
          <w:szCs w:val="18"/>
        </w:rPr>
        <w:lastRenderedPageBreak/>
        <w:t xml:space="preserve">Die </w:t>
      </w:r>
      <w:r w:rsidRPr="005D05D9">
        <w:rPr>
          <w:rFonts w:ascii="Courier New" w:hAnsi="Courier New" w:cs="Courier New"/>
          <w:sz w:val="18"/>
          <w:szCs w:val="18"/>
        </w:rPr>
        <w:t xml:space="preserve">Duravit </w:t>
      </w:r>
      <w:r>
        <w:rPr>
          <w:rFonts w:ascii="Courier New" w:hAnsi="Courier New" w:cs="Courier New"/>
          <w:sz w:val="18"/>
          <w:szCs w:val="18"/>
        </w:rPr>
        <w:t xml:space="preserve">Gruppe </w:t>
      </w:r>
      <w:r w:rsidRPr="005D05D9">
        <w:rPr>
          <w:rFonts w:ascii="Courier New" w:hAnsi="Courier New" w:cs="Courier New"/>
          <w:sz w:val="18"/>
          <w:szCs w:val="18"/>
        </w:rPr>
        <w:t>ist in über 130 Ländern aktiv. Für regionale Presseanfragen finden Sie hier die richtigen Ansprechpartner:</w:t>
      </w:r>
      <w:r>
        <w:rPr>
          <w:rFonts w:ascii="Courier New" w:hAnsi="Courier New" w:cs="Courier New"/>
          <w:sz w:val="18"/>
          <w:szCs w:val="18"/>
        </w:rPr>
        <w:t xml:space="preserve"> </w:t>
      </w:r>
      <w:hyperlink r:id="rId11" w:history="1">
        <w:r w:rsidRPr="00B028BD">
          <w:rPr>
            <w:rStyle w:val="Hyperlink"/>
            <w:rFonts w:ascii="Courier New" w:hAnsi="Courier New" w:cs="Courier New"/>
            <w:sz w:val="18"/>
            <w:szCs w:val="18"/>
          </w:rPr>
          <w:t>www.duravit.de/pressekontakte</w:t>
        </w:r>
      </w:hyperlink>
    </w:p>
    <w:p w14:paraId="18674128" w14:textId="2608B15C" w:rsidR="00E91DF5" w:rsidRPr="00605500" w:rsidRDefault="00605500" w:rsidP="00310205">
      <w:pPr>
        <w:pStyle w:val="Listenabsatz"/>
        <w:spacing w:after="0"/>
        <w:ind w:left="0"/>
        <w:rPr>
          <w:rFonts w:ascii="Courier New" w:hAnsi="Courier New" w:cs="Courier New"/>
          <w:kern w:val="2"/>
          <w:sz w:val="24"/>
          <w:szCs w:val="24"/>
        </w:rPr>
      </w:pPr>
      <w:r w:rsidRPr="00605500">
        <w:rPr>
          <w:rFonts w:ascii="Courier New" w:hAnsi="Courier New" w:cs="Courier New"/>
          <w:kern w:val="2"/>
          <w:sz w:val="24"/>
          <w:szCs w:val="24"/>
        </w:rPr>
        <w:br/>
      </w:r>
      <w:bookmarkEnd w:id="0"/>
    </w:p>
    <w:sectPr w:rsidR="00E91DF5" w:rsidRPr="00605500" w:rsidSect="00270840">
      <w:headerReference w:type="default" r:id="rId12"/>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4BED" w14:textId="77777777" w:rsidR="00270840" w:rsidRDefault="00270840" w:rsidP="00084E3E">
      <w:pPr>
        <w:spacing w:after="0" w:line="240" w:lineRule="auto"/>
      </w:pPr>
      <w:r>
        <w:separator/>
      </w:r>
    </w:p>
  </w:endnote>
  <w:endnote w:type="continuationSeparator" w:id="0">
    <w:p w14:paraId="3AEBC8D5" w14:textId="77777777" w:rsidR="00270840" w:rsidRDefault="00270840" w:rsidP="00084E3E">
      <w:pPr>
        <w:spacing w:after="0" w:line="240" w:lineRule="auto"/>
      </w:pPr>
      <w:r>
        <w:continuationSeparator/>
      </w:r>
    </w:p>
  </w:endnote>
  <w:endnote w:type="continuationNotice" w:id="1">
    <w:p w14:paraId="2D5BEF25" w14:textId="77777777" w:rsidR="00270840" w:rsidRDefault="00270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8C14" w14:textId="77777777" w:rsidR="00270840" w:rsidRDefault="00270840" w:rsidP="00084E3E">
      <w:pPr>
        <w:spacing w:after="0" w:line="240" w:lineRule="auto"/>
      </w:pPr>
      <w:r>
        <w:separator/>
      </w:r>
    </w:p>
  </w:footnote>
  <w:footnote w:type="continuationSeparator" w:id="0">
    <w:p w14:paraId="031AD983" w14:textId="77777777" w:rsidR="00270840" w:rsidRDefault="00270840" w:rsidP="00084E3E">
      <w:pPr>
        <w:spacing w:after="0" w:line="240" w:lineRule="auto"/>
      </w:pPr>
      <w:r>
        <w:continuationSeparator/>
      </w:r>
    </w:p>
  </w:footnote>
  <w:footnote w:type="continuationNotice" w:id="1">
    <w:p w14:paraId="6E3C62C0" w14:textId="77777777" w:rsidR="00270840" w:rsidRDefault="00270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8558" w14:textId="77777777" w:rsidR="00084E3E" w:rsidRDefault="00ED787A">
    <w:pPr>
      <w:pStyle w:val="Kopfzeile"/>
    </w:pPr>
    <w:r>
      <w:rPr>
        <w:noProof/>
      </w:rPr>
      <w:drawing>
        <wp:anchor distT="0" distB="0" distL="114300" distR="114300" simplePos="0" relativeHeight="251658240" behindDoc="1" locked="0" layoutInCell="1" allowOverlap="1" wp14:anchorId="1E8FFF0B" wp14:editId="1537F9A1">
          <wp:simplePos x="0" y="0"/>
          <wp:positionH relativeFrom="column">
            <wp:posOffset>-890905</wp:posOffset>
          </wp:positionH>
          <wp:positionV relativeFrom="paragraph">
            <wp:posOffset>-449580</wp:posOffset>
          </wp:positionV>
          <wp:extent cx="7556500" cy="106921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665D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D2A0B"/>
    <w:multiLevelType w:val="hybridMultilevel"/>
    <w:tmpl w:val="0EDEA0C0"/>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A1152"/>
    <w:multiLevelType w:val="hybridMultilevel"/>
    <w:tmpl w:val="7A5CA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1155"/>
    <w:multiLevelType w:val="hybridMultilevel"/>
    <w:tmpl w:val="2D7E909C"/>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53FB7"/>
    <w:multiLevelType w:val="hybridMultilevel"/>
    <w:tmpl w:val="30B29FA8"/>
    <w:lvl w:ilvl="0" w:tplc="644069CE">
      <w:numFmt w:val="bullet"/>
      <w:lvlText w:val="•"/>
      <w:lvlJc w:val="left"/>
      <w:pPr>
        <w:ind w:left="720" w:hanging="360"/>
      </w:pPr>
      <w:rPr>
        <w:rFonts w:ascii="Courier New" w:eastAsia="Calibri"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AA2AB7"/>
    <w:multiLevelType w:val="hybridMultilevel"/>
    <w:tmpl w:val="F2BC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A52DC3"/>
    <w:multiLevelType w:val="hybridMultilevel"/>
    <w:tmpl w:val="BB66B2EC"/>
    <w:lvl w:ilvl="0" w:tplc="9F0036D2">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7036338"/>
    <w:multiLevelType w:val="hybridMultilevel"/>
    <w:tmpl w:val="4EF68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CF1BFE"/>
    <w:multiLevelType w:val="hybridMultilevel"/>
    <w:tmpl w:val="0614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526E8E"/>
    <w:multiLevelType w:val="multilevel"/>
    <w:tmpl w:val="0B528D8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1CA5686"/>
    <w:multiLevelType w:val="hybridMultilevel"/>
    <w:tmpl w:val="5B28959E"/>
    <w:lvl w:ilvl="0" w:tplc="66CAB8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C4553"/>
    <w:multiLevelType w:val="hybridMultilevel"/>
    <w:tmpl w:val="6CC4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AE7BAD"/>
    <w:multiLevelType w:val="multilevel"/>
    <w:tmpl w:val="DCDEEB6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83352784">
    <w:abstractNumId w:val="12"/>
  </w:num>
  <w:num w:numId="2" w16cid:durableId="2028604262">
    <w:abstractNumId w:val="10"/>
  </w:num>
  <w:num w:numId="3" w16cid:durableId="1674528176">
    <w:abstractNumId w:val="13"/>
  </w:num>
  <w:num w:numId="4" w16cid:durableId="1392270262">
    <w:abstractNumId w:val="1"/>
  </w:num>
  <w:num w:numId="5" w16cid:durableId="40253478">
    <w:abstractNumId w:val="3"/>
  </w:num>
  <w:num w:numId="6" w16cid:durableId="1522695467">
    <w:abstractNumId w:val="5"/>
  </w:num>
  <w:num w:numId="7" w16cid:durableId="412942613">
    <w:abstractNumId w:val="6"/>
  </w:num>
  <w:num w:numId="8" w16cid:durableId="1429276299">
    <w:abstractNumId w:val="11"/>
  </w:num>
  <w:num w:numId="9" w16cid:durableId="1216694525">
    <w:abstractNumId w:val="14"/>
  </w:num>
  <w:num w:numId="10" w16cid:durableId="1205943069">
    <w:abstractNumId w:val="9"/>
  </w:num>
  <w:num w:numId="11" w16cid:durableId="317197360">
    <w:abstractNumId w:val="8"/>
  </w:num>
  <w:num w:numId="12" w16cid:durableId="1673950827">
    <w:abstractNumId w:val="7"/>
  </w:num>
  <w:num w:numId="13" w16cid:durableId="915818250">
    <w:abstractNumId w:val="2"/>
  </w:num>
  <w:num w:numId="14" w16cid:durableId="927688586">
    <w:abstractNumId w:val="4"/>
  </w:num>
  <w:num w:numId="15" w16cid:durableId="103646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2"/>
    <w:rsid w:val="0000011E"/>
    <w:rsid w:val="00004AFA"/>
    <w:rsid w:val="000075ED"/>
    <w:rsid w:val="00012170"/>
    <w:rsid w:val="00027C58"/>
    <w:rsid w:val="00030F91"/>
    <w:rsid w:val="000322A3"/>
    <w:rsid w:val="000354CF"/>
    <w:rsid w:val="000408E6"/>
    <w:rsid w:val="000436EF"/>
    <w:rsid w:val="000456C6"/>
    <w:rsid w:val="00050333"/>
    <w:rsid w:val="0006276B"/>
    <w:rsid w:val="00063136"/>
    <w:rsid w:val="00065EFE"/>
    <w:rsid w:val="00081B34"/>
    <w:rsid w:val="0008385D"/>
    <w:rsid w:val="00083D9A"/>
    <w:rsid w:val="00084E3E"/>
    <w:rsid w:val="000856C6"/>
    <w:rsid w:val="0008573C"/>
    <w:rsid w:val="0008633F"/>
    <w:rsid w:val="0008648B"/>
    <w:rsid w:val="000868FE"/>
    <w:rsid w:val="00090DD2"/>
    <w:rsid w:val="0009109E"/>
    <w:rsid w:val="00093543"/>
    <w:rsid w:val="000937A0"/>
    <w:rsid w:val="000A507D"/>
    <w:rsid w:val="000A6731"/>
    <w:rsid w:val="000B7B62"/>
    <w:rsid w:val="000D7456"/>
    <w:rsid w:val="000D7F3E"/>
    <w:rsid w:val="000E642A"/>
    <w:rsid w:val="000F062C"/>
    <w:rsid w:val="000F35B2"/>
    <w:rsid w:val="000F41CD"/>
    <w:rsid w:val="000F4AB5"/>
    <w:rsid w:val="00101499"/>
    <w:rsid w:val="001018E5"/>
    <w:rsid w:val="0010624F"/>
    <w:rsid w:val="00127381"/>
    <w:rsid w:val="001303D6"/>
    <w:rsid w:val="00134502"/>
    <w:rsid w:val="00134546"/>
    <w:rsid w:val="001377E7"/>
    <w:rsid w:val="001417A9"/>
    <w:rsid w:val="001517D5"/>
    <w:rsid w:val="00151821"/>
    <w:rsid w:val="001540EF"/>
    <w:rsid w:val="00155905"/>
    <w:rsid w:val="00155DD1"/>
    <w:rsid w:val="00173DC0"/>
    <w:rsid w:val="0017576C"/>
    <w:rsid w:val="00180B1D"/>
    <w:rsid w:val="00183C89"/>
    <w:rsid w:val="00190929"/>
    <w:rsid w:val="001A2025"/>
    <w:rsid w:val="001B08A3"/>
    <w:rsid w:val="001B4D35"/>
    <w:rsid w:val="001B731D"/>
    <w:rsid w:val="001D2863"/>
    <w:rsid w:val="001D4454"/>
    <w:rsid w:val="001E475B"/>
    <w:rsid w:val="001E6778"/>
    <w:rsid w:val="001F248B"/>
    <w:rsid w:val="001F3C81"/>
    <w:rsid w:val="001F47BF"/>
    <w:rsid w:val="00205B55"/>
    <w:rsid w:val="00206013"/>
    <w:rsid w:val="00212F06"/>
    <w:rsid w:val="00222D64"/>
    <w:rsid w:val="002258F4"/>
    <w:rsid w:val="00233E78"/>
    <w:rsid w:val="00237AC7"/>
    <w:rsid w:val="0024219F"/>
    <w:rsid w:val="00244383"/>
    <w:rsid w:val="002504AB"/>
    <w:rsid w:val="00253782"/>
    <w:rsid w:val="00262F5C"/>
    <w:rsid w:val="0026523D"/>
    <w:rsid w:val="00266ADC"/>
    <w:rsid w:val="00270840"/>
    <w:rsid w:val="00275284"/>
    <w:rsid w:val="002817CD"/>
    <w:rsid w:val="0028787D"/>
    <w:rsid w:val="00291899"/>
    <w:rsid w:val="0029268E"/>
    <w:rsid w:val="0029314B"/>
    <w:rsid w:val="00297455"/>
    <w:rsid w:val="002A1CA2"/>
    <w:rsid w:val="002A3539"/>
    <w:rsid w:val="002B0609"/>
    <w:rsid w:val="002B4A7B"/>
    <w:rsid w:val="002D289B"/>
    <w:rsid w:val="002D3518"/>
    <w:rsid w:val="002D596D"/>
    <w:rsid w:val="002D68CF"/>
    <w:rsid w:val="002D735C"/>
    <w:rsid w:val="002D7B7D"/>
    <w:rsid w:val="002E4C20"/>
    <w:rsid w:val="002F0887"/>
    <w:rsid w:val="002F17EC"/>
    <w:rsid w:val="002F3A61"/>
    <w:rsid w:val="002F5242"/>
    <w:rsid w:val="002F559B"/>
    <w:rsid w:val="00303FB3"/>
    <w:rsid w:val="00304B7A"/>
    <w:rsid w:val="00310205"/>
    <w:rsid w:val="00323F5A"/>
    <w:rsid w:val="00342707"/>
    <w:rsid w:val="00346593"/>
    <w:rsid w:val="003522AE"/>
    <w:rsid w:val="0036259F"/>
    <w:rsid w:val="00365675"/>
    <w:rsid w:val="00374313"/>
    <w:rsid w:val="00384A4A"/>
    <w:rsid w:val="003853C6"/>
    <w:rsid w:val="00385BA8"/>
    <w:rsid w:val="00391B8B"/>
    <w:rsid w:val="00396D25"/>
    <w:rsid w:val="003A217E"/>
    <w:rsid w:val="003B0CD7"/>
    <w:rsid w:val="003B2681"/>
    <w:rsid w:val="003B3184"/>
    <w:rsid w:val="003B53EA"/>
    <w:rsid w:val="003C1CCA"/>
    <w:rsid w:val="003C3297"/>
    <w:rsid w:val="003C757A"/>
    <w:rsid w:val="003F36A0"/>
    <w:rsid w:val="00410ED7"/>
    <w:rsid w:val="00413170"/>
    <w:rsid w:val="00414C00"/>
    <w:rsid w:val="00416A3D"/>
    <w:rsid w:val="00417C7B"/>
    <w:rsid w:val="00417E06"/>
    <w:rsid w:val="004209AB"/>
    <w:rsid w:val="00422137"/>
    <w:rsid w:val="00423F60"/>
    <w:rsid w:val="0042678D"/>
    <w:rsid w:val="00426A3E"/>
    <w:rsid w:val="004303C6"/>
    <w:rsid w:val="00430BC2"/>
    <w:rsid w:val="00430CAA"/>
    <w:rsid w:val="00433ECD"/>
    <w:rsid w:val="0043532D"/>
    <w:rsid w:val="004368A1"/>
    <w:rsid w:val="004378BE"/>
    <w:rsid w:val="0044554D"/>
    <w:rsid w:val="00447AFD"/>
    <w:rsid w:val="004614B7"/>
    <w:rsid w:val="004713D8"/>
    <w:rsid w:val="00472492"/>
    <w:rsid w:val="00476FF3"/>
    <w:rsid w:val="004824E6"/>
    <w:rsid w:val="00485E53"/>
    <w:rsid w:val="00494A1A"/>
    <w:rsid w:val="004A3BBB"/>
    <w:rsid w:val="004A57C2"/>
    <w:rsid w:val="004A6636"/>
    <w:rsid w:val="004B553C"/>
    <w:rsid w:val="004C28B9"/>
    <w:rsid w:val="004C300A"/>
    <w:rsid w:val="004D3226"/>
    <w:rsid w:val="004D353C"/>
    <w:rsid w:val="004D7211"/>
    <w:rsid w:val="004E1C1E"/>
    <w:rsid w:val="004E62DC"/>
    <w:rsid w:val="004E775A"/>
    <w:rsid w:val="004F2432"/>
    <w:rsid w:val="005002E9"/>
    <w:rsid w:val="005121B0"/>
    <w:rsid w:val="005143D6"/>
    <w:rsid w:val="00516C3E"/>
    <w:rsid w:val="00521C92"/>
    <w:rsid w:val="00523F76"/>
    <w:rsid w:val="005259B4"/>
    <w:rsid w:val="005262CE"/>
    <w:rsid w:val="00527AFB"/>
    <w:rsid w:val="00540909"/>
    <w:rsid w:val="00543D83"/>
    <w:rsid w:val="005467F9"/>
    <w:rsid w:val="005560B3"/>
    <w:rsid w:val="005651D4"/>
    <w:rsid w:val="00570079"/>
    <w:rsid w:val="005853F5"/>
    <w:rsid w:val="005932FA"/>
    <w:rsid w:val="005A008F"/>
    <w:rsid w:val="005A2986"/>
    <w:rsid w:val="005B1143"/>
    <w:rsid w:val="005B5CA1"/>
    <w:rsid w:val="005B5EE0"/>
    <w:rsid w:val="005B6CDA"/>
    <w:rsid w:val="005C37B3"/>
    <w:rsid w:val="005C3C23"/>
    <w:rsid w:val="005C4DB5"/>
    <w:rsid w:val="005C6A8A"/>
    <w:rsid w:val="005D2A1B"/>
    <w:rsid w:val="005D343B"/>
    <w:rsid w:val="005D7F95"/>
    <w:rsid w:val="005F72FD"/>
    <w:rsid w:val="00602EC6"/>
    <w:rsid w:val="00605500"/>
    <w:rsid w:val="00612E1A"/>
    <w:rsid w:val="00613652"/>
    <w:rsid w:val="0061744C"/>
    <w:rsid w:val="00620481"/>
    <w:rsid w:val="00622051"/>
    <w:rsid w:val="00633C46"/>
    <w:rsid w:val="00640BB5"/>
    <w:rsid w:val="00647245"/>
    <w:rsid w:val="00651A78"/>
    <w:rsid w:val="006530FF"/>
    <w:rsid w:val="00654178"/>
    <w:rsid w:val="00660935"/>
    <w:rsid w:val="006614BF"/>
    <w:rsid w:val="00664DF2"/>
    <w:rsid w:val="006712EF"/>
    <w:rsid w:val="00671E7D"/>
    <w:rsid w:val="00674661"/>
    <w:rsid w:val="006775E7"/>
    <w:rsid w:val="00677EBE"/>
    <w:rsid w:val="0069322B"/>
    <w:rsid w:val="006A3C8F"/>
    <w:rsid w:val="006A4892"/>
    <w:rsid w:val="006B2A76"/>
    <w:rsid w:val="006C6B78"/>
    <w:rsid w:val="006D1809"/>
    <w:rsid w:val="006D3E5D"/>
    <w:rsid w:val="006F3119"/>
    <w:rsid w:val="006F31F9"/>
    <w:rsid w:val="006F7A89"/>
    <w:rsid w:val="00700259"/>
    <w:rsid w:val="00703838"/>
    <w:rsid w:val="00703A50"/>
    <w:rsid w:val="0071489D"/>
    <w:rsid w:val="007210D5"/>
    <w:rsid w:val="00722DD6"/>
    <w:rsid w:val="00724BAE"/>
    <w:rsid w:val="007338AD"/>
    <w:rsid w:val="00734DB8"/>
    <w:rsid w:val="00736A9E"/>
    <w:rsid w:val="0073703F"/>
    <w:rsid w:val="00745184"/>
    <w:rsid w:val="00762966"/>
    <w:rsid w:val="007632F6"/>
    <w:rsid w:val="00775715"/>
    <w:rsid w:val="0079710E"/>
    <w:rsid w:val="00797F91"/>
    <w:rsid w:val="007B3B9A"/>
    <w:rsid w:val="007B534B"/>
    <w:rsid w:val="007B66B8"/>
    <w:rsid w:val="007B66C2"/>
    <w:rsid w:val="007C1CAC"/>
    <w:rsid w:val="007C514C"/>
    <w:rsid w:val="007C7522"/>
    <w:rsid w:val="007D27BE"/>
    <w:rsid w:val="007D2B78"/>
    <w:rsid w:val="007D68E7"/>
    <w:rsid w:val="007D74E2"/>
    <w:rsid w:val="007E08D6"/>
    <w:rsid w:val="007E448F"/>
    <w:rsid w:val="007E61F6"/>
    <w:rsid w:val="0080570D"/>
    <w:rsid w:val="0081169A"/>
    <w:rsid w:val="008274C6"/>
    <w:rsid w:val="00833452"/>
    <w:rsid w:val="00844090"/>
    <w:rsid w:val="008473BD"/>
    <w:rsid w:val="008538BC"/>
    <w:rsid w:val="00854F01"/>
    <w:rsid w:val="00862624"/>
    <w:rsid w:val="00865CA7"/>
    <w:rsid w:val="00866E07"/>
    <w:rsid w:val="008818C6"/>
    <w:rsid w:val="008A649F"/>
    <w:rsid w:val="008B4E7A"/>
    <w:rsid w:val="008C33D9"/>
    <w:rsid w:val="008C4B79"/>
    <w:rsid w:val="008C77F3"/>
    <w:rsid w:val="008D1C35"/>
    <w:rsid w:val="008D2703"/>
    <w:rsid w:val="008D6A6C"/>
    <w:rsid w:val="008D6E3A"/>
    <w:rsid w:val="008E7A97"/>
    <w:rsid w:val="00903D90"/>
    <w:rsid w:val="00904A1A"/>
    <w:rsid w:val="0091347C"/>
    <w:rsid w:val="00913ED9"/>
    <w:rsid w:val="00914034"/>
    <w:rsid w:val="00915192"/>
    <w:rsid w:val="00930B3D"/>
    <w:rsid w:val="00930B7B"/>
    <w:rsid w:val="009341E4"/>
    <w:rsid w:val="0093612B"/>
    <w:rsid w:val="00953BD1"/>
    <w:rsid w:val="00953C68"/>
    <w:rsid w:val="009558F6"/>
    <w:rsid w:val="00956D1A"/>
    <w:rsid w:val="00960182"/>
    <w:rsid w:val="0096336B"/>
    <w:rsid w:val="009703EB"/>
    <w:rsid w:val="00975D05"/>
    <w:rsid w:val="00985D59"/>
    <w:rsid w:val="0098761B"/>
    <w:rsid w:val="00994200"/>
    <w:rsid w:val="00995896"/>
    <w:rsid w:val="00997F6A"/>
    <w:rsid w:val="009A4901"/>
    <w:rsid w:val="009B186C"/>
    <w:rsid w:val="009B3197"/>
    <w:rsid w:val="009B47B2"/>
    <w:rsid w:val="009C22FD"/>
    <w:rsid w:val="009C2794"/>
    <w:rsid w:val="009C3B88"/>
    <w:rsid w:val="009C3E80"/>
    <w:rsid w:val="009D0E02"/>
    <w:rsid w:val="009D75EB"/>
    <w:rsid w:val="009E1891"/>
    <w:rsid w:val="009E2374"/>
    <w:rsid w:val="009E7FCA"/>
    <w:rsid w:val="009F0997"/>
    <w:rsid w:val="009F0D80"/>
    <w:rsid w:val="009F4AFB"/>
    <w:rsid w:val="009F7D8D"/>
    <w:rsid w:val="00A30D65"/>
    <w:rsid w:val="00A33973"/>
    <w:rsid w:val="00A36204"/>
    <w:rsid w:val="00A4394B"/>
    <w:rsid w:val="00A4406F"/>
    <w:rsid w:val="00A4592E"/>
    <w:rsid w:val="00A46B69"/>
    <w:rsid w:val="00A47493"/>
    <w:rsid w:val="00A504CE"/>
    <w:rsid w:val="00A53C19"/>
    <w:rsid w:val="00A9008B"/>
    <w:rsid w:val="00AA3157"/>
    <w:rsid w:val="00AB2AB4"/>
    <w:rsid w:val="00AB60E5"/>
    <w:rsid w:val="00AC05F2"/>
    <w:rsid w:val="00AC2ADC"/>
    <w:rsid w:val="00AD12AD"/>
    <w:rsid w:val="00AD5317"/>
    <w:rsid w:val="00AD5681"/>
    <w:rsid w:val="00AE1288"/>
    <w:rsid w:val="00AF6890"/>
    <w:rsid w:val="00B0541E"/>
    <w:rsid w:val="00B0664A"/>
    <w:rsid w:val="00B16550"/>
    <w:rsid w:val="00B2114F"/>
    <w:rsid w:val="00B21950"/>
    <w:rsid w:val="00B228B0"/>
    <w:rsid w:val="00B252E2"/>
    <w:rsid w:val="00B278A8"/>
    <w:rsid w:val="00B30E98"/>
    <w:rsid w:val="00B34800"/>
    <w:rsid w:val="00B4160D"/>
    <w:rsid w:val="00B671CD"/>
    <w:rsid w:val="00B71A50"/>
    <w:rsid w:val="00B73106"/>
    <w:rsid w:val="00B878D7"/>
    <w:rsid w:val="00B907D3"/>
    <w:rsid w:val="00B93D42"/>
    <w:rsid w:val="00B94E4E"/>
    <w:rsid w:val="00BA141C"/>
    <w:rsid w:val="00BA1967"/>
    <w:rsid w:val="00BA6A2E"/>
    <w:rsid w:val="00BB01FF"/>
    <w:rsid w:val="00BB3B22"/>
    <w:rsid w:val="00BC51C6"/>
    <w:rsid w:val="00BC7B37"/>
    <w:rsid w:val="00BF1008"/>
    <w:rsid w:val="00BF1152"/>
    <w:rsid w:val="00BF392D"/>
    <w:rsid w:val="00BF4760"/>
    <w:rsid w:val="00BF6442"/>
    <w:rsid w:val="00C06C77"/>
    <w:rsid w:val="00C07A9F"/>
    <w:rsid w:val="00C07C6B"/>
    <w:rsid w:val="00C1329D"/>
    <w:rsid w:val="00C13C4F"/>
    <w:rsid w:val="00C2227C"/>
    <w:rsid w:val="00C24626"/>
    <w:rsid w:val="00C31770"/>
    <w:rsid w:val="00C35ABA"/>
    <w:rsid w:val="00C40D86"/>
    <w:rsid w:val="00C413A3"/>
    <w:rsid w:val="00C41456"/>
    <w:rsid w:val="00C5212F"/>
    <w:rsid w:val="00C5226F"/>
    <w:rsid w:val="00C546F8"/>
    <w:rsid w:val="00C547D7"/>
    <w:rsid w:val="00C549EB"/>
    <w:rsid w:val="00C61FEB"/>
    <w:rsid w:val="00C70FAF"/>
    <w:rsid w:val="00C71A84"/>
    <w:rsid w:val="00C72A9C"/>
    <w:rsid w:val="00C8346E"/>
    <w:rsid w:val="00C866FD"/>
    <w:rsid w:val="00C925C2"/>
    <w:rsid w:val="00C92D16"/>
    <w:rsid w:val="00C93771"/>
    <w:rsid w:val="00C95FD4"/>
    <w:rsid w:val="00CA7F36"/>
    <w:rsid w:val="00CB0D52"/>
    <w:rsid w:val="00CB5C40"/>
    <w:rsid w:val="00CC50C8"/>
    <w:rsid w:val="00CC6018"/>
    <w:rsid w:val="00CE0D7E"/>
    <w:rsid w:val="00CE34AF"/>
    <w:rsid w:val="00CE6DDA"/>
    <w:rsid w:val="00CF46BD"/>
    <w:rsid w:val="00CF7F21"/>
    <w:rsid w:val="00D071E0"/>
    <w:rsid w:val="00D07DD8"/>
    <w:rsid w:val="00D07F94"/>
    <w:rsid w:val="00D11857"/>
    <w:rsid w:val="00D15E6B"/>
    <w:rsid w:val="00D219F8"/>
    <w:rsid w:val="00D22711"/>
    <w:rsid w:val="00D26CBC"/>
    <w:rsid w:val="00D338A5"/>
    <w:rsid w:val="00D339BD"/>
    <w:rsid w:val="00D35017"/>
    <w:rsid w:val="00D41D70"/>
    <w:rsid w:val="00D43DB9"/>
    <w:rsid w:val="00D450FF"/>
    <w:rsid w:val="00D46E39"/>
    <w:rsid w:val="00D621F1"/>
    <w:rsid w:val="00D71D13"/>
    <w:rsid w:val="00D7280D"/>
    <w:rsid w:val="00D7761E"/>
    <w:rsid w:val="00D817B7"/>
    <w:rsid w:val="00D82B5A"/>
    <w:rsid w:val="00D930B0"/>
    <w:rsid w:val="00DA1236"/>
    <w:rsid w:val="00DA3456"/>
    <w:rsid w:val="00DA5373"/>
    <w:rsid w:val="00DB1DBB"/>
    <w:rsid w:val="00DB582A"/>
    <w:rsid w:val="00DC10B8"/>
    <w:rsid w:val="00DD548D"/>
    <w:rsid w:val="00DE023C"/>
    <w:rsid w:val="00DE138B"/>
    <w:rsid w:val="00DE1579"/>
    <w:rsid w:val="00DF0E30"/>
    <w:rsid w:val="00DF1FB5"/>
    <w:rsid w:val="00DF2CF9"/>
    <w:rsid w:val="00DF776F"/>
    <w:rsid w:val="00E004CC"/>
    <w:rsid w:val="00E115BC"/>
    <w:rsid w:val="00E16B24"/>
    <w:rsid w:val="00E21165"/>
    <w:rsid w:val="00E25A86"/>
    <w:rsid w:val="00E33275"/>
    <w:rsid w:val="00E359F6"/>
    <w:rsid w:val="00E406AA"/>
    <w:rsid w:val="00E51D5B"/>
    <w:rsid w:val="00E559DD"/>
    <w:rsid w:val="00E717DA"/>
    <w:rsid w:val="00E72696"/>
    <w:rsid w:val="00E80144"/>
    <w:rsid w:val="00E9153A"/>
    <w:rsid w:val="00E91DF5"/>
    <w:rsid w:val="00EA1145"/>
    <w:rsid w:val="00EA66DA"/>
    <w:rsid w:val="00EA6DA9"/>
    <w:rsid w:val="00EB09D4"/>
    <w:rsid w:val="00EC0ABD"/>
    <w:rsid w:val="00EC1DE4"/>
    <w:rsid w:val="00EC494A"/>
    <w:rsid w:val="00EC53A8"/>
    <w:rsid w:val="00EC5B1C"/>
    <w:rsid w:val="00EC5BCE"/>
    <w:rsid w:val="00ED3192"/>
    <w:rsid w:val="00ED574C"/>
    <w:rsid w:val="00ED787A"/>
    <w:rsid w:val="00EE6624"/>
    <w:rsid w:val="00EE6ECE"/>
    <w:rsid w:val="00EF37E0"/>
    <w:rsid w:val="00EF5B16"/>
    <w:rsid w:val="00EF5E12"/>
    <w:rsid w:val="00F016D9"/>
    <w:rsid w:val="00F12F32"/>
    <w:rsid w:val="00F1588D"/>
    <w:rsid w:val="00F16AE3"/>
    <w:rsid w:val="00F21895"/>
    <w:rsid w:val="00F25A0B"/>
    <w:rsid w:val="00F27BBB"/>
    <w:rsid w:val="00F32A02"/>
    <w:rsid w:val="00F33326"/>
    <w:rsid w:val="00F359EF"/>
    <w:rsid w:val="00F46F27"/>
    <w:rsid w:val="00F474A6"/>
    <w:rsid w:val="00F56FD6"/>
    <w:rsid w:val="00F60540"/>
    <w:rsid w:val="00F60A39"/>
    <w:rsid w:val="00F67085"/>
    <w:rsid w:val="00F7200E"/>
    <w:rsid w:val="00F9099F"/>
    <w:rsid w:val="00F959F8"/>
    <w:rsid w:val="00FB0A82"/>
    <w:rsid w:val="00FB1E0D"/>
    <w:rsid w:val="00FB2765"/>
    <w:rsid w:val="00FB42F9"/>
    <w:rsid w:val="00FC202F"/>
    <w:rsid w:val="00FC326B"/>
    <w:rsid w:val="00FD595B"/>
    <w:rsid w:val="00FE053B"/>
    <w:rsid w:val="00FE1C7B"/>
    <w:rsid w:val="00FE2A3B"/>
    <w:rsid w:val="00FE3D5B"/>
    <w:rsid w:val="00FE3FB1"/>
    <w:rsid w:val="00FF0047"/>
    <w:rsid w:val="00FF039E"/>
    <w:rsid w:val="00FF0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26509"/>
  <w15:chartTrackingRefBased/>
  <w15:docId w15:val="{F1B6D530-0298-4F35-9F4A-542E35A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35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4219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paragraph" w:customStyle="1" w:styleId="p1">
    <w:name w:val="p1"/>
    <w:basedOn w:val="Standard"/>
    <w:rsid w:val="00570079"/>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sid w:val="00570079"/>
    <w:rPr>
      <w:i/>
      <w:iCs/>
    </w:rPr>
  </w:style>
  <w:style w:type="paragraph" w:styleId="Listenabsatz">
    <w:name w:val="List Paragraph"/>
    <w:basedOn w:val="Standard"/>
    <w:uiPriority w:val="34"/>
    <w:qFormat/>
    <w:rsid w:val="00570079"/>
    <w:pPr>
      <w:ind w:left="708"/>
    </w:pPr>
  </w:style>
  <w:style w:type="character" w:styleId="Fett">
    <w:name w:val="Strong"/>
    <w:uiPriority w:val="22"/>
    <w:qFormat/>
    <w:rsid w:val="00DE023C"/>
    <w:rPr>
      <w:b/>
      <w:bCs/>
    </w:rPr>
  </w:style>
  <w:style w:type="character" w:styleId="Kommentarzeichen">
    <w:name w:val="annotation reference"/>
    <w:uiPriority w:val="99"/>
    <w:semiHidden/>
    <w:unhideWhenUsed/>
    <w:rsid w:val="00D621F1"/>
    <w:rPr>
      <w:sz w:val="16"/>
      <w:szCs w:val="16"/>
    </w:rPr>
  </w:style>
  <w:style w:type="paragraph" w:styleId="Kommentartext">
    <w:name w:val="annotation text"/>
    <w:basedOn w:val="Standard"/>
    <w:link w:val="KommentartextZchn"/>
    <w:uiPriority w:val="99"/>
    <w:unhideWhenUsed/>
    <w:rsid w:val="00D621F1"/>
    <w:rPr>
      <w:sz w:val="20"/>
      <w:szCs w:val="20"/>
    </w:rPr>
  </w:style>
  <w:style w:type="character" w:customStyle="1" w:styleId="KommentartextZchn">
    <w:name w:val="Kommentartext Zchn"/>
    <w:link w:val="Kommentartext"/>
    <w:uiPriority w:val="99"/>
    <w:rsid w:val="00D621F1"/>
    <w:rPr>
      <w:lang w:eastAsia="en-US"/>
    </w:rPr>
  </w:style>
  <w:style w:type="paragraph" w:styleId="Kommentarthema">
    <w:name w:val="annotation subject"/>
    <w:basedOn w:val="Kommentartext"/>
    <w:next w:val="Kommentartext"/>
    <w:link w:val="KommentarthemaZchn"/>
    <w:uiPriority w:val="99"/>
    <w:semiHidden/>
    <w:unhideWhenUsed/>
    <w:rsid w:val="00D621F1"/>
    <w:rPr>
      <w:b/>
      <w:bCs/>
    </w:rPr>
  </w:style>
  <w:style w:type="character" w:customStyle="1" w:styleId="KommentarthemaZchn">
    <w:name w:val="Kommentarthema Zchn"/>
    <w:link w:val="Kommentarthema"/>
    <w:uiPriority w:val="99"/>
    <w:semiHidden/>
    <w:rsid w:val="00D621F1"/>
    <w:rPr>
      <w:b/>
      <w:bCs/>
      <w:lang w:eastAsia="en-US"/>
    </w:rPr>
  </w:style>
  <w:style w:type="paragraph" w:styleId="KeinLeerraum">
    <w:name w:val="No Spacing"/>
    <w:uiPriority w:val="1"/>
    <w:qFormat/>
    <w:rsid w:val="006530FF"/>
    <w:rPr>
      <w:sz w:val="22"/>
      <w:szCs w:val="22"/>
      <w:lang w:eastAsia="en-US"/>
    </w:rPr>
  </w:style>
  <w:style w:type="character" w:styleId="HTMLZitat">
    <w:name w:val="HTML Cite"/>
    <w:uiPriority w:val="99"/>
    <w:semiHidden/>
    <w:unhideWhenUsed/>
    <w:rsid w:val="00F1588D"/>
    <w:rPr>
      <w:i/>
      <w:iCs/>
    </w:rPr>
  </w:style>
  <w:style w:type="character" w:customStyle="1" w:styleId="berschrift2Zchn">
    <w:name w:val="Überschrift 2 Zchn"/>
    <w:link w:val="berschrift2"/>
    <w:uiPriority w:val="9"/>
    <w:rsid w:val="0024219F"/>
    <w:rPr>
      <w:rFonts w:ascii="Times New Roman" w:eastAsia="Times New Roman" w:hAnsi="Times New Roman"/>
      <w:b/>
      <w:bCs/>
      <w:sz w:val="36"/>
      <w:szCs w:val="36"/>
    </w:rPr>
  </w:style>
  <w:style w:type="character" w:styleId="NichtaufgelsteErwhnung">
    <w:name w:val="Unresolved Mention"/>
    <w:uiPriority w:val="99"/>
    <w:semiHidden/>
    <w:unhideWhenUsed/>
    <w:rsid w:val="0024219F"/>
    <w:rPr>
      <w:color w:val="605E5C"/>
      <w:shd w:val="clear" w:color="auto" w:fill="E1DFDD"/>
    </w:rPr>
  </w:style>
  <w:style w:type="paragraph" w:styleId="berarbeitung">
    <w:name w:val="Revision"/>
    <w:hidden/>
    <w:uiPriority w:val="99"/>
    <w:semiHidden/>
    <w:rsid w:val="00B0541E"/>
    <w:rPr>
      <w:sz w:val="22"/>
      <w:szCs w:val="22"/>
      <w:lang w:eastAsia="en-US"/>
    </w:rPr>
  </w:style>
  <w:style w:type="paragraph" w:styleId="StandardWeb">
    <w:name w:val="Normal (Web)"/>
    <w:basedOn w:val="Standard"/>
    <w:uiPriority w:val="99"/>
    <w:rsid w:val="00E91DF5"/>
    <w:pPr>
      <w:suppressAutoHyphens/>
      <w:autoSpaceDN w:val="0"/>
      <w:spacing w:before="100" w:after="100" w:line="240" w:lineRule="auto"/>
      <w:textAlignment w:val="baseline"/>
    </w:pPr>
    <w:rPr>
      <w:rFonts w:ascii="Times New Roman" w:eastAsia="Times New Roman" w:hAnsi="Times New Roman"/>
      <w:kern w:val="3"/>
      <w:sz w:val="24"/>
      <w:szCs w:val="24"/>
      <w:lang w:eastAsia="de-DE"/>
    </w:rPr>
  </w:style>
  <w:style w:type="numbering" w:customStyle="1" w:styleId="WWNum1">
    <w:name w:val="WWNum1"/>
    <w:basedOn w:val="KeineListe"/>
    <w:rsid w:val="00E91DF5"/>
    <w:pPr>
      <w:numPr>
        <w:numId w:val="9"/>
      </w:numPr>
    </w:pPr>
  </w:style>
  <w:style w:type="numbering" w:customStyle="1" w:styleId="WWNum2">
    <w:name w:val="WWNum2"/>
    <w:basedOn w:val="KeineListe"/>
    <w:rsid w:val="00E91DF5"/>
    <w:pPr>
      <w:numPr>
        <w:numId w:val="10"/>
      </w:numPr>
    </w:pPr>
  </w:style>
  <w:style w:type="character" w:customStyle="1" w:styleId="berschrift1Zchn">
    <w:name w:val="Überschrift 1 Zchn"/>
    <w:basedOn w:val="Absatz-Standardschriftart"/>
    <w:link w:val="berschrift1"/>
    <w:uiPriority w:val="9"/>
    <w:rsid w:val="00C35ABA"/>
    <w:rPr>
      <w:rFonts w:asciiTheme="majorHAnsi" w:eastAsiaTheme="majorEastAsia" w:hAnsiTheme="majorHAnsi" w:cstheme="majorBidi"/>
      <w:color w:val="2F5496" w:themeColor="accent1" w:themeShade="BF"/>
      <w:sz w:val="32"/>
      <w:szCs w:val="32"/>
      <w:lang w:eastAsia="en-US"/>
    </w:rPr>
  </w:style>
  <w:style w:type="paragraph" w:styleId="Aufzhlungszeichen">
    <w:name w:val="List Bullet"/>
    <w:basedOn w:val="Standard"/>
    <w:uiPriority w:val="99"/>
    <w:unhideWhenUsed/>
    <w:rsid w:val="00C35ABA"/>
    <w:pPr>
      <w:numPr>
        <w:numId w:val="15"/>
      </w:numPr>
      <w:contextualSpacing/>
    </w:pPr>
  </w:style>
  <w:style w:type="paragraph" w:styleId="Textkrper">
    <w:name w:val="Body Text"/>
    <w:basedOn w:val="Standard"/>
    <w:link w:val="TextkrperZchn"/>
    <w:uiPriority w:val="99"/>
    <w:unhideWhenUsed/>
    <w:rsid w:val="00C35ABA"/>
    <w:pPr>
      <w:spacing w:after="120"/>
    </w:pPr>
  </w:style>
  <w:style w:type="character" w:customStyle="1" w:styleId="TextkrperZchn">
    <w:name w:val="Textkörper Zchn"/>
    <w:basedOn w:val="Absatz-Standardschriftart"/>
    <w:link w:val="Textkrper"/>
    <w:uiPriority w:val="99"/>
    <w:rsid w:val="00C35A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417">
      <w:bodyDiv w:val="1"/>
      <w:marLeft w:val="0"/>
      <w:marRight w:val="0"/>
      <w:marTop w:val="0"/>
      <w:marBottom w:val="0"/>
      <w:divBdr>
        <w:top w:val="none" w:sz="0" w:space="0" w:color="auto"/>
        <w:left w:val="none" w:sz="0" w:space="0" w:color="auto"/>
        <w:bottom w:val="none" w:sz="0" w:space="0" w:color="auto"/>
        <w:right w:val="none" w:sz="0" w:space="0" w:color="auto"/>
      </w:divBdr>
    </w:div>
    <w:div w:id="867643203">
      <w:bodyDiv w:val="1"/>
      <w:marLeft w:val="0"/>
      <w:marRight w:val="0"/>
      <w:marTop w:val="0"/>
      <w:marBottom w:val="0"/>
      <w:divBdr>
        <w:top w:val="none" w:sz="0" w:space="0" w:color="auto"/>
        <w:left w:val="none" w:sz="0" w:space="0" w:color="auto"/>
        <w:bottom w:val="none" w:sz="0" w:space="0" w:color="auto"/>
        <w:right w:val="none" w:sz="0" w:space="0" w:color="auto"/>
      </w:divBdr>
    </w:div>
    <w:div w:id="1004938977">
      <w:bodyDiv w:val="1"/>
      <w:marLeft w:val="0"/>
      <w:marRight w:val="0"/>
      <w:marTop w:val="0"/>
      <w:marBottom w:val="0"/>
      <w:divBdr>
        <w:top w:val="none" w:sz="0" w:space="0" w:color="auto"/>
        <w:left w:val="none" w:sz="0" w:space="0" w:color="auto"/>
        <w:bottom w:val="none" w:sz="0" w:space="0" w:color="auto"/>
        <w:right w:val="none" w:sz="0" w:space="0" w:color="auto"/>
      </w:divBdr>
      <w:divsChild>
        <w:div w:id="1787499026">
          <w:marLeft w:val="0"/>
          <w:marRight w:val="0"/>
          <w:marTop w:val="0"/>
          <w:marBottom w:val="0"/>
          <w:divBdr>
            <w:top w:val="none" w:sz="0" w:space="0" w:color="auto"/>
            <w:left w:val="none" w:sz="0" w:space="0" w:color="auto"/>
            <w:bottom w:val="none" w:sz="0" w:space="0" w:color="auto"/>
            <w:right w:val="none" w:sz="0" w:space="0" w:color="auto"/>
          </w:divBdr>
        </w:div>
      </w:divsChild>
    </w:div>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 w:id="1392729237">
      <w:bodyDiv w:val="1"/>
      <w:marLeft w:val="0"/>
      <w:marRight w:val="0"/>
      <w:marTop w:val="0"/>
      <w:marBottom w:val="0"/>
      <w:divBdr>
        <w:top w:val="none" w:sz="0" w:space="0" w:color="auto"/>
        <w:left w:val="none" w:sz="0" w:space="0" w:color="auto"/>
        <w:bottom w:val="none" w:sz="0" w:space="0" w:color="auto"/>
        <w:right w:val="none" w:sz="0" w:space="0" w:color="auto"/>
      </w:divBdr>
    </w:div>
    <w:div w:id="1929314532">
      <w:bodyDiv w:val="1"/>
      <w:marLeft w:val="0"/>
      <w:marRight w:val="0"/>
      <w:marTop w:val="0"/>
      <w:marBottom w:val="0"/>
      <w:divBdr>
        <w:top w:val="none" w:sz="0" w:space="0" w:color="auto"/>
        <w:left w:val="none" w:sz="0" w:space="0" w:color="auto"/>
        <w:bottom w:val="none" w:sz="0" w:space="0" w:color="auto"/>
        <w:right w:val="none" w:sz="0" w:space="0" w:color="auto"/>
      </w:divBdr>
    </w:div>
    <w:div w:id="2070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ravit.de/pressekontak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87d3405-af4e-4b84-98c8-49cba68f19b0" xsi:nil="true"/>
    <lcf76f155ced4ddcb4097134ff3c332f xmlns="6c8a139e-e4a9-45bc-ba40-12a5f9f19a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179DF4B4D36F4FAE2FA108475F1CD7" ma:contentTypeVersion="14" ma:contentTypeDescription="Ein neues Dokument erstellen." ma:contentTypeScope="" ma:versionID="324e1e92deffd74fc27ef8cf5a3f8d97">
  <xsd:schema xmlns:xsd="http://www.w3.org/2001/XMLSchema" xmlns:xs="http://www.w3.org/2001/XMLSchema" xmlns:p="http://schemas.microsoft.com/office/2006/metadata/properties" xmlns:ns2="6c8a139e-e4a9-45bc-ba40-12a5f9f19a0e" xmlns:ns3="587d3405-af4e-4b84-98c8-49cba68f19b0" targetNamespace="http://schemas.microsoft.com/office/2006/metadata/properties" ma:root="true" ma:fieldsID="4f61092e25291954da86796fdad01343" ns2:_="" ns3:_="">
    <xsd:import namespace="6c8a139e-e4a9-45bc-ba40-12a5f9f19a0e"/>
    <xsd:import namespace="587d3405-af4e-4b84-98c8-49cba68f19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139e-e4a9-45bc-ba40-12a5f9f19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f33d4a69-6180-4306-b448-c0b108e71bc3"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d3405-af4e-4b84-98c8-49cba68f19b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d300d1a-11ed-42fb-80dd-3e9f780ef2fb}" ma:internalName="TaxCatchAll" ma:showField="CatchAllData" ma:web="587d3405-af4e-4b84-98c8-49cba68f1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82AEB-D188-4E27-9B01-51ECF9AA60DF}">
  <ds:schemaRefs>
    <ds:schemaRef ds:uri="http://schemas.openxmlformats.org/officeDocument/2006/bibliography"/>
  </ds:schemaRefs>
</ds:datastoreItem>
</file>

<file path=customXml/itemProps2.xml><?xml version="1.0" encoding="utf-8"?>
<ds:datastoreItem xmlns:ds="http://schemas.openxmlformats.org/officeDocument/2006/customXml" ds:itemID="{3DE9BF7C-3076-4220-BD88-6076E06E3049}">
  <ds:schemaRefs>
    <ds:schemaRef ds:uri="http://schemas.microsoft.com/office/2006/metadata/properties"/>
    <ds:schemaRef ds:uri="http://schemas.microsoft.com/office/infopath/2007/PartnerControls"/>
    <ds:schemaRef ds:uri="587d3405-af4e-4b84-98c8-49cba68f19b0"/>
    <ds:schemaRef ds:uri="6c8a139e-e4a9-45bc-ba40-12a5f9f19a0e"/>
  </ds:schemaRefs>
</ds:datastoreItem>
</file>

<file path=customXml/itemProps3.xml><?xml version="1.0" encoding="utf-8"?>
<ds:datastoreItem xmlns:ds="http://schemas.openxmlformats.org/officeDocument/2006/customXml" ds:itemID="{A202E801-2C12-4ED6-BAB5-B4F7CC20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139e-e4a9-45bc-ba40-12a5f9f19a0e"/>
    <ds:schemaRef ds:uri="587d3405-af4e-4b84-98c8-49cba68f1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9E62C-0F9B-43FA-9795-ACF1AC6F2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3350</Characters>
  <Application>Microsoft Office Word</Application>
  <DocSecurity>0</DocSecurity>
  <Lines>108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Duravit AG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andreas.wegeleben@duravit.de</dc:creator>
  <cp:keywords/>
  <cp:lastModifiedBy>Geppert, Rose</cp:lastModifiedBy>
  <cp:revision>6</cp:revision>
  <cp:lastPrinted>2024-02-06T13:00:00Z</cp:lastPrinted>
  <dcterms:created xsi:type="dcterms:W3CDTF">2024-03-18T12:41:00Z</dcterms:created>
  <dcterms:modified xsi:type="dcterms:W3CDTF">2024-03-19T08:53:00Z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0x01010036179DF4B4D36F4FAE2FA108475F1CD7</vt:lpwstr>
  </property>
  <property fmtid="{D5CDD505-2E9C-101B-9397-08002B2CF9AE}" pid="3" name="MSIP_Label_616d2a4b-a3b7-4eae-a329-e9e5b96c49d0_Enabled">
    <vt:lpwstr>true</vt:lpwstr>
  </property>
  <property fmtid="{D5CDD505-2E9C-101B-9397-08002B2CF9AE}" pid="4" name="MSIP_Label_616d2a4b-a3b7-4eae-a329-e9e5b96c49d0_SetDate">
    <vt:lpwstr>2023-05-22T09:31:43Z</vt:lpwstr>
  </property>
  <property fmtid="{D5CDD505-2E9C-101B-9397-08002B2CF9AE}" pid="5" name="MSIP_Label_616d2a4b-a3b7-4eae-a329-e9e5b96c49d0_Method">
    <vt:lpwstr>Standard</vt:lpwstr>
  </property>
  <property fmtid="{D5CDD505-2E9C-101B-9397-08002B2CF9AE}" pid="6" name="MSIP_Label_616d2a4b-a3b7-4eae-a329-e9e5b96c49d0_Name">
    <vt:lpwstr>Default - no protection</vt:lpwstr>
  </property>
  <property fmtid="{D5CDD505-2E9C-101B-9397-08002B2CF9AE}" pid="7" name="MSIP_Label_616d2a4b-a3b7-4eae-a329-e9e5b96c49d0_SiteId">
    <vt:lpwstr>6614e997-9e58-4cb0-bd79-c35ff64a6ce3</vt:lpwstr>
  </property>
  <property fmtid="{D5CDD505-2E9C-101B-9397-08002B2CF9AE}" pid="8" name="MSIP_Label_616d2a4b-a3b7-4eae-a329-e9e5b96c49d0_ActionId">
    <vt:lpwstr>a3956d4a-4e9c-4438-b4d8-7957a6526a70</vt:lpwstr>
  </property>
  <property fmtid="{D5CDD505-2E9C-101B-9397-08002B2CF9AE}" pid="9" name="MSIP_Label_616d2a4b-a3b7-4eae-a329-e9e5b96c49d0_ContentBits">
    <vt:lpwstr>0</vt:lpwstr>
  </property>
  <property fmtid="{D5CDD505-2E9C-101B-9397-08002B2CF9AE}" pid="10" name="MediaServiceImageTags">
    <vt:lpwstr/>
  </property>
  <property fmtid="{D5CDD505-2E9C-101B-9397-08002B2CF9AE}" pid="11" name="GrammarlyDocumentId">
    <vt:lpwstr>1ae7d7c02a98a3c8665512b1ea9372c50e1b16d75a52f07a28098e1ffad08140</vt:lpwstr>
  </property>
</Properties>
</file>