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47B84DC3" w:rsidR="00CD610E" w:rsidRPr="0066752F" w:rsidRDefault="00AE09A2" w:rsidP="0066752F">
      <w:pPr>
        <w:pStyle w:val="NummerDatum"/>
        <w:spacing w:after="0"/>
        <w:rPr>
          <w:rFonts w:cs="Arial"/>
          <w:color w:val="000000" w:themeColor="text1"/>
        </w:rPr>
      </w:pPr>
      <w:r w:rsidRPr="00AE09A2">
        <w:rPr>
          <w:rFonts w:cs="Arial"/>
          <w:color w:val="000000" w:themeColor="text1"/>
        </w:rPr>
        <w:t>0</w:t>
      </w:r>
      <w:r w:rsidR="0075224A">
        <w:rPr>
          <w:rFonts w:cs="Arial"/>
          <w:color w:val="000000" w:themeColor="text1"/>
        </w:rPr>
        <w:t>77</w:t>
      </w:r>
      <w:r w:rsidR="00BA65E9" w:rsidRPr="00AE09A2">
        <w:rPr>
          <w:rFonts w:cs="Arial"/>
          <w:color w:val="000000" w:themeColor="text1"/>
        </w:rPr>
        <w:t>/2026</w:t>
      </w:r>
      <w:r w:rsidR="00BA65E9" w:rsidRPr="00AE09A2">
        <w:rPr>
          <w:rFonts w:cs="Arial"/>
          <w:color w:val="000000" w:themeColor="text1"/>
        </w:rPr>
        <w:tab/>
      </w:r>
      <w:r w:rsidR="0027265E">
        <w:rPr>
          <w:rFonts w:cs="Arial"/>
          <w:color w:val="000000" w:themeColor="text1"/>
        </w:rPr>
        <w:t>1</w:t>
      </w:r>
      <w:r w:rsidR="00B44195">
        <w:rPr>
          <w:rFonts w:cs="Arial"/>
          <w:color w:val="000000" w:themeColor="text1"/>
        </w:rPr>
        <w:t>7</w:t>
      </w:r>
      <w:r w:rsidR="00BA65E9" w:rsidRPr="00AE09A2">
        <w:rPr>
          <w:rFonts w:cs="Arial"/>
          <w:color w:val="000000" w:themeColor="text1"/>
        </w:rPr>
        <w:t>.</w:t>
      </w:r>
      <w:r w:rsidRPr="00AE09A2">
        <w:rPr>
          <w:rFonts w:cs="Arial"/>
          <w:color w:val="000000" w:themeColor="text1"/>
        </w:rPr>
        <w:t>0</w:t>
      </w:r>
      <w:r w:rsidR="0027265E">
        <w:rPr>
          <w:rFonts w:cs="Arial"/>
          <w:color w:val="000000" w:themeColor="text1"/>
        </w:rPr>
        <w:t>6</w:t>
      </w:r>
      <w:r w:rsidR="00BA65E9" w:rsidRPr="00AE09A2">
        <w:rPr>
          <w:rFonts w:cs="Arial"/>
          <w:color w:val="000000" w:themeColor="text1"/>
        </w:rPr>
        <w:t>.2026</w:t>
      </w:r>
    </w:p>
    <w:p w14:paraId="68517A93" w14:textId="77777777" w:rsidR="003E211C" w:rsidRDefault="003E211C" w:rsidP="0066752F">
      <w:pPr>
        <w:spacing w:after="0" w:line="240" w:lineRule="auto"/>
        <w:rPr>
          <w:b/>
          <w:bCs/>
          <w:color w:val="000000" w:themeColor="text1"/>
          <w:sz w:val="32"/>
          <w:szCs w:val="32"/>
        </w:rPr>
      </w:pPr>
      <w:bookmarkStart w:id="0" w:name="_Hlk250322"/>
      <w:bookmarkStart w:id="1" w:name="_Ref249518438"/>
      <w:bookmarkEnd w:id="0"/>
      <w:bookmarkEnd w:id="1"/>
    </w:p>
    <w:p w14:paraId="2DFC7E60" w14:textId="77777777" w:rsidR="003E211C" w:rsidRDefault="003E211C" w:rsidP="0066752F">
      <w:pPr>
        <w:spacing w:after="0" w:line="240" w:lineRule="auto"/>
        <w:rPr>
          <w:b/>
          <w:bCs/>
          <w:color w:val="000000" w:themeColor="text1"/>
          <w:sz w:val="32"/>
          <w:szCs w:val="32"/>
        </w:rPr>
      </w:pPr>
    </w:p>
    <w:p w14:paraId="3B80E453" w14:textId="0A8C9397" w:rsidR="0066752F" w:rsidRDefault="00B44195" w:rsidP="0066752F">
      <w:pPr>
        <w:spacing w:after="0" w:line="240" w:lineRule="auto"/>
        <w:rPr>
          <w:b/>
          <w:bCs/>
          <w:color w:val="000000" w:themeColor="text1"/>
          <w:sz w:val="32"/>
          <w:szCs w:val="32"/>
        </w:rPr>
      </w:pPr>
      <w:r>
        <w:rPr>
          <w:b/>
          <w:bCs/>
          <w:color w:val="000000" w:themeColor="text1"/>
          <w:sz w:val="32"/>
          <w:szCs w:val="32"/>
        </w:rPr>
        <w:t>Forschende der Uni</w:t>
      </w:r>
      <w:r w:rsidR="0075224A">
        <w:rPr>
          <w:b/>
          <w:bCs/>
          <w:color w:val="000000" w:themeColor="text1"/>
          <w:sz w:val="32"/>
          <w:szCs w:val="32"/>
        </w:rPr>
        <w:t>versität</w:t>
      </w:r>
      <w:r>
        <w:rPr>
          <w:b/>
          <w:bCs/>
          <w:color w:val="000000" w:themeColor="text1"/>
          <w:sz w:val="32"/>
          <w:szCs w:val="32"/>
        </w:rPr>
        <w:t xml:space="preserve"> Osnabrück entwickeln Plattform für bessere Vernetzung ehrenamtlicher Organisationen</w:t>
      </w:r>
    </w:p>
    <w:p w14:paraId="1D7858A1" w14:textId="77777777" w:rsidR="009B71E0" w:rsidRDefault="009B71E0" w:rsidP="0066752F">
      <w:pPr>
        <w:spacing w:after="0" w:line="240" w:lineRule="auto"/>
        <w:rPr>
          <w:b/>
        </w:rPr>
      </w:pPr>
    </w:p>
    <w:p w14:paraId="5AC42136" w14:textId="6CDB595B" w:rsidR="0066752F" w:rsidRDefault="00B44195" w:rsidP="0066752F">
      <w:pPr>
        <w:spacing w:after="0" w:line="240" w:lineRule="auto"/>
        <w:rPr>
          <w:b/>
        </w:rPr>
      </w:pPr>
      <w:r>
        <w:rPr>
          <w:b/>
        </w:rPr>
        <w:t xml:space="preserve">Netweave 2.0 legt Schwerpunkt auf Automatisierung </w:t>
      </w:r>
      <w:r w:rsidR="001C0E4F">
        <w:rPr>
          <w:b/>
        </w:rPr>
        <w:t xml:space="preserve"> </w:t>
      </w:r>
    </w:p>
    <w:p w14:paraId="553544DC" w14:textId="77777777" w:rsidR="0066752F" w:rsidRDefault="0066752F" w:rsidP="0066752F">
      <w:pPr>
        <w:spacing w:after="0" w:line="360" w:lineRule="auto"/>
      </w:pPr>
    </w:p>
    <w:p w14:paraId="6ADCBAC7" w14:textId="0F63494C" w:rsidR="00C041C0" w:rsidRDefault="00C041C0" w:rsidP="00196826">
      <w:pPr>
        <w:spacing w:after="0" w:line="360" w:lineRule="auto"/>
        <w:jc w:val="both"/>
      </w:pPr>
      <w:r w:rsidRPr="00C041C0">
        <w:t xml:space="preserve">Viele Umwelt- und Nachhaltigkeitsorganisationen engagieren sich mit großem Einsatz für Natur- und Klimaschutz. </w:t>
      </w:r>
      <w:r>
        <w:t xml:space="preserve">Doch oft fehlen ihnen die Zeit und die Ressourcen, </w:t>
      </w:r>
      <w:r w:rsidRPr="00C041C0">
        <w:t xml:space="preserve">geeignete Kooperationspartner zu finden und gemeinsame Projekte anzustoßen. Forschende der Universität Osnabrück </w:t>
      </w:r>
      <w:r>
        <w:t>arbeiten</w:t>
      </w:r>
      <w:r w:rsidRPr="00C041C0">
        <w:t xml:space="preserve"> d</w:t>
      </w:r>
      <w:r>
        <w:t>aher</w:t>
      </w:r>
      <w:r w:rsidRPr="00C041C0">
        <w:t xml:space="preserve"> mit </w:t>
      </w:r>
      <w:r w:rsidR="0075224A">
        <w:t>„</w:t>
      </w:r>
      <w:r w:rsidRPr="00C041C0">
        <w:t>Netweave 2.0</w:t>
      </w:r>
      <w:r w:rsidR="0075224A">
        <w:t>“</w:t>
      </w:r>
      <w:r w:rsidRPr="00C041C0">
        <w:t xml:space="preserve"> </w:t>
      </w:r>
      <w:r>
        <w:t xml:space="preserve">an einer </w:t>
      </w:r>
      <w:r w:rsidRPr="00C041C0">
        <w:t>digitale</w:t>
      </w:r>
      <w:r>
        <w:t>n</w:t>
      </w:r>
      <w:r w:rsidRPr="00C041C0">
        <w:t xml:space="preserve"> Plattform, die Organisationen künftig automatisiert miteinander vernetzen soll.</w:t>
      </w:r>
    </w:p>
    <w:p w14:paraId="5DA8511D" w14:textId="77777777" w:rsidR="00C041C0" w:rsidRDefault="00C041C0" w:rsidP="00196826">
      <w:pPr>
        <w:spacing w:after="0" w:line="360" w:lineRule="auto"/>
        <w:jc w:val="both"/>
      </w:pPr>
    </w:p>
    <w:p w14:paraId="3ACC33E2" w14:textId="52FF1D06" w:rsidR="008C3B6B" w:rsidRDefault="008C3B6B" w:rsidP="00196826">
      <w:pPr>
        <w:spacing w:after="0" w:line="360" w:lineRule="auto"/>
        <w:jc w:val="both"/>
      </w:pPr>
      <w:r w:rsidRPr="008C3B6B">
        <w:t>D</w:t>
      </w:r>
      <w:r w:rsidR="00C041C0">
        <w:t xml:space="preserve">as in der </w:t>
      </w:r>
      <w:r w:rsidRPr="008C3B6B">
        <w:t>Abteilung Biologiedidaktik der Universität Osnabrück entwickelt</w:t>
      </w:r>
      <w:r w:rsidR="00C041C0">
        <w:t>e</w:t>
      </w:r>
      <w:r w:rsidRPr="008C3B6B">
        <w:t xml:space="preserve"> Projekt </w:t>
      </w:r>
      <w:r w:rsidR="0075224A">
        <w:t>„</w:t>
      </w:r>
      <w:r w:rsidRPr="008C3B6B">
        <w:t>Netweave 2.0 – Automatisierte Vernetzung von Organisationen im ökosozialen Ehrenamt durch ressourcenbasiertes Matching</w:t>
      </w:r>
      <w:r w:rsidR="0075224A">
        <w:t>“</w:t>
      </w:r>
      <w:r w:rsidRPr="008C3B6B">
        <w:t xml:space="preserve"> </w:t>
      </w:r>
      <w:r w:rsidR="007977CC">
        <w:t xml:space="preserve">wird </w:t>
      </w:r>
      <w:r w:rsidR="007977CC" w:rsidRPr="007977CC">
        <w:t>von der Niedersächsischen Bingo-Umweltstiftung</w:t>
      </w:r>
      <w:r w:rsidR="007977CC">
        <w:t xml:space="preserve"> gefördert. Es </w:t>
      </w:r>
      <w:r w:rsidRPr="008C3B6B">
        <w:t>knüpft</w:t>
      </w:r>
      <w:r>
        <w:t xml:space="preserve"> </w:t>
      </w:r>
      <w:r w:rsidRPr="008C3B6B">
        <w:t>unmittelbar an die Ergebnisse des von der Deutschen Bundesstiftung Umwelt (DBU) geförderten Promotionsvorhabens von Dr. Felix Przesdzink an</w:t>
      </w:r>
      <w:r w:rsidR="00BF4918">
        <w:t>, das bereits praxistauglich erprobt werden konnte</w:t>
      </w:r>
      <w:r w:rsidRPr="008C3B6B">
        <w:t>.</w:t>
      </w:r>
    </w:p>
    <w:p w14:paraId="2E3DA9F2" w14:textId="77777777" w:rsidR="008C3B6B" w:rsidRDefault="008C3B6B" w:rsidP="00196826">
      <w:pPr>
        <w:spacing w:after="0" w:line="360" w:lineRule="auto"/>
        <w:jc w:val="both"/>
      </w:pPr>
    </w:p>
    <w:p w14:paraId="7C3A7C2A" w14:textId="211E1733" w:rsidR="00387A55" w:rsidRDefault="008C3B6B" w:rsidP="00196826">
      <w:pPr>
        <w:spacing w:after="0" w:line="360" w:lineRule="auto"/>
        <w:jc w:val="both"/>
      </w:pPr>
      <w:r w:rsidRPr="008C3B6B">
        <w:t xml:space="preserve">Ziel des </w:t>
      </w:r>
      <w:r>
        <w:t xml:space="preserve">neuen </w:t>
      </w:r>
      <w:r w:rsidRPr="008C3B6B">
        <w:t>Vorhabens ist es, Organisationen künftig automatisiert miteinander in Kontakt zu bringen und so die Zusammenarbeit im Ehrenamt nachhaltig zu stärken.</w:t>
      </w:r>
    </w:p>
    <w:p w14:paraId="583B4FD4" w14:textId="77777777" w:rsidR="008C3B6B" w:rsidRDefault="008C3B6B" w:rsidP="00196826">
      <w:pPr>
        <w:spacing w:after="0" w:line="360" w:lineRule="auto"/>
        <w:jc w:val="both"/>
      </w:pPr>
    </w:p>
    <w:p w14:paraId="0CD89802" w14:textId="77777777" w:rsidR="008C3B6B" w:rsidRDefault="008C3B6B" w:rsidP="008C3B6B">
      <w:pPr>
        <w:spacing w:after="0" w:line="360" w:lineRule="auto"/>
        <w:jc w:val="both"/>
      </w:pPr>
      <w:r w:rsidRPr="008C3B6B">
        <w:lastRenderedPageBreak/>
        <w:t>„Mit Netweave 2.0 schaffen wir die Voraussetzungen, um Kooperationen zwischen Umwelt- und Nachhaltigkeitsorganisationen deutlich effizienter anzubahnen und gleichzeitig die dafür notwendigen personellen Ressourcen zu reduzieren“, erläutert Dr. Felix Przesdzink. „Durch die automatisierte Auswertung von Bedarfen und Angeboten können wir passende Partner identifizieren und gezielt zusammenführen.“</w:t>
      </w:r>
    </w:p>
    <w:p w14:paraId="4811CCF2" w14:textId="77777777" w:rsidR="00C041C0" w:rsidRPr="008C3B6B" w:rsidRDefault="00C041C0" w:rsidP="008C3B6B">
      <w:pPr>
        <w:spacing w:after="0" w:line="360" w:lineRule="auto"/>
        <w:jc w:val="both"/>
      </w:pPr>
    </w:p>
    <w:p w14:paraId="6C4C3281" w14:textId="0A860784" w:rsidR="008C3B6B" w:rsidRPr="008C3B6B" w:rsidRDefault="00BF4918" w:rsidP="008C3B6B">
      <w:pPr>
        <w:spacing w:after="0" w:line="360" w:lineRule="auto"/>
        <w:jc w:val="both"/>
      </w:pPr>
      <w:r>
        <w:t xml:space="preserve">Der Schwerpunkt der von der Niedersächsischen Bingo-Umweltstiftung geförderten Nachfolgeversion liegt auf der Automatisierung und der Skalierbarkeit: </w:t>
      </w:r>
      <w:r w:rsidRPr="00BF4918">
        <w:t xml:space="preserve">Die Datenerhebung erfolgt über automatisiert versandte Online-Fragebögen, das Matching wird </w:t>
      </w:r>
      <w:r>
        <w:t xml:space="preserve">in regelmäßigen Abständen </w:t>
      </w:r>
      <w:r w:rsidRPr="00BF4918">
        <w:t>berechnet, und</w:t>
      </w:r>
      <w:r>
        <w:t xml:space="preserve"> die</w:t>
      </w:r>
      <w:r w:rsidRPr="00BF4918">
        <w:t xml:space="preserve"> Teilnehmende</w:t>
      </w:r>
      <w:r>
        <w:t>n</w:t>
      </w:r>
      <w:r w:rsidRPr="00BF4918">
        <w:t xml:space="preserve"> erhalten per E-Mail eine priorisierte Shortlist mit geeigneten Kooperationspartnern, ohne dass ein personell starkes Netzwerkmanagement dauerhaft erforderlich ist.</w:t>
      </w:r>
    </w:p>
    <w:p w14:paraId="55384E5D" w14:textId="77777777" w:rsidR="008C3B6B" w:rsidRDefault="008C3B6B" w:rsidP="008C3B6B">
      <w:pPr>
        <w:spacing w:after="0" w:line="360" w:lineRule="auto"/>
        <w:jc w:val="both"/>
      </w:pPr>
    </w:p>
    <w:p w14:paraId="7BB5886A" w14:textId="52FD46B7" w:rsidR="0066752F" w:rsidRPr="0066752F" w:rsidRDefault="0066752F" w:rsidP="00B248FF">
      <w:pPr>
        <w:spacing w:after="0" w:line="276" w:lineRule="auto"/>
      </w:pPr>
      <w:r w:rsidRPr="0066752F">
        <w:rPr>
          <w:b/>
          <w:bCs/>
        </w:rPr>
        <w:t>Weitere Informationen für die Medien:</w:t>
      </w:r>
      <w:r w:rsidRPr="0066752F">
        <w:t xml:space="preserve"> </w:t>
      </w:r>
      <w:r w:rsidRPr="0066752F">
        <w:br/>
      </w:r>
      <w:r w:rsidR="008C3B6B" w:rsidRPr="008C3B6B">
        <w:t>Dr. Felix Przesdzink</w:t>
      </w:r>
      <w:r w:rsidRPr="0066752F">
        <w:t>, Universität Osnabrück</w:t>
      </w:r>
      <w:r w:rsidRPr="0066752F">
        <w:br/>
      </w:r>
      <w:r w:rsidR="008C3B6B">
        <w:t>Fachbereich Biologie</w:t>
      </w:r>
    </w:p>
    <w:p w14:paraId="76080999" w14:textId="192B6390" w:rsidR="00CD610E" w:rsidRPr="0066752F" w:rsidRDefault="0066752F" w:rsidP="00B248FF">
      <w:pPr>
        <w:spacing w:after="0" w:line="276" w:lineRule="auto"/>
      </w:pPr>
      <w:r w:rsidRPr="0066752F">
        <w:t xml:space="preserve">E-Mail: </w:t>
      </w:r>
      <w:r w:rsidR="008C3B6B" w:rsidRPr="008C3B6B">
        <w:t>f</w:t>
      </w:r>
      <w:r w:rsidR="008C3B6B">
        <w:t>elix.</w:t>
      </w:r>
      <w:r w:rsidR="008C3B6B" w:rsidRPr="008C3B6B">
        <w:t>przesdzink@uni-osnabrueck.de</w:t>
      </w:r>
    </w:p>
    <w:sectPr w:rsidR="00CD610E" w:rsidRPr="0066752F">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608E7" w14:textId="77777777" w:rsidR="00371B4B" w:rsidRDefault="00371B4B">
      <w:pPr>
        <w:spacing w:after="0" w:line="240" w:lineRule="auto"/>
      </w:pPr>
      <w:r>
        <w:separator/>
      </w:r>
    </w:p>
  </w:endnote>
  <w:endnote w:type="continuationSeparator" w:id="0">
    <w:p w14:paraId="6397DC48" w14:textId="77777777" w:rsidR="00371B4B" w:rsidRDefault="0037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3561C" w14:textId="77777777" w:rsidR="00371B4B" w:rsidRDefault="00371B4B">
      <w:pPr>
        <w:spacing w:after="0" w:line="240" w:lineRule="auto"/>
      </w:pPr>
      <w:r>
        <w:separator/>
      </w:r>
    </w:p>
  </w:footnote>
  <w:footnote w:type="continuationSeparator" w:id="0">
    <w:p w14:paraId="465124B1" w14:textId="77777777" w:rsidR="00371B4B" w:rsidRDefault="0037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27E3575D" w:rsidR="00CD610E" w:rsidRDefault="00BA65E9">
                          <w:pPr>
                            <w:pStyle w:val="Kopfzeile"/>
                          </w:pPr>
                          <w:r>
                            <w:fldChar w:fldCharType="begin"/>
                          </w:r>
                          <w:r>
                            <w:fldChar w:fldCharType="begin"/>
                          </w:r>
                          <w:r>
                            <w:instrText xml:space="preserve"> STYLEREF "Nummer / Datum" </w:instrText>
                          </w:r>
                          <w:r>
                            <w:fldChar w:fldCharType="separate"/>
                          </w:r>
                          <w:r w:rsidR="0075224A">
                            <w:rPr>
                              <w:noProof/>
                            </w:rPr>
                            <w:instrText>077/2026</w:instrText>
                          </w:r>
                          <w:r w:rsidR="0075224A">
                            <w:rPr>
                              <w:noProof/>
                            </w:rPr>
                            <w:tab/>
                            <w:instrText>17.06.2026</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27E3575D" w:rsidR="00CD610E" w:rsidRDefault="00BA65E9">
                    <w:pPr>
                      <w:pStyle w:val="Kopfzeile"/>
                    </w:pPr>
                    <w:r>
                      <w:fldChar w:fldCharType="begin"/>
                    </w:r>
                    <w:r>
                      <w:fldChar w:fldCharType="begin"/>
                    </w:r>
                    <w:r>
                      <w:instrText xml:space="preserve"> STYLEREF "Nummer / Datum" </w:instrText>
                    </w:r>
                    <w:r>
                      <w:fldChar w:fldCharType="separate"/>
                    </w:r>
                    <w:r w:rsidR="0075224A">
                      <w:rPr>
                        <w:noProof/>
                      </w:rPr>
                      <w:instrText>077/2026</w:instrText>
                    </w:r>
                    <w:r w:rsidR="0075224A">
                      <w:rPr>
                        <w:noProof/>
                      </w:rPr>
                      <w:tab/>
                      <w:instrText>17.06.2026</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0636A5"/>
    <w:rsid w:val="000946F1"/>
    <w:rsid w:val="000C26FD"/>
    <w:rsid w:val="00196826"/>
    <w:rsid w:val="001C0E4F"/>
    <w:rsid w:val="00222291"/>
    <w:rsid w:val="00254505"/>
    <w:rsid w:val="00257003"/>
    <w:rsid w:val="00265623"/>
    <w:rsid w:val="0027265E"/>
    <w:rsid w:val="002B1D39"/>
    <w:rsid w:val="003035DE"/>
    <w:rsid w:val="00306B92"/>
    <w:rsid w:val="00351B25"/>
    <w:rsid w:val="00371B4B"/>
    <w:rsid w:val="00387A55"/>
    <w:rsid w:val="003947C9"/>
    <w:rsid w:val="003B4B4F"/>
    <w:rsid w:val="003E211C"/>
    <w:rsid w:val="00437041"/>
    <w:rsid w:val="00445E36"/>
    <w:rsid w:val="00467327"/>
    <w:rsid w:val="00473998"/>
    <w:rsid w:val="00475F19"/>
    <w:rsid w:val="004B231B"/>
    <w:rsid w:val="004E130F"/>
    <w:rsid w:val="004F4AA3"/>
    <w:rsid w:val="005B62D3"/>
    <w:rsid w:val="00621BB2"/>
    <w:rsid w:val="00625414"/>
    <w:rsid w:val="0066752F"/>
    <w:rsid w:val="006A40F5"/>
    <w:rsid w:val="006B4A28"/>
    <w:rsid w:val="006C475E"/>
    <w:rsid w:val="006C6088"/>
    <w:rsid w:val="006E0553"/>
    <w:rsid w:val="006F05F1"/>
    <w:rsid w:val="00710576"/>
    <w:rsid w:val="0075224A"/>
    <w:rsid w:val="00761F72"/>
    <w:rsid w:val="00775DF4"/>
    <w:rsid w:val="007977CC"/>
    <w:rsid w:val="007A7EC6"/>
    <w:rsid w:val="007B7D10"/>
    <w:rsid w:val="008C3B6B"/>
    <w:rsid w:val="008D4CC5"/>
    <w:rsid w:val="0097222E"/>
    <w:rsid w:val="00975FE9"/>
    <w:rsid w:val="009979E5"/>
    <w:rsid w:val="009B71E0"/>
    <w:rsid w:val="009D0BE0"/>
    <w:rsid w:val="00A75CC7"/>
    <w:rsid w:val="00AE09A2"/>
    <w:rsid w:val="00AE2E4A"/>
    <w:rsid w:val="00AF64FD"/>
    <w:rsid w:val="00B248FF"/>
    <w:rsid w:val="00B2687F"/>
    <w:rsid w:val="00B44195"/>
    <w:rsid w:val="00B46565"/>
    <w:rsid w:val="00B56143"/>
    <w:rsid w:val="00BA65E9"/>
    <w:rsid w:val="00BC7E90"/>
    <w:rsid w:val="00BD0D76"/>
    <w:rsid w:val="00BD4025"/>
    <w:rsid w:val="00BE0D8C"/>
    <w:rsid w:val="00BE529B"/>
    <w:rsid w:val="00BF4918"/>
    <w:rsid w:val="00C041C0"/>
    <w:rsid w:val="00C07C04"/>
    <w:rsid w:val="00C4681A"/>
    <w:rsid w:val="00C67102"/>
    <w:rsid w:val="00CA4A78"/>
    <w:rsid w:val="00CD610E"/>
    <w:rsid w:val="00D14EBF"/>
    <w:rsid w:val="00D37112"/>
    <w:rsid w:val="00D67B21"/>
    <w:rsid w:val="00D80E28"/>
    <w:rsid w:val="00DA1C56"/>
    <w:rsid w:val="00E15E5A"/>
    <w:rsid w:val="00E366AE"/>
    <w:rsid w:val="00E67404"/>
    <w:rsid w:val="00EB0E7B"/>
    <w:rsid w:val="00EB6656"/>
    <w:rsid w:val="00ED4E63"/>
    <w:rsid w:val="00F124F5"/>
    <w:rsid w:val="00F969F8"/>
    <w:rsid w:val="00FE6AD5"/>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6986">
      <w:bodyDiv w:val="1"/>
      <w:marLeft w:val="0"/>
      <w:marRight w:val="0"/>
      <w:marTop w:val="0"/>
      <w:marBottom w:val="0"/>
      <w:divBdr>
        <w:top w:val="none" w:sz="0" w:space="0" w:color="auto"/>
        <w:left w:val="none" w:sz="0" w:space="0" w:color="auto"/>
        <w:bottom w:val="none" w:sz="0" w:space="0" w:color="auto"/>
        <w:right w:val="none" w:sz="0" w:space="0" w:color="auto"/>
      </w:divBdr>
    </w:div>
    <w:div w:id="251210414">
      <w:bodyDiv w:val="1"/>
      <w:marLeft w:val="0"/>
      <w:marRight w:val="0"/>
      <w:marTop w:val="0"/>
      <w:marBottom w:val="0"/>
      <w:divBdr>
        <w:top w:val="none" w:sz="0" w:space="0" w:color="auto"/>
        <w:left w:val="none" w:sz="0" w:space="0" w:color="auto"/>
        <w:bottom w:val="none" w:sz="0" w:space="0" w:color="auto"/>
        <w:right w:val="none" w:sz="0" w:space="0" w:color="auto"/>
      </w:divBdr>
    </w:div>
    <w:div w:id="269123068">
      <w:bodyDiv w:val="1"/>
      <w:marLeft w:val="0"/>
      <w:marRight w:val="0"/>
      <w:marTop w:val="0"/>
      <w:marBottom w:val="0"/>
      <w:divBdr>
        <w:top w:val="none" w:sz="0" w:space="0" w:color="auto"/>
        <w:left w:val="none" w:sz="0" w:space="0" w:color="auto"/>
        <w:bottom w:val="none" w:sz="0" w:space="0" w:color="auto"/>
        <w:right w:val="none" w:sz="0" w:space="0" w:color="auto"/>
      </w:divBdr>
    </w:div>
    <w:div w:id="341510459">
      <w:bodyDiv w:val="1"/>
      <w:marLeft w:val="0"/>
      <w:marRight w:val="0"/>
      <w:marTop w:val="0"/>
      <w:marBottom w:val="0"/>
      <w:divBdr>
        <w:top w:val="none" w:sz="0" w:space="0" w:color="auto"/>
        <w:left w:val="none" w:sz="0" w:space="0" w:color="auto"/>
        <w:bottom w:val="none" w:sz="0" w:space="0" w:color="auto"/>
        <w:right w:val="none" w:sz="0" w:space="0" w:color="auto"/>
      </w:divBdr>
    </w:div>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69187556">
      <w:bodyDiv w:val="1"/>
      <w:marLeft w:val="0"/>
      <w:marRight w:val="0"/>
      <w:marTop w:val="0"/>
      <w:marBottom w:val="0"/>
      <w:divBdr>
        <w:top w:val="none" w:sz="0" w:space="0" w:color="auto"/>
        <w:left w:val="none" w:sz="0" w:space="0" w:color="auto"/>
        <w:bottom w:val="none" w:sz="0" w:space="0" w:color="auto"/>
        <w:right w:val="none" w:sz="0" w:space="0" w:color="auto"/>
      </w:divBdr>
    </w:div>
    <w:div w:id="376320530">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431585312">
      <w:bodyDiv w:val="1"/>
      <w:marLeft w:val="0"/>
      <w:marRight w:val="0"/>
      <w:marTop w:val="0"/>
      <w:marBottom w:val="0"/>
      <w:divBdr>
        <w:top w:val="none" w:sz="0" w:space="0" w:color="auto"/>
        <w:left w:val="none" w:sz="0" w:space="0" w:color="auto"/>
        <w:bottom w:val="none" w:sz="0" w:space="0" w:color="auto"/>
        <w:right w:val="none" w:sz="0" w:space="0" w:color="auto"/>
      </w:divBdr>
    </w:div>
    <w:div w:id="537544097">
      <w:bodyDiv w:val="1"/>
      <w:marLeft w:val="0"/>
      <w:marRight w:val="0"/>
      <w:marTop w:val="0"/>
      <w:marBottom w:val="0"/>
      <w:divBdr>
        <w:top w:val="none" w:sz="0" w:space="0" w:color="auto"/>
        <w:left w:val="none" w:sz="0" w:space="0" w:color="auto"/>
        <w:bottom w:val="none" w:sz="0" w:space="0" w:color="auto"/>
        <w:right w:val="none" w:sz="0" w:space="0" w:color="auto"/>
      </w:divBdr>
    </w:div>
    <w:div w:id="623736553">
      <w:bodyDiv w:val="1"/>
      <w:marLeft w:val="0"/>
      <w:marRight w:val="0"/>
      <w:marTop w:val="0"/>
      <w:marBottom w:val="0"/>
      <w:divBdr>
        <w:top w:val="none" w:sz="0" w:space="0" w:color="auto"/>
        <w:left w:val="none" w:sz="0" w:space="0" w:color="auto"/>
        <w:bottom w:val="none" w:sz="0" w:space="0" w:color="auto"/>
        <w:right w:val="none" w:sz="0" w:space="0" w:color="auto"/>
      </w:divBdr>
    </w:div>
    <w:div w:id="698505728">
      <w:bodyDiv w:val="1"/>
      <w:marLeft w:val="0"/>
      <w:marRight w:val="0"/>
      <w:marTop w:val="0"/>
      <w:marBottom w:val="0"/>
      <w:divBdr>
        <w:top w:val="none" w:sz="0" w:space="0" w:color="auto"/>
        <w:left w:val="none" w:sz="0" w:space="0" w:color="auto"/>
        <w:bottom w:val="none" w:sz="0" w:space="0" w:color="auto"/>
        <w:right w:val="none" w:sz="0" w:space="0" w:color="auto"/>
      </w:divBdr>
    </w:div>
    <w:div w:id="738407617">
      <w:bodyDiv w:val="1"/>
      <w:marLeft w:val="0"/>
      <w:marRight w:val="0"/>
      <w:marTop w:val="0"/>
      <w:marBottom w:val="0"/>
      <w:divBdr>
        <w:top w:val="none" w:sz="0" w:space="0" w:color="auto"/>
        <w:left w:val="none" w:sz="0" w:space="0" w:color="auto"/>
        <w:bottom w:val="none" w:sz="0" w:space="0" w:color="auto"/>
        <w:right w:val="none" w:sz="0" w:space="0" w:color="auto"/>
      </w:divBdr>
    </w:div>
    <w:div w:id="876897031">
      <w:bodyDiv w:val="1"/>
      <w:marLeft w:val="0"/>
      <w:marRight w:val="0"/>
      <w:marTop w:val="0"/>
      <w:marBottom w:val="0"/>
      <w:divBdr>
        <w:top w:val="none" w:sz="0" w:space="0" w:color="auto"/>
        <w:left w:val="none" w:sz="0" w:space="0" w:color="auto"/>
        <w:bottom w:val="none" w:sz="0" w:space="0" w:color="auto"/>
        <w:right w:val="none" w:sz="0" w:space="0" w:color="auto"/>
      </w:divBdr>
    </w:div>
    <w:div w:id="896168550">
      <w:bodyDiv w:val="1"/>
      <w:marLeft w:val="0"/>
      <w:marRight w:val="0"/>
      <w:marTop w:val="0"/>
      <w:marBottom w:val="0"/>
      <w:divBdr>
        <w:top w:val="none" w:sz="0" w:space="0" w:color="auto"/>
        <w:left w:val="none" w:sz="0" w:space="0" w:color="auto"/>
        <w:bottom w:val="none" w:sz="0" w:space="0" w:color="auto"/>
        <w:right w:val="none" w:sz="0" w:space="0" w:color="auto"/>
      </w:divBdr>
    </w:div>
    <w:div w:id="1012728171">
      <w:bodyDiv w:val="1"/>
      <w:marLeft w:val="0"/>
      <w:marRight w:val="0"/>
      <w:marTop w:val="0"/>
      <w:marBottom w:val="0"/>
      <w:divBdr>
        <w:top w:val="none" w:sz="0" w:space="0" w:color="auto"/>
        <w:left w:val="none" w:sz="0" w:space="0" w:color="auto"/>
        <w:bottom w:val="none" w:sz="0" w:space="0" w:color="auto"/>
        <w:right w:val="none" w:sz="0" w:space="0" w:color="auto"/>
      </w:divBdr>
    </w:div>
    <w:div w:id="1120800779">
      <w:bodyDiv w:val="1"/>
      <w:marLeft w:val="0"/>
      <w:marRight w:val="0"/>
      <w:marTop w:val="0"/>
      <w:marBottom w:val="0"/>
      <w:divBdr>
        <w:top w:val="none" w:sz="0" w:space="0" w:color="auto"/>
        <w:left w:val="none" w:sz="0" w:space="0" w:color="auto"/>
        <w:bottom w:val="none" w:sz="0" w:space="0" w:color="auto"/>
        <w:right w:val="none" w:sz="0" w:space="0" w:color="auto"/>
      </w:divBdr>
    </w:div>
    <w:div w:id="1167212503">
      <w:bodyDiv w:val="1"/>
      <w:marLeft w:val="0"/>
      <w:marRight w:val="0"/>
      <w:marTop w:val="0"/>
      <w:marBottom w:val="0"/>
      <w:divBdr>
        <w:top w:val="none" w:sz="0" w:space="0" w:color="auto"/>
        <w:left w:val="none" w:sz="0" w:space="0" w:color="auto"/>
        <w:bottom w:val="none" w:sz="0" w:space="0" w:color="auto"/>
        <w:right w:val="none" w:sz="0" w:space="0" w:color="auto"/>
      </w:divBdr>
    </w:div>
    <w:div w:id="1175266136">
      <w:bodyDiv w:val="1"/>
      <w:marLeft w:val="0"/>
      <w:marRight w:val="0"/>
      <w:marTop w:val="0"/>
      <w:marBottom w:val="0"/>
      <w:divBdr>
        <w:top w:val="none" w:sz="0" w:space="0" w:color="auto"/>
        <w:left w:val="none" w:sz="0" w:space="0" w:color="auto"/>
        <w:bottom w:val="none" w:sz="0" w:space="0" w:color="auto"/>
        <w:right w:val="none" w:sz="0" w:space="0" w:color="auto"/>
      </w:divBdr>
    </w:div>
    <w:div w:id="1183782629">
      <w:bodyDiv w:val="1"/>
      <w:marLeft w:val="0"/>
      <w:marRight w:val="0"/>
      <w:marTop w:val="0"/>
      <w:marBottom w:val="0"/>
      <w:divBdr>
        <w:top w:val="none" w:sz="0" w:space="0" w:color="auto"/>
        <w:left w:val="none" w:sz="0" w:space="0" w:color="auto"/>
        <w:bottom w:val="none" w:sz="0" w:space="0" w:color="auto"/>
        <w:right w:val="none" w:sz="0" w:space="0" w:color="auto"/>
      </w:divBdr>
    </w:div>
    <w:div w:id="1374236231">
      <w:bodyDiv w:val="1"/>
      <w:marLeft w:val="0"/>
      <w:marRight w:val="0"/>
      <w:marTop w:val="0"/>
      <w:marBottom w:val="0"/>
      <w:divBdr>
        <w:top w:val="none" w:sz="0" w:space="0" w:color="auto"/>
        <w:left w:val="none" w:sz="0" w:space="0" w:color="auto"/>
        <w:bottom w:val="none" w:sz="0" w:space="0" w:color="auto"/>
        <w:right w:val="none" w:sz="0" w:space="0" w:color="auto"/>
      </w:divBdr>
    </w:div>
    <w:div w:id="1380014267">
      <w:bodyDiv w:val="1"/>
      <w:marLeft w:val="0"/>
      <w:marRight w:val="0"/>
      <w:marTop w:val="0"/>
      <w:marBottom w:val="0"/>
      <w:divBdr>
        <w:top w:val="none" w:sz="0" w:space="0" w:color="auto"/>
        <w:left w:val="none" w:sz="0" w:space="0" w:color="auto"/>
        <w:bottom w:val="none" w:sz="0" w:space="0" w:color="auto"/>
        <w:right w:val="none" w:sz="0" w:space="0" w:color="auto"/>
      </w:divBdr>
    </w:div>
    <w:div w:id="1407604535">
      <w:bodyDiv w:val="1"/>
      <w:marLeft w:val="0"/>
      <w:marRight w:val="0"/>
      <w:marTop w:val="0"/>
      <w:marBottom w:val="0"/>
      <w:divBdr>
        <w:top w:val="none" w:sz="0" w:space="0" w:color="auto"/>
        <w:left w:val="none" w:sz="0" w:space="0" w:color="auto"/>
        <w:bottom w:val="none" w:sz="0" w:space="0" w:color="auto"/>
        <w:right w:val="none" w:sz="0" w:space="0" w:color="auto"/>
      </w:divBdr>
    </w:div>
    <w:div w:id="1451587634">
      <w:bodyDiv w:val="1"/>
      <w:marLeft w:val="0"/>
      <w:marRight w:val="0"/>
      <w:marTop w:val="0"/>
      <w:marBottom w:val="0"/>
      <w:divBdr>
        <w:top w:val="none" w:sz="0" w:space="0" w:color="auto"/>
        <w:left w:val="none" w:sz="0" w:space="0" w:color="auto"/>
        <w:bottom w:val="none" w:sz="0" w:space="0" w:color="auto"/>
        <w:right w:val="none" w:sz="0" w:space="0" w:color="auto"/>
      </w:divBdr>
    </w:div>
    <w:div w:id="1513494376">
      <w:bodyDiv w:val="1"/>
      <w:marLeft w:val="0"/>
      <w:marRight w:val="0"/>
      <w:marTop w:val="0"/>
      <w:marBottom w:val="0"/>
      <w:divBdr>
        <w:top w:val="none" w:sz="0" w:space="0" w:color="auto"/>
        <w:left w:val="none" w:sz="0" w:space="0" w:color="auto"/>
        <w:bottom w:val="none" w:sz="0" w:space="0" w:color="auto"/>
        <w:right w:val="none" w:sz="0" w:space="0" w:color="auto"/>
      </w:divBdr>
    </w:div>
    <w:div w:id="1516766896">
      <w:bodyDiv w:val="1"/>
      <w:marLeft w:val="0"/>
      <w:marRight w:val="0"/>
      <w:marTop w:val="0"/>
      <w:marBottom w:val="0"/>
      <w:divBdr>
        <w:top w:val="none" w:sz="0" w:space="0" w:color="auto"/>
        <w:left w:val="none" w:sz="0" w:space="0" w:color="auto"/>
        <w:bottom w:val="none" w:sz="0" w:space="0" w:color="auto"/>
        <w:right w:val="none" w:sz="0" w:space="0" w:color="auto"/>
      </w:divBdr>
    </w:div>
    <w:div w:id="1525898384">
      <w:bodyDiv w:val="1"/>
      <w:marLeft w:val="0"/>
      <w:marRight w:val="0"/>
      <w:marTop w:val="0"/>
      <w:marBottom w:val="0"/>
      <w:divBdr>
        <w:top w:val="none" w:sz="0" w:space="0" w:color="auto"/>
        <w:left w:val="none" w:sz="0" w:space="0" w:color="auto"/>
        <w:bottom w:val="none" w:sz="0" w:space="0" w:color="auto"/>
        <w:right w:val="none" w:sz="0" w:space="0" w:color="auto"/>
      </w:divBdr>
    </w:div>
    <w:div w:id="1554468299">
      <w:bodyDiv w:val="1"/>
      <w:marLeft w:val="0"/>
      <w:marRight w:val="0"/>
      <w:marTop w:val="0"/>
      <w:marBottom w:val="0"/>
      <w:divBdr>
        <w:top w:val="none" w:sz="0" w:space="0" w:color="auto"/>
        <w:left w:val="none" w:sz="0" w:space="0" w:color="auto"/>
        <w:bottom w:val="none" w:sz="0" w:space="0" w:color="auto"/>
        <w:right w:val="none" w:sz="0" w:space="0" w:color="auto"/>
      </w:divBdr>
    </w:div>
    <w:div w:id="1558542431">
      <w:bodyDiv w:val="1"/>
      <w:marLeft w:val="0"/>
      <w:marRight w:val="0"/>
      <w:marTop w:val="0"/>
      <w:marBottom w:val="0"/>
      <w:divBdr>
        <w:top w:val="none" w:sz="0" w:space="0" w:color="auto"/>
        <w:left w:val="none" w:sz="0" w:space="0" w:color="auto"/>
        <w:bottom w:val="none" w:sz="0" w:space="0" w:color="auto"/>
        <w:right w:val="none" w:sz="0" w:space="0" w:color="auto"/>
      </w:divBdr>
    </w:div>
    <w:div w:id="1710648815">
      <w:bodyDiv w:val="1"/>
      <w:marLeft w:val="0"/>
      <w:marRight w:val="0"/>
      <w:marTop w:val="0"/>
      <w:marBottom w:val="0"/>
      <w:divBdr>
        <w:top w:val="none" w:sz="0" w:space="0" w:color="auto"/>
        <w:left w:val="none" w:sz="0" w:space="0" w:color="auto"/>
        <w:bottom w:val="none" w:sz="0" w:space="0" w:color="auto"/>
        <w:right w:val="none" w:sz="0" w:space="0" w:color="auto"/>
      </w:divBdr>
    </w:div>
    <w:div w:id="1818378493">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64597802">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1937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7</cp:revision>
  <dcterms:created xsi:type="dcterms:W3CDTF">2026-06-15T07:07:00Z</dcterms:created>
  <dcterms:modified xsi:type="dcterms:W3CDTF">2026-06-16T06:10:00Z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