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0" w:rsidRDefault="007C1EBD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TEEKANNE </w:t>
      </w:r>
      <w:proofErr w:type="spellStart"/>
      <w:r w:rsidR="00234701">
        <w:rPr>
          <w:rFonts w:ascii="Arial" w:hAnsi="Arial" w:cs="Arial"/>
          <w:b/>
          <w:sz w:val="28"/>
          <w:szCs w:val="24"/>
        </w:rPr>
        <w:t>Organics</w:t>
      </w:r>
      <w:proofErr w:type="spellEnd"/>
      <w:r w:rsidR="00234701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bring</w:t>
      </w:r>
      <w:r w:rsidR="00234701">
        <w:rPr>
          <w:rFonts w:ascii="Arial" w:hAnsi="Arial" w:cs="Arial"/>
          <w:b/>
          <w:sz w:val="28"/>
          <w:szCs w:val="24"/>
        </w:rPr>
        <w:t>en</w:t>
      </w:r>
      <w:r>
        <w:rPr>
          <w:rFonts w:ascii="Arial" w:hAnsi="Arial" w:cs="Arial"/>
          <w:b/>
          <w:sz w:val="28"/>
          <w:szCs w:val="24"/>
        </w:rPr>
        <w:t xml:space="preserve"> mit </w:t>
      </w:r>
      <w:r w:rsidR="00DD5389">
        <w:rPr>
          <w:rFonts w:ascii="Arial" w:hAnsi="Arial" w:cs="Arial"/>
          <w:b/>
          <w:sz w:val="28"/>
          <w:szCs w:val="24"/>
        </w:rPr>
        <w:t>„</w:t>
      </w:r>
      <w:proofErr w:type="spellStart"/>
      <w:r w:rsidR="00FD10F3">
        <w:rPr>
          <w:rFonts w:ascii="Arial" w:hAnsi="Arial" w:cs="Arial"/>
          <w:b/>
          <w:sz w:val="28"/>
          <w:szCs w:val="24"/>
        </w:rPr>
        <w:t>You’re</w:t>
      </w:r>
      <w:proofErr w:type="spellEnd"/>
      <w:r w:rsidR="00FD10F3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="00FD10F3">
        <w:rPr>
          <w:rFonts w:ascii="Arial" w:hAnsi="Arial" w:cs="Arial"/>
          <w:b/>
          <w:sz w:val="28"/>
          <w:szCs w:val="24"/>
        </w:rPr>
        <w:t>My</w:t>
      </w:r>
      <w:proofErr w:type="spellEnd"/>
      <w:r w:rsidR="00FD10F3">
        <w:rPr>
          <w:rFonts w:ascii="Arial" w:hAnsi="Arial" w:cs="Arial"/>
          <w:b/>
          <w:sz w:val="28"/>
          <w:szCs w:val="24"/>
        </w:rPr>
        <w:t xml:space="preserve"> Berry“ und „Happy Time</w:t>
      </w:r>
      <w:r>
        <w:rPr>
          <w:rFonts w:ascii="Arial" w:hAnsi="Arial" w:cs="Arial"/>
          <w:b/>
          <w:sz w:val="28"/>
          <w:szCs w:val="24"/>
        </w:rPr>
        <w:t>“ Farbe in den Alltag</w:t>
      </w:r>
    </w:p>
    <w:p w:rsidR="0073695D" w:rsidRDefault="0073695D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:rsidR="0073695D" w:rsidRPr="007C1EBD" w:rsidRDefault="0073695D" w:rsidP="007C1EBD">
      <w:pPr>
        <w:ind w:right="2268"/>
        <w:jc w:val="both"/>
        <w:rPr>
          <w:rFonts w:ascii="Arial" w:hAnsi="Arial" w:cs="Arial"/>
          <w:b/>
          <w:sz w:val="18"/>
          <w:szCs w:val="24"/>
        </w:rPr>
      </w:pPr>
      <w:r w:rsidRPr="007C1EBD">
        <w:rPr>
          <w:rFonts w:ascii="Arial" w:hAnsi="Arial" w:cs="Arial"/>
          <w:b/>
          <w:sz w:val="22"/>
          <w:szCs w:val="24"/>
        </w:rPr>
        <w:t xml:space="preserve">Der Bio-Früchtetee </w:t>
      </w:r>
      <w:r w:rsidR="0038274A" w:rsidRPr="007C1EBD">
        <w:rPr>
          <w:rFonts w:ascii="Arial" w:hAnsi="Arial" w:cs="Arial"/>
          <w:b/>
          <w:sz w:val="22"/>
          <w:szCs w:val="24"/>
        </w:rPr>
        <w:t>„</w:t>
      </w:r>
      <w:proofErr w:type="spellStart"/>
      <w:r w:rsidR="00FD10F3">
        <w:rPr>
          <w:rFonts w:ascii="Arial" w:hAnsi="Arial" w:cs="Arial"/>
          <w:b/>
          <w:sz w:val="22"/>
          <w:szCs w:val="24"/>
        </w:rPr>
        <w:t>You’re</w:t>
      </w:r>
      <w:proofErr w:type="spellEnd"/>
      <w:r w:rsidR="00FD10F3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="00FD10F3">
        <w:rPr>
          <w:rFonts w:ascii="Arial" w:hAnsi="Arial" w:cs="Arial"/>
          <w:b/>
          <w:sz w:val="22"/>
          <w:szCs w:val="24"/>
        </w:rPr>
        <w:t>My</w:t>
      </w:r>
      <w:proofErr w:type="spellEnd"/>
      <w:r w:rsidR="00FD10F3">
        <w:rPr>
          <w:rFonts w:ascii="Arial" w:hAnsi="Arial" w:cs="Arial"/>
          <w:b/>
          <w:sz w:val="22"/>
          <w:szCs w:val="24"/>
        </w:rPr>
        <w:t xml:space="preserve"> B</w:t>
      </w:r>
      <w:r w:rsidRPr="007C1EBD">
        <w:rPr>
          <w:rFonts w:ascii="Arial" w:hAnsi="Arial" w:cs="Arial"/>
          <w:b/>
          <w:sz w:val="22"/>
          <w:szCs w:val="24"/>
        </w:rPr>
        <w:t>erry“ mit Him</w:t>
      </w:r>
      <w:r w:rsidR="00FD10F3">
        <w:rPr>
          <w:rFonts w:ascii="Arial" w:hAnsi="Arial" w:cs="Arial"/>
          <w:b/>
          <w:sz w:val="22"/>
          <w:szCs w:val="24"/>
        </w:rPr>
        <w:t xml:space="preserve">beere und </w:t>
      </w:r>
      <w:proofErr w:type="spellStart"/>
      <w:r w:rsidR="00FD10F3">
        <w:rPr>
          <w:rFonts w:ascii="Arial" w:hAnsi="Arial" w:cs="Arial"/>
          <w:b/>
          <w:sz w:val="22"/>
          <w:szCs w:val="24"/>
        </w:rPr>
        <w:t>Cranberry</w:t>
      </w:r>
      <w:proofErr w:type="spellEnd"/>
      <w:r w:rsidR="00FD10F3">
        <w:rPr>
          <w:rFonts w:ascii="Arial" w:hAnsi="Arial" w:cs="Arial"/>
          <w:b/>
          <w:sz w:val="22"/>
          <w:szCs w:val="24"/>
        </w:rPr>
        <w:t xml:space="preserve"> und „Happy Time</w:t>
      </w:r>
      <w:r w:rsidRPr="007C1EBD">
        <w:rPr>
          <w:rFonts w:ascii="Arial" w:hAnsi="Arial" w:cs="Arial"/>
          <w:b/>
          <w:sz w:val="22"/>
          <w:szCs w:val="24"/>
        </w:rPr>
        <w:t>“</w:t>
      </w:r>
      <w:r w:rsidR="00A9431D" w:rsidRPr="007C1EBD">
        <w:rPr>
          <w:rFonts w:ascii="Arial" w:hAnsi="Arial" w:cs="Arial"/>
          <w:b/>
          <w:sz w:val="22"/>
          <w:szCs w:val="24"/>
        </w:rPr>
        <w:t xml:space="preserve">, </w:t>
      </w:r>
      <w:r w:rsidRPr="007C1EBD">
        <w:rPr>
          <w:rFonts w:ascii="Arial" w:hAnsi="Arial" w:cs="Arial"/>
          <w:b/>
          <w:sz w:val="22"/>
          <w:szCs w:val="24"/>
        </w:rPr>
        <w:t>ein Gewürztee mit Kakaoschalen und Hanf</w:t>
      </w:r>
      <w:r w:rsidR="00FD10F3">
        <w:rPr>
          <w:rFonts w:ascii="Arial" w:hAnsi="Arial" w:cs="Arial"/>
          <w:b/>
          <w:sz w:val="22"/>
          <w:szCs w:val="24"/>
        </w:rPr>
        <w:t>blättern</w:t>
      </w:r>
      <w:r w:rsidR="0038274A" w:rsidRPr="007C1EBD">
        <w:rPr>
          <w:rFonts w:ascii="Arial" w:hAnsi="Arial" w:cs="Arial"/>
          <w:b/>
          <w:sz w:val="22"/>
          <w:szCs w:val="24"/>
        </w:rPr>
        <w:t xml:space="preserve"> in Bio-Qualität</w:t>
      </w:r>
      <w:r w:rsidR="00A9431D" w:rsidRPr="007C1EBD">
        <w:rPr>
          <w:rFonts w:ascii="Arial" w:hAnsi="Arial" w:cs="Arial"/>
          <w:b/>
          <w:sz w:val="22"/>
          <w:szCs w:val="24"/>
        </w:rPr>
        <w:t>,</w:t>
      </w:r>
      <w:r w:rsidRPr="007C1EBD">
        <w:rPr>
          <w:rFonts w:ascii="Arial" w:hAnsi="Arial" w:cs="Arial"/>
          <w:b/>
          <w:sz w:val="22"/>
          <w:szCs w:val="24"/>
        </w:rPr>
        <w:t xml:space="preserve"> </w:t>
      </w:r>
      <w:r w:rsidR="003F6DE4">
        <w:rPr>
          <w:rFonts w:ascii="Arial" w:hAnsi="Arial" w:cs="Arial"/>
          <w:b/>
          <w:sz w:val="22"/>
          <w:szCs w:val="24"/>
        </w:rPr>
        <w:t xml:space="preserve">erweitern die TEEKANNE </w:t>
      </w:r>
      <w:proofErr w:type="spellStart"/>
      <w:r w:rsidR="003F6DE4">
        <w:rPr>
          <w:rFonts w:ascii="Arial" w:hAnsi="Arial" w:cs="Arial"/>
          <w:b/>
          <w:sz w:val="22"/>
          <w:szCs w:val="24"/>
        </w:rPr>
        <w:t>Organics</w:t>
      </w:r>
      <w:proofErr w:type="spellEnd"/>
      <w:r w:rsidR="003F6DE4">
        <w:rPr>
          <w:rFonts w:ascii="Arial" w:hAnsi="Arial" w:cs="Arial"/>
          <w:b/>
          <w:sz w:val="22"/>
          <w:szCs w:val="24"/>
        </w:rPr>
        <w:t xml:space="preserve"> </w:t>
      </w:r>
      <w:r w:rsidRPr="007C1EBD">
        <w:rPr>
          <w:rFonts w:ascii="Arial" w:hAnsi="Arial" w:cs="Arial"/>
          <w:b/>
          <w:sz w:val="22"/>
          <w:szCs w:val="24"/>
        </w:rPr>
        <w:t xml:space="preserve">Range </w:t>
      </w:r>
      <w:r w:rsidR="007C1EBD">
        <w:rPr>
          <w:rFonts w:ascii="Arial" w:hAnsi="Arial" w:cs="Arial"/>
          <w:b/>
          <w:sz w:val="22"/>
          <w:szCs w:val="24"/>
        </w:rPr>
        <w:t xml:space="preserve">ab Mai </w:t>
      </w:r>
      <w:r w:rsidRPr="007C1EBD">
        <w:rPr>
          <w:rFonts w:ascii="Arial" w:hAnsi="Arial" w:cs="Arial"/>
          <w:b/>
          <w:sz w:val="22"/>
          <w:szCs w:val="24"/>
        </w:rPr>
        <w:t xml:space="preserve">um </w:t>
      </w:r>
      <w:r w:rsidR="0038274A" w:rsidRPr="007C1EBD">
        <w:rPr>
          <w:rFonts w:ascii="Arial" w:hAnsi="Arial" w:cs="Arial"/>
          <w:b/>
          <w:sz w:val="22"/>
          <w:szCs w:val="24"/>
        </w:rPr>
        <w:t xml:space="preserve">zwei </w:t>
      </w:r>
      <w:r w:rsidR="00234701">
        <w:rPr>
          <w:rFonts w:ascii="Arial" w:hAnsi="Arial" w:cs="Arial"/>
          <w:b/>
          <w:sz w:val="22"/>
          <w:szCs w:val="24"/>
        </w:rPr>
        <w:t>neue</w:t>
      </w:r>
      <w:r w:rsidR="0038274A" w:rsidRPr="007C1EBD">
        <w:rPr>
          <w:rFonts w:ascii="Arial" w:hAnsi="Arial" w:cs="Arial"/>
          <w:b/>
          <w:sz w:val="22"/>
          <w:szCs w:val="24"/>
        </w:rPr>
        <w:t xml:space="preserve"> Geschmacksrichtungen</w:t>
      </w:r>
      <w:r w:rsidR="003F6DE4">
        <w:rPr>
          <w:rFonts w:ascii="Arial" w:hAnsi="Arial" w:cs="Arial"/>
          <w:b/>
          <w:sz w:val="22"/>
          <w:szCs w:val="24"/>
        </w:rPr>
        <w:t>.</w:t>
      </w:r>
    </w:p>
    <w:p w:rsidR="000B1B86" w:rsidRDefault="000B1B86" w:rsidP="000B1B86">
      <w:pPr>
        <w:ind w:left="705" w:right="2268" w:hanging="705"/>
        <w:jc w:val="both"/>
      </w:pPr>
    </w:p>
    <w:p w:rsidR="008814C9" w:rsidRDefault="00177327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38274A">
        <w:rPr>
          <w:rFonts w:ascii="Arial" w:hAnsi="Arial" w:cs="Arial"/>
          <w:b/>
          <w:sz w:val="22"/>
          <w:szCs w:val="22"/>
        </w:rPr>
        <w:t>Mai</w:t>
      </w:r>
      <w:r w:rsidRPr="004844CB">
        <w:rPr>
          <w:rFonts w:ascii="Arial" w:hAnsi="Arial" w:cs="Arial"/>
          <w:b/>
          <w:sz w:val="22"/>
          <w:szCs w:val="22"/>
        </w:rPr>
        <w:t xml:space="preserve"> 201</w:t>
      </w:r>
      <w:r w:rsidR="00803330">
        <w:rPr>
          <w:rFonts w:ascii="Arial" w:hAnsi="Arial" w:cs="Arial"/>
          <w:b/>
          <w:sz w:val="22"/>
          <w:szCs w:val="22"/>
        </w:rPr>
        <w:t>9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DD5389" w:rsidRPr="00DD5389">
        <w:rPr>
          <w:rFonts w:ascii="Arial" w:hAnsi="Arial" w:cs="Arial"/>
          <w:sz w:val="22"/>
          <w:szCs w:val="22"/>
        </w:rPr>
        <w:t xml:space="preserve">TEEKANNE </w:t>
      </w:r>
      <w:proofErr w:type="spellStart"/>
      <w:r w:rsidR="00234701">
        <w:rPr>
          <w:rFonts w:ascii="Arial" w:hAnsi="Arial" w:cs="Arial"/>
          <w:sz w:val="22"/>
          <w:szCs w:val="22"/>
        </w:rPr>
        <w:t>Organics</w:t>
      </w:r>
      <w:proofErr w:type="spellEnd"/>
      <w:r w:rsidR="00234701">
        <w:rPr>
          <w:rFonts w:ascii="Arial" w:hAnsi="Arial" w:cs="Arial"/>
          <w:sz w:val="22"/>
          <w:szCs w:val="22"/>
        </w:rPr>
        <w:t xml:space="preserve"> </w:t>
      </w:r>
      <w:r w:rsidR="00DD5389" w:rsidRPr="00DD5389">
        <w:rPr>
          <w:rFonts w:ascii="Arial" w:hAnsi="Arial" w:cs="Arial"/>
          <w:sz w:val="22"/>
          <w:szCs w:val="22"/>
        </w:rPr>
        <w:t>mach</w:t>
      </w:r>
      <w:r w:rsidR="00234701">
        <w:rPr>
          <w:rFonts w:ascii="Arial" w:hAnsi="Arial" w:cs="Arial"/>
          <w:sz w:val="22"/>
          <w:szCs w:val="22"/>
        </w:rPr>
        <w:t>en</w:t>
      </w:r>
      <w:r w:rsidR="00DD5389" w:rsidRPr="00DD5389">
        <w:rPr>
          <w:rFonts w:ascii="Arial" w:hAnsi="Arial" w:cs="Arial"/>
          <w:sz w:val="22"/>
          <w:szCs w:val="22"/>
        </w:rPr>
        <w:t xml:space="preserve"> das Leben bunt</w:t>
      </w:r>
      <w:r w:rsidR="00234701">
        <w:rPr>
          <w:rFonts w:ascii="Arial" w:hAnsi="Arial" w:cs="Arial"/>
          <w:sz w:val="22"/>
          <w:szCs w:val="22"/>
        </w:rPr>
        <w:t>er</w:t>
      </w:r>
      <w:r w:rsidR="00DD5389" w:rsidRPr="00DD5389">
        <w:rPr>
          <w:rFonts w:ascii="Arial" w:hAnsi="Arial" w:cs="Arial"/>
          <w:sz w:val="22"/>
          <w:szCs w:val="22"/>
        </w:rPr>
        <w:t>:</w:t>
      </w:r>
      <w:r w:rsidR="00DD5389">
        <w:rPr>
          <w:rFonts w:ascii="Arial" w:hAnsi="Arial" w:cs="Arial"/>
          <w:b/>
          <w:sz w:val="22"/>
          <w:szCs w:val="22"/>
        </w:rPr>
        <w:t xml:space="preserve"> </w:t>
      </w:r>
      <w:r w:rsidR="00DD5389" w:rsidRPr="00DD5389">
        <w:rPr>
          <w:rFonts w:ascii="Arial" w:hAnsi="Arial" w:cs="Arial"/>
          <w:sz w:val="22"/>
          <w:szCs w:val="22"/>
        </w:rPr>
        <w:t>Mit de</w:t>
      </w:r>
      <w:r w:rsidR="00234701">
        <w:rPr>
          <w:rFonts w:ascii="Arial" w:hAnsi="Arial" w:cs="Arial"/>
          <w:sz w:val="22"/>
          <w:szCs w:val="22"/>
        </w:rPr>
        <w:t>m</w:t>
      </w:r>
      <w:r w:rsidR="00DD5389" w:rsidRPr="00DD5389">
        <w:rPr>
          <w:rFonts w:ascii="Arial" w:hAnsi="Arial" w:cs="Arial"/>
          <w:sz w:val="22"/>
          <w:szCs w:val="22"/>
        </w:rPr>
        <w:t xml:space="preserve"> neuen </w:t>
      </w:r>
      <w:r w:rsidR="00234701" w:rsidRPr="00DD5389">
        <w:rPr>
          <w:rFonts w:ascii="Arial" w:hAnsi="Arial" w:cs="Arial"/>
          <w:sz w:val="22"/>
          <w:szCs w:val="22"/>
        </w:rPr>
        <w:t xml:space="preserve">Früchtetee </w:t>
      </w:r>
      <w:r w:rsidR="00FD10F3">
        <w:rPr>
          <w:rFonts w:ascii="Arial" w:hAnsi="Arial" w:cs="Arial"/>
          <w:sz w:val="22"/>
          <w:szCs w:val="22"/>
        </w:rPr>
        <w:t>„</w:t>
      </w:r>
      <w:proofErr w:type="spellStart"/>
      <w:r w:rsidR="00FD10F3">
        <w:rPr>
          <w:rFonts w:ascii="Arial" w:hAnsi="Arial" w:cs="Arial"/>
          <w:sz w:val="22"/>
          <w:szCs w:val="22"/>
        </w:rPr>
        <w:t>You’re</w:t>
      </w:r>
      <w:proofErr w:type="spellEnd"/>
      <w:r w:rsidR="00FD10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0F3">
        <w:rPr>
          <w:rFonts w:ascii="Arial" w:hAnsi="Arial" w:cs="Arial"/>
          <w:sz w:val="22"/>
          <w:szCs w:val="22"/>
        </w:rPr>
        <w:t>My</w:t>
      </w:r>
      <w:proofErr w:type="spellEnd"/>
      <w:r w:rsidR="00FD10F3">
        <w:rPr>
          <w:rFonts w:ascii="Arial" w:hAnsi="Arial" w:cs="Arial"/>
          <w:sz w:val="22"/>
          <w:szCs w:val="22"/>
        </w:rPr>
        <w:t xml:space="preserve"> B</w:t>
      </w:r>
      <w:r w:rsidR="00234701">
        <w:rPr>
          <w:rFonts w:ascii="Arial" w:hAnsi="Arial" w:cs="Arial"/>
          <w:sz w:val="22"/>
          <w:szCs w:val="22"/>
        </w:rPr>
        <w:t xml:space="preserve">erry“ </w:t>
      </w:r>
      <w:r w:rsidR="00DD5389">
        <w:rPr>
          <w:rFonts w:ascii="Arial" w:hAnsi="Arial" w:cs="Arial"/>
          <w:sz w:val="22"/>
          <w:szCs w:val="22"/>
        </w:rPr>
        <w:t>und dem</w:t>
      </w:r>
      <w:r w:rsidR="00FD10F3">
        <w:rPr>
          <w:rFonts w:ascii="Arial" w:hAnsi="Arial" w:cs="Arial"/>
          <w:sz w:val="22"/>
          <w:szCs w:val="22"/>
        </w:rPr>
        <w:t xml:space="preserve"> Gewürztee „Happy Time</w:t>
      </w:r>
      <w:r w:rsidR="00DD5389" w:rsidRPr="00DD5389">
        <w:rPr>
          <w:rFonts w:ascii="Arial" w:hAnsi="Arial" w:cs="Arial"/>
          <w:sz w:val="22"/>
          <w:szCs w:val="22"/>
        </w:rPr>
        <w:t xml:space="preserve">“ </w:t>
      </w:r>
      <w:r w:rsidR="008814C9">
        <w:rPr>
          <w:rFonts w:ascii="Arial" w:hAnsi="Arial" w:cs="Arial"/>
          <w:sz w:val="22"/>
          <w:szCs w:val="22"/>
        </w:rPr>
        <w:t xml:space="preserve">vereint der Düsseldorfer Teehersteller hochwertige Rohwaren mit </w:t>
      </w:r>
      <w:r w:rsidR="008814C9" w:rsidRPr="00234701">
        <w:rPr>
          <w:rFonts w:ascii="Arial" w:hAnsi="Arial" w:cs="Arial"/>
          <w:sz w:val="22"/>
          <w:szCs w:val="22"/>
        </w:rPr>
        <w:t>trendigen</w:t>
      </w:r>
      <w:r w:rsidR="008814C9">
        <w:rPr>
          <w:rFonts w:ascii="Arial" w:hAnsi="Arial" w:cs="Arial"/>
          <w:sz w:val="22"/>
          <w:szCs w:val="22"/>
        </w:rPr>
        <w:t xml:space="preserve"> Zutaten</w:t>
      </w:r>
      <w:r w:rsidR="008814C9" w:rsidRPr="008814C9">
        <w:rPr>
          <w:rFonts w:ascii="Arial" w:hAnsi="Arial" w:cs="Arial"/>
          <w:sz w:val="22"/>
          <w:szCs w:val="22"/>
        </w:rPr>
        <w:t xml:space="preserve"> </w:t>
      </w:r>
      <w:r w:rsidR="008814C9">
        <w:rPr>
          <w:rFonts w:ascii="Arial" w:hAnsi="Arial" w:cs="Arial"/>
          <w:sz w:val="22"/>
          <w:szCs w:val="22"/>
        </w:rPr>
        <w:t xml:space="preserve">in </w:t>
      </w:r>
      <w:r w:rsidR="008814C9" w:rsidRPr="003F6DE4">
        <w:rPr>
          <w:rFonts w:ascii="Arial" w:hAnsi="Arial" w:cs="Arial"/>
          <w:sz w:val="22"/>
          <w:szCs w:val="22"/>
        </w:rPr>
        <w:t>Bio-Qualität</w:t>
      </w:r>
      <w:r w:rsidR="00234701">
        <w:rPr>
          <w:rFonts w:ascii="Arial" w:hAnsi="Arial" w:cs="Arial"/>
          <w:sz w:val="22"/>
          <w:szCs w:val="22"/>
        </w:rPr>
        <w:t>.</w:t>
      </w:r>
      <w:r w:rsidR="008814C9">
        <w:rPr>
          <w:rFonts w:ascii="Arial" w:hAnsi="Arial" w:cs="Arial"/>
          <w:sz w:val="22"/>
          <w:szCs w:val="22"/>
        </w:rPr>
        <w:t xml:space="preserve"> </w:t>
      </w:r>
      <w:r w:rsidR="00681B55">
        <w:rPr>
          <w:rFonts w:ascii="Arial" w:hAnsi="Arial" w:cs="Arial"/>
          <w:sz w:val="22"/>
          <w:szCs w:val="22"/>
        </w:rPr>
        <w:t>Der neue</w:t>
      </w:r>
      <w:r w:rsidR="00FD10F3">
        <w:rPr>
          <w:rFonts w:ascii="Arial" w:hAnsi="Arial" w:cs="Arial"/>
          <w:sz w:val="22"/>
          <w:szCs w:val="22"/>
        </w:rPr>
        <w:t xml:space="preserve"> Früchtetee „</w:t>
      </w:r>
      <w:proofErr w:type="spellStart"/>
      <w:r w:rsidR="00FD10F3">
        <w:rPr>
          <w:rFonts w:ascii="Arial" w:hAnsi="Arial" w:cs="Arial"/>
          <w:sz w:val="22"/>
          <w:szCs w:val="22"/>
        </w:rPr>
        <w:t>You’re</w:t>
      </w:r>
      <w:proofErr w:type="spellEnd"/>
      <w:r w:rsidR="00FD10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0F3">
        <w:rPr>
          <w:rFonts w:ascii="Arial" w:hAnsi="Arial" w:cs="Arial"/>
          <w:sz w:val="22"/>
          <w:szCs w:val="22"/>
        </w:rPr>
        <w:t>My</w:t>
      </w:r>
      <w:proofErr w:type="spellEnd"/>
      <w:r w:rsidR="00FD10F3">
        <w:rPr>
          <w:rFonts w:ascii="Arial" w:hAnsi="Arial" w:cs="Arial"/>
          <w:sz w:val="22"/>
          <w:szCs w:val="22"/>
        </w:rPr>
        <w:t xml:space="preserve"> B</w:t>
      </w:r>
      <w:r w:rsidR="008814C9">
        <w:rPr>
          <w:rFonts w:ascii="Arial" w:hAnsi="Arial" w:cs="Arial"/>
          <w:sz w:val="22"/>
          <w:szCs w:val="22"/>
        </w:rPr>
        <w:t>erry“ kombiniert</w:t>
      </w:r>
      <w:r w:rsidR="00681B55">
        <w:rPr>
          <w:rFonts w:ascii="Arial" w:hAnsi="Arial" w:cs="Arial"/>
          <w:sz w:val="22"/>
          <w:szCs w:val="22"/>
        </w:rPr>
        <w:t xml:space="preserve"> die beliebte Himbeere mit dem Geschmack der Superfrucht </w:t>
      </w:r>
      <w:proofErr w:type="spellStart"/>
      <w:r w:rsidR="00681B55">
        <w:rPr>
          <w:rFonts w:ascii="Arial" w:hAnsi="Arial" w:cs="Arial"/>
          <w:sz w:val="22"/>
          <w:szCs w:val="22"/>
        </w:rPr>
        <w:t>Cranberry</w:t>
      </w:r>
      <w:proofErr w:type="spellEnd"/>
      <w:r w:rsidR="00681B55">
        <w:rPr>
          <w:rFonts w:ascii="Arial" w:hAnsi="Arial" w:cs="Arial"/>
          <w:sz w:val="22"/>
          <w:szCs w:val="22"/>
        </w:rPr>
        <w:t>,</w:t>
      </w:r>
      <w:r w:rsidR="00FD10F3">
        <w:rPr>
          <w:rFonts w:ascii="Arial" w:hAnsi="Arial" w:cs="Arial"/>
          <w:sz w:val="22"/>
          <w:szCs w:val="22"/>
        </w:rPr>
        <w:t xml:space="preserve"> während der Gewürztee „Happy Time</w:t>
      </w:r>
      <w:r w:rsidR="00681B55">
        <w:rPr>
          <w:rFonts w:ascii="Arial" w:hAnsi="Arial" w:cs="Arial"/>
          <w:sz w:val="22"/>
          <w:szCs w:val="22"/>
        </w:rPr>
        <w:t xml:space="preserve">“ </w:t>
      </w:r>
      <w:r w:rsidR="00234701">
        <w:rPr>
          <w:rFonts w:ascii="Arial" w:hAnsi="Arial" w:cs="Arial"/>
          <w:sz w:val="22"/>
          <w:szCs w:val="22"/>
        </w:rPr>
        <w:t xml:space="preserve">Hanf – </w:t>
      </w:r>
      <w:r w:rsidR="00681B55">
        <w:rPr>
          <w:rFonts w:ascii="Arial" w:hAnsi="Arial" w:cs="Arial"/>
          <w:sz w:val="22"/>
          <w:szCs w:val="22"/>
        </w:rPr>
        <w:t>eine der Trendzutaten der letzten Jahre –</w:t>
      </w:r>
      <w:r w:rsidR="00234701">
        <w:rPr>
          <w:rFonts w:ascii="Arial" w:hAnsi="Arial" w:cs="Arial"/>
          <w:sz w:val="22"/>
          <w:szCs w:val="22"/>
        </w:rPr>
        <w:t xml:space="preserve"> </w:t>
      </w:r>
      <w:r w:rsidR="00681B55">
        <w:rPr>
          <w:rFonts w:ascii="Arial" w:hAnsi="Arial" w:cs="Arial"/>
          <w:sz w:val="22"/>
          <w:szCs w:val="22"/>
        </w:rPr>
        <w:t xml:space="preserve">mit </w:t>
      </w:r>
      <w:r w:rsidR="00234701">
        <w:rPr>
          <w:rFonts w:ascii="Arial" w:hAnsi="Arial" w:cs="Arial"/>
          <w:sz w:val="22"/>
          <w:szCs w:val="22"/>
        </w:rPr>
        <w:t>herb-</w:t>
      </w:r>
      <w:proofErr w:type="spellStart"/>
      <w:r w:rsidR="00234701">
        <w:rPr>
          <w:rFonts w:ascii="Arial" w:hAnsi="Arial" w:cs="Arial"/>
          <w:sz w:val="22"/>
          <w:szCs w:val="22"/>
        </w:rPr>
        <w:t>schokoladigen</w:t>
      </w:r>
      <w:proofErr w:type="spellEnd"/>
      <w:r w:rsidR="00234701">
        <w:rPr>
          <w:rFonts w:ascii="Arial" w:hAnsi="Arial" w:cs="Arial"/>
          <w:sz w:val="22"/>
          <w:szCs w:val="22"/>
        </w:rPr>
        <w:t xml:space="preserve"> </w:t>
      </w:r>
      <w:r w:rsidR="00681B55" w:rsidRPr="00234701">
        <w:rPr>
          <w:rFonts w:ascii="Arial" w:hAnsi="Arial" w:cs="Arial"/>
          <w:sz w:val="22"/>
          <w:szCs w:val="22"/>
        </w:rPr>
        <w:t>Kakaoschalen</w:t>
      </w:r>
      <w:r w:rsidR="00681B55">
        <w:rPr>
          <w:rFonts w:ascii="Arial" w:hAnsi="Arial" w:cs="Arial"/>
          <w:sz w:val="22"/>
          <w:szCs w:val="22"/>
        </w:rPr>
        <w:t xml:space="preserve"> </w:t>
      </w:r>
      <w:r w:rsidR="00F0494C">
        <w:rPr>
          <w:rFonts w:ascii="Arial" w:hAnsi="Arial" w:cs="Arial"/>
          <w:sz w:val="22"/>
          <w:szCs w:val="22"/>
        </w:rPr>
        <w:t>vereint</w:t>
      </w:r>
      <w:r w:rsidR="00681B55">
        <w:rPr>
          <w:rFonts w:ascii="Arial" w:hAnsi="Arial" w:cs="Arial"/>
          <w:sz w:val="22"/>
          <w:szCs w:val="22"/>
        </w:rPr>
        <w:t>. Die beiden neuen Sorten sind ab Mai 2019 im Handel erhältlich und ergänzen das erfolgreiche So</w:t>
      </w:r>
      <w:r w:rsidR="000D1C5E">
        <w:rPr>
          <w:rFonts w:ascii="Arial" w:hAnsi="Arial" w:cs="Arial"/>
          <w:sz w:val="22"/>
          <w:szCs w:val="22"/>
        </w:rPr>
        <w:t xml:space="preserve">rtiment der TEEKANNE </w:t>
      </w:r>
      <w:proofErr w:type="spellStart"/>
      <w:r w:rsidR="000D1C5E">
        <w:rPr>
          <w:rFonts w:ascii="Arial" w:hAnsi="Arial" w:cs="Arial"/>
          <w:sz w:val="22"/>
          <w:szCs w:val="22"/>
        </w:rPr>
        <w:t>Organics</w:t>
      </w:r>
      <w:proofErr w:type="spellEnd"/>
      <w:r w:rsidR="000D1C5E">
        <w:rPr>
          <w:rFonts w:ascii="Arial" w:hAnsi="Arial" w:cs="Arial"/>
          <w:sz w:val="22"/>
          <w:szCs w:val="22"/>
        </w:rPr>
        <w:t xml:space="preserve"> um zwei </w:t>
      </w:r>
      <w:bookmarkStart w:id="0" w:name="_GoBack"/>
      <w:bookmarkEnd w:id="0"/>
      <w:r w:rsidR="00234701">
        <w:rPr>
          <w:rFonts w:ascii="Arial" w:hAnsi="Arial" w:cs="Arial"/>
          <w:sz w:val="22"/>
          <w:szCs w:val="22"/>
        </w:rPr>
        <w:t>moderne</w:t>
      </w:r>
      <w:r w:rsidR="000D1C5E">
        <w:rPr>
          <w:rFonts w:ascii="Arial" w:hAnsi="Arial" w:cs="Arial"/>
          <w:sz w:val="22"/>
          <w:szCs w:val="22"/>
        </w:rPr>
        <w:t xml:space="preserve"> Geschmackskompositionen.</w:t>
      </w:r>
      <w:r w:rsidR="00FD10F3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FD10F3">
        <w:rPr>
          <w:rFonts w:ascii="Arial" w:hAnsi="Arial" w:cs="Arial"/>
          <w:sz w:val="22"/>
          <w:szCs w:val="22"/>
        </w:rPr>
        <w:t>You’re</w:t>
      </w:r>
      <w:proofErr w:type="spellEnd"/>
      <w:r w:rsidR="00FD10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10F3">
        <w:rPr>
          <w:rFonts w:ascii="Arial" w:hAnsi="Arial" w:cs="Arial"/>
          <w:sz w:val="22"/>
          <w:szCs w:val="22"/>
        </w:rPr>
        <w:t>My</w:t>
      </w:r>
      <w:proofErr w:type="spellEnd"/>
      <w:r w:rsidR="00FD10F3">
        <w:rPr>
          <w:rFonts w:ascii="Arial" w:hAnsi="Arial" w:cs="Arial"/>
          <w:sz w:val="22"/>
          <w:szCs w:val="22"/>
        </w:rPr>
        <w:t xml:space="preserve"> Berry“ und „Happy Time</w:t>
      </w:r>
      <w:r w:rsidR="000D1C5E">
        <w:rPr>
          <w:rFonts w:ascii="Arial" w:hAnsi="Arial" w:cs="Arial"/>
          <w:sz w:val="22"/>
          <w:szCs w:val="22"/>
        </w:rPr>
        <w:t xml:space="preserve">“ </w:t>
      </w:r>
      <w:r w:rsidR="00234701">
        <w:rPr>
          <w:rFonts w:ascii="Arial" w:hAnsi="Arial" w:cs="Arial"/>
          <w:sz w:val="22"/>
          <w:szCs w:val="22"/>
        </w:rPr>
        <w:t>überzeugen</w:t>
      </w:r>
      <w:r w:rsidR="00955F07">
        <w:rPr>
          <w:rFonts w:ascii="Arial" w:hAnsi="Arial" w:cs="Arial"/>
          <w:sz w:val="22"/>
          <w:szCs w:val="22"/>
        </w:rPr>
        <w:t>,</w:t>
      </w:r>
      <w:r w:rsidR="00234701">
        <w:rPr>
          <w:rFonts w:ascii="Arial" w:hAnsi="Arial" w:cs="Arial"/>
          <w:sz w:val="22"/>
          <w:szCs w:val="22"/>
        </w:rPr>
        <w:t xml:space="preserve"> ebenso wie die bisher erhältlichen acht </w:t>
      </w:r>
      <w:proofErr w:type="spellStart"/>
      <w:r w:rsidR="00234701">
        <w:rPr>
          <w:rFonts w:ascii="Arial" w:hAnsi="Arial" w:cs="Arial"/>
          <w:sz w:val="22"/>
          <w:szCs w:val="22"/>
        </w:rPr>
        <w:t>Organics</w:t>
      </w:r>
      <w:proofErr w:type="spellEnd"/>
      <w:r w:rsidR="00234701">
        <w:rPr>
          <w:rFonts w:ascii="Arial" w:hAnsi="Arial" w:cs="Arial"/>
          <w:sz w:val="22"/>
          <w:szCs w:val="22"/>
        </w:rPr>
        <w:t>-Sorten</w:t>
      </w:r>
      <w:r w:rsidR="00955F07">
        <w:rPr>
          <w:rFonts w:ascii="Arial" w:hAnsi="Arial" w:cs="Arial"/>
          <w:sz w:val="22"/>
          <w:szCs w:val="22"/>
        </w:rPr>
        <w:t>,</w:t>
      </w:r>
      <w:r w:rsidR="00234701">
        <w:rPr>
          <w:rFonts w:ascii="Arial" w:hAnsi="Arial" w:cs="Arial"/>
          <w:sz w:val="22"/>
          <w:szCs w:val="22"/>
        </w:rPr>
        <w:t xml:space="preserve"> </w:t>
      </w:r>
      <w:r w:rsidR="000D1C5E">
        <w:rPr>
          <w:rFonts w:ascii="Arial" w:hAnsi="Arial" w:cs="Arial"/>
          <w:sz w:val="22"/>
          <w:szCs w:val="22"/>
        </w:rPr>
        <w:t>neben ihrem außergewöhnlichen Geschmack und de</w:t>
      </w:r>
      <w:r w:rsidR="00B826A8">
        <w:rPr>
          <w:rFonts w:ascii="Arial" w:hAnsi="Arial" w:cs="Arial"/>
          <w:sz w:val="22"/>
          <w:szCs w:val="22"/>
        </w:rPr>
        <w:t>n</w:t>
      </w:r>
      <w:r w:rsidR="000D1C5E">
        <w:rPr>
          <w:rFonts w:ascii="Arial" w:hAnsi="Arial" w:cs="Arial"/>
          <w:sz w:val="22"/>
          <w:szCs w:val="22"/>
        </w:rPr>
        <w:t xml:space="preserve"> hochwertigen Zutaten in Bio-Qualität durch ihr </w:t>
      </w:r>
      <w:r w:rsidR="00234701">
        <w:rPr>
          <w:rFonts w:ascii="Arial" w:hAnsi="Arial" w:cs="Arial"/>
          <w:sz w:val="22"/>
          <w:szCs w:val="22"/>
        </w:rPr>
        <w:t>ansprechendes</w:t>
      </w:r>
      <w:r w:rsidR="000D1C5E">
        <w:rPr>
          <w:rFonts w:ascii="Arial" w:hAnsi="Arial" w:cs="Arial"/>
          <w:sz w:val="22"/>
          <w:szCs w:val="22"/>
        </w:rPr>
        <w:t xml:space="preserve"> Verpackungsdesign.</w:t>
      </w:r>
    </w:p>
    <w:p w:rsidR="00DD5389" w:rsidRDefault="00DD5389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DD5389" w:rsidRDefault="000D1C5E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Mit den </w:t>
      </w:r>
      <w:proofErr w:type="spellStart"/>
      <w:r>
        <w:rPr>
          <w:rFonts w:ascii="Arial" w:hAnsi="Arial" w:cs="Arial"/>
          <w:b/>
          <w:sz w:val="22"/>
          <w:szCs w:val="22"/>
        </w:rPr>
        <w:t>Organics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wird der Tag ein Schlückchen besser</w:t>
      </w:r>
    </w:p>
    <w:p w:rsidR="0010360C" w:rsidRDefault="000D1C5E" w:rsidP="00621293">
      <w:pPr>
        <w:spacing w:line="360" w:lineRule="auto"/>
        <w:ind w:right="22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TEEKANNE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Organics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verbinden feinste Premium-Tees in Bio-Qualität mit innovativen, trendigen Geschmackskompositionen. </w:t>
      </w:r>
      <w:r w:rsidR="00B33E77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>Sorten „</w:t>
      </w:r>
      <w:proofErr w:type="spellStart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>Oriental</w:t>
      </w:r>
      <w:proofErr w:type="spellEnd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>Chai</w:t>
      </w:r>
      <w:proofErr w:type="spellEnd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>“, „Ginger Lemon“, „</w:t>
      </w:r>
      <w:proofErr w:type="spellStart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>Calm</w:t>
      </w:r>
      <w:proofErr w:type="spellEnd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 xml:space="preserve"> &amp; Relax“, „</w:t>
      </w:r>
      <w:proofErr w:type="spellStart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>Sleep</w:t>
      </w:r>
      <w:proofErr w:type="spellEnd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 xml:space="preserve"> &amp; </w:t>
      </w:r>
      <w:proofErr w:type="spellStart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>Dream</w:t>
      </w:r>
      <w:proofErr w:type="spellEnd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 xml:space="preserve">“, „Start </w:t>
      </w:r>
      <w:proofErr w:type="spellStart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>your</w:t>
      </w:r>
      <w:proofErr w:type="spellEnd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 xml:space="preserve"> Day“, „Sweet Mint“, „English Breakfast“ und „Sweet Apple“</w:t>
      </w:r>
      <w:r w:rsidR="00B33E77">
        <w:rPr>
          <w:rFonts w:ascii="Arial" w:eastAsia="Calibri" w:hAnsi="Arial" w:cs="Arial"/>
          <w:sz w:val="22"/>
          <w:szCs w:val="22"/>
          <w:lang w:eastAsia="en-US"/>
        </w:rPr>
        <w:t xml:space="preserve"> sowie die beiden neuen Geschmacksrichtungen </w:t>
      </w:r>
      <w:r w:rsidR="00FD10F3">
        <w:rPr>
          <w:rFonts w:ascii="Arial" w:eastAsia="Calibri" w:hAnsi="Arial" w:cs="Arial"/>
          <w:sz w:val="22"/>
          <w:szCs w:val="22"/>
          <w:lang w:eastAsia="en-US"/>
        </w:rPr>
        <w:t>„</w:t>
      </w:r>
      <w:proofErr w:type="spellStart"/>
      <w:r w:rsidR="00FD10F3">
        <w:rPr>
          <w:rFonts w:ascii="Arial" w:eastAsia="Calibri" w:hAnsi="Arial" w:cs="Arial"/>
          <w:sz w:val="22"/>
          <w:szCs w:val="22"/>
          <w:lang w:eastAsia="en-US"/>
        </w:rPr>
        <w:t>Your’re</w:t>
      </w:r>
      <w:proofErr w:type="spellEnd"/>
      <w:r w:rsidR="00FD1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FD10F3">
        <w:rPr>
          <w:rFonts w:ascii="Arial" w:eastAsia="Calibri" w:hAnsi="Arial" w:cs="Arial"/>
          <w:sz w:val="22"/>
          <w:szCs w:val="22"/>
          <w:lang w:eastAsia="en-US"/>
        </w:rPr>
        <w:t>My</w:t>
      </w:r>
      <w:proofErr w:type="spellEnd"/>
      <w:r w:rsidR="00FD10F3">
        <w:rPr>
          <w:rFonts w:ascii="Arial" w:eastAsia="Calibri" w:hAnsi="Arial" w:cs="Arial"/>
          <w:sz w:val="22"/>
          <w:szCs w:val="22"/>
          <w:lang w:eastAsia="en-US"/>
        </w:rPr>
        <w:t xml:space="preserve"> Berry“ und „Happy Time</w:t>
      </w:r>
      <w:r w:rsidR="00B33E77">
        <w:rPr>
          <w:rFonts w:ascii="Arial" w:eastAsia="Calibri" w:hAnsi="Arial" w:cs="Arial"/>
          <w:sz w:val="22"/>
          <w:szCs w:val="22"/>
          <w:lang w:eastAsia="en-US"/>
        </w:rPr>
        <w:t xml:space="preserve">“ sorgen für mehr Abwechslung im Teeglas und </w:t>
      </w:r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 xml:space="preserve">sind die idealen Begleiter für den ganzen Tag. Kurze </w:t>
      </w:r>
      <w:proofErr w:type="spellStart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>Produktstories</w:t>
      </w:r>
      <w:proofErr w:type="spellEnd"/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 xml:space="preserve"> auf den Packungen inszenieren die jeweilige Sorte und zeigen den </w:t>
      </w:r>
      <w:r w:rsidR="00234701">
        <w:rPr>
          <w:rFonts w:ascii="Arial" w:eastAsia="Calibri" w:hAnsi="Arial" w:cs="Arial"/>
          <w:sz w:val="22"/>
          <w:szCs w:val="22"/>
          <w:lang w:eastAsia="en-US"/>
        </w:rPr>
        <w:t>Teetrinkern</w:t>
      </w:r>
      <w:r w:rsidR="00B33E77" w:rsidRPr="00B33E77">
        <w:rPr>
          <w:rFonts w:ascii="Arial" w:eastAsia="Calibri" w:hAnsi="Arial" w:cs="Arial"/>
          <w:sz w:val="22"/>
          <w:szCs w:val="22"/>
          <w:lang w:eastAsia="en-US"/>
        </w:rPr>
        <w:t xml:space="preserve"> gleichzeitig Verzehranlässe auf.</w:t>
      </w:r>
    </w:p>
    <w:p w:rsidR="000D1C5E" w:rsidRDefault="000D1C5E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7C1EBD" w:rsidRPr="007C1EBD" w:rsidRDefault="007C1EBD" w:rsidP="007C1EBD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18"/>
          <w:szCs w:val="18"/>
        </w:rPr>
      </w:pPr>
      <w:r w:rsidRPr="007C1EBD">
        <w:rPr>
          <w:rFonts w:ascii="Arial" w:hAnsi="Arial" w:cs="Arial"/>
          <w:b/>
          <w:bCs/>
          <w:iCs/>
          <w:sz w:val="18"/>
          <w:szCs w:val="18"/>
        </w:rPr>
        <w:lastRenderedPageBreak/>
        <w:t xml:space="preserve">Empf. VK-Preis: </w:t>
      </w:r>
    </w:p>
    <w:p w:rsidR="007C1EBD" w:rsidRPr="007C1EBD" w:rsidRDefault="007C1EBD" w:rsidP="007C1EBD">
      <w:pPr>
        <w:rPr>
          <w:rFonts w:ascii="Arial" w:hAnsi="Arial" w:cs="Arial"/>
          <w:sz w:val="18"/>
          <w:szCs w:val="18"/>
        </w:rPr>
      </w:pPr>
      <w:r w:rsidRPr="007C1EBD">
        <w:rPr>
          <w:rFonts w:ascii="Arial" w:hAnsi="Arial" w:cs="Arial"/>
          <w:sz w:val="18"/>
          <w:szCs w:val="18"/>
        </w:rPr>
        <w:t xml:space="preserve">TEEKANNE </w:t>
      </w:r>
      <w:proofErr w:type="spellStart"/>
      <w:r w:rsidRPr="007C1EBD">
        <w:rPr>
          <w:rFonts w:ascii="Arial" w:hAnsi="Arial" w:cs="Arial"/>
          <w:sz w:val="18"/>
          <w:szCs w:val="18"/>
        </w:rPr>
        <w:t>Organics</w:t>
      </w:r>
      <w:proofErr w:type="spellEnd"/>
      <w:r w:rsidRPr="007C1EBD">
        <w:rPr>
          <w:rFonts w:ascii="Arial" w:hAnsi="Arial" w:cs="Arial"/>
          <w:sz w:val="18"/>
          <w:szCs w:val="18"/>
        </w:rPr>
        <w:t xml:space="preserve">:  3,49 EUR </w:t>
      </w:r>
    </w:p>
    <w:p w:rsidR="007C1EBD" w:rsidRDefault="007C1EBD" w:rsidP="00621293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:rsidR="007F5DD8" w:rsidRDefault="00C471B3" w:rsidP="00A5606D">
      <w:pPr>
        <w:spacing w:line="360" w:lineRule="auto"/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Abdruck honorarfrei; Beleg erbeten an: Jeschenko </w:t>
      </w:r>
      <w:proofErr w:type="spellStart"/>
      <w:r>
        <w:rPr>
          <w:rFonts w:ascii="Arial" w:eastAsia="MS Mincho" w:hAnsi="Arial" w:cs="Arial"/>
          <w:sz w:val="18"/>
          <w:szCs w:val="18"/>
        </w:rPr>
        <w:t>MedienAgentur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Köln GmbH, </w:t>
      </w:r>
    </w:p>
    <w:p w:rsidR="00C471B3" w:rsidRDefault="00C471B3" w:rsidP="00EB0905">
      <w:pPr>
        <w:spacing w:line="360" w:lineRule="auto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Manuela Wehrstedt (0221/3099-141), Eugen-Langen-Str. 25, 50968 Köln</w:t>
      </w:r>
    </w:p>
    <w:p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84691" w:rsidRDefault="00C84691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Hinweis für die Redaktion:</w:t>
      </w:r>
    </w:p>
    <w:p w:rsidR="007F5DD8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Bei Interesse stellen wir Ihnen gern druckfähiges Bildmaterial zur Verfügung. Dieses</w:t>
      </w:r>
    </w:p>
    <w:p w:rsidR="00C471B3" w:rsidRPr="00A5606D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steht auch unter folgendem Link für Sie zum Download bereit:</w:t>
      </w: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http://www.jeschenko.de/presse/teekanne</w:t>
      </w:r>
    </w:p>
    <w:p w:rsidR="00150EB0" w:rsidRDefault="00150EB0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FA1194" w:rsidRDefault="00FA1194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(Quelle:</w:t>
      </w:r>
      <w:r w:rsidR="0038274A">
        <w:rPr>
          <w:rFonts w:ascii="Arial" w:eastAsia="MS Mincho" w:hAnsi="Arial" w:cs="Arial"/>
          <w:sz w:val="18"/>
          <w:szCs w:val="18"/>
        </w:rPr>
        <w:t xml:space="preserve"> </w:t>
      </w:r>
      <w:r w:rsidRPr="00577AC0">
        <w:rPr>
          <w:rFonts w:ascii="Arial" w:eastAsia="MS Mincho" w:hAnsi="Arial" w:cs="Arial"/>
          <w:sz w:val="18"/>
          <w:szCs w:val="18"/>
        </w:rPr>
        <w:t>AC Nielsen 201</w:t>
      </w:r>
      <w:r w:rsidR="00577AC0" w:rsidRPr="00577AC0">
        <w:rPr>
          <w:rFonts w:ascii="Arial" w:eastAsia="MS Mincho" w:hAnsi="Arial" w:cs="Arial"/>
          <w:sz w:val="18"/>
          <w:szCs w:val="18"/>
        </w:rPr>
        <w:t>9</w:t>
      </w:r>
      <w:r w:rsidRPr="00577AC0">
        <w:rPr>
          <w:rFonts w:ascii="Arial" w:eastAsia="MS Mincho" w:hAnsi="Arial" w:cs="Arial"/>
          <w:sz w:val="18"/>
          <w:szCs w:val="18"/>
        </w:rPr>
        <w:t>) und gibt dem</w:t>
      </w:r>
      <w:r>
        <w:rPr>
          <w:rFonts w:ascii="Arial" w:eastAsia="MS Mincho" w:hAnsi="Arial" w:cs="Arial"/>
          <w:sz w:val="18"/>
          <w:szCs w:val="18"/>
        </w:rPr>
        <w:t xml:space="preserve">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Vertriebspartnern. Weltweit werden 1.500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9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5E" w:rsidRDefault="006C575E" w:rsidP="00B34127">
      <w:r>
        <w:separator/>
      </w:r>
    </w:p>
  </w:endnote>
  <w:endnote w:type="continuationSeparator" w:id="0">
    <w:p w:rsidR="006C575E" w:rsidRDefault="006C575E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5E" w:rsidRDefault="006C575E" w:rsidP="00B34127">
      <w:r>
        <w:separator/>
      </w:r>
    </w:p>
  </w:footnote>
  <w:footnote w:type="continuationSeparator" w:id="0">
    <w:p w:rsidR="006C575E" w:rsidRDefault="006C575E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27" w:rsidRDefault="00B34127">
    <w:pPr>
      <w:pStyle w:val="Kopfzeile"/>
    </w:pPr>
  </w:p>
  <w:p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4ABF03A2" wp14:editId="66AC15E8">
          <wp:extent cx="933450" cy="923925"/>
          <wp:effectExtent l="0" t="0" r="0" b="9525"/>
          <wp:docPr id="1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27"/>
    <w:rsid w:val="00025E93"/>
    <w:rsid w:val="000364C9"/>
    <w:rsid w:val="000559C1"/>
    <w:rsid w:val="00073BED"/>
    <w:rsid w:val="00084853"/>
    <w:rsid w:val="00092555"/>
    <w:rsid w:val="000B1B86"/>
    <w:rsid w:val="000C0475"/>
    <w:rsid w:val="000D1C5E"/>
    <w:rsid w:val="000E39A2"/>
    <w:rsid w:val="0010014C"/>
    <w:rsid w:val="0010360C"/>
    <w:rsid w:val="00134BC3"/>
    <w:rsid w:val="00150EB0"/>
    <w:rsid w:val="001610D4"/>
    <w:rsid w:val="00167B06"/>
    <w:rsid w:val="00177327"/>
    <w:rsid w:val="00192167"/>
    <w:rsid w:val="001B6520"/>
    <w:rsid w:val="00230B34"/>
    <w:rsid w:val="00231570"/>
    <w:rsid w:val="00234701"/>
    <w:rsid w:val="002408F7"/>
    <w:rsid w:val="002C1ABB"/>
    <w:rsid w:val="002C5EFB"/>
    <w:rsid w:val="002D79DF"/>
    <w:rsid w:val="003100AB"/>
    <w:rsid w:val="003437E4"/>
    <w:rsid w:val="003462A9"/>
    <w:rsid w:val="0035638C"/>
    <w:rsid w:val="0036579D"/>
    <w:rsid w:val="0038274A"/>
    <w:rsid w:val="003C4577"/>
    <w:rsid w:val="003C4F16"/>
    <w:rsid w:val="003F0018"/>
    <w:rsid w:val="003F50A2"/>
    <w:rsid w:val="003F6DE4"/>
    <w:rsid w:val="00432F93"/>
    <w:rsid w:val="00465D26"/>
    <w:rsid w:val="0048326C"/>
    <w:rsid w:val="004844CB"/>
    <w:rsid w:val="004A74D0"/>
    <w:rsid w:val="00504A45"/>
    <w:rsid w:val="0051489C"/>
    <w:rsid w:val="005253F8"/>
    <w:rsid w:val="00577AC0"/>
    <w:rsid w:val="005A41CC"/>
    <w:rsid w:val="005B2A7F"/>
    <w:rsid w:val="00621293"/>
    <w:rsid w:val="00681B55"/>
    <w:rsid w:val="00685F89"/>
    <w:rsid w:val="006A2B2A"/>
    <w:rsid w:val="006C575E"/>
    <w:rsid w:val="006D4990"/>
    <w:rsid w:val="006D7F1C"/>
    <w:rsid w:val="0073695D"/>
    <w:rsid w:val="00746D30"/>
    <w:rsid w:val="007659C3"/>
    <w:rsid w:val="007842F9"/>
    <w:rsid w:val="007867BF"/>
    <w:rsid w:val="00795866"/>
    <w:rsid w:val="007A3829"/>
    <w:rsid w:val="007C1EBD"/>
    <w:rsid w:val="007C7711"/>
    <w:rsid w:val="007E2180"/>
    <w:rsid w:val="007F5DD8"/>
    <w:rsid w:val="00803330"/>
    <w:rsid w:val="008213B9"/>
    <w:rsid w:val="00837F10"/>
    <w:rsid w:val="008429E0"/>
    <w:rsid w:val="008814C9"/>
    <w:rsid w:val="008A3166"/>
    <w:rsid w:val="008D5605"/>
    <w:rsid w:val="009105B6"/>
    <w:rsid w:val="00911BBA"/>
    <w:rsid w:val="00943BF8"/>
    <w:rsid w:val="00955F07"/>
    <w:rsid w:val="00970057"/>
    <w:rsid w:val="00975F77"/>
    <w:rsid w:val="009B23E9"/>
    <w:rsid w:val="009F7E9C"/>
    <w:rsid w:val="00A2312E"/>
    <w:rsid w:val="00A35E13"/>
    <w:rsid w:val="00A5606D"/>
    <w:rsid w:val="00A9431D"/>
    <w:rsid w:val="00AA49B3"/>
    <w:rsid w:val="00AD1161"/>
    <w:rsid w:val="00B11144"/>
    <w:rsid w:val="00B26514"/>
    <w:rsid w:val="00B324C3"/>
    <w:rsid w:val="00B3383D"/>
    <w:rsid w:val="00B33E77"/>
    <w:rsid w:val="00B34127"/>
    <w:rsid w:val="00B826A8"/>
    <w:rsid w:val="00BA0F27"/>
    <w:rsid w:val="00BA7553"/>
    <w:rsid w:val="00BB7011"/>
    <w:rsid w:val="00BD50D1"/>
    <w:rsid w:val="00BE6460"/>
    <w:rsid w:val="00BF0D96"/>
    <w:rsid w:val="00C20EB0"/>
    <w:rsid w:val="00C471B3"/>
    <w:rsid w:val="00C54EEA"/>
    <w:rsid w:val="00C715D7"/>
    <w:rsid w:val="00C77D48"/>
    <w:rsid w:val="00C81972"/>
    <w:rsid w:val="00C84691"/>
    <w:rsid w:val="00CC5A9B"/>
    <w:rsid w:val="00CD356D"/>
    <w:rsid w:val="00CF6874"/>
    <w:rsid w:val="00D0609B"/>
    <w:rsid w:val="00D308DE"/>
    <w:rsid w:val="00D46154"/>
    <w:rsid w:val="00D51D90"/>
    <w:rsid w:val="00D603C7"/>
    <w:rsid w:val="00D96C91"/>
    <w:rsid w:val="00DC2DC0"/>
    <w:rsid w:val="00DD5389"/>
    <w:rsid w:val="00DD6E81"/>
    <w:rsid w:val="00DE3468"/>
    <w:rsid w:val="00E14AEE"/>
    <w:rsid w:val="00E230A1"/>
    <w:rsid w:val="00E60F6C"/>
    <w:rsid w:val="00EB0905"/>
    <w:rsid w:val="00EB0C44"/>
    <w:rsid w:val="00EC043E"/>
    <w:rsid w:val="00EC33FF"/>
    <w:rsid w:val="00ED58D4"/>
    <w:rsid w:val="00EF617A"/>
    <w:rsid w:val="00F0494C"/>
    <w:rsid w:val="00FA1194"/>
    <w:rsid w:val="00FB3220"/>
    <w:rsid w:val="00FB5D12"/>
    <w:rsid w:val="00FB65FC"/>
    <w:rsid w:val="00FD10F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E4FA-2126-413D-B052-941A0D73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2</cp:revision>
  <cp:lastPrinted>2019-03-14T16:25:00Z</cp:lastPrinted>
  <dcterms:created xsi:type="dcterms:W3CDTF">2019-04-01T08:09:00Z</dcterms:created>
  <dcterms:modified xsi:type="dcterms:W3CDTF">2019-04-01T08:09:00Z</dcterms:modified>
</cp:coreProperties>
</file>