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83EE" w14:textId="6476DD6C" w:rsidR="005463D5" w:rsidRPr="001D6A3D" w:rsidRDefault="002B4BF5" w:rsidP="009B5293">
      <w:pPr>
        <w:spacing w:line="276" w:lineRule="auto"/>
        <w:rPr>
          <w:rFonts w:ascii="Verdana" w:hAnsi="Verdana"/>
          <w:b/>
          <w:bCs/>
          <w:sz w:val="28"/>
          <w:szCs w:val="28"/>
        </w:rPr>
      </w:pPr>
      <w:bookmarkStart w:id="0" w:name="_Hlk157896560"/>
      <w:r>
        <w:rPr>
          <w:rFonts w:ascii="Verdana" w:hAnsi="Verdana"/>
          <w:b/>
          <w:bCs/>
          <w:sz w:val="28"/>
          <w:szCs w:val="28"/>
        </w:rPr>
        <w:t>1:3 in Suhl – wieder Chancen nicht genutzt</w:t>
      </w:r>
    </w:p>
    <w:bookmarkEnd w:id="0"/>
    <w:p w14:paraId="6821E179" w14:textId="77777777" w:rsidR="002A51DF" w:rsidRPr="00E6479D" w:rsidRDefault="002A51DF" w:rsidP="009B5293">
      <w:pPr>
        <w:spacing w:line="276" w:lineRule="auto"/>
        <w:rPr>
          <w:rFonts w:ascii="Verdana" w:hAnsi="Verdana"/>
          <w:b/>
          <w:bCs/>
          <w:color w:val="000000"/>
          <w:sz w:val="28"/>
          <w:szCs w:val="28"/>
        </w:rPr>
      </w:pPr>
    </w:p>
    <w:p w14:paraId="2D4C7DD4" w14:textId="74B44505" w:rsidR="00B516E1" w:rsidRPr="00816E2C" w:rsidRDefault="00D3797C" w:rsidP="00802B02">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B516E1">
        <w:rPr>
          <w:rFonts w:ascii="Verdana" w:hAnsi="Verdana"/>
          <w:color w:val="1C232C"/>
        </w:rPr>
        <w:t>3</w:t>
      </w:r>
      <w:r w:rsidR="001B1C63">
        <w:rPr>
          <w:rFonts w:ascii="Verdana" w:hAnsi="Verdana"/>
          <w:color w:val="1C232C"/>
        </w:rPr>
        <w:t>.</w:t>
      </w:r>
      <w:r w:rsidR="00FC5B81">
        <w:rPr>
          <w:rFonts w:ascii="Verdana" w:hAnsi="Verdana"/>
          <w:color w:val="1C232C"/>
        </w:rPr>
        <w:t xml:space="preserve"> </w:t>
      </w:r>
      <w:r w:rsidR="006C3F79">
        <w:rPr>
          <w:rFonts w:ascii="Verdana" w:hAnsi="Verdana"/>
          <w:color w:val="1C232C"/>
        </w:rPr>
        <w:t>Februar 2024</w:t>
      </w:r>
      <w:r w:rsidRPr="000B02AD">
        <w:rPr>
          <w:rFonts w:ascii="Verdana" w:hAnsi="Verdana"/>
          <w:color w:val="1C232C"/>
        </w:rPr>
        <w:t>)</w:t>
      </w:r>
      <w:r w:rsidR="00301384">
        <w:rPr>
          <w:rFonts w:ascii="Verdana" w:hAnsi="Verdana"/>
          <w:color w:val="1C232C"/>
        </w:rPr>
        <w:t xml:space="preserve"> </w:t>
      </w:r>
      <w:r w:rsidR="001D6A3D" w:rsidRPr="006C7E6C">
        <w:rPr>
          <w:rFonts w:ascii="Verdana" w:hAnsi="Verdana"/>
          <w:color w:val="1C232C"/>
        </w:rPr>
        <w:t>Kein Happy End</w:t>
      </w:r>
      <w:r w:rsidR="006C7E6C">
        <w:rPr>
          <w:rFonts w:ascii="Verdana" w:hAnsi="Verdana"/>
          <w:color w:val="1C232C"/>
        </w:rPr>
        <w:t xml:space="preserve"> </w:t>
      </w:r>
      <w:r w:rsidR="001D6A3D" w:rsidRPr="00816E2C">
        <w:rPr>
          <w:rFonts w:ascii="Verdana" w:hAnsi="Verdana"/>
          <w:color w:val="1C232C"/>
        </w:rPr>
        <w:t xml:space="preserve">für den VC Wiesbaden </w:t>
      </w:r>
      <w:r w:rsidR="006C7E6C">
        <w:rPr>
          <w:rFonts w:ascii="Verdana" w:hAnsi="Verdana"/>
          <w:color w:val="1C232C"/>
        </w:rPr>
        <w:t>zum Ende der Hauptrunde der</w:t>
      </w:r>
      <w:r w:rsidR="001D6A3D" w:rsidRPr="00816E2C">
        <w:rPr>
          <w:rFonts w:ascii="Verdana" w:hAnsi="Verdana"/>
          <w:color w:val="1C232C"/>
        </w:rPr>
        <w:t xml:space="preserve"> 1. Volleyball Bundesliga Frauen</w:t>
      </w:r>
      <w:r w:rsidR="00816E2C">
        <w:rPr>
          <w:rFonts w:ascii="Verdana" w:hAnsi="Verdana"/>
          <w:color w:val="1C232C"/>
        </w:rPr>
        <w:t xml:space="preserve">: </w:t>
      </w:r>
      <w:r w:rsidR="001D6A3D" w:rsidRPr="00816E2C">
        <w:rPr>
          <w:rFonts w:ascii="Verdana" w:hAnsi="Verdana"/>
          <w:color w:val="1C232C"/>
        </w:rPr>
        <w:t xml:space="preserve">Die Mannschaft verlor </w:t>
      </w:r>
      <w:r w:rsidR="006C7E6C" w:rsidRPr="00816E2C">
        <w:rPr>
          <w:rFonts w:ascii="Verdana" w:hAnsi="Verdana"/>
          <w:color w:val="1C232C"/>
        </w:rPr>
        <w:t xml:space="preserve">beim VfB Suhl Lotto Thüringen </w:t>
      </w:r>
      <w:r w:rsidR="00653BD7">
        <w:rPr>
          <w:rFonts w:ascii="Verdana" w:hAnsi="Verdana"/>
          <w:color w:val="1C232C"/>
        </w:rPr>
        <w:t xml:space="preserve">vor rund 900 Zuschauern nach gutem Beginn noch </w:t>
      </w:r>
      <w:r w:rsidR="001D6A3D" w:rsidRPr="00816E2C">
        <w:rPr>
          <w:rFonts w:ascii="Verdana" w:hAnsi="Verdana"/>
          <w:color w:val="1C232C"/>
        </w:rPr>
        <w:t xml:space="preserve">mit 1:3 </w:t>
      </w:r>
      <w:r w:rsidR="00816E2C" w:rsidRPr="00816E2C">
        <w:rPr>
          <w:rFonts w:ascii="Verdana" w:hAnsi="Verdana"/>
          <w:color w:val="1C232C"/>
        </w:rPr>
        <w:t xml:space="preserve">(25:21 13:25, 24:26, 14:24) </w:t>
      </w:r>
      <w:r w:rsidR="001D6A3D" w:rsidRPr="00816E2C">
        <w:rPr>
          <w:rFonts w:ascii="Verdana" w:hAnsi="Verdana"/>
          <w:color w:val="1C232C"/>
        </w:rPr>
        <w:t xml:space="preserve">und </w:t>
      </w:r>
      <w:r w:rsidR="00816E2C" w:rsidRPr="00816E2C">
        <w:rPr>
          <w:rFonts w:ascii="Verdana" w:hAnsi="Verdana"/>
          <w:color w:val="1C232C"/>
        </w:rPr>
        <w:t xml:space="preserve">geht nun als Sechster in die Zwischenrunde. Das bedeutet: Man hat in der Gruppe B (Plätze 6 </w:t>
      </w:r>
      <w:r w:rsidR="00816E2C">
        <w:rPr>
          <w:rFonts w:ascii="Verdana" w:hAnsi="Verdana"/>
          <w:color w:val="1C232C"/>
        </w:rPr>
        <w:t>bis</w:t>
      </w:r>
      <w:r w:rsidR="00816E2C" w:rsidRPr="00816E2C">
        <w:rPr>
          <w:rFonts w:ascii="Verdana" w:hAnsi="Verdana"/>
          <w:color w:val="1C232C"/>
        </w:rPr>
        <w:t xml:space="preserve"> 9) </w:t>
      </w:r>
      <w:r w:rsidR="00816E2C">
        <w:rPr>
          <w:rFonts w:ascii="Verdana" w:hAnsi="Verdana"/>
          <w:color w:val="1C232C"/>
        </w:rPr>
        <w:t>in bis Mitte März</w:t>
      </w:r>
      <w:r w:rsidR="00816E2C" w:rsidRPr="00816E2C">
        <w:rPr>
          <w:rFonts w:ascii="Verdana" w:hAnsi="Verdana"/>
          <w:color w:val="1C232C"/>
        </w:rPr>
        <w:t xml:space="preserve"> </w:t>
      </w:r>
      <w:r w:rsidR="00816E2C">
        <w:rPr>
          <w:rFonts w:ascii="Verdana" w:hAnsi="Verdana"/>
          <w:color w:val="1C232C"/>
        </w:rPr>
        <w:t xml:space="preserve">noch </w:t>
      </w:r>
      <w:r w:rsidR="00816E2C" w:rsidRPr="00816E2C">
        <w:rPr>
          <w:rFonts w:ascii="Verdana" w:hAnsi="Verdana"/>
          <w:color w:val="1C232C"/>
        </w:rPr>
        <w:t xml:space="preserve">sechs </w:t>
      </w:r>
      <w:r w:rsidR="008C410B">
        <w:rPr>
          <w:rFonts w:ascii="Verdana" w:hAnsi="Verdana"/>
          <w:color w:val="1C232C"/>
        </w:rPr>
        <w:t xml:space="preserve">Hin- und Rückspiele gegen den USC Münster, die Roten Raben Vilsbiburg und die Ladies in Black Aachen </w:t>
      </w:r>
      <w:r w:rsidR="00816E2C" w:rsidRPr="00816E2C">
        <w:rPr>
          <w:rFonts w:ascii="Verdana" w:hAnsi="Verdana"/>
          <w:color w:val="1C232C"/>
        </w:rPr>
        <w:t>zu bestreiten</w:t>
      </w:r>
      <w:r w:rsidR="00383BA3">
        <w:rPr>
          <w:rFonts w:ascii="Verdana" w:hAnsi="Verdana"/>
          <w:color w:val="1C232C"/>
        </w:rPr>
        <w:t xml:space="preserve">. </w:t>
      </w:r>
      <w:r w:rsidR="00816E2C" w:rsidRPr="00816E2C">
        <w:rPr>
          <w:rFonts w:ascii="Verdana" w:hAnsi="Verdana"/>
          <w:color w:val="1C232C"/>
        </w:rPr>
        <w:t>Die Vertreter der Gruppe A (</w:t>
      </w:r>
      <w:r w:rsidR="008C410B">
        <w:rPr>
          <w:rFonts w:ascii="Verdana" w:hAnsi="Verdana"/>
          <w:color w:val="1C232C"/>
        </w:rPr>
        <w:t xml:space="preserve">Plätze </w:t>
      </w:r>
      <w:r w:rsidR="00816E2C" w:rsidRPr="00816E2C">
        <w:rPr>
          <w:rFonts w:ascii="Verdana" w:hAnsi="Verdana"/>
          <w:color w:val="1C232C"/>
        </w:rPr>
        <w:t xml:space="preserve">1 </w:t>
      </w:r>
      <w:r w:rsidR="00816E2C">
        <w:rPr>
          <w:rFonts w:ascii="Verdana" w:hAnsi="Verdana"/>
          <w:color w:val="1C232C"/>
        </w:rPr>
        <w:t xml:space="preserve">bis </w:t>
      </w:r>
      <w:r w:rsidR="00816E2C" w:rsidRPr="00816E2C">
        <w:rPr>
          <w:rFonts w:ascii="Verdana" w:hAnsi="Verdana"/>
          <w:color w:val="1C232C"/>
        </w:rPr>
        <w:t xml:space="preserve">5) </w:t>
      </w:r>
      <w:r w:rsidR="00816E2C">
        <w:rPr>
          <w:rFonts w:ascii="Verdana" w:hAnsi="Verdana"/>
          <w:color w:val="1C232C"/>
        </w:rPr>
        <w:t xml:space="preserve">brauchen jeweils </w:t>
      </w:r>
      <w:r w:rsidR="00816E2C" w:rsidRPr="00816E2C">
        <w:rPr>
          <w:rFonts w:ascii="Verdana" w:hAnsi="Verdana"/>
          <w:color w:val="1C232C"/>
        </w:rPr>
        <w:t>nur viermal an</w:t>
      </w:r>
      <w:r w:rsidR="00816E2C">
        <w:rPr>
          <w:rFonts w:ascii="Verdana" w:hAnsi="Verdana"/>
          <w:color w:val="1C232C"/>
        </w:rPr>
        <w:t>zu</w:t>
      </w:r>
      <w:r w:rsidR="00816E2C" w:rsidRPr="00816E2C">
        <w:rPr>
          <w:rFonts w:ascii="Verdana" w:hAnsi="Verdana"/>
          <w:color w:val="1C232C"/>
        </w:rPr>
        <w:t>treten</w:t>
      </w:r>
      <w:r w:rsidR="00383BA3">
        <w:rPr>
          <w:rFonts w:ascii="Verdana" w:hAnsi="Verdana"/>
          <w:color w:val="1C232C"/>
        </w:rPr>
        <w:t>,</w:t>
      </w:r>
      <w:r w:rsidR="00383BA3" w:rsidRPr="00816E2C">
        <w:rPr>
          <w:rFonts w:ascii="Verdana" w:hAnsi="Verdana"/>
          <w:color w:val="1C232C"/>
        </w:rPr>
        <w:t xml:space="preserve"> </w:t>
      </w:r>
      <w:r w:rsidR="00383BA3" w:rsidRPr="00383BA3">
        <w:rPr>
          <w:rFonts w:ascii="Verdana" w:hAnsi="Verdana"/>
          <w:color w:val="1C232C"/>
        </w:rPr>
        <w:t>bis die Playoff-Teilnehmer feststehen (</w:t>
      </w:r>
      <w:r w:rsidR="00383BA3">
        <w:rPr>
          <w:rFonts w:ascii="Verdana" w:hAnsi="Verdana"/>
          <w:color w:val="1C232C"/>
        </w:rPr>
        <w:t>Plätze 1 bis 8 sind dann dafür qualifiziert</w:t>
      </w:r>
      <w:r w:rsidR="00383BA3" w:rsidRPr="00383BA3">
        <w:rPr>
          <w:rFonts w:ascii="Verdana" w:hAnsi="Verdana"/>
          <w:color w:val="1C232C"/>
        </w:rPr>
        <w:t>)</w:t>
      </w:r>
      <w:r w:rsidR="00383BA3" w:rsidRPr="00816E2C">
        <w:rPr>
          <w:rFonts w:ascii="Verdana" w:hAnsi="Verdana"/>
          <w:color w:val="1C232C"/>
        </w:rPr>
        <w:t>.</w:t>
      </w:r>
    </w:p>
    <w:p w14:paraId="73A39657" w14:textId="3F1967BA" w:rsidR="00B516E1" w:rsidRDefault="006C16EF" w:rsidP="00802B02">
      <w:pPr>
        <w:spacing w:line="276" w:lineRule="auto"/>
        <w:jc w:val="both"/>
        <w:rPr>
          <w:rFonts w:ascii="Verdana" w:hAnsi="Verdana"/>
          <w:color w:val="1C232C"/>
        </w:rPr>
      </w:pPr>
      <w:r>
        <w:rPr>
          <w:rFonts w:ascii="Verdana" w:hAnsi="Verdana"/>
          <w:color w:val="1C232C"/>
        </w:rPr>
        <w:t xml:space="preserve">Wie schon am Mittwoch beim Halbfinalhinspiel bei Igor Gorgonzola Novara wurden die Wiesbadenerinnen auch am Samstag von </w:t>
      </w:r>
      <w:r w:rsidRPr="00DF0BAF">
        <w:rPr>
          <w:rFonts w:ascii="Verdana" w:hAnsi="Verdana"/>
          <w:b/>
          <w:bCs/>
          <w:color w:val="1C232C"/>
        </w:rPr>
        <w:t>Christian Sossenheimer</w:t>
      </w:r>
      <w:r>
        <w:rPr>
          <w:rFonts w:ascii="Verdana" w:hAnsi="Verdana"/>
          <w:color w:val="1C232C"/>
        </w:rPr>
        <w:t xml:space="preserve"> </w:t>
      </w:r>
      <w:r w:rsidR="00DF0BAF">
        <w:rPr>
          <w:rFonts w:ascii="Verdana" w:hAnsi="Verdana"/>
          <w:color w:val="1C232C"/>
        </w:rPr>
        <w:t>und</w:t>
      </w:r>
      <w:r>
        <w:rPr>
          <w:rFonts w:ascii="Verdana" w:hAnsi="Verdana"/>
          <w:color w:val="1C232C"/>
        </w:rPr>
        <w:t xml:space="preserve"> Scout </w:t>
      </w:r>
      <w:r w:rsidRPr="00DF0BAF">
        <w:rPr>
          <w:rFonts w:ascii="Verdana" w:hAnsi="Verdana"/>
          <w:b/>
          <w:bCs/>
          <w:color w:val="1C232C"/>
        </w:rPr>
        <w:t>Daniel Ramirez</w:t>
      </w:r>
      <w:r>
        <w:rPr>
          <w:rFonts w:ascii="Verdana" w:hAnsi="Verdana"/>
          <w:color w:val="1C232C"/>
        </w:rPr>
        <w:t xml:space="preserve"> </w:t>
      </w:r>
      <w:r w:rsidR="008C410B">
        <w:rPr>
          <w:rFonts w:ascii="Verdana" w:hAnsi="Verdana"/>
          <w:color w:val="1C232C"/>
        </w:rPr>
        <w:t>betreut</w:t>
      </w:r>
      <w:r w:rsidR="00DF0BAF">
        <w:rPr>
          <w:rFonts w:ascii="Verdana" w:hAnsi="Verdana"/>
          <w:color w:val="1C232C"/>
        </w:rPr>
        <w:t xml:space="preserve">. Chefcoach </w:t>
      </w:r>
      <w:r w:rsidR="00DF0BAF" w:rsidRPr="00DF0BAF">
        <w:rPr>
          <w:rFonts w:ascii="Verdana" w:hAnsi="Verdana"/>
          <w:b/>
          <w:bCs/>
          <w:color w:val="1C232C"/>
        </w:rPr>
        <w:t>Benedikt Frank</w:t>
      </w:r>
      <w:r w:rsidR="00DF0BAF">
        <w:rPr>
          <w:rFonts w:ascii="Verdana" w:hAnsi="Verdana"/>
          <w:color w:val="1C232C"/>
        </w:rPr>
        <w:t xml:space="preserve"> verfolgte die Partie wegen seiner Patellasehnenverletzung wieder vom heimischen Sofa aus. </w:t>
      </w:r>
      <w:r w:rsidR="00BD205D">
        <w:rPr>
          <w:rFonts w:ascii="Verdana" w:hAnsi="Verdana"/>
          <w:color w:val="1C232C"/>
        </w:rPr>
        <w:t>A</w:t>
      </w:r>
      <w:r w:rsidR="00653BD7">
        <w:rPr>
          <w:rFonts w:ascii="Verdana" w:hAnsi="Verdana"/>
          <w:color w:val="1C232C"/>
        </w:rPr>
        <w:t>uch in Suhl beraubte sich die Mannschaft wieder</w:t>
      </w:r>
      <w:r w:rsidR="00BD205D">
        <w:rPr>
          <w:rFonts w:ascii="Verdana" w:hAnsi="Verdana"/>
          <w:color w:val="1C232C"/>
        </w:rPr>
        <w:t xml:space="preserve"> bester </w:t>
      </w:r>
      <w:r w:rsidR="00653BD7">
        <w:rPr>
          <w:rFonts w:ascii="Verdana" w:hAnsi="Verdana"/>
          <w:color w:val="1C232C"/>
        </w:rPr>
        <w:t xml:space="preserve">Chancen auf Sätze und durchaus mögliche Siege, weil komfortable Vorsprünge </w:t>
      </w:r>
      <w:r w:rsidR="00BD205D">
        <w:rPr>
          <w:rFonts w:ascii="Verdana" w:hAnsi="Verdana"/>
          <w:color w:val="1C232C"/>
        </w:rPr>
        <w:t xml:space="preserve">nicht </w:t>
      </w:r>
      <w:r w:rsidR="00653BD7">
        <w:rPr>
          <w:rFonts w:ascii="Verdana" w:hAnsi="Verdana"/>
          <w:color w:val="1C232C"/>
        </w:rPr>
        <w:t xml:space="preserve">über die Zeit </w:t>
      </w:r>
      <w:r w:rsidR="00BD205D">
        <w:rPr>
          <w:rFonts w:ascii="Verdana" w:hAnsi="Verdana"/>
          <w:color w:val="1C232C"/>
        </w:rPr>
        <w:t>gerettet wurden</w:t>
      </w:r>
      <w:r w:rsidR="00653BD7">
        <w:rPr>
          <w:rFonts w:ascii="Verdana" w:hAnsi="Verdana"/>
          <w:color w:val="1C232C"/>
        </w:rPr>
        <w:t>. Daran werden Trainertrio und Team jetzt intensiv arbeiten.</w:t>
      </w:r>
    </w:p>
    <w:p w14:paraId="5D2C593E" w14:textId="43BEFFC3" w:rsidR="00693178" w:rsidRPr="00693178" w:rsidRDefault="00882CA6" w:rsidP="00802B02">
      <w:pPr>
        <w:spacing w:line="276" w:lineRule="auto"/>
        <w:jc w:val="both"/>
        <w:rPr>
          <w:rFonts w:ascii="Verdana" w:hAnsi="Verdana"/>
          <w:b/>
          <w:bCs/>
          <w:color w:val="1C232C"/>
        </w:rPr>
      </w:pPr>
      <w:r>
        <w:rPr>
          <w:rFonts w:ascii="Verdana" w:hAnsi="Verdana"/>
          <w:b/>
          <w:bCs/>
          <w:color w:val="1C232C"/>
        </w:rPr>
        <w:t>N</w:t>
      </w:r>
      <w:r w:rsidRPr="00693178">
        <w:rPr>
          <w:rFonts w:ascii="Verdana" w:hAnsi="Verdana"/>
          <w:b/>
          <w:bCs/>
          <w:color w:val="1C232C"/>
        </w:rPr>
        <w:t xml:space="preserve">ach Sanktionen </w:t>
      </w:r>
      <w:r>
        <w:rPr>
          <w:rFonts w:ascii="Verdana" w:hAnsi="Verdana"/>
          <w:b/>
          <w:bCs/>
          <w:color w:val="1C232C"/>
        </w:rPr>
        <w:t>wieder</w:t>
      </w:r>
      <w:r w:rsidR="00693178" w:rsidRPr="00693178">
        <w:rPr>
          <w:rFonts w:ascii="Verdana" w:hAnsi="Verdana"/>
          <w:b/>
          <w:bCs/>
          <w:color w:val="1C232C"/>
        </w:rPr>
        <w:t xml:space="preserve"> Spannung </w:t>
      </w:r>
    </w:p>
    <w:p w14:paraId="49A29BF4" w14:textId="7C41D130" w:rsidR="00B516E1" w:rsidRDefault="00B516E1" w:rsidP="00802B02">
      <w:pPr>
        <w:spacing w:line="276" w:lineRule="auto"/>
        <w:jc w:val="both"/>
        <w:rPr>
          <w:rFonts w:ascii="Verdana" w:hAnsi="Verdana"/>
          <w:color w:val="1C232C"/>
        </w:rPr>
      </w:pPr>
      <w:r>
        <w:rPr>
          <w:rFonts w:ascii="Verdana" w:hAnsi="Verdana"/>
          <w:color w:val="1C232C"/>
        </w:rPr>
        <w:t>Beide Clubs traten unter geänderten Vorzeichen an:</w:t>
      </w:r>
      <w:r w:rsidR="00F25010">
        <w:rPr>
          <w:rFonts w:ascii="Verdana" w:hAnsi="Verdana"/>
          <w:color w:val="1C232C"/>
        </w:rPr>
        <w:t xml:space="preserve"> </w:t>
      </w:r>
      <w:r>
        <w:rPr>
          <w:rFonts w:ascii="Verdana" w:hAnsi="Verdana"/>
          <w:color w:val="1C232C"/>
        </w:rPr>
        <w:t xml:space="preserve">Die </w:t>
      </w:r>
      <w:r w:rsidR="00F25010">
        <w:rPr>
          <w:rFonts w:ascii="Verdana" w:hAnsi="Verdana"/>
          <w:color w:val="1C232C"/>
        </w:rPr>
        <w:t xml:space="preserve">am Freitag </w:t>
      </w:r>
      <w:r>
        <w:rPr>
          <w:rFonts w:ascii="Verdana" w:hAnsi="Verdana"/>
          <w:color w:val="1C232C"/>
        </w:rPr>
        <w:t>vo</w:t>
      </w:r>
      <w:r w:rsidR="00F25010">
        <w:rPr>
          <w:rFonts w:ascii="Verdana" w:hAnsi="Verdana"/>
          <w:color w:val="1C232C"/>
        </w:rPr>
        <w:t xml:space="preserve">m Lizensierungsausschuss der </w:t>
      </w:r>
      <w:r w:rsidRPr="00802B02">
        <w:rPr>
          <w:rFonts w:ascii="Verdana" w:hAnsi="Verdana"/>
          <w:color w:val="1C232C"/>
        </w:rPr>
        <w:t xml:space="preserve">Volleyball Bundesliga </w:t>
      </w:r>
      <w:r>
        <w:rPr>
          <w:rFonts w:ascii="Verdana" w:hAnsi="Verdana"/>
          <w:color w:val="1C232C"/>
        </w:rPr>
        <w:t xml:space="preserve">verkündeten Sanktionen </w:t>
      </w:r>
      <w:r w:rsidR="00F25010">
        <w:rPr>
          <w:rFonts w:ascii="Verdana" w:hAnsi="Verdana"/>
          <w:color w:val="1C232C"/>
        </w:rPr>
        <w:t xml:space="preserve">gegen Wiesbaden, Suhl und den SC Potsdam </w:t>
      </w:r>
      <w:r>
        <w:rPr>
          <w:rFonts w:ascii="Verdana" w:hAnsi="Verdana"/>
          <w:color w:val="1C232C"/>
        </w:rPr>
        <w:t xml:space="preserve">sorgten </w:t>
      </w:r>
      <w:r w:rsidR="00653BD7">
        <w:rPr>
          <w:rFonts w:ascii="Verdana" w:hAnsi="Verdana"/>
          <w:color w:val="1C232C"/>
        </w:rPr>
        <w:t>vor dem</w:t>
      </w:r>
      <w:r w:rsidR="00F25010">
        <w:rPr>
          <w:rFonts w:ascii="Verdana" w:hAnsi="Verdana"/>
          <w:color w:val="1C232C"/>
        </w:rPr>
        <w:t xml:space="preserve"> </w:t>
      </w:r>
      <w:r w:rsidR="00383CF6">
        <w:rPr>
          <w:rFonts w:ascii="Verdana" w:hAnsi="Verdana"/>
          <w:color w:val="1C232C"/>
        </w:rPr>
        <w:t>Abschluss</w:t>
      </w:r>
      <w:r>
        <w:rPr>
          <w:rFonts w:ascii="Verdana" w:hAnsi="Verdana"/>
          <w:color w:val="1C232C"/>
        </w:rPr>
        <w:t xml:space="preserve"> der Rückrunde nochmal für Brisanz auf de</w:t>
      </w:r>
      <w:r w:rsidR="00383CF6">
        <w:rPr>
          <w:rFonts w:ascii="Verdana" w:hAnsi="Verdana"/>
          <w:color w:val="1C232C"/>
        </w:rPr>
        <w:t>n</w:t>
      </w:r>
      <w:r>
        <w:rPr>
          <w:rFonts w:ascii="Verdana" w:hAnsi="Verdana"/>
          <w:color w:val="1C232C"/>
        </w:rPr>
        <w:t xml:space="preserve"> Spielfeld</w:t>
      </w:r>
      <w:r w:rsidR="00383CF6">
        <w:rPr>
          <w:rFonts w:ascii="Verdana" w:hAnsi="Verdana"/>
          <w:color w:val="1C232C"/>
        </w:rPr>
        <w:t>ern</w:t>
      </w:r>
      <w:r>
        <w:rPr>
          <w:rFonts w:ascii="Verdana" w:hAnsi="Verdana"/>
          <w:color w:val="1C232C"/>
        </w:rPr>
        <w:t>.</w:t>
      </w:r>
      <w:r w:rsidR="00F8797B">
        <w:rPr>
          <w:rFonts w:ascii="Verdana" w:hAnsi="Verdana"/>
          <w:color w:val="1C232C"/>
        </w:rPr>
        <w:t xml:space="preserve"> </w:t>
      </w:r>
      <w:r>
        <w:rPr>
          <w:rFonts w:ascii="Verdana" w:hAnsi="Verdana"/>
          <w:color w:val="1C232C"/>
        </w:rPr>
        <w:t xml:space="preserve">Weil Suhl </w:t>
      </w:r>
      <w:r w:rsidR="00F8797B">
        <w:rPr>
          <w:rFonts w:ascii="Verdana" w:hAnsi="Verdana"/>
          <w:color w:val="1C232C"/>
        </w:rPr>
        <w:t xml:space="preserve">(ebenso wie Potsdam) </w:t>
      </w:r>
      <w:r>
        <w:rPr>
          <w:rFonts w:ascii="Verdana" w:hAnsi="Verdana"/>
          <w:color w:val="1C232C"/>
        </w:rPr>
        <w:t xml:space="preserve">sechs </w:t>
      </w:r>
      <w:r w:rsidR="00F8797B">
        <w:rPr>
          <w:rFonts w:ascii="Verdana" w:hAnsi="Verdana"/>
          <w:color w:val="1C232C"/>
        </w:rPr>
        <w:t>und</w:t>
      </w:r>
      <w:r>
        <w:rPr>
          <w:rFonts w:ascii="Verdana" w:hAnsi="Verdana"/>
          <w:color w:val="1C232C"/>
        </w:rPr>
        <w:t xml:space="preserve"> </w:t>
      </w:r>
      <w:r w:rsidR="00387919">
        <w:rPr>
          <w:rFonts w:ascii="Verdana" w:hAnsi="Verdana"/>
          <w:color w:val="1C232C"/>
        </w:rPr>
        <w:t>Wiesbaden</w:t>
      </w:r>
      <w:r>
        <w:rPr>
          <w:rFonts w:ascii="Verdana" w:hAnsi="Verdana"/>
          <w:color w:val="1C232C"/>
        </w:rPr>
        <w:t xml:space="preserve"> drei</w:t>
      </w:r>
      <w:r w:rsidR="00383CF6" w:rsidRPr="00383CF6">
        <w:rPr>
          <w:rFonts w:ascii="Verdana" w:hAnsi="Verdana"/>
          <w:color w:val="1C232C"/>
        </w:rPr>
        <w:t xml:space="preserve"> </w:t>
      </w:r>
      <w:r w:rsidR="00383CF6">
        <w:rPr>
          <w:rFonts w:ascii="Verdana" w:hAnsi="Verdana"/>
          <w:color w:val="1C232C"/>
        </w:rPr>
        <w:t>Punkte abgezogen wurden</w:t>
      </w:r>
      <w:r>
        <w:rPr>
          <w:rFonts w:ascii="Verdana" w:hAnsi="Verdana"/>
          <w:color w:val="1C232C"/>
        </w:rPr>
        <w:t>, mussten</w:t>
      </w:r>
      <w:r w:rsidR="00383CF6">
        <w:rPr>
          <w:rFonts w:ascii="Verdana" w:hAnsi="Verdana"/>
          <w:color w:val="1C232C"/>
        </w:rPr>
        <w:t xml:space="preserve"> </w:t>
      </w:r>
      <w:r w:rsidR="005F0737">
        <w:rPr>
          <w:rFonts w:ascii="Verdana" w:hAnsi="Verdana"/>
          <w:color w:val="1C232C"/>
        </w:rPr>
        <w:t xml:space="preserve">– </w:t>
      </w:r>
      <w:r>
        <w:rPr>
          <w:rFonts w:ascii="Verdana" w:hAnsi="Verdana"/>
          <w:color w:val="1C232C"/>
        </w:rPr>
        <w:t xml:space="preserve">bzw. </w:t>
      </w:r>
      <w:r w:rsidR="005F0737">
        <w:rPr>
          <w:rFonts w:ascii="Verdana" w:hAnsi="Verdana"/>
          <w:color w:val="1C232C"/>
        </w:rPr>
        <w:t xml:space="preserve">aus </w:t>
      </w:r>
      <w:r>
        <w:rPr>
          <w:rFonts w:ascii="Verdana" w:hAnsi="Verdana"/>
          <w:color w:val="1C232C"/>
        </w:rPr>
        <w:t>VCW-</w:t>
      </w:r>
      <w:r w:rsidR="005F0737">
        <w:rPr>
          <w:rFonts w:ascii="Verdana" w:hAnsi="Verdana"/>
          <w:color w:val="1C232C"/>
        </w:rPr>
        <w:t xml:space="preserve">Sicht </w:t>
      </w:r>
      <w:r w:rsidR="00383CF6">
        <w:rPr>
          <w:rFonts w:ascii="Verdana" w:hAnsi="Verdana"/>
          <w:color w:val="1C232C"/>
        </w:rPr>
        <w:t>„</w:t>
      </w:r>
      <w:r>
        <w:rPr>
          <w:rFonts w:ascii="Verdana" w:hAnsi="Verdana"/>
          <w:color w:val="1C232C"/>
        </w:rPr>
        <w:t>durften</w:t>
      </w:r>
      <w:r w:rsidR="00383CF6">
        <w:rPr>
          <w:rFonts w:ascii="Verdana" w:hAnsi="Verdana"/>
          <w:color w:val="1C232C"/>
        </w:rPr>
        <w:t>“</w:t>
      </w:r>
      <w:r>
        <w:rPr>
          <w:rFonts w:ascii="Verdana" w:hAnsi="Verdana"/>
          <w:color w:val="1C232C"/>
        </w:rPr>
        <w:t xml:space="preserve"> </w:t>
      </w:r>
      <w:r w:rsidR="005F0737">
        <w:rPr>
          <w:rFonts w:ascii="Verdana" w:hAnsi="Verdana"/>
          <w:color w:val="1C232C"/>
        </w:rPr>
        <w:t xml:space="preserve">– </w:t>
      </w:r>
      <w:r>
        <w:rPr>
          <w:rFonts w:ascii="Verdana" w:hAnsi="Verdana"/>
          <w:color w:val="1C232C"/>
        </w:rPr>
        <w:t xml:space="preserve">beide Teams </w:t>
      </w:r>
      <w:r w:rsidR="00693178">
        <w:rPr>
          <w:rFonts w:ascii="Verdana" w:hAnsi="Verdana"/>
          <w:color w:val="1C232C"/>
        </w:rPr>
        <w:t xml:space="preserve">in der Sporthalle Wolfsgrube </w:t>
      </w:r>
      <w:r>
        <w:rPr>
          <w:rFonts w:ascii="Verdana" w:hAnsi="Verdana"/>
          <w:color w:val="1C232C"/>
        </w:rPr>
        <w:t>nochmal den Kampf um den begehrten fü</w:t>
      </w:r>
      <w:r w:rsidR="00F25010">
        <w:rPr>
          <w:rFonts w:ascii="Verdana" w:hAnsi="Verdana"/>
          <w:color w:val="1C232C"/>
        </w:rPr>
        <w:t xml:space="preserve">nften </w:t>
      </w:r>
      <w:r>
        <w:rPr>
          <w:rFonts w:ascii="Verdana" w:hAnsi="Verdana"/>
          <w:color w:val="1C232C"/>
        </w:rPr>
        <w:t xml:space="preserve">Platz führen, den der Gastgeber </w:t>
      </w:r>
      <w:r w:rsidR="00F25010">
        <w:rPr>
          <w:rFonts w:ascii="Verdana" w:hAnsi="Verdana"/>
          <w:color w:val="1C232C"/>
        </w:rPr>
        <w:t xml:space="preserve">bis Freitag </w:t>
      </w:r>
      <w:r>
        <w:rPr>
          <w:rFonts w:ascii="Verdana" w:hAnsi="Verdana"/>
          <w:color w:val="1C232C"/>
        </w:rPr>
        <w:t>sicher hatte.</w:t>
      </w:r>
      <w:r w:rsidR="00F25010">
        <w:rPr>
          <w:rFonts w:ascii="Verdana" w:hAnsi="Verdana"/>
          <w:color w:val="1C232C"/>
        </w:rPr>
        <w:t xml:space="preserve"> </w:t>
      </w:r>
      <w:r w:rsidR="00882CA6">
        <w:rPr>
          <w:rFonts w:ascii="Verdana" w:hAnsi="Verdana"/>
          <w:color w:val="1C232C"/>
        </w:rPr>
        <w:t>D</w:t>
      </w:r>
      <w:r w:rsidR="00383CF6">
        <w:rPr>
          <w:rFonts w:ascii="Verdana" w:hAnsi="Verdana"/>
          <w:color w:val="1C232C"/>
        </w:rPr>
        <w:t>as</w:t>
      </w:r>
      <w:r w:rsidR="00882CA6">
        <w:rPr>
          <w:rFonts w:ascii="Verdana" w:hAnsi="Verdana"/>
          <w:color w:val="1C232C"/>
        </w:rPr>
        <w:t xml:space="preserve"> Spiel wäre </w:t>
      </w:r>
      <w:r w:rsidR="00383CF6">
        <w:rPr>
          <w:rFonts w:ascii="Verdana" w:hAnsi="Verdana"/>
          <w:color w:val="1C232C"/>
        </w:rPr>
        <w:t xml:space="preserve">also </w:t>
      </w:r>
      <w:r w:rsidR="00882CA6">
        <w:rPr>
          <w:rFonts w:ascii="Verdana" w:hAnsi="Verdana"/>
          <w:color w:val="1C232C"/>
        </w:rPr>
        <w:t xml:space="preserve">ohne Bedeutung für die Tabelle gewesen. Nun aber hatte </w:t>
      </w:r>
      <w:r w:rsidR="00F25010">
        <w:rPr>
          <w:rFonts w:ascii="Verdana" w:hAnsi="Verdana"/>
          <w:color w:val="1C232C"/>
        </w:rPr>
        <w:t xml:space="preserve">Wiesbaden </w:t>
      </w:r>
      <w:r w:rsidR="00693178">
        <w:rPr>
          <w:rFonts w:ascii="Verdana" w:hAnsi="Verdana"/>
          <w:color w:val="1C232C"/>
        </w:rPr>
        <w:t>(</w:t>
      </w:r>
      <w:r w:rsidR="00882CA6">
        <w:rPr>
          <w:rFonts w:ascii="Verdana" w:hAnsi="Verdana"/>
          <w:color w:val="1C232C"/>
        </w:rPr>
        <w:t xml:space="preserve">neu: </w:t>
      </w:r>
      <w:r w:rsidR="00693178" w:rsidRPr="00802B02">
        <w:rPr>
          <w:rFonts w:ascii="Verdana" w:hAnsi="Verdana"/>
          <w:color w:val="1C232C"/>
        </w:rPr>
        <w:t>23 Punkte</w:t>
      </w:r>
      <w:r w:rsidR="00693178">
        <w:rPr>
          <w:rFonts w:ascii="Verdana" w:hAnsi="Verdana"/>
          <w:color w:val="1C232C"/>
        </w:rPr>
        <w:t xml:space="preserve">, </w:t>
      </w:r>
      <w:r w:rsidR="00693178" w:rsidRPr="00802B02">
        <w:rPr>
          <w:rFonts w:ascii="Verdana" w:hAnsi="Verdana"/>
          <w:color w:val="1C232C"/>
        </w:rPr>
        <w:t>8 Siege</w:t>
      </w:r>
      <w:r w:rsidR="00693178">
        <w:rPr>
          <w:rFonts w:ascii="Verdana" w:hAnsi="Verdana"/>
          <w:color w:val="1C232C"/>
        </w:rPr>
        <w:t>,</w:t>
      </w:r>
      <w:r w:rsidR="00F8797B">
        <w:rPr>
          <w:rFonts w:ascii="Verdana" w:hAnsi="Verdana"/>
          <w:color w:val="1C232C"/>
        </w:rPr>
        <w:t xml:space="preserve"> </w:t>
      </w:r>
      <w:r w:rsidR="00693178" w:rsidRPr="00802B02">
        <w:rPr>
          <w:rFonts w:ascii="Verdana" w:hAnsi="Verdana"/>
          <w:color w:val="1C232C"/>
        </w:rPr>
        <w:t>33:32 Sätze</w:t>
      </w:r>
      <w:r w:rsidR="00693178">
        <w:rPr>
          <w:rFonts w:ascii="Verdana" w:hAnsi="Verdana"/>
          <w:color w:val="1C232C"/>
        </w:rPr>
        <w:t xml:space="preserve">) </w:t>
      </w:r>
      <w:r w:rsidR="00F8797B">
        <w:rPr>
          <w:rFonts w:ascii="Verdana" w:hAnsi="Verdana"/>
          <w:color w:val="1C232C"/>
        </w:rPr>
        <w:t xml:space="preserve">vor Spielbeginn </w:t>
      </w:r>
      <w:r w:rsidR="00383CF6">
        <w:rPr>
          <w:rFonts w:ascii="Verdana" w:hAnsi="Verdana"/>
          <w:color w:val="1C232C"/>
        </w:rPr>
        <w:t xml:space="preserve">nur noch </w:t>
      </w:r>
      <w:r w:rsidR="00F8797B">
        <w:rPr>
          <w:rFonts w:ascii="Verdana" w:hAnsi="Verdana"/>
          <w:color w:val="1C232C"/>
        </w:rPr>
        <w:t>einen Punkt Rückstand auf Suhl (</w:t>
      </w:r>
      <w:r w:rsidR="00F8797B" w:rsidRPr="00802B02">
        <w:rPr>
          <w:rFonts w:ascii="Verdana" w:hAnsi="Verdana"/>
          <w:color w:val="1C232C"/>
        </w:rPr>
        <w:t>24 Punkte, 10 Siege, 38:28 Sätze</w:t>
      </w:r>
      <w:r w:rsidR="00F8797B">
        <w:rPr>
          <w:rFonts w:ascii="Verdana" w:hAnsi="Verdana"/>
          <w:color w:val="1C232C"/>
        </w:rPr>
        <w:t>). Zugleich hätten sich die Thüringer</w:t>
      </w:r>
      <w:r w:rsidR="00882CA6">
        <w:rPr>
          <w:rFonts w:ascii="Verdana" w:hAnsi="Verdana"/>
          <w:color w:val="1C232C"/>
        </w:rPr>
        <w:t>innen</w:t>
      </w:r>
      <w:r w:rsidR="00F8797B">
        <w:rPr>
          <w:rFonts w:ascii="Verdana" w:hAnsi="Verdana"/>
          <w:color w:val="1C232C"/>
        </w:rPr>
        <w:t xml:space="preserve"> </w:t>
      </w:r>
      <w:r w:rsidR="00693178">
        <w:rPr>
          <w:rFonts w:ascii="Verdana" w:hAnsi="Verdana"/>
          <w:color w:val="1C232C"/>
        </w:rPr>
        <w:t>bei bestimmter Sieg-</w:t>
      </w:r>
      <w:r w:rsidR="00882CA6">
        <w:rPr>
          <w:rFonts w:ascii="Verdana" w:hAnsi="Verdana"/>
          <w:color w:val="1C232C"/>
        </w:rPr>
        <w:t xml:space="preserve"> und Satzkonstellation</w:t>
      </w:r>
      <w:r w:rsidR="00693178">
        <w:rPr>
          <w:rFonts w:ascii="Verdana" w:hAnsi="Verdana"/>
          <w:color w:val="1C232C"/>
        </w:rPr>
        <w:t xml:space="preserve"> sogar </w:t>
      </w:r>
      <w:r w:rsidR="00F8797B">
        <w:rPr>
          <w:rFonts w:ascii="Verdana" w:hAnsi="Verdana"/>
          <w:color w:val="1C232C"/>
        </w:rPr>
        <w:t xml:space="preserve">noch vor </w:t>
      </w:r>
      <w:r w:rsidR="00693178" w:rsidRPr="0005438C">
        <w:rPr>
          <w:rFonts w:ascii="Verdana" w:hAnsi="Verdana"/>
          <w:color w:val="1C232C"/>
        </w:rPr>
        <w:t>Potsdam</w:t>
      </w:r>
      <w:r w:rsidR="00693178">
        <w:rPr>
          <w:rFonts w:ascii="Verdana" w:hAnsi="Verdana"/>
          <w:color w:val="1C232C"/>
        </w:rPr>
        <w:t xml:space="preserve"> (</w:t>
      </w:r>
      <w:r w:rsidR="00693178" w:rsidRPr="00693178">
        <w:rPr>
          <w:rFonts w:ascii="Verdana" w:hAnsi="Verdana"/>
          <w:color w:val="1C232C"/>
        </w:rPr>
        <w:t>26 Punkte, 10 Siege, 36:25 Sätze</w:t>
      </w:r>
      <w:r w:rsidR="00693178">
        <w:rPr>
          <w:rFonts w:ascii="Verdana" w:hAnsi="Verdana"/>
          <w:color w:val="1C232C"/>
        </w:rPr>
        <w:t xml:space="preserve">) </w:t>
      </w:r>
      <w:r w:rsidR="00F8797B">
        <w:rPr>
          <w:rFonts w:ascii="Verdana" w:hAnsi="Verdana"/>
          <w:color w:val="1C232C"/>
        </w:rPr>
        <w:t xml:space="preserve">auf den </w:t>
      </w:r>
      <w:r w:rsidR="00F8797B" w:rsidRPr="0005438C">
        <w:rPr>
          <w:rFonts w:ascii="Verdana" w:hAnsi="Verdana"/>
          <w:color w:val="1C232C"/>
        </w:rPr>
        <w:t>vier</w:t>
      </w:r>
      <w:r w:rsidR="00882CA6" w:rsidRPr="0005438C">
        <w:rPr>
          <w:rFonts w:ascii="Verdana" w:hAnsi="Verdana"/>
          <w:color w:val="1C232C"/>
        </w:rPr>
        <w:t>te</w:t>
      </w:r>
      <w:r w:rsidR="00F8797B" w:rsidRPr="0005438C">
        <w:rPr>
          <w:rFonts w:ascii="Verdana" w:hAnsi="Verdana"/>
          <w:color w:val="1C232C"/>
        </w:rPr>
        <w:t>n Platz</w:t>
      </w:r>
      <w:r w:rsidR="00F8797B">
        <w:rPr>
          <w:rFonts w:ascii="Verdana" w:hAnsi="Verdana"/>
          <w:color w:val="1C232C"/>
        </w:rPr>
        <w:t xml:space="preserve"> hieven können.</w:t>
      </w:r>
      <w:r w:rsidR="00693178">
        <w:rPr>
          <w:rFonts w:ascii="Verdana" w:hAnsi="Verdana"/>
          <w:color w:val="1C232C"/>
        </w:rPr>
        <w:t xml:space="preserve"> </w:t>
      </w:r>
      <w:r w:rsidR="0005438C" w:rsidRPr="0005438C">
        <w:rPr>
          <w:rFonts w:ascii="Verdana" w:hAnsi="Verdana"/>
          <w:color w:val="1C232C"/>
        </w:rPr>
        <w:t xml:space="preserve">Das war allerdings schnell erledigt, weil die Brandenburgerinnen bei Allianz MTV Stuttgart überraschend </w:t>
      </w:r>
      <w:r w:rsidR="00383CF6">
        <w:rPr>
          <w:rFonts w:ascii="Verdana" w:hAnsi="Verdana"/>
          <w:color w:val="1C232C"/>
        </w:rPr>
        <w:t xml:space="preserve">deutlich </w:t>
      </w:r>
      <w:r w:rsidR="0005438C" w:rsidRPr="0005438C">
        <w:rPr>
          <w:rFonts w:ascii="Verdana" w:hAnsi="Verdana"/>
          <w:color w:val="1C232C"/>
        </w:rPr>
        <w:t>mit 3:0 gewanne</w:t>
      </w:r>
      <w:r w:rsidR="0005438C">
        <w:rPr>
          <w:rFonts w:ascii="Verdana" w:hAnsi="Verdana"/>
          <w:color w:val="1C232C"/>
        </w:rPr>
        <w:t>n.</w:t>
      </w:r>
      <w:r w:rsidR="00383CF6">
        <w:rPr>
          <w:rFonts w:ascii="Verdana" w:hAnsi="Verdana"/>
          <w:color w:val="1C232C"/>
        </w:rPr>
        <w:t xml:space="preserve"> Der VCW machte leider dann aber nichts mehr aus der „wiedergewonnen“ Möglichkeit.</w:t>
      </w:r>
    </w:p>
    <w:p w14:paraId="72111E17" w14:textId="37B71564" w:rsidR="0005438C" w:rsidRPr="009F4E28" w:rsidRDefault="009F4E28" w:rsidP="00802B02">
      <w:pPr>
        <w:spacing w:line="276" w:lineRule="auto"/>
        <w:jc w:val="both"/>
        <w:rPr>
          <w:rFonts w:ascii="Verdana" w:hAnsi="Verdana"/>
          <w:b/>
          <w:bCs/>
          <w:color w:val="1C232C"/>
        </w:rPr>
      </w:pPr>
      <w:r w:rsidRPr="009F4E28">
        <w:rPr>
          <w:rFonts w:ascii="Verdana" w:hAnsi="Verdana"/>
          <w:b/>
          <w:bCs/>
          <w:color w:val="1C232C"/>
        </w:rPr>
        <w:t>Zum Spiel in Suhl</w:t>
      </w:r>
    </w:p>
    <w:p w14:paraId="54A1513D" w14:textId="376E6C8F" w:rsidR="00BB0984" w:rsidRDefault="00CF3529" w:rsidP="00802B02">
      <w:pPr>
        <w:spacing w:line="276" w:lineRule="auto"/>
        <w:jc w:val="both"/>
        <w:rPr>
          <w:rFonts w:ascii="Verdana" w:hAnsi="Verdana"/>
          <w:color w:val="1C232C"/>
        </w:rPr>
      </w:pPr>
      <w:r w:rsidRPr="00CF3529">
        <w:rPr>
          <w:rFonts w:ascii="Verdana" w:hAnsi="Verdana"/>
          <w:b/>
          <w:bCs/>
          <w:color w:val="1C232C"/>
        </w:rPr>
        <w:lastRenderedPageBreak/>
        <w:t>Erster Satz:</w:t>
      </w:r>
      <w:r>
        <w:rPr>
          <w:rFonts w:ascii="Verdana" w:hAnsi="Verdana"/>
          <w:color w:val="1C232C"/>
        </w:rPr>
        <w:t xml:space="preserve"> </w:t>
      </w:r>
      <w:r w:rsidR="00383CF6">
        <w:rPr>
          <w:rFonts w:ascii="Verdana" w:hAnsi="Verdana"/>
          <w:color w:val="1C232C"/>
        </w:rPr>
        <w:t>Der VCW</w:t>
      </w:r>
      <w:r w:rsidR="009F4E28">
        <w:rPr>
          <w:rFonts w:ascii="Verdana" w:hAnsi="Verdana"/>
          <w:color w:val="1C232C"/>
        </w:rPr>
        <w:t xml:space="preserve"> begann gut (2:0, 3:1)</w:t>
      </w:r>
      <w:r w:rsidR="00383CF6">
        <w:rPr>
          <w:rFonts w:ascii="Verdana" w:hAnsi="Verdana"/>
          <w:color w:val="1C232C"/>
        </w:rPr>
        <w:t xml:space="preserve"> und </w:t>
      </w:r>
      <w:r w:rsidR="009F4E28">
        <w:rPr>
          <w:rFonts w:ascii="Verdana" w:hAnsi="Verdana"/>
          <w:color w:val="1C232C"/>
        </w:rPr>
        <w:t xml:space="preserve">lag beim 4:5 erstmals zurück. Danach vermochte sich </w:t>
      </w:r>
      <w:r w:rsidR="00383CF6">
        <w:rPr>
          <w:rFonts w:ascii="Verdana" w:hAnsi="Verdana"/>
          <w:color w:val="1C232C"/>
        </w:rPr>
        <w:t xml:space="preserve">lange Zeit </w:t>
      </w:r>
      <w:r w:rsidR="009F4E28">
        <w:rPr>
          <w:rFonts w:ascii="Verdana" w:hAnsi="Verdana"/>
          <w:color w:val="1C232C"/>
        </w:rPr>
        <w:t xml:space="preserve">kein Team nennenswert abzusetzen, Führung </w:t>
      </w:r>
      <w:r w:rsidR="0091333C">
        <w:rPr>
          <w:rFonts w:ascii="Verdana" w:hAnsi="Verdana"/>
          <w:color w:val="1C232C"/>
        </w:rPr>
        <w:t xml:space="preserve">und Einstand </w:t>
      </w:r>
      <w:r w:rsidR="009F4E28">
        <w:rPr>
          <w:rFonts w:ascii="Verdana" w:hAnsi="Verdana"/>
          <w:color w:val="1C232C"/>
        </w:rPr>
        <w:t>wechselte</w:t>
      </w:r>
      <w:r w:rsidR="0091333C">
        <w:rPr>
          <w:rFonts w:ascii="Verdana" w:hAnsi="Verdana"/>
          <w:color w:val="1C232C"/>
        </w:rPr>
        <w:t>n</w:t>
      </w:r>
      <w:r w:rsidR="009F4E28">
        <w:rPr>
          <w:rFonts w:ascii="Verdana" w:hAnsi="Verdana"/>
          <w:color w:val="1C232C"/>
        </w:rPr>
        <w:t xml:space="preserve"> beständig.</w:t>
      </w:r>
      <w:r w:rsidR="0053702E">
        <w:rPr>
          <w:rFonts w:ascii="Verdana" w:hAnsi="Verdana"/>
          <w:color w:val="1C232C"/>
        </w:rPr>
        <w:t xml:space="preserve"> Milana Božić </w:t>
      </w:r>
      <w:r w:rsidR="00383CF6">
        <w:rPr>
          <w:rFonts w:ascii="Verdana" w:hAnsi="Verdana"/>
          <w:color w:val="1C232C"/>
        </w:rPr>
        <w:t xml:space="preserve">(Bosnien und Herzegowina) </w:t>
      </w:r>
      <w:r w:rsidR="0053702E">
        <w:rPr>
          <w:rFonts w:ascii="Verdana" w:hAnsi="Verdana"/>
          <w:color w:val="1C232C"/>
        </w:rPr>
        <w:t xml:space="preserve">machte zwischenzeitlich einen </w:t>
      </w:r>
      <w:r w:rsidR="00383CF6">
        <w:rPr>
          <w:rFonts w:ascii="Verdana" w:hAnsi="Verdana"/>
          <w:color w:val="1C232C"/>
        </w:rPr>
        <w:t xml:space="preserve">listigen </w:t>
      </w:r>
      <w:r w:rsidR="0053702E">
        <w:rPr>
          <w:rFonts w:ascii="Verdana" w:hAnsi="Verdana"/>
          <w:color w:val="1C232C"/>
        </w:rPr>
        <w:t>Zuspieler</w:t>
      </w:r>
      <w:r w:rsidR="002B4BF5">
        <w:rPr>
          <w:rFonts w:ascii="Verdana" w:hAnsi="Verdana"/>
          <w:color w:val="1C232C"/>
        </w:rPr>
        <w:t>innen</w:t>
      </w:r>
      <w:r w:rsidR="0053702E">
        <w:rPr>
          <w:rFonts w:ascii="Verdana" w:hAnsi="Verdana"/>
          <w:color w:val="1C232C"/>
        </w:rPr>
        <w:t>punkt zum 11:11. Nach drei schönen Blockpunkten ging der Gast mit 15:12 in Führung</w:t>
      </w:r>
      <w:r w:rsidR="00EB00A8">
        <w:rPr>
          <w:rFonts w:ascii="Verdana" w:hAnsi="Verdana"/>
          <w:color w:val="1C232C"/>
        </w:rPr>
        <w:t>.</w:t>
      </w:r>
      <w:r w:rsidR="00BB0984">
        <w:rPr>
          <w:rFonts w:ascii="Verdana" w:hAnsi="Verdana"/>
          <w:color w:val="1C232C"/>
        </w:rPr>
        <w:t xml:space="preserve"> </w:t>
      </w:r>
      <w:r w:rsidR="00383CF6">
        <w:rPr>
          <w:rFonts w:ascii="Verdana" w:hAnsi="Verdana"/>
          <w:color w:val="1C232C"/>
        </w:rPr>
        <w:t xml:space="preserve">Ein Ass von </w:t>
      </w:r>
      <w:r w:rsidR="00BB0984">
        <w:rPr>
          <w:rFonts w:ascii="Verdana" w:hAnsi="Verdana"/>
          <w:color w:val="1C232C"/>
        </w:rPr>
        <w:t>Tanja Großer</w:t>
      </w:r>
      <w:r w:rsidR="00383CF6">
        <w:rPr>
          <w:rFonts w:ascii="Verdana" w:hAnsi="Verdana"/>
          <w:color w:val="1C232C"/>
        </w:rPr>
        <w:t xml:space="preserve"> </w:t>
      </w:r>
      <w:r w:rsidR="00EB00A8">
        <w:rPr>
          <w:rFonts w:ascii="Verdana" w:hAnsi="Verdana"/>
          <w:color w:val="1C232C"/>
        </w:rPr>
        <w:t>und ein weiteres von Jaidyn Blanchfield (</w:t>
      </w:r>
      <w:r w:rsidR="00383CF6">
        <w:rPr>
          <w:rFonts w:ascii="Verdana" w:hAnsi="Verdana"/>
          <w:color w:val="1C232C"/>
        </w:rPr>
        <w:t xml:space="preserve">USA; beide </w:t>
      </w:r>
      <w:r w:rsidR="00EB00A8">
        <w:rPr>
          <w:rFonts w:ascii="Verdana" w:hAnsi="Verdana"/>
          <w:color w:val="1C232C"/>
        </w:rPr>
        <w:t>Außenangriff) brachten</w:t>
      </w:r>
      <w:r w:rsidR="00BB0984">
        <w:rPr>
          <w:rFonts w:ascii="Verdana" w:hAnsi="Verdana"/>
          <w:color w:val="1C232C"/>
        </w:rPr>
        <w:t xml:space="preserve"> das 17:13</w:t>
      </w:r>
      <w:r w:rsidR="00EB00A8">
        <w:rPr>
          <w:rFonts w:ascii="Verdana" w:hAnsi="Verdana"/>
          <w:color w:val="1C232C"/>
        </w:rPr>
        <w:t xml:space="preserve"> und 21:17.</w:t>
      </w:r>
      <w:r w:rsidR="00A879E4">
        <w:rPr>
          <w:rFonts w:ascii="Verdana" w:hAnsi="Verdana"/>
          <w:color w:val="1C232C"/>
        </w:rPr>
        <w:t xml:space="preserve"> Als Suhl auf 21:19 stellte, nahm Christian Sossenheimer seine erste Auszeit. </w:t>
      </w:r>
      <w:r w:rsidR="00383CF6">
        <w:rPr>
          <w:rFonts w:ascii="Verdana" w:hAnsi="Verdana"/>
          <w:color w:val="1C232C"/>
        </w:rPr>
        <w:t xml:space="preserve">Ein </w:t>
      </w:r>
      <w:r w:rsidR="00A879E4">
        <w:rPr>
          <w:rFonts w:ascii="Verdana" w:hAnsi="Verdana"/>
          <w:color w:val="1C232C"/>
        </w:rPr>
        <w:t xml:space="preserve">Hammer </w:t>
      </w:r>
      <w:r w:rsidR="00BD205D">
        <w:rPr>
          <w:rFonts w:ascii="Verdana" w:hAnsi="Verdana"/>
          <w:color w:val="1C232C"/>
        </w:rPr>
        <w:t xml:space="preserve">der </w:t>
      </w:r>
      <w:r w:rsidR="00383CF6">
        <w:rPr>
          <w:rFonts w:ascii="Verdana" w:hAnsi="Verdana"/>
          <w:color w:val="1C232C"/>
        </w:rPr>
        <w:t>VCW-Diagonale</w:t>
      </w:r>
      <w:r w:rsidR="00BD205D">
        <w:rPr>
          <w:rFonts w:ascii="Verdana" w:hAnsi="Verdana"/>
          <w:color w:val="1C232C"/>
        </w:rPr>
        <w:t>n</w:t>
      </w:r>
      <w:r w:rsidR="00383CF6">
        <w:rPr>
          <w:rFonts w:ascii="Verdana" w:hAnsi="Verdana"/>
          <w:color w:val="1C232C"/>
        </w:rPr>
        <w:t xml:space="preserve"> Izabella Rapacz (Polen) </w:t>
      </w:r>
      <w:r w:rsidR="00A879E4">
        <w:rPr>
          <w:rFonts w:ascii="Verdana" w:hAnsi="Verdana"/>
          <w:color w:val="1C232C"/>
        </w:rPr>
        <w:t xml:space="preserve">führte zu drei Satzbällen – </w:t>
      </w:r>
      <w:r w:rsidR="00BD205D">
        <w:rPr>
          <w:rFonts w:ascii="Verdana" w:hAnsi="Verdana"/>
          <w:color w:val="1C232C"/>
        </w:rPr>
        <w:t xml:space="preserve">und </w:t>
      </w:r>
      <w:r w:rsidR="00A879E4">
        <w:rPr>
          <w:rFonts w:ascii="Verdana" w:hAnsi="Verdana"/>
          <w:color w:val="1C232C"/>
        </w:rPr>
        <w:t xml:space="preserve">Nina Herelová </w:t>
      </w:r>
      <w:r w:rsidR="00383CF6">
        <w:rPr>
          <w:rFonts w:ascii="Verdana" w:hAnsi="Verdana"/>
          <w:color w:val="1C232C"/>
        </w:rPr>
        <w:t xml:space="preserve">(Mittelblock; Slowakei) </w:t>
      </w:r>
      <w:r w:rsidR="00A879E4">
        <w:rPr>
          <w:rFonts w:ascii="Verdana" w:hAnsi="Verdana"/>
          <w:color w:val="1C232C"/>
        </w:rPr>
        <w:t>machte den ersten Satz kurz- und schmerzlos klar (25:21). Der VCW war mit 1:0 in Führung gegangen. Fazit bisher: Alle Elemente waren auf dem Posten</w:t>
      </w:r>
      <w:r w:rsidR="00383CF6">
        <w:rPr>
          <w:rFonts w:ascii="Verdana" w:hAnsi="Verdana"/>
          <w:color w:val="1C232C"/>
        </w:rPr>
        <w:t>, die</w:t>
      </w:r>
      <w:r w:rsidR="00A879E4">
        <w:rPr>
          <w:rFonts w:ascii="Verdana" w:hAnsi="Verdana"/>
          <w:color w:val="1C232C"/>
        </w:rPr>
        <w:t xml:space="preserve"> Hoffnung lebte …</w:t>
      </w:r>
    </w:p>
    <w:p w14:paraId="75516E81" w14:textId="01E597B9" w:rsidR="00A879E4" w:rsidRDefault="00A879E4" w:rsidP="00802B02">
      <w:pPr>
        <w:spacing w:line="276" w:lineRule="auto"/>
        <w:jc w:val="both"/>
        <w:rPr>
          <w:rFonts w:ascii="Verdana" w:hAnsi="Verdana"/>
          <w:color w:val="1C232C"/>
        </w:rPr>
      </w:pPr>
      <w:r w:rsidRPr="00CF3529">
        <w:rPr>
          <w:rFonts w:ascii="Verdana" w:hAnsi="Verdana"/>
          <w:b/>
          <w:bCs/>
          <w:color w:val="1C232C"/>
        </w:rPr>
        <w:t>Zweiter Satz</w:t>
      </w:r>
      <w:r w:rsidR="00CF3529" w:rsidRPr="00CF3529">
        <w:rPr>
          <w:rFonts w:ascii="Verdana" w:hAnsi="Verdana"/>
          <w:b/>
          <w:bCs/>
          <w:color w:val="1C232C"/>
        </w:rPr>
        <w:t>:</w:t>
      </w:r>
      <w:r w:rsidR="00CF3529" w:rsidRPr="00CF3529">
        <w:rPr>
          <w:rFonts w:ascii="Verdana" w:hAnsi="Verdana"/>
          <w:color w:val="1C232C"/>
        </w:rPr>
        <w:t xml:space="preserve"> </w:t>
      </w:r>
      <w:r w:rsidR="00BD205D">
        <w:rPr>
          <w:rFonts w:ascii="Verdana" w:hAnsi="Verdana"/>
          <w:color w:val="1C232C"/>
        </w:rPr>
        <w:t xml:space="preserve">Auch hier </w:t>
      </w:r>
      <w:r w:rsidR="00CF3529">
        <w:rPr>
          <w:rFonts w:ascii="Verdana" w:hAnsi="Verdana"/>
          <w:color w:val="1C232C"/>
        </w:rPr>
        <w:t>geriet der VCW beim 4:5 erstmals i</w:t>
      </w:r>
      <w:r w:rsidR="00BD205D">
        <w:rPr>
          <w:rFonts w:ascii="Verdana" w:hAnsi="Verdana"/>
          <w:color w:val="1C232C"/>
        </w:rPr>
        <w:t>ns</w:t>
      </w:r>
      <w:r w:rsidR="00CF3529">
        <w:rPr>
          <w:rFonts w:ascii="Verdana" w:hAnsi="Verdana"/>
          <w:color w:val="1C232C"/>
        </w:rPr>
        <w:t xml:space="preserve"> Hintertreffen</w:t>
      </w:r>
      <w:r w:rsidR="00BD205D">
        <w:rPr>
          <w:rFonts w:ascii="Verdana" w:hAnsi="Verdana"/>
          <w:color w:val="1C232C"/>
        </w:rPr>
        <w:t xml:space="preserve">. </w:t>
      </w:r>
      <w:r w:rsidR="00CF3529">
        <w:rPr>
          <w:rFonts w:ascii="Verdana" w:hAnsi="Verdana"/>
          <w:color w:val="1C232C"/>
        </w:rPr>
        <w:t xml:space="preserve">6:8 </w:t>
      </w:r>
      <w:r w:rsidR="00BD205D">
        <w:rPr>
          <w:rFonts w:ascii="Verdana" w:hAnsi="Verdana"/>
          <w:color w:val="1C232C"/>
        </w:rPr>
        <w:t>hieß bei ersten</w:t>
      </w:r>
      <w:r w:rsidR="00CF3529">
        <w:rPr>
          <w:rFonts w:ascii="Verdana" w:hAnsi="Verdana"/>
          <w:color w:val="1C232C"/>
        </w:rPr>
        <w:t xml:space="preserve"> technische</w:t>
      </w:r>
      <w:r w:rsidR="00BD205D">
        <w:rPr>
          <w:rFonts w:ascii="Verdana" w:hAnsi="Verdana"/>
          <w:color w:val="1C232C"/>
        </w:rPr>
        <w:t>n</w:t>
      </w:r>
      <w:r w:rsidR="00CF3529">
        <w:rPr>
          <w:rFonts w:ascii="Verdana" w:hAnsi="Verdana"/>
          <w:color w:val="1C232C"/>
        </w:rPr>
        <w:t xml:space="preserve"> Auszeit. Suhl </w:t>
      </w:r>
      <w:r w:rsidR="00BD205D">
        <w:rPr>
          <w:rFonts w:ascii="Verdana" w:hAnsi="Verdana"/>
          <w:color w:val="1C232C"/>
        </w:rPr>
        <w:t xml:space="preserve">präsentierte sich </w:t>
      </w:r>
      <w:r w:rsidR="002231D3">
        <w:rPr>
          <w:rFonts w:ascii="Verdana" w:hAnsi="Verdana"/>
          <w:color w:val="1C232C"/>
        </w:rPr>
        <w:t xml:space="preserve">allerdings </w:t>
      </w:r>
      <w:r w:rsidR="00BD205D">
        <w:rPr>
          <w:rFonts w:ascii="Verdana" w:hAnsi="Verdana"/>
          <w:color w:val="1C232C"/>
        </w:rPr>
        <w:t>wesentlich</w:t>
      </w:r>
      <w:r w:rsidR="00CF3529">
        <w:rPr>
          <w:rFonts w:ascii="Verdana" w:hAnsi="Verdana"/>
          <w:color w:val="1C232C"/>
        </w:rPr>
        <w:t xml:space="preserve"> kompakter als im Satz zuvor und baute </w:t>
      </w:r>
      <w:r w:rsidR="00BD205D">
        <w:rPr>
          <w:rFonts w:ascii="Verdana" w:hAnsi="Verdana"/>
          <w:color w:val="1C232C"/>
        </w:rPr>
        <w:t xml:space="preserve">seine </w:t>
      </w:r>
      <w:r w:rsidR="00CF3529">
        <w:rPr>
          <w:rFonts w:ascii="Verdana" w:hAnsi="Verdana"/>
          <w:color w:val="1C232C"/>
        </w:rPr>
        <w:t>Führung sukzessive aus</w:t>
      </w:r>
      <w:r w:rsidR="00BD205D">
        <w:rPr>
          <w:rFonts w:ascii="Verdana" w:hAnsi="Verdana"/>
          <w:color w:val="1C232C"/>
        </w:rPr>
        <w:t xml:space="preserve">, während </w:t>
      </w:r>
      <w:r w:rsidR="007004AD">
        <w:rPr>
          <w:rFonts w:ascii="Verdana" w:hAnsi="Verdana"/>
          <w:color w:val="1C232C"/>
        </w:rPr>
        <w:t xml:space="preserve">Wiesbaden </w:t>
      </w:r>
      <w:r w:rsidR="00BD205D">
        <w:rPr>
          <w:rFonts w:ascii="Verdana" w:hAnsi="Verdana"/>
          <w:color w:val="1C232C"/>
        </w:rPr>
        <w:t xml:space="preserve">nicht in den Rhythmus fand (7:12, </w:t>
      </w:r>
      <w:r w:rsidR="00031A65">
        <w:rPr>
          <w:rFonts w:ascii="Verdana" w:hAnsi="Verdana"/>
          <w:color w:val="1C232C"/>
        </w:rPr>
        <w:t xml:space="preserve">9:17). Jonna Wasserfaller </w:t>
      </w:r>
      <w:r w:rsidR="00BD205D">
        <w:rPr>
          <w:rFonts w:ascii="Verdana" w:hAnsi="Verdana"/>
          <w:color w:val="1C232C"/>
        </w:rPr>
        <w:t xml:space="preserve">(Schweden) </w:t>
      </w:r>
      <w:r w:rsidR="00031A65">
        <w:rPr>
          <w:rFonts w:ascii="Verdana" w:hAnsi="Verdana"/>
          <w:color w:val="1C232C"/>
        </w:rPr>
        <w:t>kam in der Mitte für Rachel Anderson</w:t>
      </w:r>
      <w:r w:rsidR="00BD205D">
        <w:rPr>
          <w:rFonts w:ascii="Verdana" w:hAnsi="Verdana"/>
          <w:color w:val="1C232C"/>
        </w:rPr>
        <w:t xml:space="preserve"> (USA)</w:t>
      </w:r>
      <w:r w:rsidR="00031A65">
        <w:rPr>
          <w:rFonts w:ascii="Verdana" w:hAnsi="Verdana"/>
          <w:color w:val="1C232C"/>
        </w:rPr>
        <w:t xml:space="preserve">, aber viel sollte </w:t>
      </w:r>
      <w:r w:rsidR="002231D3">
        <w:rPr>
          <w:rFonts w:ascii="Verdana" w:hAnsi="Verdana"/>
          <w:color w:val="1C232C"/>
        </w:rPr>
        <w:t xml:space="preserve">in diesem Abschnitt </w:t>
      </w:r>
      <w:r w:rsidR="00031A65">
        <w:rPr>
          <w:rFonts w:ascii="Verdana" w:hAnsi="Verdana"/>
          <w:color w:val="1C232C"/>
        </w:rPr>
        <w:t xml:space="preserve">nicht mehr gelingen. </w:t>
      </w:r>
      <w:r w:rsidR="00C641D4">
        <w:rPr>
          <w:rFonts w:ascii="Verdana" w:hAnsi="Verdana"/>
          <w:color w:val="1C232C"/>
        </w:rPr>
        <w:t xml:space="preserve">Die Annahme war unsicher, die Angriffe zündeten nicht wie gewünscht und viele </w:t>
      </w:r>
      <w:r w:rsidR="00031A65">
        <w:rPr>
          <w:rFonts w:ascii="Verdana" w:hAnsi="Verdana"/>
          <w:color w:val="1C232C"/>
        </w:rPr>
        <w:t xml:space="preserve">Bälle wurden vom Suhler Block </w:t>
      </w:r>
      <w:r w:rsidR="00C641D4">
        <w:rPr>
          <w:rFonts w:ascii="Verdana" w:hAnsi="Verdana"/>
          <w:color w:val="1C232C"/>
        </w:rPr>
        <w:t xml:space="preserve">souverän </w:t>
      </w:r>
      <w:r w:rsidR="00031A65">
        <w:rPr>
          <w:rFonts w:ascii="Verdana" w:hAnsi="Verdana"/>
          <w:color w:val="1C232C"/>
        </w:rPr>
        <w:t>gefressen.</w:t>
      </w:r>
      <w:r w:rsidR="00C641D4">
        <w:rPr>
          <w:rFonts w:ascii="Verdana" w:hAnsi="Verdana"/>
          <w:color w:val="1C232C"/>
        </w:rPr>
        <w:t xml:space="preserve"> Der </w:t>
      </w:r>
      <w:r w:rsidR="002231D3">
        <w:rPr>
          <w:rFonts w:ascii="Verdana" w:hAnsi="Verdana"/>
          <w:color w:val="1C232C"/>
        </w:rPr>
        <w:t xml:space="preserve">wie immer von </w:t>
      </w:r>
      <w:r w:rsidR="002231D3" w:rsidRPr="002231D3">
        <w:rPr>
          <w:rFonts w:ascii="Verdana" w:hAnsi="Verdana"/>
          <w:b/>
          <w:bCs/>
          <w:color w:val="1C232C"/>
        </w:rPr>
        <w:t xml:space="preserve">Laszlo </w:t>
      </w:r>
      <w:hyperlink r:id="rId8" w:tgtFrame="_blank" w:history="1">
        <w:r w:rsidR="002231D3" w:rsidRPr="002231D3">
          <w:rPr>
            <w:rFonts w:ascii="Verdana" w:hAnsi="Verdana"/>
            <w:b/>
            <w:bCs/>
            <w:color w:val="1C232C"/>
          </w:rPr>
          <w:t>Hollosy</w:t>
        </w:r>
        <w:r w:rsidR="002231D3" w:rsidRPr="004325F3">
          <w:rPr>
            <w:rFonts w:ascii="Verdana" w:hAnsi="Verdana"/>
            <w:color w:val="1C232C"/>
          </w:rPr>
          <w:t xml:space="preserve"> </w:t>
        </w:r>
      </w:hyperlink>
      <w:r w:rsidR="002231D3" w:rsidRPr="004325F3">
        <w:rPr>
          <w:rFonts w:ascii="Verdana" w:hAnsi="Verdana"/>
          <w:color w:val="1C232C"/>
        </w:rPr>
        <w:t>(Ungarn)</w:t>
      </w:r>
      <w:r w:rsidR="002231D3">
        <w:rPr>
          <w:rFonts w:ascii="Verdana" w:hAnsi="Verdana"/>
          <w:color w:val="1C232C"/>
        </w:rPr>
        <w:t xml:space="preserve"> gecoachte </w:t>
      </w:r>
      <w:r w:rsidR="00C641D4">
        <w:rPr>
          <w:rFonts w:ascii="Verdana" w:hAnsi="Verdana"/>
          <w:color w:val="1C232C"/>
        </w:rPr>
        <w:t>Gastgeber holt</w:t>
      </w:r>
      <w:r w:rsidR="002231D3">
        <w:rPr>
          <w:rFonts w:ascii="Verdana" w:hAnsi="Verdana"/>
          <w:color w:val="1C232C"/>
        </w:rPr>
        <w:t>e</w:t>
      </w:r>
      <w:r w:rsidR="00C641D4">
        <w:rPr>
          <w:rFonts w:ascii="Verdana" w:hAnsi="Verdana"/>
          <w:color w:val="1C232C"/>
        </w:rPr>
        <w:t xml:space="preserve"> sich diesen Abschnitt </w:t>
      </w:r>
      <w:r w:rsidR="00BD205D">
        <w:rPr>
          <w:rFonts w:ascii="Verdana" w:hAnsi="Verdana"/>
          <w:color w:val="1C232C"/>
        </w:rPr>
        <w:t xml:space="preserve">locker </w:t>
      </w:r>
      <w:r w:rsidR="00C641D4">
        <w:rPr>
          <w:rFonts w:ascii="Verdana" w:hAnsi="Verdana"/>
          <w:color w:val="1C232C"/>
        </w:rPr>
        <w:t>mit 25:13 (=</w:t>
      </w:r>
      <w:r w:rsidR="00BD205D">
        <w:rPr>
          <w:rFonts w:ascii="Verdana" w:hAnsi="Verdana"/>
          <w:color w:val="1C232C"/>
        </w:rPr>
        <w:t xml:space="preserve"> </w:t>
      </w:r>
      <w:r w:rsidR="00C641D4">
        <w:rPr>
          <w:rFonts w:ascii="Verdana" w:hAnsi="Verdana"/>
          <w:color w:val="1C232C"/>
        </w:rPr>
        <w:t>1:1).</w:t>
      </w:r>
    </w:p>
    <w:p w14:paraId="173DA7A3" w14:textId="647B8F83" w:rsidR="00D070C8" w:rsidRPr="004325F3" w:rsidRDefault="00C641D4" w:rsidP="00D070C8">
      <w:pPr>
        <w:spacing w:line="276" w:lineRule="auto"/>
        <w:jc w:val="both"/>
        <w:rPr>
          <w:rFonts w:ascii="Verdana" w:hAnsi="Verdana"/>
          <w:color w:val="1C232C"/>
        </w:rPr>
      </w:pPr>
      <w:r w:rsidRPr="00C641D4">
        <w:rPr>
          <w:rFonts w:ascii="Verdana" w:hAnsi="Verdana"/>
          <w:b/>
          <w:bCs/>
          <w:color w:val="1C232C"/>
        </w:rPr>
        <w:t xml:space="preserve">Dritter Satz: </w:t>
      </w:r>
      <w:r w:rsidR="00517A7F">
        <w:rPr>
          <w:rFonts w:ascii="Verdana" w:hAnsi="Verdana"/>
          <w:color w:val="1C232C"/>
        </w:rPr>
        <w:t>De</w:t>
      </w:r>
      <w:r w:rsidR="00A9463A">
        <w:rPr>
          <w:rFonts w:ascii="Verdana" w:hAnsi="Verdana"/>
          <w:color w:val="1C232C"/>
        </w:rPr>
        <w:t>r</w:t>
      </w:r>
      <w:r w:rsidR="00517A7F">
        <w:rPr>
          <w:rFonts w:ascii="Verdana" w:hAnsi="Verdana"/>
          <w:color w:val="1C232C"/>
        </w:rPr>
        <w:t xml:space="preserve"> VCW </w:t>
      </w:r>
      <w:r w:rsidR="00BD205D">
        <w:rPr>
          <w:rFonts w:ascii="Verdana" w:hAnsi="Verdana"/>
          <w:color w:val="1C232C"/>
        </w:rPr>
        <w:t xml:space="preserve">musste nun die nächsten beiden Sätze gewinnen, um das Ziel </w:t>
      </w:r>
      <w:r w:rsidR="002231D3">
        <w:rPr>
          <w:rFonts w:ascii="Verdana" w:hAnsi="Verdana"/>
          <w:color w:val="1C232C"/>
        </w:rPr>
        <w:t>(</w:t>
      </w:r>
      <w:r w:rsidR="00BD205D">
        <w:rPr>
          <w:rFonts w:ascii="Verdana" w:hAnsi="Verdana"/>
          <w:color w:val="1C232C"/>
        </w:rPr>
        <w:t>fünfter Platz</w:t>
      </w:r>
      <w:r w:rsidR="002231D3">
        <w:rPr>
          <w:rFonts w:ascii="Verdana" w:hAnsi="Verdana"/>
          <w:color w:val="1C232C"/>
        </w:rPr>
        <w:t>!)</w:t>
      </w:r>
      <w:r w:rsidR="00BD205D">
        <w:rPr>
          <w:rFonts w:ascii="Verdana" w:hAnsi="Verdana"/>
          <w:color w:val="1C232C"/>
        </w:rPr>
        <w:t xml:space="preserve"> noch zu schaffen. Entsprechend </w:t>
      </w:r>
      <w:r w:rsidR="00A9463A">
        <w:rPr>
          <w:rFonts w:ascii="Verdana" w:hAnsi="Verdana"/>
          <w:color w:val="1C232C"/>
        </w:rPr>
        <w:t xml:space="preserve">legte </w:t>
      </w:r>
      <w:r w:rsidR="00BD205D">
        <w:rPr>
          <w:rFonts w:ascii="Verdana" w:hAnsi="Verdana"/>
          <w:color w:val="1C232C"/>
        </w:rPr>
        <w:t xml:space="preserve">man </w:t>
      </w:r>
      <w:r w:rsidR="00A9463A">
        <w:rPr>
          <w:rFonts w:ascii="Verdana" w:hAnsi="Verdana"/>
          <w:color w:val="1C232C"/>
        </w:rPr>
        <w:t>einen Zahn zu und hatte direkt mehr Zugriff</w:t>
      </w:r>
      <w:r w:rsidR="00BD205D">
        <w:rPr>
          <w:rFonts w:ascii="Verdana" w:hAnsi="Verdana"/>
          <w:color w:val="1C232C"/>
        </w:rPr>
        <w:t xml:space="preserve"> (5:3). </w:t>
      </w:r>
      <w:r w:rsidR="00A9463A">
        <w:rPr>
          <w:rFonts w:ascii="Verdana" w:hAnsi="Verdana"/>
          <w:color w:val="1C232C"/>
        </w:rPr>
        <w:t xml:space="preserve">Jaidyn Blanchfield blockte zum 9:5. Beim 11:8 dann erste Auszeit auf hessischer Seite. </w:t>
      </w:r>
      <w:r w:rsidR="00E81E05">
        <w:rPr>
          <w:rFonts w:ascii="Verdana" w:hAnsi="Verdana"/>
          <w:color w:val="1C232C"/>
        </w:rPr>
        <w:t>Der</w:t>
      </w:r>
      <w:r w:rsidR="00A9463A">
        <w:rPr>
          <w:rFonts w:ascii="Verdana" w:hAnsi="Verdana"/>
          <w:color w:val="1C232C"/>
        </w:rPr>
        <w:t xml:space="preserve"> zehnte</w:t>
      </w:r>
      <w:r w:rsidR="00E81E05">
        <w:rPr>
          <w:rFonts w:ascii="Verdana" w:hAnsi="Verdana"/>
          <w:color w:val="1C232C"/>
        </w:rPr>
        <w:t xml:space="preserve"> </w:t>
      </w:r>
      <w:r w:rsidR="00A9463A">
        <w:rPr>
          <w:rFonts w:ascii="Verdana" w:hAnsi="Verdana"/>
          <w:color w:val="1C232C"/>
        </w:rPr>
        <w:t xml:space="preserve">Punkt für Suhl erregte </w:t>
      </w:r>
      <w:r w:rsidR="00E81E05">
        <w:rPr>
          <w:rFonts w:ascii="Verdana" w:hAnsi="Verdana"/>
          <w:color w:val="1C232C"/>
        </w:rPr>
        <w:t xml:space="preserve">Wiesbadens </w:t>
      </w:r>
      <w:r w:rsidR="00A9463A">
        <w:rPr>
          <w:rFonts w:ascii="Verdana" w:hAnsi="Verdana"/>
          <w:color w:val="1C232C"/>
        </w:rPr>
        <w:t>Milana Božić</w:t>
      </w:r>
      <w:r w:rsidR="00E81E05">
        <w:rPr>
          <w:rFonts w:ascii="Verdana" w:hAnsi="Verdana"/>
          <w:color w:val="1C232C"/>
        </w:rPr>
        <w:t xml:space="preserve"> </w:t>
      </w:r>
      <w:r w:rsidR="00BD205D">
        <w:rPr>
          <w:rFonts w:ascii="Verdana" w:hAnsi="Verdana"/>
          <w:color w:val="1C232C"/>
        </w:rPr>
        <w:t xml:space="preserve">allzu </w:t>
      </w:r>
      <w:r w:rsidR="00E81E05">
        <w:rPr>
          <w:rFonts w:ascii="Verdana" w:hAnsi="Verdana"/>
          <w:color w:val="1C232C"/>
        </w:rPr>
        <w:t>sehr</w:t>
      </w:r>
      <w:r w:rsidR="00A9463A">
        <w:rPr>
          <w:rFonts w:ascii="Verdana" w:hAnsi="Verdana"/>
          <w:color w:val="1C232C"/>
        </w:rPr>
        <w:t xml:space="preserve">, was Schiedsrichter </w:t>
      </w:r>
      <w:r w:rsidR="00BD205D" w:rsidRPr="00BD205D">
        <w:rPr>
          <w:rFonts w:ascii="Verdana" w:hAnsi="Verdana"/>
          <w:b/>
          <w:bCs/>
          <w:color w:val="1C232C"/>
        </w:rPr>
        <w:t>Lars Wuhnow</w:t>
      </w:r>
      <w:r w:rsidR="00BD205D">
        <w:rPr>
          <w:rFonts w:ascii="Verdana" w:hAnsi="Verdana"/>
          <w:color w:val="1C232C"/>
        </w:rPr>
        <w:t xml:space="preserve"> </w:t>
      </w:r>
      <w:r w:rsidR="00BD205D" w:rsidRPr="00BD205D">
        <w:rPr>
          <w:rFonts w:ascii="Verdana" w:hAnsi="Verdana"/>
          <w:color w:val="1C232C"/>
        </w:rPr>
        <w:t>(Gerbstedt)</w:t>
      </w:r>
      <w:r w:rsidR="00E81E05">
        <w:rPr>
          <w:rFonts w:ascii="Verdana" w:hAnsi="Verdana"/>
          <w:color w:val="1C232C"/>
        </w:rPr>
        <w:t xml:space="preserve"> </w:t>
      </w:r>
      <w:r w:rsidR="00A9463A">
        <w:rPr>
          <w:rFonts w:ascii="Verdana" w:hAnsi="Verdana"/>
          <w:color w:val="1C232C"/>
        </w:rPr>
        <w:t xml:space="preserve">zu einer </w:t>
      </w:r>
      <w:r w:rsidR="00E81E05">
        <w:rPr>
          <w:rFonts w:ascii="Verdana" w:hAnsi="Verdana"/>
          <w:color w:val="1C232C"/>
        </w:rPr>
        <w:t>Gelben</w:t>
      </w:r>
      <w:r w:rsidR="00A9463A">
        <w:rPr>
          <w:rFonts w:ascii="Verdana" w:hAnsi="Verdana"/>
          <w:color w:val="1C232C"/>
        </w:rPr>
        <w:t xml:space="preserve"> Karte veranlasste – das Beklatschen von </w:t>
      </w:r>
      <w:r w:rsidR="00E81E05">
        <w:rPr>
          <w:rFonts w:ascii="Verdana" w:hAnsi="Verdana"/>
          <w:color w:val="1C232C"/>
        </w:rPr>
        <w:t>Božić</w:t>
      </w:r>
      <w:r w:rsidR="00A9463A">
        <w:rPr>
          <w:rFonts w:ascii="Verdana" w:hAnsi="Verdana"/>
          <w:color w:val="1C232C"/>
        </w:rPr>
        <w:t xml:space="preserve"> hatte dann Rot zur Folge</w:t>
      </w:r>
      <w:r w:rsidR="00E81E05">
        <w:rPr>
          <w:rFonts w:ascii="Verdana" w:hAnsi="Verdana"/>
          <w:color w:val="1C232C"/>
        </w:rPr>
        <w:t xml:space="preserve">. </w:t>
      </w:r>
      <w:r w:rsidR="002231D3">
        <w:rPr>
          <w:rFonts w:ascii="Verdana" w:hAnsi="Verdana"/>
          <w:color w:val="1C232C"/>
        </w:rPr>
        <w:t>Die Konsequenz</w:t>
      </w:r>
      <w:r w:rsidR="00E81E05">
        <w:rPr>
          <w:rFonts w:ascii="Verdana" w:hAnsi="Verdana"/>
          <w:color w:val="1C232C"/>
        </w:rPr>
        <w:t xml:space="preserve">: Punkt für Suhl </w:t>
      </w:r>
      <w:r w:rsidR="002231D3">
        <w:rPr>
          <w:rFonts w:ascii="Verdana" w:hAnsi="Verdana"/>
          <w:color w:val="1C232C"/>
        </w:rPr>
        <w:t xml:space="preserve">zum </w:t>
      </w:r>
      <w:r w:rsidR="00E81E05">
        <w:rPr>
          <w:rFonts w:ascii="Verdana" w:hAnsi="Verdana"/>
          <w:color w:val="1C232C"/>
        </w:rPr>
        <w:t xml:space="preserve">11:12. Beim 17:14 </w:t>
      </w:r>
      <w:r w:rsidR="002231D3">
        <w:rPr>
          <w:rFonts w:ascii="Verdana" w:hAnsi="Verdana"/>
          <w:color w:val="1C232C"/>
        </w:rPr>
        <w:t xml:space="preserve">für die Hessinnen </w:t>
      </w:r>
      <w:r w:rsidR="00E81E05" w:rsidRPr="00D070C8">
        <w:rPr>
          <w:rFonts w:ascii="Verdana" w:hAnsi="Verdana"/>
          <w:color w:val="1C232C"/>
        </w:rPr>
        <w:t xml:space="preserve">dann Wechsel auf der Diagonalposition: Iza Rapacz machte </w:t>
      </w:r>
      <w:r w:rsidR="002231D3">
        <w:rPr>
          <w:rFonts w:ascii="Verdana" w:hAnsi="Verdana"/>
          <w:color w:val="1C232C"/>
        </w:rPr>
        <w:t xml:space="preserve">kurzzeitig </w:t>
      </w:r>
      <w:r w:rsidR="00E81E05" w:rsidRPr="00D070C8">
        <w:rPr>
          <w:rFonts w:ascii="Verdana" w:hAnsi="Verdana"/>
          <w:color w:val="1C232C"/>
        </w:rPr>
        <w:t>für Celine Jebens</w:t>
      </w:r>
      <w:r w:rsidR="00E81E05">
        <w:rPr>
          <w:rFonts w:ascii="Verdana" w:hAnsi="Verdana"/>
          <w:color w:val="1C232C"/>
        </w:rPr>
        <w:t xml:space="preserve"> Platz, die umgehend das 18:14 markierte</w:t>
      </w:r>
      <w:r w:rsidR="006D20EB">
        <w:rPr>
          <w:rFonts w:ascii="Verdana" w:hAnsi="Verdana"/>
          <w:color w:val="1C232C"/>
        </w:rPr>
        <w:t>. Aber</w:t>
      </w:r>
      <w:r w:rsidR="002231D3">
        <w:rPr>
          <w:rFonts w:ascii="Verdana" w:hAnsi="Verdana"/>
          <w:color w:val="1C232C"/>
        </w:rPr>
        <w:t xml:space="preserve"> dann die Wende!</w:t>
      </w:r>
      <w:r w:rsidR="006D20EB">
        <w:rPr>
          <w:rFonts w:ascii="Verdana" w:hAnsi="Verdana"/>
          <w:color w:val="1C232C"/>
        </w:rPr>
        <w:t xml:space="preserve"> Suhl machte nun vieles </w:t>
      </w:r>
      <w:r w:rsidR="002231D3">
        <w:rPr>
          <w:rFonts w:ascii="Verdana" w:hAnsi="Verdana"/>
          <w:color w:val="1C232C"/>
        </w:rPr>
        <w:t xml:space="preserve">in allen Elementen </w:t>
      </w:r>
      <w:r w:rsidR="006D20EB">
        <w:rPr>
          <w:rFonts w:ascii="Verdana" w:hAnsi="Verdana"/>
          <w:color w:val="1C232C"/>
        </w:rPr>
        <w:t xml:space="preserve">besser als der Gegner und ging mit 20:19 in Führung. </w:t>
      </w:r>
      <w:r w:rsidR="002231D3">
        <w:rPr>
          <w:rFonts w:ascii="Verdana" w:hAnsi="Verdana"/>
          <w:color w:val="1C232C"/>
        </w:rPr>
        <w:t>Und nun wurde es</w:t>
      </w:r>
      <w:r w:rsidR="00D070C8">
        <w:rPr>
          <w:rFonts w:ascii="Verdana" w:hAnsi="Verdana"/>
          <w:color w:val="1C232C"/>
        </w:rPr>
        <w:t xml:space="preserve"> spannend! Nach </w:t>
      </w:r>
      <w:r w:rsidR="006D20EB">
        <w:rPr>
          <w:rFonts w:ascii="Verdana" w:hAnsi="Verdana"/>
          <w:color w:val="1C232C"/>
        </w:rPr>
        <w:t>mehrfach</w:t>
      </w:r>
      <w:r w:rsidR="00D070C8">
        <w:rPr>
          <w:rFonts w:ascii="Verdana" w:hAnsi="Verdana"/>
          <w:color w:val="1C232C"/>
        </w:rPr>
        <w:t>em</w:t>
      </w:r>
      <w:r w:rsidR="006D20EB">
        <w:rPr>
          <w:rFonts w:ascii="Verdana" w:hAnsi="Verdana"/>
          <w:color w:val="1C232C"/>
        </w:rPr>
        <w:t xml:space="preserve"> </w:t>
      </w:r>
      <w:r w:rsidR="002231D3">
        <w:rPr>
          <w:rFonts w:ascii="Verdana" w:hAnsi="Verdana"/>
          <w:color w:val="1C232C"/>
        </w:rPr>
        <w:t>Gleichstand</w:t>
      </w:r>
      <w:r w:rsidR="006D20EB">
        <w:rPr>
          <w:rFonts w:ascii="Verdana" w:hAnsi="Verdana"/>
          <w:color w:val="1C232C"/>
        </w:rPr>
        <w:t xml:space="preserve"> (</w:t>
      </w:r>
      <w:r w:rsidR="00D070C8">
        <w:rPr>
          <w:rFonts w:ascii="Verdana" w:hAnsi="Verdana"/>
          <w:color w:val="1C232C"/>
        </w:rPr>
        <w:t xml:space="preserve">21:21, 22:22, 23:23, 24:24) besorgte Suhls Außenangreiferin </w:t>
      </w:r>
      <w:r w:rsidR="00D070C8" w:rsidRPr="004325F3">
        <w:rPr>
          <w:rFonts w:ascii="Verdana" w:hAnsi="Verdana"/>
          <w:color w:val="1C232C"/>
        </w:rPr>
        <w:t xml:space="preserve">Julia Kathryn  </w:t>
      </w:r>
      <w:r w:rsidR="00E864A0" w:rsidRPr="004325F3">
        <w:rPr>
          <w:rFonts w:ascii="Verdana" w:hAnsi="Verdana"/>
          <w:color w:val="1C232C"/>
        </w:rPr>
        <w:t xml:space="preserve">Brown </w:t>
      </w:r>
      <w:r w:rsidR="00D070C8" w:rsidRPr="004325F3">
        <w:rPr>
          <w:rFonts w:ascii="Verdana" w:hAnsi="Verdana"/>
          <w:color w:val="1C232C"/>
        </w:rPr>
        <w:t>(USA)</w:t>
      </w:r>
      <w:r w:rsidR="00D070C8">
        <w:rPr>
          <w:rFonts w:ascii="Verdana" w:hAnsi="Verdana"/>
          <w:color w:val="1C232C"/>
        </w:rPr>
        <w:t xml:space="preserve"> mit sattem Schlag das 26:24 (1:2 aus VCW-Sicht) – damit hatte der VCW die Chance auf Platz fünf vergeben, der nur bei einem 3:1-Sieg drin gewesen wäre. Wie schon in Novara hatten die Wiesbadenerinnen nach komfortabler Führung den Faden verloren und ihn nicht mehr aufnehmen können.</w:t>
      </w:r>
    </w:p>
    <w:p w14:paraId="602089D7" w14:textId="25CD3689" w:rsidR="00D85A58" w:rsidRDefault="00D070C8" w:rsidP="00E864A0">
      <w:pPr>
        <w:spacing w:line="276" w:lineRule="auto"/>
        <w:jc w:val="both"/>
        <w:rPr>
          <w:rFonts w:ascii="Verdana" w:hAnsi="Verdana"/>
          <w:color w:val="1C232C"/>
        </w:rPr>
      </w:pPr>
      <w:r w:rsidRPr="00D070C8">
        <w:rPr>
          <w:rFonts w:ascii="Verdana" w:hAnsi="Verdana"/>
          <w:b/>
          <w:bCs/>
          <w:color w:val="1C232C"/>
        </w:rPr>
        <w:lastRenderedPageBreak/>
        <w:t>Vierter Satz:</w:t>
      </w:r>
      <w:r>
        <w:rPr>
          <w:rFonts w:ascii="Verdana" w:hAnsi="Verdana"/>
          <w:color w:val="1C232C"/>
        </w:rPr>
        <w:t xml:space="preserve"> Im Hinblick auf das Halb</w:t>
      </w:r>
      <w:r w:rsidR="00FB033A">
        <w:rPr>
          <w:rFonts w:ascii="Verdana" w:hAnsi="Verdana"/>
          <w:color w:val="1C232C"/>
        </w:rPr>
        <w:t>f</w:t>
      </w:r>
      <w:r>
        <w:rPr>
          <w:rFonts w:ascii="Verdana" w:hAnsi="Verdana"/>
          <w:color w:val="1C232C"/>
        </w:rPr>
        <w:t xml:space="preserve">inalrückspiel gegen Igor </w:t>
      </w:r>
      <w:r w:rsidR="00FB033A">
        <w:rPr>
          <w:rFonts w:ascii="Verdana" w:hAnsi="Verdana"/>
          <w:color w:val="1C232C"/>
        </w:rPr>
        <w:t xml:space="preserve">Gorgonzola Novara am kommenden Mittwoch ließ Christian Sossenheimer nun die zweite Reihe ran: Melissa Langegger (Außenangriff), Pauline Bietau (Zuspiel), Jonna Wasserfaller (Mittelblock), Celine Jebens und später auch Noa de Vos (Außenangriff) vermochten </w:t>
      </w:r>
      <w:r w:rsidR="002231D3">
        <w:rPr>
          <w:rFonts w:ascii="Verdana" w:hAnsi="Verdana"/>
          <w:color w:val="1C232C"/>
        </w:rPr>
        <w:t>nichts Wesentliches</w:t>
      </w:r>
      <w:r w:rsidR="00FB033A">
        <w:rPr>
          <w:rFonts w:ascii="Verdana" w:hAnsi="Verdana"/>
          <w:color w:val="1C232C"/>
        </w:rPr>
        <w:t xml:space="preserve"> aus</w:t>
      </w:r>
      <w:r w:rsidR="00E864A0">
        <w:rPr>
          <w:rFonts w:ascii="Verdana" w:hAnsi="Verdana"/>
          <w:color w:val="1C232C"/>
        </w:rPr>
        <w:t>zu</w:t>
      </w:r>
      <w:r w:rsidR="00FB033A">
        <w:rPr>
          <w:rFonts w:ascii="Verdana" w:hAnsi="Verdana"/>
          <w:color w:val="1C232C"/>
        </w:rPr>
        <w:t>richten (4:8, 5:11). Beim 10:12</w:t>
      </w:r>
      <w:r w:rsidR="002231D3">
        <w:rPr>
          <w:rFonts w:ascii="Verdana" w:hAnsi="Verdana"/>
          <w:color w:val="1C232C"/>
        </w:rPr>
        <w:t xml:space="preserve"> </w:t>
      </w:r>
      <w:r w:rsidR="00E864A0">
        <w:rPr>
          <w:rFonts w:ascii="Verdana" w:hAnsi="Verdana"/>
          <w:color w:val="1C232C"/>
        </w:rPr>
        <w:t xml:space="preserve">und </w:t>
      </w:r>
      <w:r w:rsidR="00FB033A">
        <w:rPr>
          <w:rFonts w:ascii="Verdana" w:hAnsi="Verdana"/>
          <w:color w:val="1C232C"/>
        </w:rPr>
        <w:t xml:space="preserve">11:13 hatte man </w:t>
      </w:r>
      <w:r w:rsidR="002231D3">
        <w:rPr>
          <w:rFonts w:ascii="Verdana" w:hAnsi="Verdana"/>
          <w:color w:val="1C232C"/>
        </w:rPr>
        <w:t xml:space="preserve">zwar </w:t>
      </w:r>
      <w:r w:rsidR="00FB033A">
        <w:rPr>
          <w:rFonts w:ascii="Verdana" w:hAnsi="Verdana"/>
          <w:color w:val="1C232C"/>
        </w:rPr>
        <w:t>den Rückstand z</w:t>
      </w:r>
      <w:r w:rsidR="00E864A0">
        <w:rPr>
          <w:rFonts w:ascii="Verdana" w:hAnsi="Verdana"/>
          <w:color w:val="1C232C"/>
        </w:rPr>
        <w:t>w</w:t>
      </w:r>
      <w:r w:rsidR="00FB033A">
        <w:rPr>
          <w:rFonts w:ascii="Verdana" w:hAnsi="Verdana"/>
          <w:color w:val="1C232C"/>
        </w:rPr>
        <w:t>ischenzeitlich mal auf zwei Punkte verkü</w:t>
      </w:r>
      <w:r w:rsidR="00E864A0">
        <w:rPr>
          <w:rFonts w:ascii="Verdana" w:hAnsi="Verdana"/>
          <w:color w:val="1C232C"/>
        </w:rPr>
        <w:t xml:space="preserve">rzt, aber Suhl zog sein Ding unbeirrt durch und baute den Punktestand munter </w:t>
      </w:r>
      <w:r w:rsidR="002231D3">
        <w:rPr>
          <w:rFonts w:ascii="Verdana" w:hAnsi="Verdana"/>
          <w:color w:val="1C232C"/>
        </w:rPr>
        <w:t xml:space="preserve">ohne große Gegenwehr </w:t>
      </w:r>
      <w:r w:rsidR="00E864A0">
        <w:rPr>
          <w:rFonts w:ascii="Verdana" w:hAnsi="Verdana"/>
          <w:color w:val="1C232C"/>
        </w:rPr>
        <w:t>aus (</w:t>
      </w:r>
      <w:r w:rsidR="002231D3">
        <w:rPr>
          <w:rFonts w:ascii="Verdana" w:hAnsi="Verdana"/>
          <w:color w:val="1C232C"/>
        </w:rPr>
        <w:t>19:13</w:t>
      </w:r>
      <w:r w:rsidR="00E864A0">
        <w:rPr>
          <w:rFonts w:ascii="Verdana" w:hAnsi="Verdana"/>
          <w:color w:val="1C232C"/>
        </w:rPr>
        <w:t>). Zehn Matchbälle standen dann beim 24:14 auf der Anzeigetafel – Gebur</w:t>
      </w:r>
      <w:r w:rsidR="00D85A58">
        <w:rPr>
          <w:rFonts w:ascii="Verdana" w:hAnsi="Verdana"/>
          <w:color w:val="1C232C"/>
        </w:rPr>
        <w:t>tst</w:t>
      </w:r>
      <w:r w:rsidR="00E864A0">
        <w:rPr>
          <w:rFonts w:ascii="Verdana" w:hAnsi="Verdana"/>
          <w:color w:val="1C232C"/>
        </w:rPr>
        <w:t xml:space="preserve">agskind </w:t>
      </w:r>
      <w:r w:rsidR="00E864A0" w:rsidRPr="004325F3">
        <w:rPr>
          <w:rFonts w:ascii="Verdana" w:hAnsi="Verdana"/>
          <w:color w:val="1C232C"/>
        </w:rPr>
        <w:t>Julia Kathryn</w:t>
      </w:r>
      <w:r w:rsidR="00D85A58">
        <w:rPr>
          <w:rFonts w:ascii="Verdana" w:hAnsi="Verdana"/>
          <w:color w:val="1C232C"/>
        </w:rPr>
        <w:t xml:space="preserve"> </w:t>
      </w:r>
      <w:r w:rsidR="00E864A0" w:rsidRPr="004325F3">
        <w:rPr>
          <w:rFonts w:ascii="Verdana" w:hAnsi="Verdana"/>
          <w:color w:val="1C232C"/>
        </w:rPr>
        <w:t xml:space="preserve">Brown </w:t>
      </w:r>
      <w:r w:rsidR="00E864A0">
        <w:rPr>
          <w:rFonts w:ascii="Verdana" w:hAnsi="Verdana"/>
          <w:color w:val="1C232C"/>
        </w:rPr>
        <w:t xml:space="preserve">verwandelte gleich den ersten </w:t>
      </w:r>
      <w:r w:rsidR="002231D3">
        <w:rPr>
          <w:rFonts w:ascii="Verdana" w:hAnsi="Verdana"/>
          <w:color w:val="1C232C"/>
        </w:rPr>
        <w:t xml:space="preserve">für Suhl </w:t>
      </w:r>
      <w:r w:rsidR="00E864A0">
        <w:rPr>
          <w:rFonts w:ascii="Verdana" w:hAnsi="Verdana"/>
          <w:color w:val="1C232C"/>
        </w:rPr>
        <w:t>(25:14</w:t>
      </w:r>
      <w:r w:rsidR="00D85A58">
        <w:rPr>
          <w:rFonts w:ascii="Verdana" w:hAnsi="Verdana"/>
          <w:color w:val="1C232C"/>
        </w:rPr>
        <w:t xml:space="preserve"> = also 1:3 aus VCW-Sicht</w:t>
      </w:r>
      <w:r w:rsidR="00E864A0">
        <w:rPr>
          <w:rFonts w:ascii="Verdana" w:hAnsi="Verdana"/>
          <w:color w:val="1C232C"/>
        </w:rPr>
        <w:t xml:space="preserve">). </w:t>
      </w:r>
    </w:p>
    <w:p w14:paraId="24AB54BD" w14:textId="2D9F57E7" w:rsidR="00D85A58" w:rsidRPr="004325F3" w:rsidRDefault="00D85A58" w:rsidP="00E864A0">
      <w:pPr>
        <w:spacing w:line="276" w:lineRule="auto"/>
        <w:jc w:val="both"/>
        <w:rPr>
          <w:rFonts w:ascii="Verdana" w:hAnsi="Verdana"/>
          <w:color w:val="1C232C"/>
        </w:rPr>
      </w:pPr>
      <w:r w:rsidRPr="001808B4">
        <w:rPr>
          <w:rFonts w:ascii="Verdana" w:hAnsi="Verdana"/>
          <w:b/>
          <w:bCs/>
          <w:color w:val="1C232C"/>
        </w:rPr>
        <w:t xml:space="preserve">Nina Herelová </w:t>
      </w:r>
      <w:r w:rsidR="007A1BF8">
        <w:rPr>
          <w:rFonts w:ascii="Verdana" w:hAnsi="Verdana"/>
          <w:color w:val="1C232C"/>
        </w:rPr>
        <w:t xml:space="preserve">(12 Punkte) </w:t>
      </w:r>
      <w:r>
        <w:rPr>
          <w:rFonts w:ascii="Verdana" w:hAnsi="Verdana"/>
          <w:color w:val="1C232C"/>
        </w:rPr>
        <w:t xml:space="preserve">nahm </w:t>
      </w:r>
      <w:r w:rsidR="007A1BF8">
        <w:rPr>
          <w:rFonts w:ascii="Verdana" w:hAnsi="Verdana"/>
          <w:color w:val="1C232C"/>
        </w:rPr>
        <w:t xml:space="preserve">verständlicherweise ohne große Regung ihre </w:t>
      </w:r>
      <w:r>
        <w:rPr>
          <w:rFonts w:ascii="Verdana" w:hAnsi="Verdana"/>
          <w:color w:val="1C232C"/>
        </w:rPr>
        <w:t>silberne MVP-Medaille in Empfang</w:t>
      </w:r>
      <w:r w:rsidR="007A1BF8">
        <w:rPr>
          <w:rFonts w:ascii="Verdana" w:hAnsi="Verdana"/>
          <w:color w:val="1C232C"/>
        </w:rPr>
        <w:t>.</w:t>
      </w:r>
      <w:r>
        <w:rPr>
          <w:rFonts w:ascii="Verdana" w:hAnsi="Verdana"/>
          <w:color w:val="1C232C"/>
        </w:rPr>
        <w:t xml:space="preserve"> Gold ging an Suhls Diagonale </w:t>
      </w:r>
      <w:r w:rsidRPr="001808B4">
        <w:rPr>
          <w:rFonts w:ascii="Verdana" w:hAnsi="Verdana"/>
          <w:b/>
          <w:bCs/>
          <w:color w:val="1C232C"/>
        </w:rPr>
        <w:t>Lena Kindermann</w:t>
      </w:r>
      <w:r w:rsidR="007A1BF8">
        <w:rPr>
          <w:rFonts w:ascii="Verdana" w:hAnsi="Verdana"/>
          <w:color w:val="1C232C"/>
        </w:rPr>
        <w:t xml:space="preserve"> (22 Punkte). Beim VCW punktete </w:t>
      </w:r>
      <w:r w:rsidR="00653BD7">
        <w:rPr>
          <w:rFonts w:ascii="Verdana" w:hAnsi="Verdana"/>
          <w:color w:val="1C232C"/>
        </w:rPr>
        <w:t>auch</w:t>
      </w:r>
      <w:r w:rsidR="007A1BF8">
        <w:rPr>
          <w:rFonts w:ascii="Verdana" w:hAnsi="Verdana"/>
          <w:color w:val="1C232C"/>
        </w:rPr>
        <w:t xml:space="preserve"> Izabella Rapacz </w:t>
      </w:r>
      <w:r w:rsidR="00653BD7">
        <w:rPr>
          <w:rFonts w:ascii="Verdana" w:hAnsi="Verdana"/>
          <w:color w:val="1C232C"/>
        </w:rPr>
        <w:t xml:space="preserve">(17) und Jaidyn Blanchfield (10) </w:t>
      </w:r>
      <w:r w:rsidR="007A1BF8">
        <w:rPr>
          <w:rFonts w:ascii="Verdana" w:hAnsi="Verdana"/>
          <w:color w:val="1C232C"/>
        </w:rPr>
        <w:t>zweistellig</w:t>
      </w:r>
      <w:r w:rsidR="00653BD7">
        <w:rPr>
          <w:rFonts w:ascii="Verdana" w:hAnsi="Verdana"/>
          <w:color w:val="1C232C"/>
        </w:rPr>
        <w:t xml:space="preserve">. </w:t>
      </w:r>
      <w:r w:rsidR="007A1BF8">
        <w:rPr>
          <w:rFonts w:ascii="Verdana" w:hAnsi="Verdana"/>
          <w:color w:val="1C232C"/>
        </w:rPr>
        <w:t xml:space="preserve">Bei Suhl schafften das neben Kindermann auch </w:t>
      </w:r>
      <w:r w:rsidR="007A1BF8" w:rsidRPr="004325F3">
        <w:rPr>
          <w:rFonts w:ascii="Verdana" w:hAnsi="Verdana"/>
          <w:color w:val="1C232C"/>
        </w:rPr>
        <w:t>Julia Kathryn</w:t>
      </w:r>
      <w:r w:rsidR="007A1BF8">
        <w:rPr>
          <w:rFonts w:ascii="Verdana" w:hAnsi="Verdana"/>
          <w:color w:val="1C232C"/>
        </w:rPr>
        <w:t xml:space="preserve"> </w:t>
      </w:r>
      <w:r w:rsidR="007A1BF8" w:rsidRPr="004325F3">
        <w:rPr>
          <w:rFonts w:ascii="Verdana" w:hAnsi="Verdana"/>
          <w:color w:val="1C232C"/>
        </w:rPr>
        <w:t>Brown</w:t>
      </w:r>
      <w:r w:rsidR="007A1BF8">
        <w:rPr>
          <w:rFonts w:ascii="Verdana" w:hAnsi="Verdana"/>
          <w:color w:val="1C232C"/>
        </w:rPr>
        <w:t xml:space="preserve"> (21), Eleanor Holthaus (15</w:t>
      </w:r>
      <w:r w:rsidR="001808B4">
        <w:rPr>
          <w:rFonts w:ascii="Verdana" w:hAnsi="Verdana"/>
          <w:color w:val="1C232C"/>
        </w:rPr>
        <w:t>; Außenangriff</w:t>
      </w:r>
      <w:r w:rsidR="007A1BF8">
        <w:rPr>
          <w:rFonts w:ascii="Verdana" w:hAnsi="Verdana"/>
          <w:color w:val="1C232C"/>
        </w:rPr>
        <w:t>) und Roosa Laakkonen (13</w:t>
      </w:r>
      <w:r w:rsidR="001808B4">
        <w:rPr>
          <w:rFonts w:ascii="Verdana" w:hAnsi="Verdana"/>
          <w:color w:val="1C232C"/>
        </w:rPr>
        <w:t>; Mittelblock</w:t>
      </w:r>
      <w:r w:rsidR="007A1BF8">
        <w:rPr>
          <w:rFonts w:ascii="Verdana" w:hAnsi="Verdana"/>
          <w:color w:val="1C232C"/>
        </w:rPr>
        <w:t>).</w:t>
      </w:r>
    </w:p>
    <w:p w14:paraId="487C2C60" w14:textId="5AB73EC4" w:rsidR="00F25010" w:rsidRDefault="00F25010" w:rsidP="00802B02">
      <w:pPr>
        <w:spacing w:line="276" w:lineRule="auto"/>
        <w:jc w:val="both"/>
        <w:rPr>
          <w:rFonts w:ascii="Verdana" w:hAnsi="Verdana"/>
          <w:color w:val="1C232C"/>
        </w:rPr>
      </w:pPr>
    </w:p>
    <w:p w14:paraId="141415B6" w14:textId="56C11486" w:rsidR="006C16EF" w:rsidRDefault="006C16EF" w:rsidP="00802B02">
      <w:pPr>
        <w:spacing w:line="276" w:lineRule="auto"/>
        <w:jc w:val="both"/>
        <w:rPr>
          <w:rFonts w:ascii="Verdana" w:hAnsi="Verdana"/>
          <w:color w:val="1C232C"/>
        </w:rPr>
      </w:pPr>
      <w:r w:rsidRPr="006C16EF">
        <w:rPr>
          <w:rFonts w:ascii="Verdana" w:hAnsi="Verdana"/>
          <w:b/>
          <w:bCs/>
          <w:color w:val="1C232C"/>
        </w:rPr>
        <w:t xml:space="preserve">STATEMENTS </w:t>
      </w:r>
    </w:p>
    <w:p w14:paraId="69623FAF" w14:textId="51213076" w:rsidR="0036206B" w:rsidRDefault="0036206B" w:rsidP="00E17FCC">
      <w:pPr>
        <w:spacing w:line="276" w:lineRule="auto"/>
        <w:jc w:val="both"/>
        <w:rPr>
          <w:rFonts w:ascii="Verdana" w:hAnsi="Verdana"/>
          <w:b/>
          <w:bCs/>
          <w:color w:val="1C232C"/>
        </w:rPr>
      </w:pPr>
      <w:r>
        <w:rPr>
          <w:rFonts w:ascii="Verdana" w:hAnsi="Verdana"/>
          <w:b/>
          <w:bCs/>
          <w:color w:val="1C232C"/>
        </w:rPr>
        <w:t xml:space="preserve">Christian Sossenheimer (VCW-Coach): </w:t>
      </w:r>
      <w:r>
        <w:rPr>
          <w:rFonts w:ascii="Verdana" w:hAnsi="Verdana"/>
          <w:color w:val="1C232C"/>
        </w:rPr>
        <w:t>„</w:t>
      </w:r>
      <w:r w:rsidR="00C852E6">
        <w:rPr>
          <w:rFonts w:ascii="Verdana" w:hAnsi="Verdana"/>
          <w:color w:val="1C232C"/>
        </w:rPr>
        <w:t xml:space="preserve">Das war heute leider ein </w:t>
      </w:r>
      <w:r w:rsidR="00C852E6" w:rsidRPr="00C852E6">
        <w:rPr>
          <w:rFonts w:ascii="Verdana" w:hAnsi="Verdana"/>
          <w:color w:val="1C232C"/>
        </w:rPr>
        <w:t>Déjà-vu</w:t>
      </w:r>
      <w:r w:rsidR="00C852E6">
        <w:rPr>
          <w:rFonts w:ascii="Verdana" w:hAnsi="Verdana"/>
          <w:color w:val="1C232C"/>
        </w:rPr>
        <w:t xml:space="preserve">. </w:t>
      </w:r>
      <w:r>
        <w:rPr>
          <w:rFonts w:ascii="Verdana" w:hAnsi="Verdana"/>
          <w:color w:val="1C232C"/>
        </w:rPr>
        <w:t>Wir haben gut und diszipliniert angefangen</w:t>
      </w:r>
      <w:r w:rsidR="00C852E6">
        <w:rPr>
          <w:rFonts w:ascii="Verdana" w:hAnsi="Verdana"/>
          <w:color w:val="1C232C"/>
        </w:rPr>
        <w:t xml:space="preserve">, aber </w:t>
      </w:r>
      <w:r>
        <w:rPr>
          <w:rFonts w:ascii="Verdana" w:hAnsi="Verdana"/>
          <w:color w:val="1C232C"/>
        </w:rPr>
        <w:t xml:space="preserve">später den Matchplan aus den Augen verloren. Das tut weh. </w:t>
      </w:r>
      <w:r w:rsidR="00C852E6">
        <w:rPr>
          <w:rFonts w:ascii="Verdana" w:hAnsi="Verdana"/>
          <w:color w:val="1C232C"/>
        </w:rPr>
        <w:t xml:space="preserve">Müdigkeit, Kopf, Druck … Erklärungen fallen direkt nach dem Spiel schwer. Die Analyse beginnt aber schon im Bus auf der Heimfahrt. Ab Sonntag fokussieren wir uns voll auf Novara.“  </w:t>
      </w:r>
    </w:p>
    <w:p w14:paraId="26ADFA77" w14:textId="0E04CE12" w:rsidR="002B4BF5" w:rsidRDefault="002B4BF5" w:rsidP="00E17FCC">
      <w:pPr>
        <w:spacing w:line="276" w:lineRule="auto"/>
        <w:jc w:val="both"/>
        <w:rPr>
          <w:rFonts w:ascii="Verdana" w:hAnsi="Verdana"/>
          <w:color w:val="1C232C"/>
        </w:rPr>
      </w:pPr>
      <w:r w:rsidRPr="001808B4">
        <w:rPr>
          <w:rFonts w:ascii="Verdana" w:hAnsi="Verdana"/>
          <w:b/>
          <w:bCs/>
          <w:color w:val="1C232C"/>
        </w:rPr>
        <w:t xml:space="preserve">Nina </w:t>
      </w:r>
      <w:r w:rsidRPr="006C7E6C">
        <w:rPr>
          <w:rFonts w:ascii="Verdana" w:hAnsi="Verdana"/>
          <w:b/>
          <w:bCs/>
          <w:color w:val="1C232C"/>
        </w:rPr>
        <w:t>Herelová (VCW-Mittelblock):</w:t>
      </w:r>
      <w:r>
        <w:rPr>
          <w:rFonts w:ascii="Verdana" w:hAnsi="Verdana"/>
          <w:color w:val="1C232C"/>
        </w:rPr>
        <w:t xml:space="preserve"> „</w:t>
      </w:r>
      <w:bookmarkStart w:id="1" w:name="_Hlk152808843"/>
      <w:r w:rsidR="0036206B">
        <w:rPr>
          <w:rFonts w:ascii="Verdana" w:hAnsi="Verdana"/>
          <w:color w:val="1C232C"/>
        </w:rPr>
        <w:t>Mir fehlen eigentlich die Worte. Wir hatten wieder alles in der eigenen Hand. Weder Suhl noch Novara waren durchgehend besser. Wir wollen uns auch nicht mit dem Kraftverlust durch die vielen Spiele  zuvor herausreden. Wir müssen uns jetzt sammeln und genau analysieren, warum wir solche Durchhänger haben und uns damit die Siegchancen nehmen.“</w:t>
      </w:r>
    </w:p>
    <w:p w14:paraId="6F6EDD18" w14:textId="2836F8FE" w:rsidR="006C7E6C" w:rsidRPr="006C7E6C" w:rsidRDefault="006C7E6C" w:rsidP="006C7E6C">
      <w:pPr>
        <w:jc w:val="both"/>
        <w:rPr>
          <w:rFonts w:ascii="Verdana" w:hAnsi="Verdana"/>
          <w:color w:val="1C232C"/>
        </w:rPr>
      </w:pPr>
      <w:r>
        <w:rPr>
          <w:rFonts w:ascii="Verdana" w:hAnsi="Verdana"/>
          <w:b/>
          <w:bCs/>
          <w:color w:val="1C232C"/>
        </w:rPr>
        <w:t>Christopher Fetting</w:t>
      </w:r>
      <w:r>
        <w:rPr>
          <w:rFonts w:ascii="Verdana" w:hAnsi="Verdana"/>
          <w:color w:val="1C232C"/>
        </w:rPr>
        <w:t xml:space="preserve"> </w:t>
      </w:r>
      <w:r w:rsidRPr="006C7E6C">
        <w:rPr>
          <w:rFonts w:ascii="Verdana" w:hAnsi="Verdana"/>
          <w:b/>
          <w:bCs/>
          <w:color w:val="1C232C"/>
        </w:rPr>
        <w:t>(VCW-Geschäftsführer):</w:t>
      </w:r>
      <w:r>
        <w:rPr>
          <w:rFonts w:ascii="Verdana" w:hAnsi="Verdana"/>
          <w:color w:val="1C232C"/>
        </w:rPr>
        <w:t xml:space="preserve"> „</w:t>
      </w:r>
      <w:r w:rsidRPr="006C7E6C">
        <w:rPr>
          <w:rFonts w:ascii="Verdana" w:hAnsi="Verdana"/>
          <w:color w:val="1C232C"/>
        </w:rPr>
        <w:t xml:space="preserve">Wir hatten durch die veränderte Lage in der Tabelle zum letzten Hauptrundenspieltag eine großartige Chance, die wir </w:t>
      </w:r>
      <w:r>
        <w:rPr>
          <w:rFonts w:ascii="Verdana" w:hAnsi="Verdana"/>
          <w:color w:val="1C232C"/>
        </w:rPr>
        <w:t xml:space="preserve">leider </w:t>
      </w:r>
      <w:r w:rsidRPr="006C7E6C">
        <w:rPr>
          <w:rFonts w:ascii="Verdana" w:hAnsi="Verdana"/>
          <w:color w:val="1C232C"/>
        </w:rPr>
        <w:t xml:space="preserve">nicht nutzen konnten. </w:t>
      </w:r>
      <w:r>
        <w:rPr>
          <w:rFonts w:ascii="Verdana" w:hAnsi="Verdana"/>
          <w:color w:val="1C232C"/>
        </w:rPr>
        <w:t xml:space="preserve">Das ist </w:t>
      </w:r>
      <w:r w:rsidRPr="006C7E6C">
        <w:rPr>
          <w:rFonts w:ascii="Verdana" w:hAnsi="Verdana"/>
          <w:color w:val="1C232C"/>
        </w:rPr>
        <w:t>unglücklich für uns</w:t>
      </w:r>
      <w:r>
        <w:rPr>
          <w:rFonts w:ascii="Verdana" w:hAnsi="Verdana"/>
          <w:color w:val="1C232C"/>
        </w:rPr>
        <w:t xml:space="preserve">, denn nun </w:t>
      </w:r>
      <w:r w:rsidRPr="006C7E6C">
        <w:rPr>
          <w:rFonts w:ascii="Verdana" w:hAnsi="Verdana"/>
          <w:color w:val="1C232C"/>
        </w:rPr>
        <w:t xml:space="preserve">müssen wir doch die unbequemere Zwischenrunde </w:t>
      </w:r>
      <w:r w:rsidR="0036206B">
        <w:rPr>
          <w:rFonts w:ascii="Verdana" w:hAnsi="Verdana"/>
          <w:color w:val="1C232C"/>
        </w:rPr>
        <w:t xml:space="preserve">in der Gruppe B </w:t>
      </w:r>
      <w:r w:rsidRPr="006C7E6C">
        <w:rPr>
          <w:rFonts w:ascii="Verdana" w:hAnsi="Verdana"/>
          <w:color w:val="1C232C"/>
        </w:rPr>
        <w:t>bestreiten. Ich wünsche mir</w:t>
      </w:r>
      <w:r>
        <w:rPr>
          <w:rFonts w:ascii="Verdana" w:hAnsi="Verdana"/>
          <w:color w:val="1C232C"/>
        </w:rPr>
        <w:t>, dass alle im Team</w:t>
      </w:r>
      <w:r w:rsidRPr="006C7E6C">
        <w:rPr>
          <w:rFonts w:ascii="Verdana" w:hAnsi="Verdana"/>
          <w:color w:val="1C232C"/>
        </w:rPr>
        <w:t xml:space="preserve"> jetzt mit absolutem Fokus auf unsere internationale Chance am Mittwoch blicken. </w:t>
      </w:r>
      <w:r>
        <w:rPr>
          <w:rFonts w:ascii="Verdana" w:hAnsi="Verdana"/>
          <w:color w:val="1C232C"/>
        </w:rPr>
        <w:t>Es gilt der eur</w:t>
      </w:r>
      <w:r w:rsidR="0036206B">
        <w:rPr>
          <w:rFonts w:ascii="Verdana" w:hAnsi="Verdana"/>
          <w:color w:val="1C232C"/>
        </w:rPr>
        <w:t>op</w:t>
      </w:r>
      <w:r>
        <w:rPr>
          <w:rFonts w:ascii="Verdana" w:hAnsi="Verdana"/>
          <w:color w:val="1C232C"/>
        </w:rPr>
        <w:t xml:space="preserve">äischen </w:t>
      </w:r>
      <w:r w:rsidRPr="006C7E6C">
        <w:rPr>
          <w:rFonts w:ascii="Verdana" w:hAnsi="Verdana"/>
          <w:color w:val="1C232C"/>
        </w:rPr>
        <w:t>Volleyball</w:t>
      </w:r>
      <w:r>
        <w:rPr>
          <w:rFonts w:ascii="Verdana" w:hAnsi="Verdana"/>
          <w:color w:val="1C232C"/>
        </w:rPr>
        <w:t xml:space="preserve">welt, </w:t>
      </w:r>
      <w:r w:rsidR="0036206B">
        <w:rPr>
          <w:rFonts w:ascii="Verdana" w:hAnsi="Verdana"/>
          <w:color w:val="1C232C"/>
        </w:rPr>
        <w:t xml:space="preserve">unseren </w:t>
      </w:r>
      <w:r>
        <w:rPr>
          <w:rFonts w:ascii="Verdana" w:hAnsi="Verdana"/>
          <w:color w:val="1C232C"/>
        </w:rPr>
        <w:t>Fans</w:t>
      </w:r>
      <w:r w:rsidR="0036206B">
        <w:rPr>
          <w:rFonts w:ascii="Verdana" w:hAnsi="Verdana"/>
          <w:color w:val="1C232C"/>
        </w:rPr>
        <w:t xml:space="preserve">, </w:t>
      </w:r>
      <w:r>
        <w:rPr>
          <w:rFonts w:ascii="Verdana" w:hAnsi="Verdana"/>
          <w:color w:val="1C232C"/>
        </w:rPr>
        <w:t>Sponsoren und anderen Unterstützern zu b</w:t>
      </w:r>
      <w:r w:rsidR="0036206B">
        <w:rPr>
          <w:rFonts w:ascii="Verdana" w:hAnsi="Verdana"/>
          <w:color w:val="1C232C"/>
        </w:rPr>
        <w:t>e</w:t>
      </w:r>
      <w:r>
        <w:rPr>
          <w:rFonts w:ascii="Verdana" w:hAnsi="Verdana"/>
          <w:color w:val="1C232C"/>
        </w:rPr>
        <w:t xml:space="preserve">weisen, dass </w:t>
      </w:r>
      <w:r w:rsidRPr="006C7E6C">
        <w:rPr>
          <w:rFonts w:ascii="Verdana" w:hAnsi="Verdana"/>
          <w:color w:val="1C232C"/>
        </w:rPr>
        <w:t xml:space="preserve">wir noch da sind. </w:t>
      </w:r>
      <w:r>
        <w:rPr>
          <w:rFonts w:ascii="Verdana" w:hAnsi="Verdana"/>
          <w:color w:val="1C232C"/>
        </w:rPr>
        <w:t>Und d</w:t>
      </w:r>
      <w:r w:rsidRPr="006C7E6C">
        <w:rPr>
          <w:rFonts w:ascii="Verdana" w:hAnsi="Verdana"/>
          <w:color w:val="1C232C"/>
        </w:rPr>
        <w:t xml:space="preserve">anach kann </w:t>
      </w:r>
      <w:r>
        <w:rPr>
          <w:rFonts w:ascii="Verdana" w:hAnsi="Verdana"/>
          <w:color w:val="1C232C"/>
        </w:rPr>
        <w:t xml:space="preserve">dann </w:t>
      </w:r>
      <w:r w:rsidRPr="006C7E6C">
        <w:rPr>
          <w:rFonts w:ascii="Verdana" w:hAnsi="Verdana"/>
          <w:color w:val="1C232C"/>
        </w:rPr>
        <w:t>die Zwischenrunde der Volleyball Bundesliga kommen.</w:t>
      </w:r>
      <w:r>
        <w:rPr>
          <w:rFonts w:ascii="Verdana" w:hAnsi="Verdana"/>
          <w:color w:val="1C232C"/>
        </w:rPr>
        <w:t>“</w:t>
      </w:r>
    </w:p>
    <w:p w14:paraId="3E443A3A" w14:textId="7033CE78" w:rsidR="006C7E6C" w:rsidRDefault="006C7E6C" w:rsidP="00E17FCC">
      <w:pPr>
        <w:spacing w:line="276" w:lineRule="auto"/>
        <w:jc w:val="both"/>
        <w:rPr>
          <w:rFonts w:ascii="Verdana" w:hAnsi="Verdana"/>
          <w:b/>
          <w:bCs/>
          <w:color w:val="1C232C"/>
        </w:rPr>
      </w:pPr>
    </w:p>
    <w:p w14:paraId="7DB386A5" w14:textId="77777777" w:rsidR="002B4BF5" w:rsidRDefault="002B4BF5" w:rsidP="00E17FCC">
      <w:pPr>
        <w:spacing w:line="276" w:lineRule="auto"/>
        <w:jc w:val="both"/>
        <w:rPr>
          <w:rFonts w:ascii="Verdana" w:hAnsi="Verdana"/>
          <w:b/>
          <w:bCs/>
          <w:color w:val="1C232C"/>
        </w:rPr>
      </w:pPr>
    </w:p>
    <w:p w14:paraId="174CDF81" w14:textId="7B6E7048" w:rsidR="002B4BF5" w:rsidRDefault="00FF3D25" w:rsidP="002B4BF5">
      <w:pPr>
        <w:spacing w:line="276" w:lineRule="auto"/>
        <w:jc w:val="both"/>
        <w:rPr>
          <w:rFonts w:ascii="Verdana" w:hAnsi="Verdana"/>
          <w:b/>
          <w:bCs/>
          <w:color w:val="1C232C"/>
        </w:rPr>
      </w:pPr>
      <w:r w:rsidRPr="00844B0A">
        <w:rPr>
          <w:rFonts w:ascii="Verdana" w:hAnsi="Verdana"/>
          <w:b/>
          <w:bCs/>
          <w:color w:val="1C232C"/>
        </w:rPr>
        <w:t>NÄCHSTE TERMINE</w:t>
      </w:r>
      <w:bookmarkEnd w:id="1"/>
    </w:p>
    <w:p w14:paraId="3F2385D1" w14:textId="5F569800" w:rsidR="00E17FCC" w:rsidRPr="001D19E1" w:rsidRDefault="00E17FCC" w:rsidP="00E17FCC">
      <w:pPr>
        <w:spacing w:line="276" w:lineRule="auto"/>
        <w:rPr>
          <w:rFonts w:ascii="Verdana" w:hAnsi="Verdana"/>
          <w:color w:val="1C232C"/>
        </w:rPr>
      </w:pPr>
      <w:r w:rsidRPr="001D19E1">
        <w:rPr>
          <w:rFonts w:ascii="Verdana" w:hAnsi="Verdana"/>
          <w:b/>
          <w:bCs/>
          <w:color w:val="1C232C"/>
        </w:rPr>
        <w:t>1. Volleyball Bundesliga Frauen</w:t>
      </w:r>
      <w:r w:rsidR="00821D19">
        <w:rPr>
          <w:rFonts w:ascii="Verdana" w:hAnsi="Verdana"/>
          <w:b/>
          <w:bCs/>
          <w:color w:val="1C232C"/>
        </w:rPr>
        <w:t xml:space="preserve"> </w:t>
      </w:r>
      <w:r w:rsidR="00AD0C71">
        <w:rPr>
          <w:rFonts w:ascii="Verdana" w:hAnsi="Verdana"/>
          <w:b/>
          <w:bCs/>
          <w:color w:val="1C232C"/>
        </w:rPr>
        <w:t>–</w:t>
      </w:r>
      <w:r w:rsidR="00821D19">
        <w:rPr>
          <w:rFonts w:ascii="Verdana" w:hAnsi="Verdana"/>
          <w:b/>
          <w:bCs/>
          <w:color w:val="1C232C"/>
        </w:rPr>
        <w:t xml:space="preserve"> Zwischenrunde</w:t>
      </w:r>
      <w:r w:rsidR="00AD0C71">
        <w:rPr>
          <w:rFonts w:ascii="Verdana" w:hAnsi="Verdana"/>
          <w:b/>
          <w:bCs/>
          <w:color w:val="1C232C"/>
        </w:rPr>
        <w:t xml:space="preserve"> (Gruppe B)</w:t>
      </w:r>
    </w:p>
    <w:p w14:paraId="2FA81C62" w14:textId="77777777" w:rsidR="00821D19" w:rsidRDefault="00821D19" w:rsidP="00E17FCC">
      <w:pPr>
        <w:spacing w:line="276" w:lineRule="auto"/>
        <w:rPr>
          <w:rFonts w:ascii="Verdana" w:hAnsi="Verdana"/>
          <w:color w:val="1C232C"/>
        </w:rPr>
      </w:pPr>
      <w:r w:rsidRPr="00AD0C71">
        <w:rPr>
          <w:rFonts w:ascii="Verdana" w:hAnsi="Verdana"/>
          <w:color w:val="1C232C"/>
        </w:rPr>
        <w:t>(Verschiebungen möglich)</w:t>
      </w:r>
    </w:p>
    <w:p w14:paraId="50D16E4E" w14:textId="68A5DFD8" w:rsidR="00E17FCC" w:rsidRPr="001D19E1" w:rsidRDefault="00821D19" w:rsidP="00E17FCC">
      <w:pPr>
        <w:spacing w:line="276" w:lineRule="auto"/>
        <w:rPr>
          <w:rFonts w:ascii="Verdana" w:hAnsi="Verdana"/>
          <w:color w:val="1C232C"/>
        </w:rPr>
      </w:pPr>
      <w:r>
        <w:rPr>
          <w:rFonts w:ascii="Verdana" w:hAnsi="Verdana"/>
          <w:color w:val="1C232C"/>
        </w:rPr>
        <w:t>10./11.</w:t>
      </w:r>
      <w:r w:rsidR="00E17FCC" w:rsidRPr="001D19E1">
        <w:rPr>
          <w:rFonts w:ascii="Verdana" w:hAnsi="Verdana"/>
          <w:color w:val="1C232C"/>
        </w:rPr>
        <w:t xml:space="preserve"> Februar 2024 (Samstag</w:t>
      </w:r>
      <w:r>
        <w:rPr>
          <w:rFonts w:ascii="Verdana" w:hAnsi="Verdana"/>
          <w:color w:val="1C232C"/>
        </w:rPr>
        <w:t>/Sonntag):</w:t>
      </w:r>
      <w:r w:rsidR="00E17FCC" w:rsidRPr="001D19E1">
        <w:rPr>
          <w:rFonts w:ascii="Verdana" w:hAnsi="Verdana"/>
          <w:color w:val="1C232C"/>
        </w:rPr>
        <w:t xml:space="preserve"> VCW</w:t>
      </w:r>
      <w:r>
        <w:rPr>
          <w:rFonts w:ascii="Verdana" w:hAnsi="Verdana"/>
          <w:color w:val="1C232C"/>
        </w:rPr>
        <w:t xml:space="preserve"> – USC Münster</w:t>
      </w:r>
      <w:r w:rsidR="00E17FCC" w:rsidRPr="001D19E1">
        <w:rPr>
          <w:rFonts w:ascii="Verdana" w:hAnsi="Verdana"/>
          <w:color w:val="1C232C"/>
        </w:rPr>
        <w:br/>
      </w:r>
      <w:r w:rsidR="00E17FCC" w:rsidRPr="001D19E1">
        <w:rPr>
          <w:rFonts w:ascii="Verdana" w:hAnsi="Verdana"/>
          <w:i/>
          <w:iCs/>
          <w:color w:val="1C232C"/>
        </w:rPr>
        <w:t>(</w:t>
      </w:r>
      <w:r>
        <w:rPr>
          <w:rFonts w:ascii="Verdana" w:hAnsi="Verdana"/>
          <w:i/>
          <w:iCs/>
          <w:color w:val="1C232C"/>
        </w:rPr>
        <w:t>Wiesbaden, Sporthalle am Platz der Deutschen Einheit</w:t>
      </w:r>
      <w:r w:rsidR="00E17FCC" w:rsidRPr="001D19E1">
        <w:rPr>
          <w:rFonts w:ascii="Verdana" w:hAnsi="Verdana"/>
          <w:i/>
          <w:iCs/>
          <w:color w:val="1C232C"/>
        </w:rPr>
        <w:t>)</w:t>
      </w:r>
    </w:p>
    <w:p w14:paraId="1684CA59" w14:textId="008E08E4" w:rsidR="00821D19" w:rsidRDefault="00821D19" w:rsidP="00E17FCC">
      <w:pPr>
        <w:spacing w:line="276" w:lineRule="auto"/>
        <w:rPr>
          <w:rFonts w:ascii="Verdana" w:hAnsi="Verdana"/>
          <w:i/>
          <w:iCs/>
          <w:color w:val="1C232C"/>
        </w:rPr>
      </w:pPr>
      <w:r>
        <w:rPr>
          <w:rFonts w:ascii="Verdana" w:hAnsi="Verdana"/>
          <w:color w:val="1C232C"/>
        </w:rPr>
        <w:t>14. Februar 2024 (Mittwoch): Rote Raben Vilsbiburg – VCW</w:t>
      </w:r>
      <w:r>
        <w:rPr>
          <w:rFonts w:ascii="Verdana" w:hAnsi="Verdana"/>
          <w:color w:val="1C232C"/>
        </w:rPr>
        <w:br/>
      </w:r>
      <w:r w:rsidRPr="00821D19">
        <w:rPr>
          <w:rFonts w:ascii="Verdana" w:hAnsi="Verdana"/>
          <w:i/>
          <w:iCs/>
          <w:color w:val="1C232C"/>
        </w:rPr>
        <w:t>(Vilsbiburg, Ballsporthalle)</w:t>
      </w:r>
    </w:p>
    <w:p w14:paraId="348CE2E6" w14:textId="143334D5" w:rsidR="00821D19" w:rsidRDefault="00821D19" w:rsidP="00821D19">
      <w:pPr>
        <w:spacing w:line="276" w:lineRule="auto"/>
        <w:rPr>
          <w:rFonts w:ascii="Verdana" w:hAnsi="Verdana"/>
          <w:i/>
          <w:iCs/>
          <w:color w:val="1C232C"/>
        </w:rPr>
      </w:pPr>
      <w:r>
        <w:rPr>
          <w:rFonts w:ascii="Verdana" w:hAnsi="Verdana"/>
          <w:color w:val="1C232C"/>
        </w:rPr>
        <w:t>17./18.</w:t>
      </w:r>
      <w:r w:rsidRPr="001D19E1">
        <w:rPr>
          <w:rFonts w:ascii="Verdana" w:hAnsi="Verdana"/>
          <w:color w:val="1C232C"/>
        </w:rPr>
        <w:t xml:space="preserve"> Februar 2024 (Samstag</w:t>
      </w:r>
      <w:r>
        <w:rPr>
          <w:rFonts w:ascii="Verdana" w:hAnsi="Verdana"/>
          <w:color w:val="1C232C"/>
        </w:rPr>
        <w:t>/Sonntag):</w:t>
      </w:r>
      <w:r w:rsidRPr="001D19E1">
        <w:rPr>
          <w:rFonts w:ascii="Verdana" w:hAnsi="Verdana"/>
          <w:color w:val="1C232C"/>
        </w:rPr>
        <w:t xml:space="preserve"> VCW</w:t>
      </w:r>
      <w:r>
        <w:rPr>
          <w:rFonts w:ascii="Verdana" w:hAnsi="Verdana"/>
          <w:color w:val="1C232C"/>
        </w:rPr>
        <w:t xml:space="preserve"> – Ladies in Black Aachen</w:t>
      </w:r>
      <w:r w:rsidRPr="001D19E1">
        <w:rPr>
          <w:rFonts w:ascii="Verdana" w:hAnsi="Verdana"/>
          <w:color w:val="1C232C"/>
        </w:rPr>
        <w:br/>
      </w:r>
      <w:r w:rsidRPr="001D19E1">
        <w:rPr>
          <w:rFonts w:ascii="Verdana" w:hAnsi="Verdana"/>
          <w:i/>
          <w:iCs/>
          <w:color w:val="1C232C"/>
        </w:rPr>
        <w:t>(</w:t>
      </w:r>
      <w:r>
        <w:rPr>
          <w:rFonts w:ascii="Verdana" w:hAnsi="Verdana"/>
          <w:i/>
          <w:iCs/>
          <w:color w:val="1C232C"/>
        </w:rPr>
        <w:t>Wiesbaden, Sporthalle am Platz der Deutschen Einheit</w:t>
      </w:r>
      <w:r w:rsidRPr="001D19E1">
        <w:rPr>
          <w:rFonts w:ascii="Verdana" w:hAnsi="Verdana"/>
          <w:i/>
          <w:iCs/>
          <w:color w:val="1C232C"/>
        </w:rPr>
        <w:t>)</w:t>
      </w:r>
    </w:p>
    <w:p w14:paraId="5024FCAC" w14:textId="1A6FBB21" w:rsidR="00821D19" w:rsidRDefault="00821D19" w:rsidP="00821D19">
      <w:pPr>
        <w:spacing w:line="276" w:lineRule="auto"/>
        <w:rPr>
          <w:rFonts w:ascii="Verdana" w:hAnsi="Verdana"/>
          <w:i/>
          <w:iCs/>
          <w:color w:val="1C232C"/>
        </w:rPr>
      </w:pPr>
      <w:r>
        <w:rPr>
          <w:rFonts w:ascii="Verdana" w:hAnsi="Verdana"/>
          <w:color w:val="1C232C"/>
        </w:rPr>
        <w:t>24./25.</w:t>
      </w:r>
      <w:r w:rsidRPr="001D19E1">
        <w:rPr>
          <w:rFonts w:ascii="Verdana" w:hAnsi="Verdana"/>
          <w:color w:val="1C232C"/>
        </w:rPr>
        <w:t xml:space="preserve"> Februar 2024 (Samstag</w:t>
      </w:r>
      <w:r>
        <w:rPr>
          <w:rFonts w:ascii="Verdana" w:hAnsi="Verdana"/>
          <w:color w:val="1C232C"/>
        </w:rPr>
        <w:t>/Sonntag):</w:t>
      </w:r>
      <w:r w:rsidRPr="001D19E1">
        <w:rPr>
          <w:rFonts w:ascii="Verdana" w:hAnsi="Verdana"/>
          <w:color w:val="1C232C"/>
        </w:rPr>
        <w:t xml:space="preserve"> </w:t>
      </w:r>
      <w:r>
        <w:rPr>
          <w:rFonts w:ascii="Verdana" w:hAnsi="Verdana"/>
          <w:color w:val="1C232C"/>
        </w:rPr>
        <w:t>USC Münster – VCW</w:t>
      </w:r>
      <w:r w:rsidRPr="001D19E1">
        <w:rPr>
          <w:rFonts w:ascii="Verdana" w:hAnsi="Verdana"/>
          <w:color w:val="1C232C"/>
        </w:rPr>
        <w:br/>
      </w:r>
      <w:r w:rsidRPr="001D19E1">
        <w:rPr>
          <w:rFonts w:ascii="Verdana" w:hAnsi="Verdana"/>
          <w:i/>
          <w:iCs/>
          <w:color w:val="1C232C"/>
        </w:rPr>
        <w:t>(</w:t>
      </w:r>
      <w:r>
        <w:rPr>
          <w:rFonts w:ascii="Verdana" w:hAnsi="Verdana"/>
          <w:i/>
          <w:iCs/>
          <w:color w:val="1C232C"/>
        </w:rPr>
        <w:t>Münster, Sporthalle Berg Fidel</w:t>
      </w:r>
      <w:r w:rsidRPr="001D19E1">
        <w:rPr>
          <w:rFonts w:ascii="Verdana" w:hAnsi="Verdana"/>
          <w:i/>
          <w:iCs/>
          <w:color w:val="1C232C"/>
        </w:rPr>
        <w:t>)</w:t>
      </w:r>
    </w:p>
    <w:p w14:paraId="00DD99DA" w14:textId="74B960C9" w:rsidR="00821D19" w:rsidRDefault="00821D19" w:rsidP="00821D19">
      <w:pPr>
        <w:spacing w:line="276" w:lineRule="auto"/>
        <w:rPr>
          <w:rFonts w:ascii="Verdana" w:hAnsi="Verdana"/>
          <w:i/>
          <w:iCs/>
          <w:color w:val="1C232C"/>
        </w:rPr>
      </w:pPr>
      <w:r>
        <w:rPr>
          <w:rFonts w:ascii="Verdana" w:hAnsi="Verdana"/>
          <w:color w:val="1C232C"/>
        </w:rPr>
        <w:t>9./10.</w:t>
      </w:r>
      <w:r w:rsidRPr="001D19E1">
        <w:rPr>
          <w:rFonts w:ascii="Verdana" w:hAnsi="Verdana"/>
          <w:color w:val="1C232C"/>
        </w:rPr>
        <w:t xml:space="preserve"> </w:t>
      </w:r>
      <w:r>
        <w:rPr>
          <w:rFonts w:ascii="Verdana" w:hAnsi="Verdana"/>
          <w:color w:val="1C232C"/>
        </w:rPr>
        <w:t>März</w:t>
      </w:r>
      <w:r w:rsidRPr="001D19E1">
        <w:rPr>
          <w:rFonts w:ascii="Verdana" w:hAnsi="Verdana"/>
          <w:color w:val="1C232C"/>
        </w:rPr>
        <w:t xml:space="preserve"> 2024 (Samstag</w:t>
      </w:r>
      <w:r>
        <w:rPr>
          <w:rFonts w:ascii="Verdana" w:hAnsi="Verdana"/>
          <w:color w:val="1C232C"/>
        </w:rPr>
        <w:t>/Sonntag):</w:t>
      </w:r>
      <w:r w:rsidRPr="001D19E1">
        <w:rPr>
          <w:rFonts w:ascii="Verdana" w:hAnsi="Verdana"/>
          <w:color w:val="1C232C"/>
        </w:rPr>
        <w:t xml:space="preserve"> VCW</w:t>
      </w:r>
      <w:r>
        <w:rPr>
          <w:rFonts w:ascii="Verdana" w:hAnsi="Verdana"/>
          <w:color w:val="1C232C"/>
        </w:rPr>
        <w:t xml:space="preserve"> – </w:t>
      </w:r>
      <w:r w:rsidR="002B4BF5">
        <w:rPr>
          <w:rFonts w:ascii="Verdana" w:hAnsi="Verdana"/>
          <w:color w:val="1C232C"/>
        </w:rPr>
        <w:t>Rote Raben Vilsbiburg</w:t>
      </w:r>
      <w:r w:rsidRPr="001D19E1">
        <w:rPr>
          <w:rFonts w:ascii="Verdana" w:hAnsi="Verdana"/>
          <w:color w:val="1C232C"/>
        </w:rPr>
        <w:br/>
      </w:r>
      <w:r w:rsidRPr="001D19E1">
        <w:rPr>
          <w:rFonts w:ascii="Verdana" w:hAnsi="Verdana"/>
          <w:i/>
          <w:iCs/>
          <w:color w:val="1C232C"/>
        </w:rPr>
        <w:t>(</w:t>
      </w:r>
      <w:r>
        <w:rPr>
          <w:rFonts w:ascii="Verdana" w:hAnsi="Verdana"/>
          <w:i/>
          <w:iCs/>
          <w:color w:val="1C232C"/>
        </w:rPr>
        <w:t>Wiesbaden, Sporthalle am Platz der Deutschen Einheit</w:t>
      </w:r>
      <w:r w:rsidRPr="001D19E1">
        <w:rPr>
          <w:rFonts w:ascii="Verdana" w:hAnsi="Verdana"/>
          <w:i/>
          <w:iCs/>
          <w:color w:val="1C232C"/>
        </w:rPr>
        <w:t>)</w:t>
      </w:r>
    </w:p>
    <w:p w14:paraId="6F387777" w14:textId="6F300F1F" w:rsidR="002B4BF5" w:rsidRPr="001D19E1" w:rsidRDefault="002B4BF5" w:rsidP="002B4BF5">
      <w:pPr>
        <w:spacing w:line="276" w:lineRule="auto"/>
        <w:rPr>
          <w:rFonts w:ascii="Verdana" w:hAnsi="Verdana"/>
          <w:color w:val="1C232C"/>
        </w:rPr>
      </w:pPr>
      <w:r>
        <w:rPr>
          <w:rFonts w:ascii="Verdana" w:hAnsi="Verdana"/>
          <w:color w:val="1C232C"/>
        </w:rPr>
        <w:t xml:space="preserve">16./17. März </w:t>
      </w:r>
      <w:r w:rsidRPr="001D19E1">
        <w:rPr>
          <w:rFonts w:ascii="Verdana" w:hAnsi="Verdana"/>
          <w:color w:val="1C232C"/>
        </w:rPr>
        <w:t>2024 (Samstag</w:t>
      </w:r>
      <w:r>
        <w:rPr>
          <w:rFonts w:ascii="Verdana" w:hAnsi="Verdana"/>
          <w:color w:val="1C232C"/>
        </w:rPr>
        <w:t>/Sonntag):</w:t>
      </w:r>
      <w:r w:rsidRPr="001D19E1">
        <w:rPr>
          <w:rFonts w:ascii="Verdana" w:hAnsi="Verdana"/>
          <w:color w:val="1C232C"/>
        </w:rPr>
        <w:t xml:space="preserve"> </w:t>
      </w:r>
      <w:r>
        <w:rPr>
          <w:rFonts w:ascii="Verdana" w:hAnsi="Verdana"/>
          <w:color w:val="1C232C"/>
        </w:rPr>
        <w:t>Ladies in Black Aachen – VCW</w:t>
      </w:r>
      <w:r w:rsidRPr="001D19E1">
        <w:rPr>
          <w:rFonts w:ascii="Verdana" w:hAnsi="Verdana"/>
          <w:color w:val="1C232C"/>
        </w:rPr>
        <w:br/>
      </w:r>
      <w:r w:rsidRPr="001D19E1">
        <w:rPr>
          <w:rFonts w:ascii="Verdana" w:hAnsi="Verdana"/>
          <w:i/>
          <w:iCs/>
          <w:color w:val="1C232C"/>
        </w:rPr>
        <w:t>(</w:t>
      </w:r>
      <w:r>
        <w:rPr>
          <w:rFonts w:ascii="Verdana" w:hAnsi="Verdana"/>
          <w:i/>
          <w:iCs/>
          <w:color w:val="1C232C"/>
        </w:rPr>
        <w:t>Aachen, Sporthalle Neuköllner Straße</w:t>
      </w:r>
      <w:r w:rsidRPr="001D19E1">
        <w:rPr>
          <w:rFonts w:ascii="Verdana" w:hAnsi="Verdana"/>
          <w:i/>
          <w:iCs/>
          <w:color w:val="1C232C"/>
        </w:rPr>
        <w:t>)</w:t>
      </w:r>
    </w:p>
    <w:p w14:paraId="0D8175D7" w14:textId="1728E278" w:rsidR="00E17FCC" w:rsidRPr="001D19E1" w:rsidRDefault="00E17FCC" w:rsidP="00E17FCC">
      <w:pPr>
        <w:spacing w:line="276" w:lineRule="auto"/>
        <w:rPr>
          <w:rFonts w:ascii="Verdana" w:hAnsi="Verdana"/>
          <w:color w:val="1C232C"/>
        </w:rPr>
      </w:pPr>
      <w:r w:rsidRPr="001D19E1">
        <w:rPr>
          <w:rFonts w:ascii="Verdana" w:hAnsi="Verdana"/>
          <w:color w:val="1C232C"/>
        </w:rPr>
        <w:t>D</w:t>
      </w:r>
      <w:r w:rsidR="00821D19">
        <w:rPr>
          <w:rFonts w:ascii="Verdana" w:hAnsi="Verdana"/>
          <w:color w:val="1C232C"/>
        </w:rPr>
        <w:t>ie Spiele</w:t>
      </w:r>
      <w:r>
        <w:rPr>
          <w:rFonts w:ascii="Verdana" w:hAnsi="Verdana"/>
          <w:color w:val="1C232C"/>
        </w:rPr>
        <w:t xml:space="preserve"> </w:t>
      </w:r>
      <w:r w:rsidRPr="001D19E1">
        <w:rPr>
          <w:rFonts w:ascii="Verdana" w:hAnsi="Verdana"/>
          <w:color w:val="1C232C"/>
        </w:rPr>
        <w:t>w</w:t>
      </w:r>
      <w:r w:rsidR="00821D19">
        <w:rPr>
          <w:rFonts w:ascii="Verdana" w:hAnsi="Verdana"/>
          <w:color w:val="1C232C"/>
        </w:rPr>
        <w:t>erden</w:t>
      </w:r>
      <w:r w:rsidRPr="001D19E1">
        <w:rPr>
          <w:rFonts w:ascii="Verdana" w:hAnsi="Verdana"/>
          <w:color w:val="1C232C"/>
        </w:rPr>
        <w:t xml:space="preserve"> live und on-Demand auf der Streaming-Plattform Sport1 extra und auf DYN übertragen.</w:t>
      </w:r>
    </w:p>
    <w:p w14:paraId="29A1FAC1" w14:textId="77777777" w:rsidR="00135077" w:rsidRPr="00E60900" w:rsidRDefault="00135077" w:rsidP="00911F4C">
      <w:pPr>
        <w:spacing w:line="276" w:lineRule="auto"/>
        <w:rPr>
          <w:rFonts w:ascii="Verdana" w:hAnsi="Verdana"/>
          <w:b/>
          <w:bCs/>
          <w:color w:val="1C232C"/>
        </w:rPr>
      </w:pPr>
    </w:p>
    <w:p w14:paraId="2B864FE5" w14:textId="3A63F59B" w:rsidR="00E60900" w:rsidRDefault="00E17FCC" w:rsidP="00E17FCC">
      <w:pPr>
        <w:spacing w:line="276" w:lineRule="auto"/>
        <w:rPr>
          <w:rFonts w:ascii="Verdana" w:hAnsi="Verdana"/>
          <w:color w:val="1C232C"/>
        </w:rPr>
      </w:pPr>
      <w:r w:rsidRPr="001D19E1">
        <w:rPr>
          <w:rFonts w:ascii="Verdana" w:hAnsi="Verdana"/>
          <w:b/>
          <w:bCs/>
          <w:color w:val="1C232C"/>
        </w:rPr>
        <w:t xml:space="preserve">CEV </w:t>
      </w:r>
      <w:r w:rsidR="00E60900">
        <w:rPr>
          <w:rFonts w:ascii="Verdana" w:hAnsi="Verdana"/>
          <w:b/>
          <w:bCs/>
          <w:color w:val="1C232C"/>
        </w:rPr>
        <w:t xml:space="preserve">Volleyball </w:t>
      </w:r>
      <w:r w:rsidRPr="001D19E1">
        <w:rPr>
          <w:rFonts w:ascii="Verdana" w:hAnsi="Verdana"/>
          <w:b/>
          <w:bCs/>
          <w:color w:val="1C232C"/>
        </w:rPr>
        <w:t>Challenge Cup | Halbfinale</w:t>
      </w:r>
    </w:p>
    <w:p w14:paraId="49DDBE0D" w14:textId="42C8C6FA" w:rsidR="00E17FCC" w:rsidRDefault="00E17FCC" w:rsidP="00E17FCC">
      <w:pPr>
        <w:spacing w:line="276" w:lineRule="auto"/>
        <w:rPr>
          <w:rFonts w:ascii="Verdana" w:hAnsi="Verdana"/>
          <w:color w:val="1C232C"/>
        </w:rPr>
      </w:pPr>
      <w:r w:rsidRPr="001D19E1">
        <w:rPr>
          <w:rFonts w:ascii="Verdana" w:hAnsi="Verdana"/>
          <w:color w:val="1C232C"/>
        </w:rPr>
        <w:t>Rückspiel</w:t>
      </w:r>
      <w:r w:rsidRPr="001D19E1">
        <w:rPr>
          <w:rFonts w:ascii="Verdana" w:hAnsi="Verdana"/>
          <w:color w:val="1C232C"/>
        </w:rPr>
        <w:br/>
        <w:t>7. Februar 2024 (Mittwoch, 19:30 Uhr): VCW</w:t>
      </w:r>
      <w:r>
        <w:rPr>
          <w:rFonts w:ascii="Verdana" w:hAnsi="Verdana"/>
          <w:color w:val="1C232C"/>
        </w:rPr>
        <w:t xml:space="preserve"> –</w:t>
      </w:r>
      <w:r w:rsidRPr="001D19E1">
        <w:rPr>
          <w:rFonts w:ascii="Verdana" w:hAnsi="Verdana"/>
          <w:color w:val="1C232C"/>
        </w:rPr>
        <w:t xml:space="preserve"> Igor Gorgonzola Novara</w:t>
      </w:r>
      <w:r>
        <w:rPr>
          <w:rFonts w:ascii="Verdana" w:hAnsi="Verdana"/>
          <w:color w:val="1C232C"/>
        </w:rPr>
        <w:t xml:space="preserve"> </w:t>
      </w:r>
      <w:r w:rsidRPr="001D19E1">
        <w:rPr>
          <w:rFonts w:ascii="Verdana" w:hAnsi="Verdana"/>
          <w:color w:val="1C232C"/>
        </w:rPr>
        <w:br/>
      </w:r>
      <w:r w:rsidRPr="001D19E1">
        <w:rPr>
          <w:rFonts w:ascii="Verdana" w:hAnsi="Verdana"/>
          <w:i/>
          <w:iCs/>
          <w:color w:val="1C232C"/>
        </w:rPr>
        <w:t>(Wiesbaden, Sporthalle am Platz der Deutschen Einheit)</w:t>
      </w:r>
      <w:r w:rsidRPr="001D19E1">
        <w:rPr>
          <w:rFonts w:ascii="Verdana" w:hAnsi="Verdana"/>
          <w:color w:val="1C232C"/>
        </w:rPr>
        <w:br/>
      </w:r>
      <w:r w:rsidRPr="001D19E1">
        <w:rPr>
          <w:rFonts w:ascii="Verdana" w:hAnsi="Verdana"/>
          <w:i/>
          <w:iCs/>
          <w:color w:val="1C232C"/>
        </w:rPr>
        <w:br/>
        <w:t>Livestreaming (+ on-Demand):</w:t>
      </w:r>
      <w:r w:rsidRPr="001D19E1">
        <w:rPr>
          <w:rFonts w:ascii="Verdana" w:hAnsi="Verdana"/>
          <w:b/>
          <w:bCs/>
          <w:color w:val="1C232C"/>
        </w:rPr>
        <w:t xml:space="preserve"> </w:t>
      </w:r>
      <w:hyperlink r:id="rId9" w:history="1">
        <w:r w:rsidRPr="001D19E1">
          <w:rPr>
            <w:rFonts w:ascii="Verdana" w:hAnsi="Verdana"/>
            <w:color w:val="1C232C"/>
          </w:rPr>
          <w:t>www.sportdeutschland.tv</w:t>
        </w:r>
      </w:hyperlink>
    </w:p>
    <w:p w14:paraId="07665101" w14:textId="410F29A6" w:rsidR="00BA0725" w:rsidRPr="003D43D9" w:rsidRDefault="00E60900" w:rsidP="003D43D9">
      <w:pPr>
        <w:rPr>
          <w:rFonts w:ascii="Verdana" w:hAnsi="Verdana"/>
          <w:color w:val="1C232C"/>
        </w:rPr>
      </w:pPr>
      <w:r>
        <w:rPr>
          <w:rFonts w:ascii="Verdana" w:hAnsi="Verdana"/>
          <w:i/>
          <w:iCs/>
          <w:noProof/>
          <w:color w:val="1C232C"/>
        </w:rPr>
        <w:lastRenderedPageBreak/>
        <w:drawing>
          <wp:inline distT="0" distB="0" distL="0" distR="0" wp14:anchorId="7DBDAA14" wp14:editId="03AC1C96">
            <wp:extent cx="5759450" cy="3841750"/>
            <wp:effectExtent l="0" t="0" r="0" b="0"/>
            <wp:docPr id="317582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8234" name="Grafik 3175823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sidRPr="00E60900">
        <w:rPr>
          <w:rFonts w:ascii="Verdana" w:hAnsi="Verdana"/>
          <w:i/>
          <w:iCs/>
          <w:color w:val="1C232C"/>
        </w:rPr>
        <w:t>1:3 in Suhl – wieder Chancen nicht genutzt</w:t>
      </w:r>
      <w:r w:rsidR="003601A9" w:rsidRPr="00574E3C">
        <w:rPr>
          <w:rFonts w:ascii="Verdana" w:hAnsi="Verdana"/>
          <w:color w:val="1C232C"/>
        </w:rPr>
        <w:br/>
      </w:r>
      <w:r w:rsidR="003601A9" w:rsidRPr="00574E3C">
        <w:rPr>
          <w:rFonts w:ascii="Verdana" w:hAnsi="Verdana"/>
          <w:sz w:val="18"/>
          <w:szCs w:val="18"/>
        </w:rPr>
        <w:t>Foto: Detlef Gottwald | www.detlef-gottwald.d</w:t>
      </w:r>
      <w:r>
        <w:rPr>
          <w:rFonts w:ascii="Verdana" w:hAnsi="Verdana"/>
          <w:sz w:val="18"/>
          <w:szCs w:val="18"/>
        </w:rPr>
        <w:t>e</w:t>
      </w:r>
    </w:p>
    <w:p w14:paraId="6400899C" w14:textId="77777777" w:rsidR="00E60900" w:rsidRDefault="00E60900" w:rsidP="00695FA8">
      <w:pPr>
        <w:jc w:val="both"/>
        <w:rPr>
          <w:rFonts w:ascii="Verdana" w:hAnsi="Verdana"/>
          <w:b/>
          <w:sz w:val="20"/>
          <w:szCs w:val="20"/>
        </w:rPr>
      </w:pPr>
    </w:p>
    <w:p w14:paraId="0B1D6CED" w14:textId="4F86087D"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1"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2"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3"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4"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1276B1">
      <w:headerReference w:type="default" r:id="rId15"/>
      <w:footerReference w:type="default" r:id="rId16"/>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8603F" w14:textId="77777777" w:rsidR="001276B1" w:rsidRDefault="001276B1" w:rsidP="00CE0C86">
      <w:pPr>
        <w:spacing w:after="0" w:line="240" w:lineRule="auto"/>
      </w:pPr>
      <w:r>
        <w:separator/>
      </w:r>
    </w:p>
  </w:endnote>
  <w:endnote w:type="continuationSeparator" w:id="0">
    <w:p w14:paraId="4FC69C47" w14:textId="77777777" w:rsidR="001276B1" w:rsidRDefault="001276B1"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7AA5" w14:textId="77777777" w:rsidR="001276B1" w:rsidRDefault="001276B1" w:rsidP="00CE0C86">
      <w:pPr>
        <w:spacing w:after="0" w:line="240" w:lineRule="auto"/>
      </w:pPr>
      <w:r>
        <w:separator/>
      </w:r>
    </w:p>
  </w:footnote>
  <w:footnote w:type="continuationSeparator" w:id="0">
    <w:p w14:paraId="7BB30AD8" w14:textId="77777777" w:rsidR="001276B1" w:rsidRDefault="001276B1"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22E10397" w:rsidR="005A59D6" w:rsidRPr="00CE0C86" w:rsidRDefault="00AD0C71"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14F1FF6F">
              <wp:simplePos x="0" y="0"/>
              <wp:positionH relativeFrom="page">
                <wp:posOffset>5050155</wp:posOffset>
              </wp:positionH>
              <wp:positionV relativeFrom="page">
                <wp:posOffset>393700</wp:posOffset>
              </wp:positionV>
              <wp:extent cx="1358900" cy="1234440"/>
              <wp:effectExtent l="0" t="0" r="0" b="0"/>
              <wp:wrapNone/>
              <wp:docPr id="1455844282" name="Gruppieren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06F715F0" id="Gruppieren 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0819760">
              <wp:simplePos x="0" y="0"/>
              <wp:positionH relativeFrom="page">
                <wp:posOffset>899160</wp:posOffset>
              </wp:positionH>
              <wp:positionV relativeFrom="page">
                <wp:posOffset>1640204</wp:posOffset>
              </wp:positionV>
              <wp:extent cx="5419725" cy="0"/>
              <wp:effectExtent l="0" t="0" r="0" b="0"/>
              <wp:wrapNone/>
              <wp:docPr id="1727109599"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1E5D46A9" id="Gerader Verbinder 8"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32E9F5FE">
              <wp:simplePos x="0" y="0"/>
              <wp:positionH relativeFrom="page">
                <wp:posOffset>1707515</wp:posOffset>
              </wp:positionH>
              <wp:positionV relativeFrom="page">
                <wp:posOffset>18941415</wp:posOffset>
              </wp:positionV>
              <wp:extent cx="5868670" cy="762000"/>
              <wp:effectExtent l="0" t="0" r="0" b="0"/>
              <wp:wrapNone/>
              <wp:docPr id="1417509892" name="Gruppieren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7"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12180ECD">
              <wp:simplePos x="0" y="0"/>
              <wp:positionH relativeFrom="page">
                <wp:posOffset>1707515</wp:posOffset>
              </wp:positionH>
              <wp:positionV relativeFrom="page">
                <wp:posOffset>18941415</wp:posOffset>
              </wp:positionV>
              <wp:extent cx="5868670" cy="762000"/>
              <wp:effectExtent l="0" t="0" r="0" b="0"/>
              <wp:wrapNone/>
              <wp:docPr id="1440845411"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6"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E113C5F">
              <wp:simplePos x="0" y="0"/>
              <wp:positionH relativeFrom="page">
                <wp:posOffset>1707515</wp:posOffset>
              </wp:positionH>
              <wp:positionV relativeFrom="page">
                <wp:posOffset>18941415</wp:posOffset>
              </wp:positionV>
              <wp:extent cx="5868670" cy="762000"/>
              <wp:effectExtent l="0" t="0" r="0" b="0"/>
              <wp:wrapNone/>
              <wp:docPr id="1268684144"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5"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493DF06B">
              <wp:simplePos x="0" y="0"/>
              <wp:positionH relativeFrom="page">
                <wp:posOffset>1707515</wp:posOffset>
              </wp:positionH>
              <wp:positionV relativeFrom="page">
                <wp:posOffset>18941415</wp:posOffset>
              </wp:positionV>
              <wp:extent cx="5868670" cy="762000"/>
              <wp:effectExtent l="0" t="0" r="0" b="0"/>
              <wp:wrapNone/>
              <wp:docPr id="921553232"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4"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45BF6B4F">
              <wp:simplePos x="0" y="0"/>
              <wp:positionH relativeFrom="page">
                <wp:posOffset>1707515</wp:posOffset>
              </wp:positionH>
              <wp:positionV relativeFrom="page">
                <wp:posOffset>18941415</wp:posOffset>
              </wp:positionV>
              <wp:extent cx="5868670" cy="762000"/>
              <wp:effectExtent l="0" t="0" r="0" b="0"/>
              <wp:wrapNone/>
              <wp:docPr id="276150746"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3"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5968FE46">
              <wp:simplePos x="0" y="0"/>
              <wp:positionH relativeFrom="page">
                <wp:posOffset>1707515</wp:posOffset>
              </wp:positionH>
              <wp:positionV relativeFrom="page">
                <wp:posOffset>18941415</wp:posOffset>
              </wp:positionV>
              <wp:extent cx="5868670" cy="762000"/>
              <wp:effectExtent l="0" t="0" r="0" b="0"/>
              <wp:wrapNone/>
              <wp:docPr id="103313660"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2"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904128"/>
    <w:multiLevelType w:val="multilevel"/>
    <w:tmpl w:val="B0541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1"/>
  </w:num>
  <w:num w:numId="6" w16cid:durableId="1775053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3610"/>
    <w:rsid w:val="00014103"/>
    <w:rsid w:val="000145C2"/>
    <w:rsid w:val="00016515"/>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A2"/>
    <w:rsid w:val="000252C3"/>
    <w:rsid w:val="00025763"/>
    <w:rsid w:val="00026B38"/>
    <w:rsid w:val="00026D48"/>
    <w:rsid w:val="00027057"/>
    <w:rsid w:val="0002705C"/>
    <w:rsid w:val="0002749D"/>
    <w:rsid w:val="000277A8"/>
    <w:rsid w:val="00027F75"/>
    <w:rsid w:val="00030682"/>
    <w:rsid w:val="00031425"/>
    <w:rsid w:val="000319C3"/>
    <w:rsid w:val="00031A65"/>
    <w:rsid w:val="0003205D"/>
    <w:rsid w:val="000322FA"/>
    <w:rsid w:val="00032438"/>
    <w:rsid w:val="00033030"/>
    <w:rsid w:val="000344CB"/>
    <w:rsid w:val="00034553"/>
    <w:rsid w:val="00034BF6"/>
    <w:rsid w:val="000354CD"/>
    <w:rsid w:val="00035BEF"/>
    <w:rsid w:val="00036124"/>
    <w:rsid w:val="000366CF"/>
    <w:rsid w:val="00037046"/>
    <w:rsid w:val="00037958"/>
    <w:rsid w:val="0004005C"/>
    <w:rsid w:val="00040B8C"/>
    <w:rsid w:val="00040E8E"/>
    <w:rsid w:val="00041700"/>
    <w:rsid w:val="00041CCF"/>
    <w:rsid w:val="00041D23"/>
    <w:rsid w:val="00041E16"/>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B77"/>
    <w:rsid w:val="00051D9A"/>
    <w:rsid w:val="000521FC"/>
    <w:rsid w:val="000527ED"/>
    <w:rsid w:val="00052DF3"/>
    <w:rsid w:val="000535E1"/>
    <w:rsid w:val="000537A8"/>
    <w:rsid w:val="000538B5"/>
    <w:rsid w:val="0005438C"/>
    <w:rsid w:val="0005484E"/>
    <w:rsid w:val="00054A0E"/>
    <w:rsid w:val="00055B56"/>
    <w:rsid w:val="00055FBB"/>
    <w:rsid w:val="000563A8"/>
    <w:rsid w:val="0005646B"/>
    <w:rsid w:val="000567A7"/>
    <w:rsid w:val="00056B25"/>
    <w:rsid w:val="00057A0D"/>
    <w:rsid w:val="000602CF"/>
    <w:rsid w:val="00060B20"/>
    <w:rsid w:val="00060BF1"/>
    <w:rsid w:val="000610A8"/>
    <w:rsid w:val="000617A0"/>
    <w:rsid w:val="000618F5"/>
    <w:rsid w:val="00061C2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D0"/>
    <w:rsid w:val="00081BEC"/>
    <w:rsid w:val="00081DA1"/>
    <w:rsid w:val="00082163"/>
    <w:rsid w:val="0008230C"/>
    <w:rsid w:val="0008262B"/>
    <w:rsid w:val="00082E3D"/>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ECA"/>
    <w:rsid w:val="00096533"/>
    <w:rsid w:val="0009707F"/>
    <w:rsid w:val="000A03A9"/>
    <w:rsid w:val="000A0D03"/>
    <w:rsid w:val="000A10E9"/>
    <w:rsid w:val="000A1221"/>
    <w:rsid w:val="000A1318"/>
    <w:rsid w:val="000A1677"/>
    <w:rsid w:val="000A1777"/>
    <w:rsid w:val="000A1A8F"/>
    <w:rsid w:val="000A1DC4"/>
    <w:rsid w:val="000A2649"/>
    <w:rsid w:val="000A2DB8"/>
    <w:rsid w:val="000A2E8B"/>
    <w:rsid w:val="000A337F"/>
    <w:rsid w:val="000A3736"/>
    <w:rsid w:val="000A3B90"/>
    <w:rsid w:val="000A42F0"/>
    <w:rsid w:val="000A438C"/>
    <w:rsid w:val="000A4866"/>
    <w:rsid w:val="000A4941"/>
    <w:rsid w:val="000A4BDC"/>
    <w:rsid w:val="000A4DE9"/>
    <w:rsid w:val="000A5602"/>
    <w:rsid w:val="000A5C9F"/>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1A9E"/>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15"/>
    <w:rsid w:val="000F4348"/>
    <w:rsid w:val="000F451D"/>
    <w:rsid w:val="000F468F"/>
    <w:rsid w:val="000F5163"/>
    <w:rsid w:val="000F5583"/>
    <w:rsid w:val="000F60E9"/>
    <w:rsid w:val="000F68B8"/>
    <w:rsid w:val="000F6AB2"/>
    <w:rsid w:val="000F7866"/>
    <w:rsid w:val="00100E8B"/>
    <w:rsid w:val="001015E4"/>
    <w:rsid w:val="00101B12"/>
    <w:rsid w:val="001033BD"/>
    <w:rsid w:val="0010369B"/>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6B1"/>
    <w:rsid w:val="001277DC"/>
    <w:rsid w:val="00127CD0"/>
    <w:rsid w:val="00130422"/>
    <w:rsid w:val="001313EF"/>
    <w:rsid w:val="00131EDE"/>
    <w:rsid w:val="00132685"/>
    <w:rsid w:val="001327BF"/>
    <w:rsid w:val="001327C7"/>
    <w:rsid w:val="00133498"/>
    <w:rsid w:val="001342EC"/>
    <w:rsid w:val="00134379"/>
    <w:rsid w:val="001349FA"/>
    <w:rsid w:val="00134E7C"/>
    <w:rsid w:val="00135077"/>
    <w:rsid w:val="00135387"/>
    <w:rsid w:val="00135B05"/>
    <w:rsid w:val="0013787B"/>
    <w:rsid w:val="001404B7"/>
    <w:rsid w:val="001406DE"/>
    <w:rsid w:val="00140A40"/>
    <w:rsid w:val="00141195"/>
    <w:rsid w:val="00142100"/>
    <w:rsid w:val="00142404"/>
    <w:rsid w:val="00142920"/>
    <w:rsid w:val="00142982"/>
    <w:rsid w:val="00142D05"/>
    <w:rsid w:val="00142FB3"/>
    <w:rsid w:val="00143219"/>
    <w:rsid w:val="0014398D"/>
    <w:rsid w:val="001443A8"/>
    <w:rsid w:val="00144821"/>
    <w:rsid w:val="001449AC"/>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1C9"/>
    <w:rsid w:val="001522AC"/>
    <w:rsid w:val="00152637"/>
    <w:rsid w:val="00153548"/>
    <w:rsid w:val="00153863"/>
    <w:rsid w:val="00153908"/>
    <w:rsid w:val="00153ABA"/>
    <w:rsid w:val="00153C77"/>
    <w:rsid w:val="00153C94"/>
    <w:rsid w:val="00154979"/>
    <w:rsid w:val="001554FB"/>
    <w:rsid w:val="00155BC9"/>
    <w:rsid w:val="0015770C"/>
    <w:rsid w:val="00157B88"/>
    <w:rsid w:val="00160A92"/>
    <w:rsid w:val="00160D8A"/>
    <w:rsid w:val="00160F7E"/>
    <w:rsid w:val="0016119B"/>
    <w:rsid w:val="00161439"/>
    <w:rsid w:val="00161830"/>
    <w:rsid w:val="00161BCB"/>
    <w:rsid w:val="00162052"/>
    <w:rsid w:val="00162A62"/>
    <w:rsid w:val="00162E15"/>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367"/>
    <w:rsid w:val="00180478"/>
    <w:rsid w:val="001804AA"/>
    <w:rsid w:val="0018079B"/>
    <w:rsid w:val="001808B4"/>
    <w:rsid w:val="00180E8C"/>
    <w:rsid w:val="0018156F"/>
    <w:rsid w:val="00181A4D"/>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24A4"/>
    <w:rsid w:val="001A2524"/>
    <w:rsid w:val="001A2739"/>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C63"/>
    <w:rsid w:val="001B1E25"/>
    <w:rsid w:val="001B1F50"/>
    <w:rsid w:val="001B2019"/>
    <w:rsid w:val="001B205D"/>
    <w:rsid w:val="001B2585"/>
    <w:rsid w:val="001B26AF"/>
    <w:rsid w:val="001B2CF1"/>
    <w:rsid w:val="001B3367"/>
    <w:rsid w:val="001B33D2"/>
    <w:rsid w:val="001B3652"/>
    <w:rsid w:val="001B38E3"/>
    <w:rsid w:val="001B413B"/>
    <w:rsid w:val="001B451C"/>
    <w:rsid w:val="001B4592"/>
    <w:rsid w:val="001B4615"/>
    <w:rsid w:val="001B4B2D"/>
    <w:rsid w:val="001B5268"/>
    <w:rsid w:val="001B60B8"/>
    <w:rsid w:val="001B62CF"/>
    <w:rsid w:val="001B652D"/>
    <w:rsid w:val="001B791A"/>
    <w:rsid w:val="001B7E35"/>
    <w:rsid w:val="001B7E5C"/>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905"/>
    <w:rsid w:val="001C6CC7"/>
    <w:rsid w:val="001C7960"/>
    <w:rsid w:val="001D0C9A"/>
    <w:rsid w:val="001D1CE1"/>
    <w:rsid w:val="001D2E35"/>
    <w:rsid w:val="001D2EE5"/>
    <w:rsid w:val="001D31EC"/>
    <w:rsid w:val="001D3562"/>
    <w:rsid w:val="001D49DF"/>
    <w:rsid w:val="001D4A59"/>
    <w:rsid w:val="001D4BE2"/>
    <w:rsid w:val="001D5347"/>
    <w:rsid w:val="001D53BE"/>
    <w:rsid w:val="001D55AA"/>
    <w:rsid w:val="001D5C5F"/>
    <w:rsid w:val="001D6A3D"/>
    <w:rsid w:val="001D6AA3"/>
    <w:rsid w:val="001D73F5"/>
    <w:rsid w:val="001D7AC7"/>
    <w:rsid w:val="001E02E9"/>
    <w:rsid w:val="001E089B"/>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7E8"/>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983"/>
    <w:rsid w:val="00205D2E"/>
    <w:rsid w:val="0020658F"/>
    <w:rsid w:val="00206CBE"/>
    <w:rsid w:val="002079E1"/>
    <w:rsid w:val="00207DED"/>
    <w:rsid w:val="00210AB7"/>
    <w:rsid w:val="00211F6E"/>
    <w:rsid w:val="00212061"/>
    <w:rsid w:val="0021234B"/>
    <w:rsid w:val="00212BCE"/>
    <w:rsid w:val="00212F1B"/>
    <w:rsid w:val="002136C5"/>
    <w:rsid w:val="00214EDD"/>
    <w:rsid w:val="00215009"/>
    <w:rsid w:val="002151FF"/>
    <w:rsid w:val="00215822"/>
    <w:rsid w:val="00215BFC"/>
    <w:rsid w:val="002161A0"/>
    <w:rsid w:val="00216F14"/>
    <w:rsid w:val="00217259"/>
    <w:rsid w:val="00217B16"/>
    <w:rsid w:val="002203F5"/>
    <w:rsid w:val="002206DE"/>
    <w:rsid w:val="002214A3"/>
    <w:rsid w:val="00221D3A"/>
    <w:rsid w:val="00221F3A"/>
    <w:rsid w:val="00222B70"/>
    <w:rsid w:val="00222BE3"/>
    <w:rsid w:val="00222D5A"/>
    <w:rsid w:val="00222E0D"/>
    <w:rsid w:val="002231D3"/>
    <w:rsid w:val="0022334C"/>
    <w:rsid w:val="00223DA4"/>
    <w:rsid w:val="0022466C"/>
    <w:rsid w:val="00225028"/>
    <w:rsid w:val="00225649"/>
    <w:rsid w:val="00225699"/>
    <w:rsid w:val="00225D74"/>
    <w:rsid w:val="002268FE"/>
    <w:rsid w:val="00226FDB"/>
    <w:rsid w:val="00227566"/>
    <w:rsid w:val="00227F32"/>
    <w:rsid w:val="00230882"/>
    <w:rsid w:val="002308AB"/>
    <w:rsid w:val="00231079"/>
    <w:rsid w:val="002310EC"/>
    <w:rsid w:val="002314D0"/>
    <w:rsid w:val="00231C47"/>
    <w:rsid w:val="00232AF9"/>
    <w:rsid w:val="0023315E"/>
    <w:rsid w:val="002336BE"/>
    <w:rsid w:val="00233F05"/>
    <w:rsid w:val="002345FF"/>
    <w:rsid w:val="00234C77"/>
    <w:rsid w:val="00234D18"/>
    <w:rsid w:val="00235B71"/>
    <w:rsid w:val="00235EBD"/>
    <w:rsid w:val="0023633E"/>
    <w:rsid w:val="002364CF"/>
    <w:rsid w:val="00236DBC"/>
    <w:rsid w:val="00240337"/>
    <w:rsid w:val="0024054D"/>
    <w:rsid w:val="00242247"/>
    <w:rsid w:val="00242F46"/>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7D3"/>
    <w:rsid w:val="00256C94"/>
    <w:rsid w:val="00256EFD"/>
    <w:rsid w:val="00257F28"/>
    <w:rsid w:val="0026172A"/>
    <w:rsid w:val="00262223"/>
    <w:rsid w:val="00262F1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1A1"/>
    <w:rsid w:val="00275856"/>
    <w:rsid w:val="002767F1"/>
    <w:rsid w:val="00276A0B"/>
    <w:rsid w:val="002775FA"/>
    <w:rsid w:val="00277635"/>
    <w:rsid w:val="00280D94"/>
    <w:rsid w:val="00280E7D"/>
    <w:rsid w:val="00282187"/>
    <w:rsid w:val="00282233"/>
    <w:rsid w:val="00282627"/>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51A1"/>
    <w:rsid w:val="00295E25"/>
    <w:rsid w:val="002964B9"/>
    <w:rsid w:val="002966A9"/>
    <w:rsid w:val="0029675C"/>
    <w:rsid w:val="00296C44"/>
    <w:rsid w:val="00297782"/>
    <w:rsid w:val="002A07DE"/>
    <w:rsid w:val="002A0E0A"/>
    <w:rsid w:val="002A1999"/>
    <w:rsid w:val="002A228B"/>
    <w:rsid w:val="002A394B"/>
    <w:rsid w:val="002A3B9B"/>
    <w:rsid w:val="002A4379"/>
    <w:rsid w:val="002A481A"/>
    <w:rsid w:val="002A496D"/>
    <w:rsid w:val="002A4CBF"/>
    <w:rsid w:val="002A4E53"/>
    <w:rsid w:val="002A51DF"/>
    <w:rsid w:val="002A51E2"/>
    <w:rsid w:val="002A591F"/>
    <w:rsid w:val="002A630B"/>
    <w:rsid w:val="002A6B92"/>
    <w:rsid w:val="002A7162"/>
    <w:rsid w:val="002A7C30"/>
    <w:rsid w:val="002A7F36"/>
    <w:rsid w:val="002B00DB"/>
    <w:rsid w:val="002B0EA8"/>
    <w:rsid w:val="002B0FF9"/>
    <w:rsid w:val="002B1677"/>
    <w:rsid w:val="002B1ACB"/>
    <w:rsid w:val="002B3105"/>
    <w:rsid w:val="002B3302"/>
    <w:rsid w:val="002B358F"/>
    <w:rsid w:val="002B3D7B"/>
    <w:rsid w:val="002B3D7D"/>
    <w:rsid w:val="002B4772"/>
    <w:rsid w:val="002B47F1"/>
    <w:rsid w:val="002B4BF5"/>
    <w:rsid w:val="002B52BF"/>
    <w:rsid w:val="002B57AA"/>
    <w:rsid w:val="002B58CB"/>
    <w:rsid w:val="002B5D0C"/>
    <w:rsid w:val="002B5E0F"/>
    <w:rsid w:val="002B61DA"/>
    <w:rsid w:val="002B6430"/>
    <w:rsid w:val="002B6A3D"/>
    <w:rsid w:val="002B6CEA"/>
    <w:rsid w:val="002B76B5"/>
    <w:rsid w:val="002B7B1C"/>
    <w:rsid w:val="002C04CE"/>
    <w:rsid w:val="002C0836"/>
    <w:rsid w:val="002C08A4"/>
    <w:rsid w:val="002C0DD1"/>
    <w:rsid w:val="002C1573"/>
    <w:rsid w:val="002C1D42"/>
    <w:rsid w:val="002C1ED6"/>
    <w:rsid w:val="002C2EC8"/>
    <w:rsid w:val="002C3483"/>
    <w:rsid w:val="002C36A8"/>
    <w:rsid w:val="002C3B59"/>
    <w:rsid w:val="002C3E23"/>
    <w:rsid w:val="002C3F65"/>
    <w:rsid w:val="002C436C"/>
    <w:rsid w:val="002C47ED"/>
    <w:rsid w:val="002C51A3"/>
    <w:rsid w:val="002C5247"/>
    <w:rsid w:val="002C52F8"/>
    <w:rsid w:val="002C5302"/>
    <w:rsid w:val="002C5D40"/>
    <w:rsid w:val="002C72D6"/>
    <w:rsid w:val="002C7D80"/>
    <w:rsid w:val="002D09C1"/>
    <w:rsid w:val="002D1C0F"/>
    <w:rsid w:val="002D1C6B"/>
    <w:rsid w:val="002D1DFE"/>
    <w:rsid w:val="002D2103"/>
    <w:rsid w:val="002D2166"/>
    <w:rsid w:val="002D284F"/>
    <w:rsid w:val="002D2860"/>
    <w:rsid w:val="002D321A"/>
    <w:rsid w:val="002D4657"/>
    <w:rsid w:val="002D5D89"/>
    <w:rsid w:val="002D6A5A"/>
    <w:rsid w:val="002D6AE2"/>
    <w:rsid w:val="002D6D6C"/>
    <w:rsid w:val="002D7010"/>
    <w:rsid w:val="002D723E"/>
    <w:rsid w:val="002D7C92"/>
    <w:rsid w:val="002D7ED8"/>
    <w:rsid w:val="002E0448"/>
    <w:rsid w:val="002E071B"/>
    <w:rsid w:val="002E0C54"/>
    <w:rsid w:val="002E0EEB"/>
    <w:rsid w:val="002E135D"/>
    <w:rsid w:val="002E16F9"/>
    <w:rsid w:val="002E19CE"/>
    <w:rsid w:val="002E1DC2"/>
    <w:rsid w:val="002E1F92"/>
    <w:rsid w:val="002E2977"/>
    <w:rsid w:val="002E2C74"/>
    <w:rsid w:val="002E315D"/>
    <w:rsid w:val="002E341D"/>
    <w:rsid w:val="002E3439"/>
    <w:rsid w:val="002E34C8"/>
    <w:rsid w:val="002E3B7C"/>
    <w:rsid w:val="002E4516"/>
    <w:rsid w:val="002E66F5"/>
    <w:rsid w:val="002E6F45"/>
    <w:rsid w:val="002E7146"/>
    <w:rsid w:val="002F102C"/>
    <w:rsid w:val="002F1246"/>
    <w:rsid w:val="002F29F4"/>
    <w:rsid w:val="002F3281"/>
    <w:rsid w:val="002F348F"/>
    <w:rsid w:val="002F36DB"/>
    <w:rsid w:val="002F3E02"/>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B3E"/>
    <w:rsid w:val="0030715B"/>
    <w:rsid w:val="0030793B"/>
    <w:rsid w:val="003102C3"/>
    <w:rsid w:val="003105D0"/>
    <w:rsid w:val="00310602"/>
    <w:rsid w:val="00311533"/>
    <w:rsid w:val="00311C36"/>
    <w:rsid w:val="00312CE1"/>
    <w:rsid w:val="00312E1B"/>
    <w:rsid w:val="00313932"/>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6AD"/>
    <w:rsid w:val="00336804"/>
    <w:rsid w:val="00336C7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47A3"/>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6D37"/>
    <w:rsid w:val="00357866"/>
    <w:rsid w:val="003578D9"/>
    <w:rsid w:val="0035794F"/>
    <w:rsid w:val="00357F75"/>
    <w:rsid w:val="003601A9"/>
    <w:rsid w:val="003606A8"/>
    <w:rsid w:val="0036090D"/>
    <w:rsid w:val="00361AC2"/>
    <w:rsid w:val="00361BBB"/>
    <w:rsid w:val="0036206B"/>
    <w:rsid w:val="0036208F"/>
    <w:rsid w:val="00362D96"/>
    <w:rsid w:val="00363781"/>
    <w:rsid w:val="00363AAB"/>
    <w:rsid w:val="00363BC2"/>
    <w:rsid w:val="0036445E"/>
    <w:rsid w:val="003648B4"/>
    <w:rsid w:val="0036505A"/>
    <w:rsid w:val="0036579C"/>
    <w:rsid w:val="00365AAD"/>
    <w:rsid w:val="00366167"/>
    <w:rsid w:val="00366D02"/>
    <w:rsid w:val="003674F4"/>
    <w:rsid w:val="003709A3"/>
    <w:rsid w:val="003710EA"/>
    <w:rsid w:val="00371263"/>
    <w:rsid w:val="003721F8"/>
    <w:rsid w:val="00372347"/>
    <w:rsid w:val="00372461"/>
    <w:rsid w:val="00372721"/>
    <w:rsid w:val="003730C3"/>
    <w:rsid w:val="00373E6E"/>
    <w:rsid w:val="003747DB"/>
    <w:rsid w:val="00374F71"/>
    <w:rsid w:val="00375FDD"/>
    <w:rsid w:val="00376404"/>
    <w:rsid w:val="003770C5"/>
    <w:rsid w:val="00377A32"/>
    <w:rsid w:val="003800FD"/>
    <w:rsid w:val="003801C7"/>
    <w:rsid w:val="00380DF5"/>
    <w:rsid w:val="00381234"/>
    <w:rsid w:val="00381D73"/>
    <w:rsid w:val="00382555"/>
    <w:rsid w:val="00382574"/>
    <w:rsid w:val="00382761"/>
    <w:rsid w:val="003830A3"/>
    <w:rsid w:val="003837E1"/>
    <w:rsid w:val="003839FA"/>
    <w:rsid w:val="00383BA3"/>
    <w:rsid w:val="00383CF6"/>
    <w:rsid w:val="0038400C"/>
    <w:rsid w:val="00384516"/>
    <w:rsid w:val="0038484D"/>
    <w:rsid w:val="0038499C"/>
    <w:rsid w:val="003866FE"/>
    <w:rsid w:val="00386CEF"/>
    <w:rsid w:val="0038724C"/>
    <w:rsid w:val="003873E2"/>
    <w:rsid w:val="00387919"/>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9710E"/>
    <w:rsid w:val="003A072E"/>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108"/>
    <w:rsid w:val="003B3479"/>
    <w:rsid w:val="003B3C8B"/>
    <w:rsid w:val="003B3FE1"/>
    <w:rsid w:val="003B4763"/>
    <w:rsid w:val="003B4E33"/>
    <w:rsid w:val="003B5415"/>
    <w:rsid w:val="003B5A3A"/>
    <w:rsid w:val="003B5BD9"/>
    <w:rsid w:val="003B6BD5"/>
    <w:rsid w:val="003B71CE"/>
    <w:rsid w:val="003B7A22"/>
    <w:rsid w:val="003C089C"/>
    <w:rsid w:val="003C0AD2"/>
    <w:rsid w:val="003C21EA"/>
    <w:rsid w:val="003C264E"/>
    <w:rsid w:val="003C284B"/>
    <w:rsid w:val="003C2A66"/>
    <w:rsid w:val="003C2C9D"/>
    <w:rsid w:val="003C366D"/>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4D8"/>
    <w:rsid w:val="003D4354"/>
    <w:rsid w:val="003D43D9"/>
    <w:rsid w:val="003D4660"/>
    <w:rsid w:val="003D49EC"/>
    <w:rsid w:val="003D6700"/>
    <w:rsid w:val="003D687F"/>
    <w:rsid w:val="003D707D"/>
    <w:rsid w:val="003D7095"/>
    <w:rsid w:val="003E044D"/>
    <w:rsid w:val="003E0588"/>
    <w:rsid w:val="003E0BD0"/>
    <w:rsid w:val="003E176B"/>
    <w:rsid w:val="003E1A02"/>
    <w:rsid w:val="003E1DCF"/>
    <w:rsid w:val="003E2076"/>
    <w:rsid w:val="003E2454"/>
    <w:rsid w:val="003E28FC"/>
    <w:rsid w:val="003E2E87"/>
    <w:rsid w:val="003E3A57"/>
    <w:rsid w:val="003E43B1"/>
    <w:rsid w:val="003E4C6F"/>
    <w:rsid w:val="003E51B4"/>
    <w:rsid w:val="003E5DF9"/>
    <w:rsid w:val="003E61F7"/>
    <w:rsid w:val="003E6686"/>
    <w:rsid w:val="003E68A7"/>
    <w:rsid w:val="003E6A8E"/>
    <w:rsid w:val="003E7866"/>
    <w:rsid w:val="003F0A8D"/>
    <w:rsid w:val="003F0C9A"/>
    <w:rsid w:val="003F117C"/>
    <w:rsid w:val="003F11DA"/>
    <w:rsid w:val="003F14C3"/>
    <w:rsid w:val="003F17B2"/>
    <w:rsid w:val="003F199E"/>
    <w:rsid w:val="003F3F7A"/>
    <w:rsid w:val="003F4B8F"/>
    <w:rsid w:val="003F4E58"/>
    <w:rsid w:val="003F5577"/>
    <w:rsid w:val="003F5F24"/>
    <w:rsid w:val="003F6292"/>
    <w:rsid w:val="003F62C3"/>
    <w:rsid w:val="003F65C9"/>
    <w:rsid w:val="003F755C"/>
    <w:rsid w:val="00400131"/>
    <w:rsid w:val="00401641"/>
    <w:rsid w:val="00402567"/>
    <w:rsid w:val="0040274C"/>
    <w:rsid w:val="0040278B"/>
    <w:rsid w:val="00402FDE"/>
    <w:rsid w:val="0040319C"/>
    <w:rsid w:val="00404240"/>
    <w:rsid w:val="00404369"/>
    <w:rsid w:val="00404B33"/>
    <w:rsid w:val="004058FE"/>
    <w:rsid w:val="00405DD6"/>
    <w:rsid w:val="0040661D"/>
    <w:rsid w:val="00406A24"/>
    <w:rsid w:val="00406E47"/>
    <w:rsid w:val="00407B07"/>
    <w:rsid w:val="00407D9E"/>
    <w:rsid w:val="00410402"/>
    <w:rsid w:val="00410810"/>
    <w:rsid w:val="00411137"/>
    <w:rsid w:val="004123DF"/>
    <w:rsid w:val="00412ECC"/>
    <w:rsid w:val="004137DD"/>
    <w:rsid w:val="0041474D"/>
    <w:rsid w:val="00415167"/>
    <w:rsid w:val="004168B9"/>
    <w:rsid w:val="00416D21"/>
    <w:rsid w:val="00417833"/>
    <w:rsid w:val="004178DB"/>
    <w:rsid w:val="004179D2"/>
    <w:rsid w:val="0042000F"/>
    <w:rsid w:val="00420205"/>
    <w:rsid w:val="00420641"/>
    <w:rsid w:val="004206A9"/>
    <w:rsid w:val="00420D16"/>
    <w:rsid w:val="00421215"/>
    <w:rsid w:val="004218B9"/>
    <w:rsid w:val="0042191F"/>
    <w:rsid w:val="00421B4B"/>
    <w:rsid w:val="004224C1"/>
    <w:rsid w:val="004227DC"/>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25F3"/>
    <w:rsid w:val="00433433"/>
    <w:rsid w:val="004349FC"/>
    <w:rsid w:val="00434A52"/>
    <w:rsid w:val="00434B83"/>
    <w:rsid w:val="00434F93"/>
    <w:rsid w:val="004353D1"/>
    <w:rsid w:val="0043560F"/>
    <w:rsid w:val="004362BB"/>
    <w:rsid w:val="004369ED"/>
    <w:rsid w:val="004371A4"/>
    <w:rsid w:val="0043723B"/>
    <w:rsid w:val="0043775A"/>
    <w:rsid w:val="00437959"/>
    <w:rsid w:val="0044084E"/>
    <w:rsid w:val="00441A2B"/>
    <w:rsid w:val="00442442"/>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83"/>
    <w:rsid w:val="00452FD6"/>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4CC6"/>
    <w:rsid w:val="004654C0"/>
    <w:rsid w:val="00465AA9"/>
    <w:rsid w:val="00465BD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EAB"/>
    <w:rsid w:val="004959D9"/>
    <w:rsid w:val="00495BFE"/>
    <w:rsid w:val="00495E46"/>
    <w:rsid w:val="00496A09"/>
    <w:rsid w:val="00496C4F"/>
    <w:rsid w:val="004A0462"/>
    <w:rsid w:val="004A0B98"/>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DD"/>
    <w:rsid w:val="004B26F8"/>
    <w:rsid w:val="004B2D7C"/>
    <w:rsid w:val="004B2F4C"/>
    <w:rsid w:val="004B3775"/>
    <w:rsid w:val="004B3B0B"/>
    <w:rsid w:val="004B3D9C"/>
    <w:rsid w:val="004B3EB3"/>
    <w:rsid w:val="004B46F5"/>
    <w:rsid w:val="004B57E8"/>
    <w:rsid w:val="004B606E"/>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4D98"/>
    <w:rsid w:val="004D53CB"/>
    <w:rsid w:val="004D54F4"/>
    <w:rsid w:val="004D55AE"/>
    <w:rsid w:val="004D6210"/>
    <w:rsid w:val="004D7428"/>
    <w:rsid w:val="004D752C"/>
    <w:rsid w:val="004D7CD4"/>
    <w:rsid w:val="004E0525"/>
    <w:rsid w:val="004E0AA3"/>
    <w:rsid w:val="004E0BF6"/>
    <w:rsid w:val="004E1190"/>
    <w:rsid w:val="004E1388"/>
    <w:rsid w:val="004E1404"/>
    <w:rsid w:val="004E16F1"/>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2E8"/>
    <w:rsid w:val="004F3B9B"/>
    <w:rsid w:val="004F4E18"/>
    <w:rsid w:val="004F4F8B"/>
    <w:rsid w:val="004F55F2"/>
    <w:rsid w:val="004F58A0"/>
    <w:rsid w:val="004F5DA7"/>
    <w:rsid w:val="004F68FE"/>
    <w:rsid w:val="004F7250"/>
    <w:rsid w:val="004F752D"/>
    <w:rsid w:val="00500099"/>
    <w:rsid w:val="0050010B"/>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1D0"/>
    <w:rsid w:val="00506302"/>
    <w:rsid w:val="0050741F"/>
    <w:rsid w:val="005102E5"/>
    <w:rsid w:val="00510952"/>
    <w:rsid w:val="00511A42"/>
    <w:rsid w:val="00511D05"/>
    <w:rsid w:val="005147AC"/>
    <w:rsid w:val="005148E8"/>
    <w:rsid w:val="00515351"/>
    <w:rsid w:val="00515A87"/>
    <w:rsid w:val="005164BE"/>
    <w:rsid w:val="0051735A"/>
    <w:rsid w:val="00517A7F"/>
    <w:rsid w:val="0052060B"/>
    <w:rsid w:val="00520692"/>
    <w:rsid w:val="0052096C"/>
    <w:rsid w:val="005209BF"/>
    <w:rsid w:val="00520A62"/>
    <w:rsid w:val="00520D76"/>
    <w:rsid w:val="00520EC1"/>
    <w:rsid w:val="005223D3"/>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73E2"/>
    <w:rsid w:val="00527F10"/>
    <w:rsid w:val="00530928"/>
    <w:rsid w:val="005310C6"/>
    <w:rsid w:val="005314F2"/>
    <w:rsid w:val="005317F3"/>
    <w:rsid w:val="00531CA1"/>
    <w:rsid w:val="00531D77"/>
    <w:rsid w:val="005329CE"/>
    <w:rsid w:val="005330D2"/>
    <w:rsid w:val="00536BF6"/>
    <w:rsid w:val="0053702E"/>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AB3"/>
    <w:rsid w:val="00546C27"/>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2D2E"/>
    <w:rsid w:val="00573CC4"/>
    <w:rsid w:val="00574E3C"/>
    <w:rsid w:val="005757DE"/>
    <w:rsid w:val="00575BB8"/>
    <w:rsid w:val="00577934"/>
    <w:rsid w:val="005801C4"/>
    <w:rsid w:val="00580D89"/>
    <w:rsid w:val="0058178C"/>
    <w:rsid w:val="00581AA7"/>
    <w:rsid w:val="00581D5D"/>
    <w:rsid w:val="0058260C"/>
    <w:rsid w:val="0058295C"/>
    <w:rsid w:val="00582C63"/>
    <w:rsid w:val="00583388"/>
    <w:rsid w:val="00583935"/>
    <w:rsid w:val="00583A00"/>
    <w:rsid w:val="00583DC8"/>
    <w:rsid w:val="0058411D"/>
    <w:rsid w:val="00584BE6"/>
    <w:rsid w:val="00584E03"/>
    <w:rsid w:val="00585C68"/>
    <w:rsid w:val="00585F27"/>
    <w:rsid w:val="00586B22"/>
    <w:rsid w:val="00586F4E"/>
    <w:rsid w:val="00587022"/>
    <w:rsid w:val="00590785"/>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523"/>
    <w:rsid w:val="005A55CF"/>
    <w:rsid w:val="005A5861"/>
    <w:rsid w:val="005A59D6"/>
    <w:rsid w:val="005A5F7D"/>
    <w:rsid w:val="005A77B2"/>
    <w:rsid w:val="005A7C1A"/>
    <w:rsid w:val="005B0462"/>
    <w:rsid w:val="005B0FF7"/>
    <w:rsid w:val="005B19C2"/>
    <w:rsid w:val="005B1DC7"/>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5F1"/>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46"/>
    <w:rsid w:val="005E3AED"/>
    <w:rsid w:val="005E3B22"/>
    <w:rsid w:val="005E3D76"/>
    <w:rsid w:val="005E4D03"/>
    <w:rsid w:val="005E4D55"/>
    <w:rsid w:val="005E4EF2"/>
    <w:rsid w:val="005E58A4"/>
    <w:rsid w:val="005E6467"/>
    <w:rsid w:val="005E705D"/>
    <w:rsid w:val="005E7246"/>
    <w:rsid w:val="005E792A"/>
    <w:rsid w:val="005F0247"/>
    <w:rsid w:val="005F038E"/>
    <w:rsid w:val="005F0737"/>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60006C"/>
    <w:rsid w:val="00600896"/>
    <w:rsid w:val="006013CC"/>
    <w:rsid w:val="00601EB1"/>
    <w:rsid w:val="0060248E"/>
    <w:rsid w:val="00602498"/>
    <w:rsid w:val="006024EF"/>
    <w:rsid w:val="00603677"/>
    <w:rsid w:val="00603DED"/>
    <w:rsid w:val="00603FBE"/>
    <w:rsid w:val="00605826"/>
    <w:rsid w:val="0060723E"/>
    <w:rsid w:val="00607483"/>
    <w:rsid w:val="006077CC"/>
    <w:rsid w:val="00607A15"/>
    <w:rsid w:val="006121C6"/>
    <w:rsid w:val="00612522"/>
    <w:rsid w:val="0061285A"/>
    <w:rsid w:val="00612A5C"/>
    <w:rsid w:val="00612A62"/>
    <w:rsid w:val="0061317A"/>
    <w:rsid w:val="006132F2"/>
    <w:rsid w:val="00613458"/>
    <w:rsid w:val="0061423F"/>
    <w:rsid w:val="00614DE1"/>
    <w:rsid w:val="006153A9"/>
    <w:rsid w:val="0061575D"/>
    <w:rsid w:val="00616719"/>
    <w:rsid w:val="00616D42"/>
    <w:rsid w:val="00622202"/>
    <w:rsid w:val="0062245B"/>
    <w:rsid w:val="006240E7"/>
    <w:rsid w:val="00624368"/>
    <w:rsid w:val="0062491D"/>
    <w:rsid w:val="00624DEC"/>
    <w:rsid w:val="0062551F"/>
    <w:rsid w:val="00625F02"/>
    <w:rsid w:val="0062607D"/>
    <w:rsid w:val="006269EB"/>
    <w:rsid w:val="00626A28"/>
    <w:rsid w:val="00626C3F"/>
    <w:rsid w:val="00627E90"/>
    <w:rsid w:val="00630C08"/>
    <w:rsid w:val="0063115E"/>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4221"/>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BD7"/>
    <w:rsid w:val="00653CD9"/>
    <w:rsid w:val="00653E1C"/>
    <w:rsid w:val="00654B76"/>
    <w:rsid w:val="00654C7C"/>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614E"/>
    <w:rsid w:val="006665D0"/>
    <w:rsid w:val="0066698B"/>
    <w:rsid w:val="0066771A"/>
    <w:rsid w:val="00667B83"/>
    <w:rsid w:val="00667DB9"/>
    <w:rsid w:val="00667E8E"/>
    <w:rsid w:val="0067009F"/>
    <w:rsid w:val="006705F7"/>
    <w:rsid w:val="0067183E"/>
    <w:rsid w:val="006733FB"/>
    <w:rsid w:val="006735FA"/>
    <w:rsid w:val="006738E8"/>
    <w:rsid w:val="006739BA"/>
    <w:rsid w:val="006739E2"/>
    <w:rsid w:val="0067410F"/>
    <w:rsid w:val="00674BB2"/>
    <w:rsid w:val="00675057"/>
    <w:rsid w:val="006750E4"/>
    <w:rsid w:val="006754D3"/>
    <w:rsid w:val="006768AA"/>
    <w:rsid w:val="00676C05"/>
    <w:rsid w:val="00676C46"/>
    <w:rsid w:val="00677730"/>
    <w:rsid w:val="006778B1"/>
    <w:rsid w:val="00677ACF"/>
    <w:rsid w:val="00682ABA"/>
    <w:rsid w:val="00682ABB"/>
    <w:rsid w:val="00682AC8"/>
    <w:rsid w:val="006830F9"/>
    <w:rsid w:val="006831DB"/>
    <w:rsid w:val="00683383"/>
    <w:rsid w:val="00683473"/>
    <w:rsid w:val="00683B49"/>
    <w:rsid w:val="006848F1"/>
    <w:rsid w:val="00685850"/>
    <w:rsid w:val="00686064"/>
    <w:rsid w:val="00686CEC"/>
    <w:rsid w:val="00687094"/>
    <w:rsid w:val="00690C58"/>
    <w:rsid w:val="0069168E"/>
    <w:rsid w:val="00691B26"/>
    <w:rsid w:val="00692526"/>
    <w:rsid w:val="00692BDD"/>
    <w:rsid w:val="00693178"/>
    <w:rsid w:val="00693F4B"/>
    <w:rsid w:val="00694DA4"/>
    <w:rsid w:val="0069543B"/>
    <w:rsid w:val="0069549F"/>
    <w:rsid w:val="00695554"/>
    <w:rsid w:val="00695B35"/>
    <w:rsid w:val="00695D04"/>
    <w:rsid w:val="00695FA8"/>
    <w:rsid w:val="006966C3"/>
    <w:rsid w:val="006971D8"/>
    <w:rsid w:val="00697FCE"/>
    <w:rsid w:val="006A0CA6"/>
    <w:rsid w:val="006A18D8"/>
    <w:rsid w:val="006A1B72"/>
    <w:rsid w:val="006A1F1A"/>
    <w:rsid w:val="006A2C34"/>
    <w:rsid w:val="006A2EB8"/>
    <w:rsid w:val="006A41C1"/>
    <w:rsid w:val="006A4BB3"/>
    <w:rsid w:val="006A582B"/>
    <w:rsid w:val="006A5BC7"/>
    <w:rsid w:val="006A6AAB"/>
    <w:rsid w:val="006A7114"/>
    <w:rsid w:val="006A744D"/>
    <w:rsid w:val="006A78A7"/>
    <w:rsid w:val="006A7F64"/>
    <w:rsid w:val="006B0B30"/>
    <w:rsid w:val="006B118B"/>
    <w:rsid w:val="006B146B"/>
    <w:rsid w:val="006B14C4"/>
    <w:rsid w:val="006B171D"/>
    <w:rsid w:val="006B2A08"/>
    <w:rsid w:val="006B2E74"/>
    <w:rsid w:val="006B3F76"/>
    <w:rsid w:val="006B436F"/>
    <w:rsid w:val="006B4D54"/>
    <w:rsid w:val="006B5302"/>
    <w:rsid w:val="006B6746"/>
    <w:rsid w:val="006B6B00"/>
    <w:rsid w:val="006B707C"/>
    <w:rsid w:val="006C11B2"/>
    <w:rsid w:val="006C16EF"/>
    <w:rsid w:val="006C197A"/>
    <w:rsid w:val="006C1D6B"/>
    <w:rsid w:val="006C1DFE"/>
    <w:rsid w:val="006C2358"/>
    <w:rsid w:val="006C2BE4"/>
    <w:rsid w:val="006C2CB3"/>
    <w:rsid w:val="006C2DF1"/>
    <w:rsid w:val="006C2FAB"/>
    <w:rsid w:val="006C37A2"/>
    <w:rsid w:val="006C3F79"/>
    <w:rsid w:val="006C481F"/>
    <w:rsid w:val="006C4C2A"/>
    <w:rsid w:val="006C4E62"/>
    <w:rsid w:val="006C64B9"/>
    <w:rsid w:val="006C6848"/>
    <w:rsid w:val="006C6A94"/>
    <w:rsid w:val="006C7E53"/>
    <w:rsid w:val="006C7E6C"/>
    <w:rsid w:val="006D083E"/>
    <w:rsid w:val="006D09E8"/>
    <w:rsid w:val="006D20EB"/>
    <w:rsid w:val="006D284B"/>
    <w:rsid w:val="006D3760"/>
    <w:rsid w:val="006D3B1A"/>
    <w:rsid w:val="006D493F"/>
    <w:rsid w:val="006D5090"/>
    <w:rsid w:val="006D5542"/>
    <w:rsid w:val="006D59E5"/>
    <w:rsid w:val="006D5D19"/>
    <w:rsid w:val="006D6710"/>
    <w:rsid w:val="006D6B0E"/>
    <w:rsid w:val="006D6BB0"/>
    <w:rsid w:val="006D6C36"/>
    <w:rsid w:val="006D6F1D"/>
    <w:rsid w:val="006D763E"/>
    <w:rsid w:val="006D7AF6"/>
    <w:rsid w:val="006D7D54"/>
    <w:rsid w:val="006E012A"/>
    <w:rsid w:val="006E015B"/>
    <w:rsid w:val="006E06AC"/>
    <w:rsid w:val="006E0967"/>
    <w:rsid w:val="006E25CC"/>
    <w:rsid w:val="006E39F9"/>
    <w:rsid w:val="006E3ACD"/>
    <w:rsid w:val="006E3DDA"/>
    <w:rsid w:val="006E4434"/>
    <w:rsid w:val="006E4501"/>
    <w:rsid w:val="006E4507"/>
    <w:rsid w:val="006E519B"/>
    <w:rsid w:val="006E5657"/>
    <w:rsid w:val="006E6253"/>
    <w:rsid w:val="006E690B"/>
    <w:rsid w:val="006E7623"/>
    <w:rsid w:val="006F00DC"/>
    <w:rsid w:val="006F1314"/>
    <w:rsid w:val="006F13D5"/>
    <w:rsid w:val="006F29FD"/>
    <w:rsid w:val="006F2C78"/>
    <w:rsid w:val="006F2EDA"/>
    <w:rsid w:val="006F30A9"/>
    <w:rsid w:val="006F4530"/>
    <w:rsid w:val="006F4660"/>
    <w:rsid w:val="006F4E24"/>
    <w:rsid w:val="006F75EE"/>
    <w:rsid w:val="006F7AEB"/>
    <w:rsid w:val="006F7FD7"/>
    <w:rsid w:val="007004AD"/>
    <w:rsid w:val="00700CB0"/>
    <w:rsid w:val="00701A96"/>
    <w:rsid w:val="00702057"/>
    <w:rsid w:val="00702743"/>
    <w:rsid w:val="007028DE"/>
    <w:rsid w:val="00702E5F"/>
    <w:rsid w:val="007034F2"/>
    <w:rsid w:val="00703B02"/>
    <w:rsid w:val="0070417B"/>
    <w:rsid w:val="00704E0D"/>
    <w:rsid w:val="0070526D"/>
    <w:rsid w:val="0070641C"/>
    <w:rsid w:val="00706758"/>
    <w:rsid w:val="00707287"/>
    <w:rsid w:val="00707907"/>
    <w:rsid w:val="00710865"/>
    <w:rsid w:val="007111BA"/>
    <w:rsid w:val="00711698"/>
    <w:rsid w:val="00711B35"/>
    <w:rsid w:val="007123C2"/>
    <w:rsid w:val="00712739"/>
    <w:rsid w:val="00712877"/>
    <w:rsid w:val="00712F34"/>
    <w:rsid w:val="007150B8"/>
    <w:rsid w:val="00715E3A"/>
    <w:rsid w:val="00715E4E"/>
    <w:rsid w:val="0071664A"/>
    <w:rsid w:val="007166D3"/>
    <w:rsid w:val="007166DC"/>
    <w:rsid w:val="00716F42"/>
    <w:rsid w:val="0071739B"/>
    <w:rsid w:val="00717593"/>
    <w:rsid w:val="007206C4"/>
    <w:rsid w:val="00720AF4"/>
    <w:rsid w:val="00720B38"/>
    <w:rsid w:val="00720D21"/>
    <w:rsid w:val="00721BD7"/>
    <w:rsid w:val="00722F72"/>
    <w:rsid w:val="00723E59"/>
    <w:rsid w:val="00724235"/>
    <w:rsid w:val="00724809"/>
    <w:rsid w:val="00725DEC"/>
    <w:rsid w:val="00726A69"/>
    <w:rsid w:val="00726E07"/>
    <w:rsid w:val="007275C1"/>
    <w:rsid w:val="007278DC"/>
    <w:rsid w:val="007310AA"/>
    <w:rsid w:val="00732203"/>
    <w:rsid w:val="00732238"/>
    <w:rsid w:val="00732329"/>
    <w:rsid w:val="00732A6A"/>
    <w:rsid w:val="00733361"/>
    <w:rsid w:val="00734B33"/>
    <w:rsid w:val="00734BDE"/>
    <w:rsid w:val="00734D11"/>
    <w:rsid w:val="007350FE"/>
    <w:rsid w:val="00735257"/>
    <w:rsid w:val="0073560B"/>
    <w:rsid w:val="0073610C"/>
    <w:rsid w:val="007369F9"/>
    <w:rsid w:val="00736A98"/>
    <w:rsid w:val="00737D28"/>
    <w:rsid w:val="00740089"/>
    <w:rsid w:val="007406CA"/>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AB4"/>
    <w:rsid w:val="00757D5F"/>
    <w:rsid w:val="007604DC"/>
    <w:rsid w:val="007605EF"/>
    <w:rsid w:val="007614D4"/>
    <w:rsid w:val="0076184F"/>
    <w:rsid w:val="00762585"/>
    <w:rsid w:val="0076260C"/>
    <w:rsid w:val="007632A7"/>
    <w:rsid w:val="00764143"/>
    <w:rsid w:val="00765092"/>
    <w:rsid w:val="00765C35"/>
    <w:rsid w:val="00765FF2"/>
    <w:rsid w:val="007668C5"/>
    <w:rsid w:val="00766C70"/>
    <w:rsid w:val="00766D54"/>
    <w:rsid w:val="0076792A"/>
    <w:rsid w:val="00767B3D"/>
    <w:rsid w:val="00767B96"/>
    <w:rsid w:val="00767F46"/>
    <w:rsid w:val="00770455"/>
    <w:rsid w:val="00770471"/>
    <w:rsid w:val="00771B0E"/>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0A9B"/>
    <w:rsid w:val="007813F5"/>
    <w:rsid w:val="00782133"/>
    <w:rsid w:val="00782D58"/>
    <w:rsid w:val="00783D90"/>
    <w:rsid w:val="007844E4"/>
    <w:rsid w:val="0078623C"/>
    <w:rsid w:val="00786AD8"/>
    <w:rsid w:val="00786F4A"/>
    <w:rsid w:val="007871CA"/>
    <w:rsid w:val="007879DA"/>
    <w:rsid w:val="00787BEE"/>
    <w:rsid w:val="00790E7E"/>
    <w:rsid w:val="00791197"/>
    <w:rsid w:val="007918AD"/>
    <w:rsid w:val="00792014"/>
    <w:rsid w:val="0079353B"/>
    <w:rsid w:val="007939F3"/>
    <w:rsid w:val="00794AFB"/>
    <w:rsid w:val="00795268"/>
    <w:rsid w:val="00795F50"/>
    <w:rsid w:val="00797C34"/>
    <w:rsid w:val="007A078E"/>
    <w:rsid w:val="007A0A78"/>
    <w:rsid w:val="007A14EB"/>
    <w:rsid w:val="007A159F"/>
    <w:rsid w:val="007A1BF8"/>
    <w:rsid w:val="007A1D73"/>
    <w:rsid w:val="007A21EA"/>
    <w:rsid w:val="007A3622"/>
    <w:rsid w:val="007A394F"/>
    <w:rsid w:val="007A3F3E"/>
    <w:rsid w:val="007A4053"/>
    <w:rsid w:val="007A5581"/>
    <w:rsid w:val="007A5B0B"/>
    <w:rsid w:val="007A684F"/>
    <w:rsid w:val="007A6B53"/>
    <w:rsid w:val="007A6D9E"/>
    <w:rsid w:val="007A7E04"/>
    <w:rsid w:val="007B0094"/>
    <w:rsid w:val="007B0C93"/>
    <w:rsid w:val="007B0CCE"/>
    <w:rsid w:val="007B1824"/>
    <w:rsid w:val="007B1CAA"/>
    <w:rsid w:val="007B2322"/>
    <w:rsid w:val="007B2CB3"/>
    <w:rsid w:val="007B2D50"/>
    <w:rsid w:val="007B2F23"/>
    <w:rsid w:val="007B37F4"/>
    <w:rsid w:val="007B3DC4"/>
    <w:rsid w:val="007B3ED7"/>
    <w:rsid w:val="007B42AE"/>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9A9"/>
    <w:rsid w:val="007C5DB0"/>
    <w:rsid w:val="007C6493"/>
    <w:rsid w:val="007C6A83"/>
    <w:rsid w:val="007C7A3D"/>
    <w:rsid w:val="007C7D92"/>
    <w:rsid w:val="007C7E10"/>
    <w:rsid w:val="007D1348"/>
    <w:rsid w:val="007D15A5"/>
    <w:rsid w:val="007D1850"/>
    <w:rsid w:val="007D2036"/>
    <w:rsid w:val="007D2BCE"/>
    <w:rsid w:val="007D3739"/>
    <w:rsid w:val="007D453A"/>
    <w:rsid w:val="007D49AF"/>
    <w:rsid w:val="007D52B1"/>
    <w:rsid w:val="007D53D5"/>
    <w:rsid w:val="007D56F6"/>
    <w:rsid w:val="007D63B9"/>
    <w:rsid w:val="007D68AE"/>
    <w:rsid w:val="007D6CBB"/>
    <w:rsid w:val="007D7EF8"/>
    <w:rsid w:val="007E050F"/>
    <w:rsid w:val="007E0B6E"/>
    <w:rsid w:val="007E0CD5"/>
    <w:rsid w:val="007E2337"/>
    <w:rsid w:val="007E2874"/>
    <w:rsid w:val="007E30FE"/>
    <w:rsid w:val="007E4A89"/>
    <w:rsid w:val="007E4BEF"/>
    <w:rsid w:val="007E5DE0"/>
    <w:rsid w:val="007E6D8F"/>
    <w:rsid w:val="007F02BE"/>
    <w:rsid w:val="007F06E2"/>
    <w:rsid w:val="007F0CCD"/>
    <w:rsid w:val="007F1A0F"/>
    <w:rsid w:val="007F1A7D"/>
    <w:rsid w:val="007F2CB3"/>
    <w:rsid w:val="007F2E8A"/>
    <w:rsid w:val="007F31AA"/>
    <w:rsid w:val="007F31BB"/>
    <w:rsid w:val="007F4F3A"/>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B02"/>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19D"/>
    <w:rsid w:val="00814524"/>
    <w:rsid w:val="008148F2"/>
    <w:rsid w:val="0081561E"/>
    <w:rsid w:val="008165F6"/>
    <w:rsid w:val="00816E2C"/>
    <w:rsid w:val="0081713F"/>
    <w:rsid w:val="008172AF"/>
    <w:rsid w:val="00817830"/>
    <w:rsid w:val="0081789F"/>
    <w:rsid w:val="00817C8A"/>
    <w:rsid w:val="008210E3"/>
    <w:rsid w:val="00821A36"/>
    <w:rsid w:val="00821C95"/>
    <w:rsid w:val="00821D19"/>
    <w:rsid w:val="008221AC"/>
    <w:rsid w:val="008223A9"/>
    <w:rsid w:val="008226E8"/>
    <w:rsid w:val="00822F60"/>
    <w:rsid w:val="00823CC3"/>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0795"/>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4B0A"/>
    <w:rsid w:val="008452DC"/>
    <w:rsid w:val="00845626"/>
    <w:rsid w:val="00846F47"/>
    <w:rsid w:val="008474F3"/>
    <w:rsid w:val="00847E08"/>
    <w:rsid w:val="008511BE"/>
    <w:rsid w:val="0085125E"/>
    <w:rsid w:val="00851427"/>
    <w:rsid w:val="0085164F"/>
    <w:rsid w:val="008518A2"/>
    <w:rsid w:val="00851ECA"/>
    <w:rsid w:val="008546A8"/>
    <w:rsid w:val="0085478F"/>
    <w:rsid w:val="00854A4E"/>
    <w:rsid w:val="00854AD4"/>
    <w:rsid w:val="0085593C"/>
    <w:rsid w:val="0085699A"/>
    <w:rsid w:val="00856A3B"/>
    <w:rsid w:val="00856D57"/>
    <w:rsid w:val="008573BB"/>
    <w:rsid w:val="00860750"/>
    <w:rsid w:val="0086249F"/>
    <w:rsid w:val="00863613"/>
    <w:rsid w:val="008636D3"/>
    <w:rsid w:val="00864115"/>
    <w:rsid w:val="0086446F"/>
    <w:rsid w:val="00865602"/>
    <w:rsid w:val="00866447"/>
    <w:rsid w:val="00866DA2"/>
    <w:rsid w:val="00867297"/>
    <w:rsid w:val="00867BB5"/>
    <w:rsid w:val="00867E20"/>
    <w:rsid w:val="008706BD"/>
    <w:rsid w:val="008709C3"/>
    <w:rsid w:val="00871F5A"/>
    <w:rsid w:val="00872405"/>
    <w:rsid w:val="008727FA"/>
    <w:rsid w:val="00872870"/>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2CA6"/>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78F"/>
    <w:rsid w:val="00895CC5"/>
    <w:rsid w:val="0089611C"/>
    <w:rsid w:val="008963D8"/>
    <w:rsid w:val="00896995"/>
    <w:rsid w:val="008A08F1"/>
    <w:rsid w:val="008A0BC8"/>
    <w:rsid w:val="008A0C6E"/>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10B"/>
    <w:rsid w:val="008C42FD"/>
    <w:rsid w:val="008C45CE"/>
    <w:rsid w:val="008C52F2"/>
    <w:rsid w:val="008C5422"/>
    <w:rsid w:val="008C5AD5"/>
    <w:rsid w:val="008C5D95"/>
    <w:rsid w:val="008C635E"/>
    <w:rsid w:val="008C6578"/>
    <w:rsid w:val="008C6605"/>
    <w:rsid w:val="008C68C3"/>
    <w:rsid w:val="008C69CD"/>
    <w:rsid w:val="008C736A"/>
    <w:rsid w:val="008C7AD5"/>
    <w:rsid w:val="008C7C57"/>
    <w:rsid w:val="008C7F3B"/>
    <w:rsid w:val="008C7FC7"/>
    <w:rsid w:val="008D0012"/>
    <w:rsid w:val="008D0BBD"/>
    <w:rsid w:val="008D0CE1"/>
    <w:rsid w:val="008D0E5E"/>
    <w:rsid w:val="008D126F"/>
    <w:rsid w:val="008D25F0"/>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4A47"/>
    <w:rsid w:val="008E4A70"/>
    <w:rsid w:val="008E5475"/>
    <w:rsid w:val="008E7707"/>
    <w:rsid w:val="008F00AD"/>
    <w:rsid w:val="008F0CA3"/>
    <w:rsid w:val="008F0ED6"/>
    <w:rsid w:val="008F1A1E"/>
    <w:rsid w:val="008F1A57"/>
    <w:rsid w:val="008F1D59"/>
    <w:rsid w:val="008F2173"/>
    <w:rsid w:val="008F284E"/>
    <w:rsid w:val="008F2A06"/>
    <w:rsid w:val="008F3905"/>
    <w:rsid w:val="008F5144"/>
    <w:rsid w:val="008F5245"/>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274"/>
    <w:rsid w:val="0091160C"/>
    <w:rsid w:val="00911F4C"/>
    <w:rsid w:val="0091333C"/>
    <w:rsid w:val="00913EB5"/>
    <w:rsid w:val="0091419C"/>
    <w:rsid w:val="00914532"/>
    <w:rsid w:val="00914F21"/>
    <w:rsid w:val="00915945"/>
    <w:rsid w:val="00915A18"/>
    <w:rsid w:val="00916174"/>
    <w:rsid w:val="009166AA"/>
    <w:rsid w:val="009171DC"/>
    <w:rsid w:val="009172D1"/>
    <w:rsid w:val="00920270"/>
    <w:rsid w:val="0092054B"/>
    <w:rsid w:val="009205B5"/>
    <w:rsid w:val="0092104A"/>
    <w:rsid w:val="00921336"/>
    <w:rsid w:val="00921924"/>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1A"/>
    <w:rsid w:val="00932170"/>
    <w:rsid w:val="0093279B"/>
    <w:rsid w:val="0093288D"/>
    <w:rsid w:val="00932923"/>
    <w:rsid w:val="00932FEA"/>
    <w:rsid w:val="00933488"/>
    <w:rsid w:val="00934438"/>
    <w:rsid w:val="009347C6"/>
    <w:rsid w:val="00934D41"/>
    <w:rsid w:val="009356B0"/>
    <w:rsid w:val="00936884"/>
    <w:rsid w:val="0094009C"/>
    <w:rsid w:val="009403D3"/>
    <w:rsid w:val="009408B7"/>
    <w:rsid w:val="0094114E"/>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572"/>
    <w:rsid w:val="00947FFE"/>
    <w:rsid w:val="00950972"/>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56FED"/>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453"/>
    <w:rsid w:val="00966FEA"/>
    <w:rsid w:val="00967315"/>
    <w:rsid w:val="0096765B"/>
    <w:rsid w:val="0097061D"/>
    <w:rsid w:val="00970B7A"/>
    <w:rsid w:val="009718B9"/>
    <w:rsid w:val="00971FD5"/>
    <w:rsid w:val="009724CE"/>
    <w:rsid w:val="009736E8"/>
    <w:rsid w:val="00973903"/>
    <w:rsid w:val="00973B45"/>
    <w:rsid w:val="009740AC"/>
    <w:rsid w:val="009743DB"/>
    <w:rsid w:val="00974C3D"/>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90F"/>
    <w:rsid w:val="00982A88"/>
    <w:rsid w:val="00982B26"/>
    <w:rsid w:val="00982D0C"/>
    <w:rsid w:val="00983438"/>
    <w:rsid w:val="009836B2"/>
    <w:rsid w:val="0098414A"/>
    <w:rsid w:val="0098481C"/>
    <w:rsid w:val="00985255"/>
    <w:rsid w:val="00985BD6"/>
    <w:rsid w:val="00986E9E"/>
    <w:rsid w:val="009904EF"/>
    <w:rsid w:val="00990741"/>
    <w:rsid w:val="009908FA"/>
    <w:rsid w:val="00990C1A"/>
    <w:rsid w:val="00991162"/>
    <w:rsid w:val="009912BD"/>
    <w:rsid w:val="00991433"/>
    <w:rsid w:val="00991715"/>
    <w:rsid w:val="00991BC7"/>
    <w:rsid w:val="009920E4"/>
    <w:rsid w:val="00993402"/>
    <w:rsid w:val="0099396C"/>
    <w:rsid w:val="00993AE6"/>
    <w:rsid w:val="00993BEE"/>
    <w:rsid w:val="00993F71"/>
    <w:rsid w:val="0099445C"/>
    <w:rsid w:val="00995752"/>
    <w:rsid w:val="009958D7"/>
    <w:rsid w:val="00995CC8"/>
    <w:rsid w:val="0099606F"/>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56C"/>
    <w:rsid w:val="009A6B5F"/>
    <w:rsid w:val="009A75E6"/>
    <w:rsid w:val="009A7723"/>
    <w:rsid w:val="009B04F9"/>
    <w:rsid w:val="009B1125"/>
    <w:rsid w:val="009B1376"/>
    <w:rsid w:val="009B17B0"/>
    <w:rsid w:val="009B26C8"/>
    <w:rsid w:val="009B3294"/>
    <w:rsid w:val="009B367F"/>
    <w:rsid w:val="009B3A37"/>
    <w:rsid w:val="009B3CE4"/>
    <w:rsid w:val="009B40F9"/>
    <w:rsid w:val="009B5293"/>
    <w:rsid w:val="009B5A11"/>
    <w:rsid w:val="009B60B6"/>
    <w:rsid w:val="009B641C"/>
    <w:rsid w:val="009B6817"/>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2C54"/>
    <w:rsid w:val="009D4670"/>
    <w:rsid w:val="009D5983"/>
    <w:rsid w:val="009D682A"/>
    <w:rsid w:val="009D7275"/>
    <w:rsid w:val="009E07A0"/>
    <w:rsid w:val="009E0B37"/>
    <w:rsid w:val="009E16C1"/>
    <w:rsid w:val="009E1B35"/>
    <w:rsid w:val="009E1F42"/>
    <w:rsid w:val="009E218E"/>
    <w:rsid w:val="009E2402"/>
    <w:rsid w:val="009E2817"/>
    <w:rsid w:val="009E2CFC"/>
    <w:rsid w:val="009E2D0B"/>
    <w:rsid w:val="009E2D6B"/>
    <w:rsid w:val="009E31C9"/>
    <w:rsid w:val="009E35B9"/>
    <w:rsid w:val="009E4385"/>
    <w:rsid w:val="009E4A88"/>
    <w:rsid w:val="009E5A5E"/>
    <w:rsid w:val="009E5D5F"/>
    <w:rsid w:val="009E6959"/>
    <w:rsid w:val="009E6A6B"/>
    <w:rsid w:val="009E7289"/>
    <w:rsid w:val="009E7295"/>
    <w:rsid w:val="009E7DF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4E28"/>
    <w:rsid w:val="009F508E"/>
    <w:rsid w:val="009F531C"/>
    <w:rsid w:val="009F611F"/>
    <w:rsid w:val="009F6597"/>
    <w:rsid w:val="009F7077"/>
    <w:rsid w:val="009F7C0E"/>
    <w:rsid w:val="009F7D12"/>
    <w:rsid w:val="00A001A5"/>
    <w:rsid w:val="00A00BC1"/>
    <w:rsid w:val="00A0106F"/>
    <w:rsid w:val="00A02CC7"/>
    <w:rsid w:val="00A0330D"/>
    <w:rsid w:val="00A03708"/>
    <w:rsid w:val="00A04041"/>
    <w:rsid w:val="00A04C19"/>
    <w:rsid w:val="00A04D60"/>
    <w:rsid w:val="00A054A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A51"/>
    <w:rsid w:val="00A24B72"/>
    <w:rsid w:val="00A24DF3"/>
    <w:rsid w:val="00A25A72"/>
    <w:rsid w:val="00A26984"/>
    <w:rsid w:val="00A301A8"/>
    <w:rsid w:val="00A3045C"/>
    <w:rsid w:val="00A30712"/>
    <w:rsid w:val="00A30C07"/>
    <w:rsid w:val="00A31467"/>
    <w:rsid w:val="00A31603"/>
    <w:rsid w:val="00A3160D"/>
    <w:rsid w:val="00A31699"/>
    <w:rsid w:val="00A32212"/>
    <w:rsid w:val="00A32494"/>
    <w:rsid w:val="00A32CE7"/>
    <w:rsid w:val="00A336BE"/>
    <w:rsid w:val="00A33817"/>
    <w:rsid w:val="00A348AB"/>
    <w:rsid w:val="00A34EE4"/>
    <w:rsid w:val="00A3519A"/>
    <w:rsid w:val="00A35E82"/>
    <w:rsid w:val="00A36CB7"/>
    <w:rsid w:val="00A3743F"/>
    <w:rsid w:val="00A37C88"/>
    <w:rsid w:val="00A40771"/>
    <w:rsid w:val="00A40B10"/>
    <w:rsid w:val="00A40B5F"/>
    <w:rsid w:val="00A40BA6"/>
    <w:rsid w:val="00A4166A"/>
    <w:rsid w:val="00A425C4"/>
    <w:rsid w:val="00A42BF2"/>
    <w:rsid w:val="00A44B86"/>
    <w:rsid w:val="00A4542C"/>
    <w:rsid w:val="00A45DAF"/>
    <w:rsid w:val="00A46208"/>
    <w:rsid w:val="00A46904"/>
    <w:rsid w:val="00A46E94"/>
    <w:rsid w:val="00A46EA4"/>
    <w:rsid w:val="00A46FE7"/>
    <w:rsid w:val="00A500B0"/>
    <w:rsid w:val="00A509AD"/>
    <w:rsid w:val="00A50AF6"/>
    <w:rsid w:val="00A52D5A"/>
    <w:rsid w:val="00A543EC"/>
    <w:rsid w:val="00A5540A"/>
    <w:rsid w:val="00A558DC"/>
    <w:rsid w:val="00A558FF"/>
    <w:rsid w:val="00A56204"/>
    <w:rsid w:val="00A5636C"/>
    <w:rsid w:val="00A577F0"/>
    <w:rsid w:val="00A578D3"/>
    <w:rsid w:val="00A57B1E"/>
    <w:rsid w:val="00A57C37"/>
    <w:rsid w:val="00A60018"/>
    <w:rsid w:val="00A6002D"/>
    <w:rsid w:val="00A6032B"/>
    <w:rsid w:val="00A60469"/>
    <w:rsid w:val="00A60828"/>
    <w:rsid w:val="00A60AE1"/>
    <w:rsid w:val="00A60B31"/>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3C47"/>
    <w:rsid w:val="00A742CC"/>
    <w:rsid w:val="00A745C1"/>
    <w:rsid w:val="00A7470C"/>
    <w:rsid w:val="00A75026"/>
    <w:rsid w:val="00A752AB"/>
    <w:rsid w:val="00A760D6"/>
    <w:rsid w:val="00A76AAD"/>
    <w:rsid w:val="00A77460"/>
    <w:rsid w:val="00A77C5A"/>
    <w:rsid w:val="00A803A9"/>
    <w:rsid w:val="00A8067F"/>
    <w:rsid w:val="00A80FBA"/>
    <w:rsid w:val="00A821DF"/>
    <w:rsid w:val="00A8461C"/>
    <w:rsid w:val="00A84D1A"/>
    <w:rsid w:val="00A85CF4"/>
    <w:rsid w:val="00A86465"/>
    <w:rsid w:val="00A8659E"/>
    <w:rsid w:val="00A86971"/>
    <w:rsid w:val="00A869CC"/>
    <w:rsid w:val="00A86ED2"/>
    <w:rsid w:val="00A879E4"/>
    <w:rsid w:val="00A9062B"/>
    <w:rsid w:val="00A90751"/>
    <w:rsid w:val="00A90970"/>
    <w:rsid w:val="00A90C7F"/>
    <w:rsid w:val="00A92AF0"/>
    <w:rsid w:val="00A930F1"/>
    <w:rsid w:val="00A93228"/>
    <w:rsid w:val="00A934CF"/>
    <w:rsid w:val="00A93AAD"/>
    <w:rsid w:val="00A9463A"/>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608"/>
    <w:rsid w:val="00AB2AB8"/>
    <w:rsid w:val="00AB2E51"/>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0C71"/>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E7469"/>
    <w:rsid w:val="00AF0241"/>
    <w:rsid w:val="00AF12D5"/>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38B"/>
    <w:rsid w:val="00AF4B67"/>
    <w:rsid w:val="00AF4CC5"/>
    <w:rsid w:val="00AF4FC9"/>
    <w:rsid w:val="00AF5480"/>
    <w:rsid w:val="00AF6111"/>
    <w:rsid w:val="00AF61AB"/>
    <w:rsid w:val="00AF6A04"/>
    <w:rsid w:val="00AF6D4E"/>
    <w:rsid w:val="00AF73C2"/>
    <w:rsid w:val="00AF782B"/>
    <w:rsid w:val="00B00359"/>
    <w:rsid w:val="00B00F43"/>
    <w:rsid w:val="00B02258"/>
    <w:rsid w:val="00B025CC"/>
    <w:rsid w:val="00B03981"/>
    <w:rsid w:val="00B04233"/>
    <w:rsid w:val="00B045D7"/>
    <w:rsid w:val="00B04E8D"/>
    <w:rsid w:val="00B05641"/>
    <w:rsid w:val="00B067AC"/>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3FD"/>
    <w:rsid w:val="00B16F9C"/>
    <w:rsid w:val="00B17A02"/>
    <w:rsid w:val="00B20227"/>
    <w:rsid w:val="00B207E5"/>
    <w:rsid w:val="00B21E39"/>
    <w:rsid w:val="00B21EF2"/>
    <w:rsid w:val="00B221F1"/>
    <w:rsid w:val="00B22407"/>
    <w:rsid w:val="00B2276B"/>
    <w:rsid w:val="00B22E0B"/>
    <w:rsid w:val="00B23037"/>
    <w:rsid w:val="00B2417C"/>
    <w:rsid w:val="00B24B8D"/>
    <w:rsid w:val="00B24E73"/>
    <w:rsid w:val="00B255BB"/>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4C4A"/>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181"/>
    <w:rsid w:val="00B46650"/>
    <w:rsid w:val="00B46A26"/>
    <w:rsid w:val="00B46C9C"/>
    <w:rsid w:val="00B50CC5"/>
    <w:rsid w:val="00B512F6"/>
    <w:rsid w:val="00B516E1"/>
    <w:rsid w:val="00B51E31"/>
    <w:rsid w:val="00B51FC1"/>
    <w:rsid w:val="00B524BE"/>
    <w:rsid w:val="00B52BEE"/>
    <w:rsid w:val="00B53CAD"/>
    <w:rsid w:val="00B53EC4"/>
    <w:rsid w:val="00B54292"/>
    <w:rsid w:val="00B54737"/>
    <w:rsid w:val="00B5496E"/>
    <w:rsid w:val="00B550E2"/>
    <w:rsid w:val="00B556B2"/>
    <w:rsid w:val="00B559A9"/>
    <w:rsid w:val="00B56794"/>
    <w:rsid w:val="00B56D1A"/>
    <w:rsid w:val="00B56E87"/>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3EF7"/>
    <w:rsid w:val="00B74D20"/>
    <w:rsid w:val="00B753BC"/>
    <w:rsid w:val="00B755A5"/>
    <w:rsid w:val="00B7581D"/>
    <w:rsid w:val="00B75AB5"/>
    <w:rsid w:val="00B76254"/>
    <w:rsid w:val="00B80300"/>
    <w:rsid w:val="00B803B8"/>
    <w:rsid w:val="00B8085B"/>
    <w:rsid w:val="00B81091"/>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704F"/>
    <w:rsid w:val="00B9768A"/>
    <w:rsid w:val="00B97800"/>
    <w:rsid w:val="00B97B00"/>
    <w:rsid w:val="00BA0725"/>
    <w:rsid w:val="00BA08F4"/>
    <w:rsid w:val="00BA0AF0"/>
    <w:rsid w:val="00BA0BA3"/>
    <w:rsid w:val="00BA1601"/>
    <w:rsid w:val="00BA1698"/>
    <w:rsid w:val="00BA1D6D"/>
    <w:rsid w:val="00BA1DEE"/>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B03"/>
    <w:rsid w:val="00BA7BE4"/>
    <w:rsid w:val="00BA7ED2"/>
    <w:rsid w:val="00BB0498"/>
    <w:rsid w:val="00BB0798"/>
    <w:rsid w:val="00BB0984"/>
    <w:rsid w:val="00BB1828"/>
    <w:rsid w:val="00BB1FE3"/>
    <w:rsid w:val="00BB2FBF"/>
    <w:rsid w:val="00BB3D87"/>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CB6"/>
    <w:rsid w:val="00BC2E34"/>
    <w:rsid w:val="00BC3FAD"/>
    <w:rsid w:val="00BC4003"/>
    <w:rsid w:val="00BC4648"/>
    <w:rsid w:val="00BC483D"/>
    <w:rsid w:val="00BC4F00"/>
    <w:rsid w:val="00BC4FBF"/>
    <w:rsid w:val="00BC58A2"/>
    <w:rsid w:val="00BC6198"/>
    <w:rsid w:val="00BC6C6B"/>
    <w:rsid w:val="00BC6F58"/>
    <w:rsid w:val="00BC6F8A"/>
    <w:rsid w:val="00BC7705"/>
    <w:rsid w:val="00BC7B34"/>
    <w:rsid w:val="00BD0141"/>
    <w:rsid w:val="00BD0C1C"/>
    <w:rsid w:val="00BD0FC3"/>
    <w:rsid w:val="00BD1134"/>
    <w:rsid w:val="00BD1372"/>
    <w:rsid w:val="00BD205D"/>
    <w:rsid w:val="00BD21C6"/>
    <w:rsid w:val="00BD2F2D"/>
    <w:rsid w:val="00BD30AB"/>
    <w:rsid w:val="00BD388E"/>
    <w:rsid w:val="00BD4E24"/>
    <w:rsid w:val="00BD5508"/>
    <w:rsid w:val="00BD5511"/>
    <w:rsid w:val="00BD57F3"/>
    <w:rsid w:val="00BD5BE7"/>
    <w:rsid w:val="00BD606E"/>
    <w:rsid w:val="00BD613B"/>
    <w:rsid w:val="00BD62B0"/>
    <w:rsid w:val="00BD63BC"/>
    <w:rsid w:val="00BD6CCB"/>
    <w:rsid w:val="00BE0984"/>
    <w:rsid w:val="00BE0D4C"/>
    <w:rsid w:val="00BE17D7"/>
    <w:rsid w:val="00BE2029"/>
    <w:rsid w:val="00BE205F"/>
    <w:rsid w:val="00BE2B6E"/>
    <w:rsid w:val="00BE4187"/>
    <w:rsid w:val="00BE4C1C"/>
    <w:rsid w:val="00BE54A7"/>
    <w:rsid w:val="00BE5A38"/>
    <w:rsid w:val="00BE5B6A"/>
    <w:rsid w:val="00BE5FB8"/>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2E6"/>
    <w:rsid w:val="00C15BE8"/>
    <w:rsid w:val="00C15D53"/>
    <w:rsid w:val="00C16747"/>
    <w:rsid w:val="00C16978"/>
    <w:rsid w:val="00C17120"/>
    <w:rsid w:val="00C1781A"/>
    <w:rsid w:val="00C17FEA"/>
    <w:rsid w:val="00C200F9"/>
    <w:rsid w:val="00C2043C"/>
    <w:rsid w:val="00C20AB1"/>
    <w:rsid w:val="00C20B89"/>
    <w:rsid w:val="00C21F9D"/>
    <w:rsid w:val="00C22960"/>
    <w:rsid w:val="00C230EC"/>
    <w:rsid w:val="00C23F06"/>
    <w:rsid w:val="00C245FC"/>
    <w:rsid w:val="00C24A2C"/>
    <w:rsid w:val="00C24AC4"/>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1"/>
    <w:rsid w:val="00C41129"/>
    <w:rsid w:val="00C41385"/>
    <w:rsid w:val="00C42408"/>
    <w:rsid w:val="00C4365A"/>
    <w:rsid w:val="00C43FD9"/>
    <w:rsid w:val="00C464D1"/>
    <w:rsid w:val="00C46982"/>
    <w:rsid w:val="00C46C22"/>
    <w:rsid w:val="00C476D1"/>
    <w:rsid w:val="00C47793"/>
    <w:rsid w:val="00C47852"/>
    <w:rsid w:val="00C479EE"/>
    <w:rsid w:val="00C47FDB"/>
    <w:rsid w:val="00C50380"/>
    <w:rsid w:val="00C50784"/>
    <w:rsid w:val="00C50B7B"/>
    <w:rsid w:val="00C51B51"/>
    <w:rsid w:val="00C51C4E"/>
    <w:rsid w:val="00C53139"/>
    <w:rsid w:val="00C532F8"/>
    <w:rsid w:val="00C5377F"/>
    <w:rsid w:val="00C53C0D"/>
    <w:rsid w:val="00C540E2"/>
    <w:rsid w:val="00C54753"/>
    <w:rsid w:val="00C54907"/>
    <w:rsid w:val="00C5503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1D4"/>
    <w:rsid w:val="00C64669"/>
    <w:rsid w:val="00C64997"/>
    <w:rsid w:val="00C65CE5"/>
    <w:rsid w:val="00C66711"/>
    <w:rsid w:val="00C66CEB"/>
    <w:rsid w:val="00C67126"/>
    <w:rsid w:val="00C67B87"/>
    <w:rsid w:val="00C704DB"/>
    <w:rsid w:val="00C71750"/>
    <w:rsid w:val="00C71C5E"/>
    <w:rsid w:val="00C71E05"/>
    <w:rsid w:val="00C71F54"/>
    <w:rsid w:val="00C72024"/>
    <w:rsid w:val="00C7207E"/>
    <w:rsid w:val="00C72A31"/>
    <w:rsid w:val="00C72BC1"/>
    <w:rsid w:val="00C72CC7"/>
    <w:rsid w:val="00C72DE8"/>
    <w:rsid w:val="00C73939"/>
    <w:rsid w:val="00C73A29"/>
    <w:rsid w:val="00C74811"/>
    <w:rsid w:val="00C75142"/>
    <w:rsid w:val="00C75EAC"/>
    <w:rsid w:val="00C76715"/>
    <w:rsid w:val="00C77012"/>
    <w:rsid w:val="00C770B0"/>
    <w:rsid w:val="00C7712B"/>
    <w:rsid w:val="00C771A4"/>
    <w:rsid w:val="00C772A8"/>
    <w:rsid w:val="00C77A14"/>
    <w:rsid w:val="00C801FB"/>
    <w:rsid w:val="00C807A1"/>
    <w:rsid w:val="00C8138B"/>
    <w:rsid w:val="00C8171C"/>
    <w:rsid w:val="00C82435"/>
    <w:rsid w:val="00C826E5"/>
    <w:rsid w:val="00C82DEA"/>
    <w:rsid w:val="00C83BF9"/>
    <w:rsid w:val="00C83BFC"/>
    <w:rsid w:val="00C84616"/>
    <w:rsid w:val="00C84B9A"/>
    <w:rsid w:val="00C852E6"/>
    <w:rsid w:val="00C8562A"/>
    <w:rsid w:val="00C85AD8"/>
    <w:rsid w:val="00C85C2D"/>
    <w:rsid w:val="00C86470"/>
    <w:rsid w:val="00C86C77"/>
    <w:rsid w:val="00C87056"/>
    <w:rsid w:val="00C87C53"/>
    <w:rsid w:val="00C87F21"/>
    <w:rsid w:val="00C87F81"/>
    <w:rsid w:val="00C902F3"/>
    <w:rsid w:val="00C90773"/>
    <w:rsid w:val="00C90934"/>
    <w:rsid w:val="00C9098E"/>
    <w:rsid w:val="00C90B62"/>
    <w:rsid w:val="00C912B7"/>
    <w:rsid w:val="00C91949"/>
    <w:rsid w:val="00C923F0"/>
    <w:rsid w:val="00C92AED"/>
    <w:rsid w:val="00C92DB5"/>
    <w:rsid w:val="00C93282"/>
    <w:rsid w:val="00C93582"/>
    <w:rsid w:val="00C93642"/>
    <w:rsid w:val="00C938E9"/>
    <w:rsid w:val="00C9414B"/>
    <w:rsid w:val="00C943D0"/>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2A1"/>
    <w:rsid w:val="00CA2D58"/>
    <w:rsid w:val="00CA35FB"/>
    <w:rsid w:val="00CA3D83"/>
    <w:rsid w:val="00CA4C84"/>
    <w:rsid w:val="00CA5702"/>
    <w:rsid w:val="00CA6308"/>
    <w:rsid w:val="00CA67AF"/>
    <w:rsid w:val="00CA72E9"/>
    <w:rsid w:val="00CA73ED"/>
    <w:rsid w:val="00CA7BC1"/>
    <w:rsid w:val="00CA7F94"/>
    <w:rsid w:val="00CB16A8"/>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F8E"/>
    <w:rsid w:val="00CC1128"/>
    <w:rsid w:val="00CC23E6"/>
    <w:rsid w:val="00CC2640"/>
    <w:rsid w:val="00CC2BB9"/>
    <w:rsid w:val="00CC2F65"/>
    <w:rsid w:val="00CC3D72"/>
    <w:rsid w:val="00CC417B"/>
    <w:rsid w:val="00CC4402"/>
    <w:rsid w:val="00CC5CB3"/>
    <w:rsid w:val="00CC63EE"/>
    <w:rsid w:val="00CD0A1C"/>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3C9"/>
    <w:rsid w:val="00CE64FE"/>
    <w:rsid w:val="00CE7329"/>
    <w:rsid w:val="00CE73D7"/>
    <w:rsid w:val="00CE7691"/>
    <w:rsid w:val="00CF0909"/>
    <w:rsid w:val="00CF0A7C"/>
    <w:rsid w:val="00CF0DFA"/>
    <w:rsid w:val="00CF14D7"/>
    <w:rsid w:val="00CF14F8"/>
    <w:rsid w:val="00CF28F5"/>
    <w:rsid w:val="00CF2E4C"/>
    <w:rsid w:val="00CF3096"/>
    <w:rsid w:val="00CF3529"/>
    <w:rsid w:val="00CF3EC2"/>
    <w:rsid w:val="00CF540D"/>
    <w:rsid w:val="00CF589B"/>
    <w:rsid w:val="00CF616A"/>
    <w:rsid w:val="00CF63DA"/>
    <w:rsid w:val="00CF64C8"/>
    <w:rsid w:val="00CF76E6"/>
    <w:rsid w:val="00CF7A6F"/>
    <w:rsid w:val="00CF7BE0"/>
    <w:rsid w:val="00CF7C95"/>
    <w:rsid w:val="00D0102E"/>
    <w:rsid w:val="00D02004"/>
    <w:rsid w:val="00D02463"/>
    <w:rsid w:val="00D024C5"/>
    <w:rsid w:val="00D0320B"/>
    <w:rsid w:val="00D04164"/>
    <w:rsid w:val="00D0438A"/>
    <w:rsid w:val="00D045C7"/>
    <w:rsid w:val="00D05C67"/>
    <w:rsid w:val="00D05DF3"/>
    <w:rsid w:val="00D06822"/>
    <w:rsid w:val="00D070C8"/>
    <w:rsid w:val="00D11085"/>
    <w:rsid w:val="00D12B86"/>
    <w:rsid w:val="00D1316E"/>
    <w:rsid w:val="00D1351A"/>
    <w:rsid w:val="00D1382B"/>
    <w:rsid w:val="00D1407F"/>
    <w:rsid w:val="00D14CE3"/>
    <w:rsid w:val="00D14FEF"/>
    <w:rsid w:val="00D1549B"/>
    <w:rsid w:val="00D16D92"/>
    <w:rsid w:val="00D170AC"/>
    <w:rsid w:val="00D17403"/>
    <w:rsid w:val="00D17D51"/>
    <w:rsid w:val="00D20246"/>
    <w:rsid w:val="00D20D06"/>
    <w:rsid w:val="00D210B4"/>
    <w:rsid w:val="00D21B01"/>
    <w:rsid w:val="00D21EAC"/>
    <w:rsid w:val="00D21FF9"/>
    <w:rsid w:val="00D22DAB"/>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151"/>
    <w:rsid w:val="00D44354"/>
    <w:rsid w:val="00D44685"/>
    <w:rsid w:val="00D44AE4"/>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713C"/>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65AE"/>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4A91"/>
    <w:rsid w:val="00D853BE"/>
    <w:rsid w:val="00D857F3"/>
    <w:rsid w:val="00D85A58"/>
    <w:rsid w:val="00D863C3"/>
    <w:rsid w:val="00D87021"/>
    <w:rsid w:val="00D873DE"/>
    <w:rsid w:val="00D874D6"/>
    <w:rsid w:val="00D902B2"/>
    <w:rsid w:val="00D90592"/>
    <w:rsid w:val="00D90CED"/>
    <w:rsid w:val="00D90E7C"/>
    <w:rsid w:val="00D92550"/>
    <w:rsid w:val="00D932ED"/>
    <w:rsid w:val="00D93321"/>
    <w:rsid w:val="00D93A36"/>
    <w:rsid w:val="00D95F26"/>
    <w:rsid w:val="00D95F63"/>
    <w:rsid w:val="00D96D7C"/>
    <w:rsid w:val="00D9707A"/>
    <w:rsid w:val="00D97688"/>
    <w:rsid w:val="00D97B03"/>
    <w:rsid w:val="00DA0146"/>
    <w:rsid w:val="00DA1050"/>
    <w:rsid w:val="00DA12DF"/>
    <w:rsid w:val="00DA19CA"/>
    <w:rsid w:val="00DA2133"/>
    <w:rsid w:val="00DA23A3"/>
    <w:rsid w:val="00DA2B13"/>
    <w:rsid w:val="00DA38CC"/>
    <w:rsid w:val="00DA3A57"/>
    <w:rsid w:val="00DA69DA"/>
    <w:rsid w:val="00DA69FD"/>
    <w:rsid w:val="00DA6D22"/>
    <w:rsid w:val="00DA6D40"/>
    <w:rsid w:val="00DA6FCB"/>
    <w:rsid w:val="00DA7161"/>
    <w:rsid w:val="00DA7578"/>
    <w:rsid w:val="00DA7951"/>
    <w:rsid w:val="00DA7B08"/>
    <w:rsid w:val="00DB0324"/>
    <w:rsid w:val="00DB041E"/>
    <w:rsid w:val="00DB0C98"/>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1038"/>
    <w:rsid w:val="00DD267F"/>
    <w:rsid w:val="00DD2AAA"/>
    <w:rsid w:val="00DD2ED0"/>
    <w:rsid w:val="00DD4CB8"/>
    <w:rsid w:val="00DD6D93"/>
    <w:rsid w:val="00DD6ECB"/>
    <w:rsid w:val="00DD7CC3"/>
    <w:rsid w:val="00DD7CD4"/>
    <w:rsid w:val="00DD7D3B"/>
    <w:rsid w:val="00DE1266"/>
    <w:rsid w:val="00DE1CC6"/>
    <w:rsid w:val="00DE2493"/>
    <w:rsid w:val="00DE36CD"/>
    <w:rsid w:val="00DE3D1C"/>
    <w:rsid w:val="00DE437D"/>
    <w:rsid w:val="00DE5A7C"/>
    <w:rsid w:val="00DE5F08"/>
    <w:rsid w:val="00DE64C0"/>
    <w:rsid w:val="00DE6C4F"/>
    <w:rsid w:val="00DE76C3"/>
    <w:rsid w:val="00DF000E"/>
    <w:rsid w:val="00DF0BAF"/>
    <w:rsid w:val="00DF1ADC"/>
    <w:rsid w:val="00DF1B99"/>
    <w:rsid w:val="00DF1C7B"/>
    <w:rsid w:val="00DF1FCC"/>
    <w:rsid w:val="00DF28E3"/>
    <w:rsid w:val="00DF3347"/>
    <w:rsid w:val="00DF3652"/>
    <w:rsid w:val="00DF3896"/>
    <w:rsid w:val="00DF4742"/>
    <w:rsid w:val="00DF4789"/>
    <w:rsid w:val="00DF4E8D"/>
    <w:rsid w:val="00DF5F14"/>
    <w:rsid w:val="00DF6008"/>
    <w:rsid w:val="00DF661C"/>
    <w:rsid w:val="00DF75AE"/>
    <w:rsid w:val="00DF7D9A"/>
    <w:rsid w:val="00E004B7"/>
    <w:rsid w:val="00E00570"/>
    <w:rsid w:val="00E00835"/>
    <w:rsid w:val="00E00F34"/>
    <w:rsid w:val="00E013DD"/>
    <w:rsid w:val="00E01C7D"/>
    <w:rsid w:val="00E01F88"/>
    <w:rsid w:val="00E026CC"/>
    <w:rsid w:val="00E028A9"/>
    <w:rsid w:val="00E02E4A"/>
    <w:rsid w:val="00E0313F"/>
    <w:rsid w:val="00E0350C"/>
    <w:rsid w:val="00E039FE"/>
    <w:rsid w:val="00E03B2B"/>
    <w:rsid w:val="00E04887"/>
    <w:rsid w:val="00E065CC"/>
    <w:rsid w:val="00E0673D"/>
    <w:rsid w:val="00E06A13"/>
    <w:rsid w:val="00E07731"/>
    <w:rsid w:val="00E077A2"/>
    <w:rsid w:val="00E077F4"/>
    <w:rsid w:val="00E07B01"/>
    <w:rsid w:val="00E10503"/>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17FCC"/>
    <w:rsid w:val="00E20283"/>
    <w:rsid w:val="00E2032E"/>
    <w:rsid w:val="00E2033C"/>
    <w:rsid w:val="00E2108F"/>
    <w:rsid w:val="00E2120B"/>
    <w:rsid w:val="00E2184B"/>
    <w:rsid w:val="00E21860"/>
    <w:rsid w:val="00E2199A"/>
    <w:rsid w:val="00E21C3C"/>
    <w:rsid w:val="00E21F93"/>
    <w:rsid w:val="00E22FB2"/>
    <w:rsid w:val="00E23F1C"/>
    <w:rsid w:val="00E23FE4"/>
    <w:rsid w:val="00E24EBF"/>
    <w:rsid w:val="00E25B9D"/>
    <w:rsid w:val="00E26D30"/>
    <w:rsid w:val="00E2734B"/>
    <w:rsid w:val="00E278F3"/>
    <w:rsid w:val="00E302B4"/>
    <w:rsid w:val="00E30916"/>
    <w:rsid w:val="00E309CB"/>
    <w:rsid w:val="00E30EF2"/>
    <w:rsid w:val="00E312FA"/>
    <w:rsid w:val="00E3180C"/>
    <w:rsid w:val="00E32D39"/>
    <w:rsid w:val="00E32FDD"/>
    <w:rsid w:val="00E33A8C"/>
    <w:rsid w:val="00E33B8E"/>
    <w:rsid w:val="00E33D44"/>
    <w:rsid w:val="00E33EB3"/>
    <w:rsid w:val="00E3496C"/>
    <w:rsid w:val="00E3540D"/>
    <w:rsid w:val="00E35961"/>
    <w:rsid w:val="00E3643A"/>
    <w:rsid w:val="00E36739"/>
    <w:rsid w:val="00E36866"/>
    <w:rsid w:val="00E36C03"/>
    <w:rsid w:val="00E36EE8"/>
    <w:rsid w:val="00E37653"/>
    <w:rsid w:val="00E40180"/>
    <w:rsid w:val="00E40836"/>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46AE8"/>
    <w:rsid w:val="00E50005"/>
    <w:rsid w:val="00E508B5"/>
    <w:rsid w:val="00E50AA4"/>
    <w:rsid w:val="00E50C69"/>
    <w:rsid w:val="00E511BE"/>
    <w:rsid w:val="00E515DD"/>
    <w:rsid w:val="00E52CBF"/>
    <w:rsid w:val="00E52FD9"/>
    <w:rsid w:val="00E533AD"/>
    <w:rsid w:val="00E544B5"/>
    <w:rsid w:val="00E54F65"/>
    <w:rsid w:val="00E5511D"/>
    <w:rsid w:val="00E5570B"/>
    <w:rsid w:val="00E56772"/>
    <w:rsid w:val="00E56816"/>
    <w:rsid w:val="00E56AB8"/>
    <w:rsid w:val="00E56D12"/>
    <w:rsid w:val="00E57577"/>
    <w:rsid w:val="00E57EAD"/>
    <w:rsid w:val="00E57F78"/>
    <w:rsid w:val="00E60889"/>
    <w:rsid w:val="00E60900"/>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939"/>
    <w:rsid w:val="00E77BA6"/>
    <w:rsid w:val="00E806B5"/>
    <w:rsid w:val="00E80760"/>
    <w:rsid w:val="00E808BA"/>
    <w:rsid w:val="00E81517"/>
    <w:rsid w:val="00E81C50"/>
    <w:rsid w:val="00E81E05"/>
    <w:rsid w:val="00E8255D"/>
    <w:rsid w:val="00E82970"/>
    <w:rsid w:val="00E83011"/>
    <w:rsid w:val="00E837C8"/>
    <w:rsid w:val="00E83854"/>
    <w:rsid w:val="00E83E83"/>
    <w:rsid w:val="00E84DDB"/>
    <w:rsid w:val="00E859F2"/>
    <w:rsid w:val="00E864A0"/>
    <w:rsid w:val="00E86579"/>
    <w:rsid w:val="00E903D7"/>
    <w:rsid w:val="00E9150E"/>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5F48"/>
    <w:rsid w:val="00EA6859"/>
    <w:rsid w:val="00EA6889"/>
    <w:rsid w:val="00EA6B1C"/>
    <w:rsid w:val="00EA6BE3"/>
    <w:rsid w:val="00EA7BDF"/>
    <w:rsid w:val="00EA7BEF"/>
    <w:rsid w:val="00EB00A8"/>
    <w:rsid w:val="00EB0226"/>
    <w:rsid w:val="00EB05A8"/>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1CA"/>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C7B8F"/>
    <w:rsid w:val="00ED016A"/>
    <w:rsid w:val="00ED0281"/>
    <w:rsid w:val="00ED03C4"/>
    <w:rsid w:val="00ED23DE"/>
    <w:rsid w:val="00ED32CD"/>
    <w:rsid w:val="00ED418E"/>
    <w:rsid w:val="00ED4FF9"/>
    <w:rsid w:val="00ED6000"/>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4A34"/>
    <w:rsid w:val="00EE64CE"/>
    <w:rsid w:val="00EE68E9"/>
    <w:rsid w:val="00EE6B18"/>
    <w:rsid w:val="00EE70F0"/>
    <w:rsid w:val="00EE7404"/>
    <w:rsid w:val="00EE7DFD"/>
    <w:rsid w:val="00EF02F4"/>
    <w:rsid w:val="00EF09F3"/>
    <w:rsid w:val="00EF0F34"/>
    <w:rsid w:val="00EF1218"/>
    <w:rsid w:val="00EF124F"/>
    <w:rsid w:val="00EF1415"/>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6F08"/>
    <w:rsid w:val="00EF7BC8"/>
    <w:rsid w:val="00F02253"/>
    <w:rsid w:val="00F02B03"/>
    <w:rsid w:val="00F02F05"/>
    <w:rsid w:val="00F02F8A"/>
    <w:rsid w:val="00F0313C"/>
    <w:rsid w:val="00F03237"/>
    <w:rsid w:val="00F049E2"/>
    <w:rsid w:val="00F054A4"/>
    <w:rsid w:val="00F058A9"/>
    <w:rsid w:val="00F06162"/>
    <w:rsid w:val="00F066A3"/>
    <w:rsid w:val="00F067F1"/>
    <w:rsid w:val="00F0796F"/>
    <w:rsid w:val="00F07A0E"/>
    <w:rsid w:val="00F07AA8"/>
    <w:rsid w:val="00F07C96"/>
    <w:rsid w:val="00F10F6C"/>
    <w:rsid w:val="00F11D2F"/>
    <w:rsid w:val="00F12984"/>
    <w:rsid w:val="00F12B63"/>
    <w:rsid w:val="00F12E8A"/>
    <w:rsid w:val="00F12EE3"/>
    <w:rsid w:val="00F1318A"/>
    <w:rsid w:val="00F13876"/>
    <w:rsid w:val="00F1393E"/>
    <w:rsid w:val="00F146B3"/>
    <w:rsid w:val="00F1488E"/>
    <w:rsid w:val="00F1491C"/>
    <w:rsid w:val="00F14A17"/>
    <w:rsid w:val="00F14BFB"/>
    <w:rsid w:val="00F14F38"/>
    <w:rsid w:val="00F15169"/>
    <w:rsid w:val="00F15258"/>
    <w:rsid w:val="00F15509"/>
    <w:rsid w:val="00F15D26"/>
    <w:rsid w:val="00F15D92"/>
    <w:rsid w:val="00F160DE"/>
    <w:rsid w:val="00F1756E"/>
    <w:rsid w:val="00F17ED8"/>
    <w:rsid w:val="00F17FED"/>
    <w:rsid w:val="00F20B29"/>
    <w:rsid w:val="00F2101B"/>
    <w:rsid w:val="00F21EAA"/>
    <w:rsid w:val="00F22A27"/>
    <w:rsid w:val="00F22AE2"/>
    <w:rsid w:val="00F2326B"/>
    <w:rsid w:val="00F23FE5"/>
    <w:rsid w:val="00F24245"/>
    <w:rsid w:val="00F248C1"/>
    <w:rsid w:val="00F24A3F"/>
    <w:rsid w:val="00F24AB3"/>
    <w:rsid w:val="00F24CA8"/>
    <w:rsid w:val="00F25010"/>
    <w:rsid w:val="00F250EF"/>
    <w:rsid w:val="00F2599A"/>
    <w:rsid w:val="00F27B74"/>
    <w:rsid w:val="00F27BE8"/>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20F"/>
    <w:rsid w:val="00F422D3"/>
    <w:rsid w:val="00F42419"/>
    <w:rsid w:val="00F42A0E"/>
    <w:rsid w:val="00F42FC1"/>
    <w:rsid w:val="00F44030"/>
    <w:rsid w:val="00F44BD9"/>
    <w:rsid w:val="00F45164"/>
    <w:rsid w:val="00F45CAB"/>
    <w:rsid w:val="00F45CAC"/>
    <w:rsid w:val="00F45EE5"/>
    <w:rsid w:val="00F461BF"/>
    <w:rsid w:val="00F466A0"/>
    <w:rsid w:val="00F46C66"/>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8AB"/>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8797B"/>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A8E"/>
    <w:rsid w:val="00F96E69"/>
    <w:rsid w:val="00F96FF0"/>
    <w:rsid w:val="00F97927"/>
    <w:rsid w:val="00FA0A3A"/>
    <w:rsid w:val="00FA168A"/>
    <w:rsid w:val="00FA2561"/>
    <w:rsid w:val="00FA2645"/>
    <w:rsid w:val="00FA2840"/>
    <w:rsid w:val="00FA334F"/>
    <w:rsid w:val="00FA35AF"/>
    <w:rsid w:val="00FA36FC"/>
    <w:rsid w:val="00FA3A3A"/>
    <w:rsid w:val="00FA470B"/>
    <w:rsid w:val="00FA4717"/>
    <w:rsid w:val="00FA4937"/>
    <w:rsid w:val="00FA5175"/>
    <w:rsid w:val="00FA72AF"/>
    <w:rsid w:val="00FB017E"/>
    <w:rsid w:val="00FB01C7"/>
    <w:rsid w:val="00FB033A"/>
    <w:rsid w:val="00FB0550"/>
    <w:rsid w:val="00FB0D0A"/>
    <w:rsid w:val="00FB0F5E"/>
    <w:rsid w:val="00FB13E2"/>
    <w:rsid w:val="00FB19B4"/>
    <w:rsid w:val="00FB22A6"/>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B81"/>
    <w:rsid w:val="00FC5CEC"/>
    <w:rsid w:val="00FC6578"/>
    <w:rsid w:val="00FC69F4"/>
    <w:rsid w:val="00FC6CDA"/>
    <w:rsid w:val="00FC7116"/>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58CF"/>
    <w:rsid w:val="00FD6543"/>
    <w:rsid w:val="00FD6B7F"/>
    <w:rsid w:val="00FD70B7"/>
    <w:rsid w:val="00FE0516"/>
    <w:rsid w:val="00FE0952"/>
    <w:rsid w:val="00FE255C"/>
    <w:rsid w:val="00FE32C1"/>
    <w:rsid w:val="00FE3B10"/>
    <w:rsid w:val="00FE4F74"/>
    <w:rsid w:val="00FE542C"/>
    <w:rsid w:val="00FE5D34"/>
    <w:rsid w:val="00FE6A84"/>
    <w:rsid w:val="00FE7397"/>
    <w:rsid w:val="00FF0E21"/>
    <w:rsid w:val="00FF24BE"/>
    <w:rsid w:val="00FF2573"/>
    <w:rsid w:val="00FF25F4"/>
    <w:rsid w:val="00FF30E9"/>
    <w:rsid w:val="00FF3465"/>
    <w:rsid w:val="00FF3D25"/>
    <w:rsid w:val="00FF40D4"/>
    <w:rsid w:val="00FF4286"/>
    <w:rsid w:val="00FF490C"/>
    <w:rsid w:val="00FF5272"/>
    <w:rsid w:val="00FF54D6"/>
    <w:rsid w:val="00FF5E8B"/>
    <w:rsid w:val="00FF6093"/>
    <w:rsid w:val="00FF60A8"/>
    <w:rsid w:val="00FF61B3"/>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823C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823CC3"/>
    <w:rPr>
      <w:rFonts w:asciiTheme="majorHAnsi" w:eastAsiaTheme="majorEastAsia" w:hAnsiTheme="majorHAnsi" w:cstheme="majorBidi"/>
      <w:color w:val="2F5496" w:themeColor="accent1" w:themeShade="BF"/>
      <w:sz w:val="26"/>
      <w:szCs w:val="26"/>
    </w:rPr>
  </w:style>
  <w:style w:type="character" w:customStyle="1" w:styleId="ui-column-title">
    <w:name w:val="ui-column-title"/>
    <w:basedOn w:val="Absatz-Standardschriftart"/>
    <w:rsid w:val="00C912B7"/>
  </w:style>
  <w:style w:type="paragraph" w:customStyle="1" w:styleId="text0">
    <w:name w:val="text"/>
    <w:basedOn w:val="Standard"/>
    <w:rsid w:val="00844B0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121">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21787321">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567704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88974892">
      <w:bodyDiv w:val="1"/>
      <w:marLeft w:val="0"/>
      <w:marRight w:val="0"/>
      <w:marTop w:val="0"/>
      <w:marBottom w:val="0"/>
      <w:divBdr>
        <w:top w:val="none" w:sz="0" w:space="0" w:color="auto"/>
        <w:left w:val="none" w:sz="0" w:space="0" w:color="auto"/>
        <w:bottom w:val="none" w:sz="0" w:space="0" w:color="auto"/>
        <w:right w:val="none" w:sz="0" w:space="0" w:color="auto"/>
      </w:divBdr>
      <w:divsChild>
        <w:div w:id="385422572">
          <w:marLeft w:val="0"/>
          <w:marRight w:val="0"/>
          <w:marTop w:val="0"/>
          <w:marBottom w:val="36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19381514">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01386549">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1740896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59299035">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2710995">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6129847">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579361910">
      <w:bodyDiv w:val="1"/>
      <w:marLeft w:val="0"/>
      <w:marRight w:val="0"/>
      <w:marTop w:val="0"/>
      <w:marBottom w:val="0"/>
      <w:divBdr>
        <w:top w:val="none" w:sz="0" w:space="0" w:color="auto"/>
        <w:left w:val="none" w:sz="0" w:space="0" w:color="auto"/>
        <w:bottom w:val="none" w:sz="0" w:space="0" w:color="auto"/>
        <w:right w:val="none" w:sz="0" w:space="0" w:color="auto"/>
      </w:divBdr>
    </w:div>
    <w:div w:id="158715245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54094530">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66958493">
      <w:bodyDiv w:val="1"/>
      <w:marLeft w:val="0"/>
      <w:marRight w:val="0"/>
      <w:marTop w:val="0"/>
      <w:marBottom w:val="0"/>
      <w:divBdr>
        <w:top w:val="none" w:sz="0" w:space="0" w:color="auto"/>
        <w:left w:val="none" w:sz="0" w:space="0" w:color="auto"/>
        <w:bottom w:val="none" w:sz="0" w:space="0" w:color="auto"/>
        <w:right w:val="none" w:sz="0" w:space="0" w:color="auto"/>
      </w:divBdr>
      <w:divsChild>
        <w:div w:id="1235432895">
          <w:marLeft w:val="0"/>
          <w:marRight w:val="0"/>
          <w:marTop w:val="0"/>
          <w:marBottom w:val="0"/>
          <w:divBdr>
            <w:top w:val="none" w:sz="0" w:space="0" w:color="auto"/>
            <w:left w:val="none" w:sz="0" w:space="0" w:color="auto"/>
            <w:bottom w:val="none" w:sz="0" w:space="0" w:color="auto"/>
            <w:right w:val="none" w:sz="0" w:space="0" w:color="auto"/>
          </w:divBdr>
          <w:divsChild>
            <w:div w:id="20776272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leyball-bundesliga.de/popup/teamMember/teamMemberDetails.xhtml?teamMemberId=766873198&amp;hideHistoryBackButton=true" TargetMode="External"/><Relationship Id="rId13" Type="http://schemas.openxmlformats.org/officeDocument/2006/relationships/hyperlink" Target="file:///\\fug-ess-01\Share\Kunden\VCW\Projekte\Saison%202020-2021\PR-Arbeit\Aktualisierung%20Abbinder\www.esw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hessen-volley.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leyball-bundesliga.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portdeutschland.tv" TargetMode="External"/><Relationship Id="rId14" Type="http://schemas.openxmlformats.org/officeDocument/2006/relationships/hyperlink" Target="http://www.ofb.d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1499</Words>
  <Characters>9448</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 | VC Wiesbaden</cp:lastModifiedBy>
  <cp:revision>3</cp:revision>
  <cp:lastPrinted>2023-10-25T13:45:00Z</cp:lastPrinted>
  <dcterms:created xsi:type="dcterms:W3CDTF">2024-02-03T22:50:00Z</dcterms:created>
  <dcterms:modified xsi:type="dcterms:W3CDTF">2024-02-03T22:50:00Z</dcterms:modified>
</cp:coreProperties>
</file>