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94E" w:rsidRPr="00DB7CE1" w:rsidRDefault="00F1094E" w:rsidP="00426215">
      <w:pPr>
        <w:spacing w:line="276" w:lineRule="auto"/>
        <w:ind w:right="1134"/>
        <w:jc w:val="left"/>
        <w:rPr>
          <w:rFonts w:ascii="Arial" w:hAnsi="Arial" w:cs="Arial"/>
          <w:sz w:val="20"/>
          <w:szCs w:val="20"/>
          <w:vertAlign w:val="subscript"/>
        </w:rPr>
      </w:pPr>
    </w:p>
    <w:p w:rsidR="00F1094E" w:rsidRPr="00DB7CE1" w:rsidRDefault="00F1094E" w:rsidP="00426215">
      <w:pPr>
        <w:spacing w:line="276" w:lineRule="auto"/>
        <w:ind w:right="1134"/>
        <w:jc w:val="left"/>
        <w:rPr>
          <w:rFonts w:ascii="Arial" w:hAnsi="Arial" w:cs="Arial"/>
          <w:sz w:val="20"/>
          <w:szCs w:val="20"/>
        </w:rPr>
      </w:pPr>
    </w:p>
    <w:p w:rsidR="00F1094E" w:rsidRPr="00DB7CE1" w:rsidRDefault="00F1094E" w:rsidP="00426215">
      <w:pPr>
        <w:spacing w:line="276" w:lineRule="auto"/>
        <w:ind w:right="1134"/>
        <w:jc w:val="left"/>
        <w:rPr>
          <w:rFonts w:ascii="Arial" w:hAnsi="Arial" w:cs="Arial"/>
          <w:sz w:val="20"/>
          <w:szCs w:val="20"/>
        </w:rPr>
      </w:pPr>
    </w:p>
    <w:p w:rsidR="00F1094E" w:rsidRPr="00DB7CE1" w:rsidRDefault="00F1094E" w:rsidP="00426215">
      <w:pPr>
        <w:spacing w:line="276" w:lineRule="auto"/>
        <w:ind w:right="1134"/>
        <w:jc w:val="left"/>
        <w:rPr>
          <w:rFonts w:ascii="Arial" w:hAnsi="Arial" w:cs="Arial"/>
          <w:sz w:val="20"/>
          <w:szCs w:val="20"/>
        </w:rPr>
      </w:pPr>
    </w:p>
    <w:p w:rsidR="00F1094E" w:rsidRPr="00DB7CE1" w:rsidRDefault="00F1094E" w:rsidP="00426215">
      <w:pPr>
        <w:spacing w:line="276" w:lineRule="auto"/>
        <w:ind w:right="1134"/>
        <w:jc w:val="right"/>
        <w:rPr>
          <w:rFonts w:ascii="Arial" w:hAnsi="Arial" w:cs="Arial"/>
          <w:sz w:val="20"/>
          <w:szCs w:val="20"/>
        </w:rPr>
      </w:pPr>
    </w:p>
    <w:p w:rsidR="00436DD3" w:rsidRPr="00DB7CE1" w:rsidRDefault="00436DD3" w:rsidP="00426215">
      <w:pPr>
        <w:spacing w:line="276" w:lineRule="auto"/>
        <w:ind w:right="1134"/>
        <w:jc w:val="left"/>
        <w:rPr>
          <w:rFonts w:ascii="Arial" w:hAnsi="Arial" w:cs="Arial"/>
          <w:sz w:val="20"/>
          <w:szCs w:val="20"/>
        </w:rPr>
      </w:pPr>
    </w:p>
    <w:p w:rsidR="008C491F" w:rsidRPr="00DB7CE1" w:rsidRDefault="008C491F" w:rsidP="00426215">
      <w:pPr>
        <w:spacing w:line="276" w:lineRule="auto"/>
        <w:ind w:right="1134"/>
        <w:jc w:val="left"/>
        <w:rPr>
          <w:rFonts w:ascii="Arial" w:hAnsi="Arial" w:cs="Arial"/>
          <w:sz w:val="20"/>
          <w:szCs w:val="20"/>
        </w:rPr>
      </w:pPr>
    </w:p>
    <w:p w:rsidR="007D17C5" w:rsidRDefault="007D17C5" w:rsidP="00426215">
      <w:pPr>
        <w:spacing w:line="276" w:lineRule="auto"/>
        <w:ind w:right="1134"/>
        <w:jc w:val="left"/>
        <w:rPr>
          <w:rFonts w:ascii="Arial" w:hAnsi="Arial" w:cs="Arial"/>
          <w:sz w:val="20"/>
          <w:szCs w:val="20"/>
        </w:rPr>
      </w:pPr>
    </w:p>
    <w:p w:rsidR="00066808" w:rsidRDefault="00066808" w:rsidP="00426215">
      <w:pPr>
        <w:spacing w:line="276" w:lineRule="auto"/>
        <w:ind w:right="1134"/>
        <w:jc w:val="left"/>
        <w:rPr>
          <w:rFonts w:ascii="Arial" w:hAnsi="Arial" w:cs="Arial"/>
          <w:sz w:val="20"/>
          <w:szCs w:val="20"/>
        </w:rPr>
      </w:pPr>
    </w:p>
    <w:p w:rsidR="00066808" w:rsidRPr="00426215" w:rsidRDefault="00066808" w:rsidP="00426215">
      <w:pPr>
        <w:spacing w:line="276" w:lineRule="auto"/>
        <w:ind w:right="1134"/>
        <w:jc w:val="left"/>
        <w:rPr>
          <w:rFonts w:ascii="Arial" w:hAnsi="Arial" w:cs="Arial"/>
          <w:b/>
          <w:sz w:val="32"/>
          <w:szCs w:val="32"/>
        </w:rPr>
      </w:pPr>
      <w:r w:rsidRPr="00426215">
        <w:rPr>
          <w:rFonts w:ascii="Arial" w:hAnsi="Arial" w:cs="Arial"/>
          <w:b/>
          <w:sz w:val="32"/>
          <w:szCs w:val="32"/>
        </w:rPr>
        <w:t>Panasonic-Module HIT</w:t>
      </w:r>
      <w:r w:rsidRPr="00426215">
        <w:rPr>
          <w:rFonts w:ascii="Arial" w:hAnsi="Arial" w:cs="Arial"/>
          <w:b/>
          <w:sz w:val="32"/>
          <w:szCs w:val="32"/>
          <w:vertAlign w:val="superscript"/>
        </w:rPr>
        <w:t>®</w:t>
      </w:r>
      <w:r w:rsidR="00426215">
        <w:rPr>
          <w:rFonts w:ascii="Arial" w:hAnsi="Arial" w:cs="Arial"/>
          <w:b/>
          <w:sz w:val="32"/>
          <w:szCs w:val="32"/>
        </w:rPr>
        <w:t xml:space="preserve"> für eine ansprechende Optik </w:t>
      </w:r>
      <w:r w:rsidRPr="00426215">
        <w:rPr>
          <w:rFonts w:ascii="Arial" w:hAnsi="Arial" w:cs="Arial"/>
          <w:b/>
          <w:sz w:val="32"/>
          <w:szCs w:val="32"/>
        </w:rPr>
        <w:t xml:space="preserve">und maximalen Ertrag von Photovoltaik-Anlagen </w:t>
      </w:r>
    </w:p>
    <w:p w:rsidR="00066808" w:rsidRPr="00066808" w:rsidRDefault="00066808" w:rsidP="00426215">
      <w:pPr>
        <w:spacing w:line="276" w:lineRule="auto"/>
        <w:ind w:right="1134"/>
        <w:jc w:val="left"/>
        <w:rPr>
          <w:rFonts w:ascii="Arial" w:hAnsi="Arial" w:cs="Arial"/>
          <w:sz w:val="20"/>
          <w:szCs w:val="20"/>
        </w:rPr>
      </w:pPr>
    </w:p>
    <w:p w:rsidR="00066808" w:rsidRPr="00426215" w:rsidRDefault="00066808" w:rsidP="00426215">
      <w:pPr>
        <w:spacing w:line="276" w:lineRule="auto"/>
        <w:ind w:right="1134"/>
        <w:jc w:val="left"/>
        <w:rPr>
          <w:rFonts w:ascii="Arial" w:hAnsi="Arial" w:cs="Arial"/>
          <w:b/>
          <w:sz w:val="20"/>
          <w:szCs w:val="20"/>
        </w:rPr>
      </w:pPr>
      <w:r w:rsidRPr="00426215">
        <w:rPr>
          <w:rFonts w:ascii="Arial" w:hAnsi="Arial" w:cs="Arial"/>
          <w:b/>
          <w:sz w:val="20"/>
          <w:szCs w:val="20"/>
        </w:rPr>
        <w:t xml:space="preserve">Kombination von unterschiedlichen Panasonic-Modulen sorgt bei Familie Wellens für maximalen Solarertrag und eine ansprechende Optik auf dem Dach. </w:t>
      </w:r>
    </w:p>
    <w:p w:rsidR="00066808" w:rsidRPr="00066808" w:rsidRDefault="00066808" w:rsidP="00426215">
      <w:pPr>
        <w:spacing w:line="276" w:lineRule="auto"/>
        <w:ind w:right="1134"/>
        <w:jc w:val="left"/>
        <w:rPr>
          <w:rFonts w:ascii="Arial" w:hAnsi="Arial" w:cs="Arial"/>
          <w:sz w:val="20"/>
          <w:szCs w:val="20"/>
        </w:rPr>
      </w:pPr>
    </w:p>
    <w:p w:rsidR="00426215" w:rsidRDefault="00066808" w:rsidP="00426215">
      <w:pPr>
        <w:spacing w:line="360" w:lineRule="auto"/>
        <w:ind w:right="1134"/>
        <w:jc w:val="left"/>
        <w:rPr>
          <w:rFonts w:ascii="Arial" w:hAnsi="Arial" w:cs="Arial"/>
          <w:sz w:val="20"/>
          <w:szCs w:val="20"/>
        </w:rPr>
      </w:pPr>
      <w:r w:rsidRPr="00426215">
        <w:rPr>
          <w:rFonts w:ascii="Arial" w:hAnsi="Arial" w:cs="Arial"/>
          <w:i/>
          <w:sz w:val="20"/>
          <w:szCs w:val="20"/>
        </w:rPr>
        <w:t xml:space="preserve">Ottobrunn, </w:t>
      </w:r>
      <w:r w:rsidR="00426215" w:rsidRPr="00426215">
        <w:rPr>
          <w:rFonts w:ascii="Arial" w:hAnsi="Arial" w:cs="Arial"/>
          <w:i/>
          <w:sz w:val="20"/>
          <w:szCs w:val="20"/>
        </w:rPr>
        <w:t>24. November</w:t>
      </w:r>
      <w:r w:rsidRPr="00426215">
        <w:rPr>
          <w:rFonts w:ascii="Arial" w:hAnsi="Arial" w:cs="Arial"/>
          <w:i/>
          <w:sz w:val="20"/>
          <w:szCs w:val="20"/>
        </w:rPr>
        <w:t xml:space="preserve"> 2020</w:t>
      </w:r>
      <w:r w:rsidRPr="00066808">
        <w:rPr>
          <w:rFonts w:ascii="Arial" w:hAnsi="Arial" w:cs="Arial"/>
          <w:sz w:val="20"/>
          <w:szCs w:val="20"/>
        </w:rPr>
        <w:t>. Die Optik spielt für die Akzeptanz von Photovoltaikanlagen eine große Rolle. Solarstrommodule, die ohne jedes Gespür für Ästhetik auf Hausdächern installiert werden, stören so manch ein Auge. Umso erfreulicher sind PV-Anlagen, die symmetrisch und flächendeckend montiert sind. Doch selbst wenn der Wille da ist, häufig ist es schlichtweg nicht möglich, da Modul- und Dachabmessungen einen Strich durch die Rechnung machen. Dann ist es von Vorteil, wenn ein Hersteller Photovoltaik-Module in unterschiedlichen Formaten und Leistungsklassen anbietet, die sich kombinieren lassen. Das ist mit d</w:t>
      </w:r>
      <w:r w:rsidR="00141717">
        <w:rPr>
          <w:rFonts w:ascii="Arial" w:hAnsi="Arial" w:cs="Arial"/>
          <w:sz w:val="20"/>
          <w:szCs w:val="20"/>
        </w:rPr>
        <w:t>en Hochleistungsmodulen HIT</w:t>
      </w:r>
      <w:r w:rsidR="00141717" w:rsidRPr="00141717">
        <w:rPr>
          <w:rFonts w:ascii="Arial" w:hAnsi="Arial" w:cs="Arial"/>
          <w:sz w:val="20"/>
          <w:szCs w:val="20"/>
          <w:vertAlign w:val="superscript"/>
        </w:rPr>
        <w:t>®</w:t>
      </w:r>
      <w:r w:rsidR="00141717">
        <w:rPr>
          <w:rFonts w:ascii="Arial" w:hAnsi="Arial" w:cs="Arial"/>
          <w:sz w:val="20"/>
          <w:szCs w:val="20"/>
        </w:rPr>
        <w:t xml:space="preserve"> </w:t>
      </w:r>
      <w:r w:rsidRPr="00066808">
        <w:rPr>
          <w:rFonts w:ascii="Arial" w:hAnsi="Arial" w:cs="Arial"/>
          <w:sz w:val="20"/>
          <w:szCs w:val="20"/>
        </w:rPr>
        <w:t>von Panasonic möglich. Sie lassen sich beliebig kombinieren, so dass nicht nur die Optik stimmt, sondern auch der maximale Solarertrag aus dem Dach herausgeholt werden kann. Die neue Photovoltaik-Anlage von Familie Wellens ist ein gelungenes Beispiel dafür.</w:t>
      </w:r>
    </w:p>
    <w:p w:rsidR="00426215" w:rsidRPr="00426215" w:rsidRDefault="00426215" w:rsidP="00426215">
      <w:pPr>
        <w:spacing w:line="360" w:lineRule="auto"/>
        <w:ind w:right="1134"/>
        <w:jc w:val="left"/>
        <w:rPr>
          <w:rFonts w:ascii="Arial" w:hAnsi="Arial" w:cs="Arial"/>
          <w:sz w:val="8"/>
          <w:szCs w:val="8"/>
        </w:rPr>
      </w:pPr>
    </w:p>
    <w:p w:rsidR="00066808" w:rsidRDefault="00066808" w:rsidP="00426215">
      <w:pPr>
        <w:spacing w:line="360" w:lineRule="auto"/>
        <w:ind w:right="1134"/>
        <w:jc w:val="left"/>
        <w:rPr>
          <w:rFonts w:ascii="Arial" w:hAnsi="Arial" w:cs="Arial"/>
          <w:sz w:val="20"/>
          <w:szCs w:val="20"/>
        </w:rPr>
      </w:pPr>
      <w:r w:rsidRPr="00066808">
        <w:rPr>
          <w:rFonts w:ascii="Arial" w:hAnsi="Arial" w:cs="Arial"/>
          <w:sz w:val="20"/>
          <w:szCs w:val="20"/>
        </w:rPr>
        <w:t>Familie Wellens lebt in einem Einfamilienhaus mit Baujahr 2000, das sie 2016 gekauft hat. Mit der PV-Anlage wollen sie unabhängiger von Energieversorgern und steigenden Stromkosten werden. „Mit Photovoltaik lassen sich die Energiekosten für die nächsten Jahrzehnte viel besser kalkulieren“, sagt Dirk Wellens. Sicherheit gibt ihnen dabei die 25-jährige Produktgarantie von Panasonic, einer der Gründe, weshalb sie sich für Module HIT</w:t>
      </w:r>
      <w:r w:rsidRPr="00426215">
        <w:rPr>
          <w:rFonts w:ascii="Arial" w:hAnsi="Arial" w:cs="Arial"/>
          <w:sz w:val="20"/>
          <w:szCs w:val="20"/>
          <w:vertAlign w:val="superscript"/>
        </w:rPr>
        <w:t>®</w:t>
      </w:r>
      <w:r w:rsidRPr="00066808">
        <w:rPr>
          <w:rFonts w:ascii="Arial" w:hAnsi="Arial" w:cs="Arial"/>
          <w:sz w:val="20"/>
          <w:szCs w:val="20"/>
        </w:rPr>
        <w:t xml:space="preserve"> entschieden haben. </w:t>
      </w:r>
    </w:p>
    <w:p w:rsidR="00426215" w:rsidRPr="00426215" w:rsidRDefault="00426215" w:rsidP="00426215">
      <w:pPr>
        <w:spacing w:line="360" w:lineRule="auto"/>
        <w:ind w:right="1134"/>
        <w:jc w:val="left"/>
        <w:rPr>
          <w:rFonts w:ascii="Arial" w:hAnsi="Arial" w:cs="Arial"/>
          <w:sz w:val="8"/>
          <w:szCs w:val="8"/>
        </w:rPr>
      </w:pPr>
    </w:p>
    <w:p w:rsidR="00066808" w:rsidRPr="00426215" w:rsidRDefault="00066808" w:rsidP="00426215">
      <w:pPr>
        <w:spacing w:line="360" w:lineRule="auto"/>
        <w:ind w:right="1134"/>
        <w:jc w:val="left"/>
        <w:rPr>
          <w:rFonts w:ascii="Arial" w:hAnsi="Arial" w:cs="Arial"/>
          <w:b/>
          <w:sz w:val="20"/>
          <w:szCs w:val="20"/>
        </w:rPr>
      </w:pPr>
      <w:r w:rsidRPr="00426215">
        <w:rPr>
          <w:rFonts w:ascii="Arial" w:hAnsi="Arial" w:cs="Arial"/>
          <w:b/>
          <w:sz w:val="20"/>
          <w:szCs w:val="20"/>
        </w:rPr>
        <w:t xml:space="preserve">Optische und technische Aufwertung des Hauses  </w:t>
      </w:r>
    </w:p>
    <w:p w:rsidR="00426215" w:rsidRPr="00426215" w:rsidRDefault="00426215" w:rsidP="00426215">
      <w:pPr>
        <w:spacing w:line="360" w:lineRule="auto"/>
        <w:ind w:right="1134"/>
        <w:jc w:val="left"/>
        <w:rPr>
          <w:rFonts w:ascii="Arial" w:hAnsi="Arial" w:cs="Arial"/>
          <w:sz w:val="8"/>
          <w:szCs w:val="8"/>
        </w:rPr>
      </w:pPr>
    </w:p>
    <w:p w:rsidR="00066808" w:rsidRPr="00066808" w:rsidRDefault="00066808" w:rsidP="00426215">
      <w:pPr>
        <w:spacing w:line="360" w:lineRule="auto"/>
        <w:ind w:right="1134"/>
        <w:jc w:val="left"/>
        <w:rPr>
          <w:rFonts w:ascii="Arial" w:hAnsi="Arial" w:cs="Arial"/>
          <w:sz w:val="20"/>
          <w:szCs w:val="20"/>
        </w:rPr>
      </w:pPr>
      <w:r w:rsidRPr="00066808">
        <w:rPr>
          <w:rFonts w:ascii="Arial" w:hAnsi="Arial" w:cs="Arial"/>
          <w:sz w:val="20"/>
          <w:szCs w:val="20"/>
        </w:rPr>
        <w:t xml:space="preserve">Um möglichst viel PV-Strom zu erzeugen, wollten Dirk Wellens und seine Frau Julia so viel Dachfläche wie möglich belegen. Dafür waren Panasonic-Module optimal. Ihr Installateur André </w:t>
      </w:r>
      <w:proofErr w:type="spellStart"/>
      <w:r w:rsidRPr="00066808">
        <w:rPr>
          <w:rFonts w:ascii="Arial" w:hAnsi="Arial" w:cs="Arial"/>
          <w:sz w:val="20"/>
          <w:szCs w:val="20"/>
        </w:rPr>
        <w:t>Steinebach</w:t>
      </w:r>
      <w:proofErr w:type="spellEnd"/>
      <w:r w:rsidRPr="00066808">
        <w:rPr>
          <w:rFonts w:ascii="Arial" w:hAnsi="Arial" w:cs="Arial"/>
          <w:sz w:val="20"/>
          <w:szCs w:val="20"/>
        </w:rPr>
        <w:t>, Geschäftsführer der H-S-E-</w:t>
      </w:r>
      <w:proofErr w:type="spellStart"/>
      <w:r w:rsidRPr="00066808">
        <w:rPr>
          <w:rFonts w:ascii="Arial" w:hAnsi="Arial" w:cs="Arial"/>
          <w:sz w:val="20"/>
          <w:szCs w:val="20"/>
        </w:rPr>
        <w:t>Tec</w:t>
      </w:r>
      <w:proofErr w:type="spellEnd"/>
      <w:r w:rsidRPr="00066808">
        <w:rPr>
          <w:rFonts w:ascii="Arial" w:hAnsi="Arial" w:cs="Arial"/>
          <w:sz w:val="20"/>
          <w:szCs w:val="20"/>
        </w:rPr>
        <w:t xml:space="preserve"> GmbH im nordrhein-westfälischen Hückelhoven, empfahl ihnen, HIT</w:t>
      </w:r>
      <w:r w:rsidRPr="00141717">
        <w:rPr>
          <w:rFonts w:ascii="Arial" w:hAnsi="Arial" w:cs="Arial"/>
          <w:sz w:val="20"/>
          <w:szCs w:val="20"/>
          <w:vertAlign w:val="superscript"/>
        </w:rPr>
        <w:t>®</w:t>
      </w:r>
      <w:r w:rsidRPr="00066808">
        <w:rPr>
          <w:rFonts w:ascii="Arial" w:hAnsi="Arial" w:cs="Arial"/>
          <w:sz w:val="20"/>
          <w:szCs w:val="20"/>
        </w:rPr>
        <w:t xml:space="preserve">-Module in zwei Leistungsklassen zu kombinieren. Auf der linken Dach-Seite fanden neun Module mit jeweils 295 Watt Leistung Platz, auf der rechten sind es 22 Module mit 330 Watt. In der Summe hat die PV-Anlage 9,915 Kilowatt Leistung. Damit liegt sie knapp unter der 10 kW-Schwelle, ab der eine anteilige EEG-Umlage für den selbst genutzten Solarstrom angefallen wäre. „Die Lösung ist optimal für uns“, freut sich Dirk Wellens. „Wir haben das Dach voll ausgenutzt.“ Außerdem sei das Haus nun „wertiger“, fügt er hinzu. „Es hat nicht nur technisch, sondern auch optisch eine Aufwertung erfahren.“ </w:t>
      </w:r>
    </w:p>
    <w:p w:rsidR="00426215" w:rsidRDefault="00426215" w:rsidP="00426215">
      <w:pPr>
        <w:spacing w:line="360" w:lineRule="auto"/>
        <w:ind w:right="1134"/>
        <w:jc w:val="left"/>
        <w:rPr>
          <w:rFonts w:ascii="Arial" w:hAnsi="Arial" w:cs="Arial"/>
          <w:sz w:val="20"/>
          <w:szCs w:val="20"/>
        </w:rPr>
      </w:pPr>
    </w:p>
    <w:p w:rsidR="00426215" w:rsidRDefault="00426215" w:rsidP="00426215">
      <w:pPr>
        <w:spacing w:line="360" w:lineRule="auto"/>
        <w:ind w:right="1134"/>
        <w:jc w:val="left"/>
        <w:rPr>
          <w:rFonts w:ascii="Arial" w:hAnsi="Arial" w:cs="Arial"/>
          <w:sz w:val="20"/>
          <w:szCs w:val="20"/>
        </w:rPr>
      </w:pPr>
    </w:p>
    <w:p w:rsidR="00426215" w:rsidRDefault="00426215" w:rsidP="00426215">
      <w:pPr>
        <w:spacing w:line="360" w:lineRule="auto"/>
        <w:ind w:right="1134"/>
        <w:jc w:val="left"/>
        <w:rPr>
          <w:rFonts w:ascii="Arial" w:hAnsi="Arial" w:cs="Arial"/>
          <w:b/>
          <w:sz w:val="20"/>
          <w:szCs w:val="20"/>
        </w:rPr>
      </w:pPr>
    </w:p>
    <w:p w:rsidR="00141717" w:rsidRDefault="00141717" w:rsidP="00426215">
      <w:pPr>
        <w:spacing w:line="360" w:lineRule="auto"/>
        <w:ind w:right="1134"/>
        <w:jc w:val="left"/>
        <w:rPr>
          <w:rFonts w:ascii="Arial" w:hAnsi="Arial" w:cs="Arial"/>
          <w:b/>
          <w:sz w:val="20"/>
          <w:szCs w:val="20"/>
        </w:rPr>
      </w:pPr>
    </w:p>
    <w:p w:rsidR="00066808" w:rsidRPr="00426215" w:rsidRDefault="00066808" w:rsidP="00426215">
      <w:pPr>
        <w:spacing w:line="360" w:lineRule="auto"/>
        <w:ind w:right="1134"/>
        <w:jc w:val="left"/>
        <w:rPr>
          <w:rFonts w:ascii="Arial" w:hAnsi="Arial" w:cs="Arial"/>
          <w:b/>
          <w:sz w:val="20"/>
          <w:szCs w:val="20"/>
        </w:rPr>
      </w:pPr>
      <w:r w:rsidRPr="00426215">
        <w:rPr>
          <w:rFonts w:ascii="Arial" w:hAnsi="Arial" w:cs="Arial"/>
          <w:b/>
          <w:sz w:val="20"/>
          <w:szCs w:val="20"/>
        </w:rPr>
        <w:t xml:space="preserve">Kombination von Solarstromanlage und PV-Akku </w:t>
      </w:r>
      <w:r w:rsidRPr="00426215">
        <w:rPr>
          <w:rFonts w:ascii="Arial" w:hAnsi="Arial" w:cs="Arial"/>
          <w:b/>
          <w:sz w:val="20"/>
          <w:szCs w:val="20"/>
        </w:rPr>
        <w:tab/>
      </w:r>
    </w:p>
    <w:p w:rsidR="00426215" w:rsidRPr="00426215" w:rsidRDefault="00426215" w:rsidP="00426215">
      <w:pPr>
        <w:spacing w:line="360" w:lineRule="auto"/>
        <w:ind w:right="1134"/>
        <w:jc w:val="left"/>
        <w:rPr>
          <w:rFonts w:ascii="Arial" w:hAnsi="Arial" w:cs="Arial"/>
          <w:sz w:val="8"/>
          <w:szCs w:val="8"/>
        </w:rPr>
      </w:pPr>
    </w:p>
    <w:p w:rsidR="00066808" w:rsidRDefault="00066808" w:rsidP="00426215">
      <w:pPr>
        <w:spacing w:line="360" w:lineRule="auto"/>
        <w:ind w:right="1134"/>
        <w:jc w:val="left"/>
        <w:rPr>
          <w:rFonts w:ascii="Arial" w:hAnsi="Arial" w:cs="Arial"/>
          <w:sz w:val="20"/>
          <w:szCs w:val="20"/>
        </w:rPr>
      </w:pPr>
      <w:r w:rsidRPr="00066808">
        <w:rPr>
          <w:rFonts w:ascii="Arial" w:hAnsi="Arial" w:cs="Arial"/>
          <w:sz w:val="20"/>
          <w:szCs w:val="20"/>
        </w:rPr>
        <w:t xml:space="preserve">Die PV-Anlage wurde mit einem Speichersystem kombiniert. So kann Familie Wellens rund 70 Prozent des Strombedarfs im Jahr solar decken. In den sonnigen Spätsommer-Wochen haben sie es an manchen Tagen schon bis auf 95 Prozent geschafft. Das beeinflussen sie allerdings auch selbst. „Wir haben unseren Alltag ein bisschen umgestellt“, erzählt der 38-Jährige. „Wir achten darauf, möglichst viel Solarstrom direkt zu verbrauchen. Die Waschmaschine, den Trockner und die Spülmaschine schalten wir jetzt nach Möglichkeit dann ein, wenn die Sonne scheint.“ </w:t>
      </w:r>
    </w:p>
    <w:p w:rsidR="00426215" w:rsidRPr="00426215" w:rsidRDefault="00426215" w:rsidP="00426215">
      <w:pPr>
        <w:spacing w:line="360" w:lineRule="auto"/>
        <w:ind w:right="1134"/>
        <w:jc w:val="left"/>
        <w:rPr>
          <w:rFonts w:ascii="Arial" w:hAnsi="Arial" w:cs="Arial"/>
          <w:sz w:val="8"/>
          <w:szCs w:val="8"/>
        </w:rPr>
      </w:pPr>
    </w:p>
    <w:p w:rsidR="00066808" w:rsidRDefault="00066808" w:rsidP="00426215">
      <w:pPr>
        <w:spacing w:line="360" w:lineRule="auto"/>
        <w:ind w:right="1134"/>
        <w:jc w:val="left"/>
        <w:rPr>
          <w:rFonts w:ascii="Arial" w:hAnsi="Arial" w:cs="Arial"/>
          <w:sz w:val="20"/>
          <w:szCs w:val="20"/>
        </w:rPr>
      </w:pPr>
      <w:r w:rsidRPr="00066808">
        <w:rPr>
          <w:rFonts w:ascii="Arial" w:hAnsi="Arial" w:cs="Arial"/>
          <w:sz w:val="20"/>
          <w:szCs w:val="20"/>
        </w:rPr>
        <w:t xml:space="preserve">Seit Mitte Mai ist die Photovoltaikanlage am Netz. Und Familie Wellens ist begeistert: „Der Sommer war genial. Es hat richtig Spaß gemacht, den Solarertrag und –verbrauch zu beobachten.“ Demnächst wollen sie ein Hybridauto anschaffen. Das soll selbstverständlich auch mit Solarstrom fahren. </w:t>
      </w:r>
    </w:p>
    <w:p w:rsidR="00426215" w:rsidRPr="00426215" w:rsidRDefault="00426215" w:rsidP="00426215">
      <w:pPr>
        <w:spacing w:line="360" w:lineRule="auto"/>
        <w:ind w:right="1134"/>
        <w:jc w:val="left"/>
        <w:rPr>
          <w:rFonts w:ascii="Arial" w:hAnsi="Arial" w:cs="Arial"/>
          <w:sz w:val="8"/>
          <w:szCs w:val="8"/>
        </w:rPr>
      </w:pPr>
    </w:p>
    <w:p w:rsidR="00066808" w:rsidRPr="00066808" w:rsidRDefault="00066808" w:rsidP="00426215">
      <w:pPr>
        <w:spacing w:line="360" w:lineRule="auto"/>
        <w:ind w:right="1134"/>
        <w:jc w:val="left"/>
        <w:rPr>
          <w:rFonts w:ascii="Arial" w:hAnsi="Arial" w:cs="Arial"/>
          <w:sz w:val="20"/>
          <w:szCs w:val="20"/>
        </w:rPr>
      </w:pPr>
      <w:r w:rsidRPr="00066808">
        <w:rPr>
          <w:rFonts w:ascii="Arial" w:hAnsi="Arial" w:cs="Arial"/>
          <w:sz w:val="20"/>
          <w:szCs w:val="20"/>
        </w:rPr>
        <w:t xml:space="preserve">Auch André </w:t>
      </w:r>
      <w:proofErr w:type="spellStart"/>
      <w:r w:rsidRPr="00066808">
        <w:rPr>
          <w:rFonts w:ascii="Arial" w:hAnsi="Arial" w:cs="Arial"/>
          <w:sz w:val="20"/>
          <w:szCs w:val="20"/>
        </w:rPr>
        <w:t>Steinebach</w:t>
      </w:r>
      <w:proofErr w:type="spellEnd"/>
      <w:r w:rsidRPr="00066808">
        <w:rPr>
          <w:rFonts w:ascii="Arial" w:hAnsi="Arial" w:cs="Arial"/>
          <w:sz w:val="20"/>
          <w:szCs w:val="20"/>
        </w:rPr>
        <w:t xml:space="preserve"> ist zufrieden mit der Lösung. Er hat auch bei anderen PV-Anlagen unterschiedliche Leistungsklassen der Module HIT</w:t>
      </w:r>
      <w:r w:rsidRPr="003702AB">
        <w:rPr>
          <w:rFonts w:ascii="Arial" w:hAnsi="Arial" w:cs="Arial"/>
          <w:sz w:val="20"/>
          <w:szCs w:val="20"/>
          <w:vertAlign w:val="superscript"/>
        </w:rPr>
        <w:t>®</w:t>
      </w:r>
      <w:r w:rsidRPr="00066808">
        <w:rPr>
          <w:rFonts w:ascii="Arial" w:hAnsi="Arial" w:cs="Arial"/>
          <w:sz w:val="20"/>
          <w:szCs w:val="20"/>
        </w:rPr>
        <w:t xml:space="preserve"> kombiniert und freut sich mit seinen Kunden über die ansprechende Optik. </w:t>
      </w:r>
    </w:p>
    <w:p w:rsidR="00066808" w:rsidRPr="00066808" w:rsidRDefault="00066808" w:rsidP="00426215">
      <w:pPr>
        <w:spacing w:line="360" w:lineRule="auto"/>
        <w:ind w:right="1134"/>
        <w:jc w:val="left"/>
        <w:rPr>
          <w:rFonts w:ascii="Arial" w:hAnsi="Arial" w:cs="Arial"/>
          <w:sz w:val="20"/>
          <w:szCs w:val="20"/>
        </w:rPr>
      </w:pPr>
    </w:p>
    <w:p w:rsidR="00066808" w:rsidRPr="00426215" w:rsidRDefault="00066808" w:rsidP="00426215">
      <w:pPr>
        <w:spacing w:line="276" w:lineRule="auto"/>
        <w:ind w:right="1134"/>
        <w:jc w:val="left"/>
        <w:rPr>
          <w:rFonts w:ascii="Arial" w:hAnsi="Arial" w:cs="Arial"/>
          <w:b/>
          <w:sz w:val="20"/>
          <w:szCs w:val="20"/>
        </w:rPr>
      </w:pPr>
      <w:r w:rsidRPr="00426215">
        <w:rPr>
          <w:rFonts w:ascii="Arial" w:hAnsi="Arial" w:cs="Arial"/>
          <w:b/>
          <w:sz w:val="20"/>
          <w:szCs w:val="20"/>
        </w:rPr>
        <w:t xml:space="preserve">Weitere Informationen: </w:t>
      </w:r>
    </w:p>
    <w:p w:rsidR="00066808" w:rsidRPr="003702AB" w:rsidRDefault="00066808" w:rsidP="00426215">
      <w:pPr>
        <w:spacing w:line="276" w:lineRule="auto"/>
        <w:ind w:right="1134"/>
        <w:jc w:val="left"/>
        <w:rPr>
          <w:rFonts w:ascii="Arial" w:hAnsi="Arial" w:cs="Arial"/>
          <w:sz w:val="20"/>
          <w:szCs w:val="20"/>
        </w:rPr>
      </w:pPr>
      <w:r w:rsidRPr="003702AB">
        <w:rPr>
          <w:rFonts w:ascii="Arial" w:hAnsi="Arial" w:cs="Arial"/>
          <w:sz w:val="20"/>
          <w:szCs w:val="20"/>
        </w:rPr>
        <w:t xml:space="preserve">Panasonic Solar: </w:t>
      </w:r>
      <w:hyperlink r:id="rId7" w:history="1">
        <w:r w:rsidR="00426215" w:rsidRPr="003702AB">
          <w:rPr>
            <w:rStyle w:val="Hyperlink"/>
            <w:rFonts w:ascii="Arial" w:hAnsi="Arial" w:cs="Arial"/>
            <w:sz w:val="20"/>
            <w:szCs w:val="20"/>
          </w:rPr>
          <w:t>https://eu-solar.panasonic.net/de/</w:t>
        </w:r>
      </w:hyperlink>
      <w:r w:rsidR="00426215" w:rsidRPr="003702AB">
        <w:rPr>
          <w:rFonts w:ascii="Arial" w:hAnsi="Arial" w:cs="Arial"/>
          <w:sz w:val="20"/>
          <w:szCs w:val="20"/>
        </w:rPr>
        <w:t xml:space="preserve"> </w:t>
      </w:r>
      <w:r w:rsidRPr="003702AB">
        <w:rPr>
          <w:rFonts w:ascii="Arial" w:hAnsi="Arial" w:cs="Arial"/>
          <w:sz w:val="20"/>
          <w:szCs w:val="20"/>
        </w:rPr>
        <w:t xml:space="preserve"> </w:t>
      </w:r>
    </w:p>
    <w:p w:rsidR="00426215" w:rsidRDefault="00066808" w:rsidP="00426215">
      <w:pPr>
        <w:spacing w:line="276" w:lineRule="auto"/>
        <w:ind w:right="1134"/>
        <w:jc w:val="left"/>
        <w:rPr>
          <w:rFonts w:ascii="Arial" w:hAnsi="Arial" w:cs="Arial"/>
          <w:sz w:val="20"/>
          <w:szCs w:val="20"/>
        </w:rPr>
      </w:pPr>
      <w:r w:rsidRPr="00066808">
        <w:rPr>
          <w:rFonts w:ascii="Arial" w:hAnsi="Arial" w:cs="Arial"/>
          <w:sz w:val="20"/>
          <w:szCs w:val="20"/>
        </w:rPr>
        <w:t>H-S-E-</w:t>
      </w:r>
      <w:proofErr w:type="spellStart"/>
      <w:r w:rsidRPr="00066808">
        <w:rPr>
          <w:rFonts w:ascii="Arial" w:hAnsi="Arial" w:cs="Arial"/>
          <w:sz w:val="20"/>
          <w:szCs w:val="20"/>
        </w:rPr>
        <w:t>Tec</w:t>
      </w:r>
      <w:proofErr w:type="spellEnd"/>
      <w:r w:rsidRPr="00066808">
        <w:rPr>
          <w:rFonts w:ascii="Arial" w:hAnsi="Arial" w:cs="Arial"/>
          <w:sz w:val="20"/>
          <w:szCs w:val="20"/>
        </w:rPr>
        <w:t xml:space="preserve"> GmbH: </w:t>
      </w:r>
      <w:hyperlink r:id="rId8" w:history="1">
        <w:r w:rsidR="00426215" w:rsidRPr="002E5EB5">
          <w:rPr>
            <w:rStyle w:val="Hyperlink"/>
            <w:rFonts w:ascii="Arial" w:hAnsi="Arial" w:cs="Arial"/>
            <w:sz w:val="20"/>
            <w:szCs w:val="20"/>
          </w:rPr>
          <w:t>www.hse-tec.de</w:t>
        </w:r>
      </w:hyperlink>
      <w:r w:rsidR="00426215">
        <w:rPr>
          <w:rFonts w:ascii="Arial" w:hAnsi="Arial" w:cs="Arial"/>
          <w:sz w:val="20"/>
          <w:szCs w:val="20"/>
        </w:rPr>
        <w:t xml:space="preserve"> </w:t>
      </w:r>
      <w:r w:rsidRPr="00066808">
        <w:rPr>
          <w:rFonts w:ascii="Arial" w:hAnsi="Arial" w:cs="Arial"/>
          <w:sz w:val="20"/>
          <w:szCs w:val="20"/>
        </w:rPr>
        <w:t xml:space="preserve"> </w:t>
      </w:r>
    </w:p>
    <w:p w:rsidR="00687F34" w:rsidRDefault="00687F34" w:rsidP="00426215">
      <w:pPr>
        <w:spacing w:line="276" w:lineRule="auto"/>
        <w:ind w:right="1134"/>
        <w:jc w:val="left"/>
        <w:rPr>
          <w:rFonts w:ascii="Arial" w:hAnsi="Arial" w:cs="Arial"/>
          <w:sz w:val="20"/>
          <w:szCs w:val="20"/>
        </w:rPr>
      </w:pPr>
    </w:p>
    <w:p w:rsidR="00426215" w:rsidRPr="00066808" w:rsidRDefault="00426215" w:rsidP="00426215">
      <w:pPr>
        <w:spacing w:line="276" w:lineRule="auto"/>
        <w:ind w:right="1134"/>
        <w:jc w:val="left"/>
        <w:rPr>
          <w:rFonts w:ascii="Arial" w:hAnsi="Arial" w:cs="Arial"/>
          <w:sz w:val="20"/>
          <w:szCs w:val="20"/>
        </w:rPr>
      </w:pPr>
    </w:p>
    <w:p w:rsidR="00B65528" w:rsidRPr="00B65528" w:rsidRDefault="00B65528" w:rsidP="00426215">
      <w:pPr>
        <w:spacing w:line="276" w:lineRule="auto"/>
        <w:ind w:right="1134"/>
        <w:jc w:val="left"/>
        <w:rPr>
          <w:rFonts w:ascii="Arial" w:hAnsi="Arial" w:cs="Arial"/>
          <w:b/>
          <w:sz w:val="20"/>
          <w:szCs w:val="20"/>
        </w:rPr>
      </w:pPr>
      <w:r w:rsidRPr="00B65528">
        <w:rPr>
          <w:rFonts w:ascii="Arial" w:hAnsi="Arial" w:cs="Arial"/>
          <w:b/>
          <w:sz w:val="20"/>
          <w:szCs w:val="20"/>
        </w:rPr>
        <w:t>Über Panasonic</w:t>
      </w:r>
    </w:p>
    <w:p w:rsidR="00B07808" w:rsidRDefault="00B65528" w:rsidP="00426215">
      <w:pPr>
        <w:spacing w:line="276" w:lineRule="auto"/>
        <w:ind w:right="1134"/>
        <w:jc w:val="left"/>
        <w:rPr>
          <w:rFonts w:ascii="Arial" w:hAnsi="Arial" w:cs="Arial"/>
          <w:sz w:val="20"/>
          <w:szCs w:val="20"/>
        </w:rPr>
      </w:pPr>
      <w:r w:rsidRPr="00B65528">
        <w:rPr>
          <w:rFonts w:ascii="Arial" w:hAnsi="Arial" w:cs="Arial"/>
          <w:sz w:val="20"/>
          <w:szCs w:val="20"/>
        </w:rPr>
        <w:t xml:space="preserve">Die Panasonic Corporation gehört zu den weltweit führenden Unternehmen in der Entwicklung und Produktion elektronischer Technologien und Lösungen für Kunden in den Geschäftsfeldern Unterhaltungselektronik, Wohnungsbau, Automobilindustrie und B2B Business. Im Jahr 2018 feierte der Konzern sein hundertjähriges Bestehen. Weltweit expandierend unterhält Panasonic inzwischen 528 Tochtergesellschaften und 72 Beteiligungsgesellschaften. Im abgelaufenen Geschäftsjahr (Ende 31. März 2020) erzielte das Unternehmen einen konsolidierten Netto-Umsatz von 61,9 Milliarden EUR. Panasonic hat den Anspruch, durch Innovationen über die Grenzen der einzelnen Geschäftsfelder hinweg, Mehrwerte für den Alltag und die Umwelt seiner Kunden zu schaffen. Weitere Informationen über das Unternehmen sowie die Marke Panasonic finden Sie unter: www.panasonic.com/global und </w:t>
      </w:r>
      <w:hyperlink r:id="rId9" w:history="1">
        <w:r w:rsidRPr="00DB54B7">
          <w:rPr>
            <w:rStyle w:val="Hyperlink"/>
            <w:rFonts w:ascii="Arial" w:hAnsi="Arial" w:cs="Arial"/>
            <w:sz w:val="20"/>
            <w:szCs w:val="20"/>
          </w:rPr>
          <w:t>www.panasonic.de</w:t>
        </w:r>
      </w:hyperlink>
      <w:r>
        <w:rPr>
          <w:rFonts w:ascii="Arial" w:hAnsi="Arial" w:cs="Arial"/>
          <w:sz w:val="20"/>
          <w:szCs w:val="20"/>
        </w:rPr>
        <w:t xml:space="preserve"> </w:t>
      </w:r>
    </w:p>
    <w:p w:rsidR="00426215" w:rsidRDefault="00426215" w:rsidP="00426215">
      <w:pPr>
        <w:spacing w:line="276" w:lineRule="auto"/>
        <w:ind w:right="1134"/>
        <w:jc w:val="left"/>
        <w:rPr>
          <w:rFonts w:ascii="Arial" w:hAnsi="Arial" w:cs="Arial"/>
          <w:sz w:val="20"/>
          <w:szCs w:val="20"/>
        </w:rPr>
      </w:pPr>
    </w:p>
    <w:p w:rsidR="00687F34" w:rsidRDefault="00687F34" w:rsidP="00426215">
      <w:pPr>
        <w:spacing w:line="276" w:lineRule="auto"/>
        <w:ind w:right="1134"/>
        <w:jc w:val="left"/>
        <w:rPr>
          <w:rFonts w:ascii="Arial" w:hAnsi="Arial" w:cs="Arial"/>
          <w:sz w:val="20"/>
          <w:szCs w:val="20"/>
        </w:rPr>
      </w:pPr>
    </w:p>
    <w:p w:rsidR="00426215" w:rsidRPr="00687F34" w:rsidRDefault="00687F34" w:rsidP="00426215">
      <w:pPr>
        <w:spacing w:line="276" w:lineRule="auto"/>
        <w:ind w:right="1134"/>
        <w:jc w:val="left"/>
        <w:rPr>
          <w:rFonts w:ascii="Arial" w:hAnsi="Arial" w:cs="Arial"/>
          <w:b/>
          <w:sz w:val="20"/>
          <w:szCs w:val="20"/>
        </w:rPr>
      </w:pPr>
      <w:r w:rsidRPr="00687F34">
        <w:rPr>
          <w:rFonts w:ascii="Arial" w:hAnsi="Arial" w:cs="Arial"/>
          <w:b/>
          <w:sz w:val="20"/>
          <w:szCs w:val="20"/>
        </w:rPr>
        <w:t xml:space="preserve">Bildinformationen: </w:t>
      </w:r>
    </w:p>
    <w:p w:rsidR="00687F34" w:rsidRPr="00687F34" w:rsidRDefault="00687F34" w:rsidP="00426215">
      <w:pPr>
        <w:spacing w:line="276" w:lineRule="auto"/>
        <w:ind w:right="1134"/>
        <w:jc w:val="left"/>
        <w:rPr>
          <w:rFonts w:ascii="Arial" w:hAnsi="Arial" w:cs="Arial"/>
          <w:b/>
          <w:sz w:val="20"/>
          <w:szCs w:val="20"/>
        </w:rPr>
      </w:pPr>
      <w:r w:rsidRPr="00687F34">
        <w:rPr>
          <w:rFonts w:ascii="Arial" w:hAnsi="Arial" w:cs="Arial"/>
          <w:b/>
          <w:sz w:val="20"/>
          <w:szCs w:val="20"/>
        </w:rPr>
        <w:t xml:space="preserve">PV Wellens 1 / 2 / 3 </w:t>
      </w:r>
    </w:p>
    <w:p w:rsidR="00687F34" w:rsidRDefault="00687F34" w:rsidP="00426215">
      <w:pPr>
        <w:spacing w:line="276" w:lineRule="auto"/>
        <w:ind w:right="1134"/>
        <w:jc w:val="left"/>
        <w:rPr>
          <w:rFonts w:ascii="Arial" w:hAnsi="Arial" w:cs="Arial"/>
          <w:sz w:val="20"/>
          <w:szCs w:val="20"/>
        </w:rPr>
      </w:pPr>
      <w:r>
        <w:rPr>
          <w:rFonts w:ascii="Arial" w:hAnsi="Arial" w:cs="Arial"/>
          <w:sz w:val="20"/>
          <w:szCs w:val="20"/>
        </w:rPr>
        <w:t>Auch wenn es kaum zu erkennen ist: Auf dem Dach sind zwei u</w:t>
      </w:r>
      <w:r w:rsidR="003702AB">
        <w:rPr>
          <w:rFonts w:ascii="Arial" w:hAnsi="Arial" w:cs="Arial"/>
          <w:sz w:val="20"/>
          <w:szCs w:val="20"/>
        </w:rPr>
        <w:t>nterschiedliche Panasonic Modulvarianten</w:t>
      </w:r>
      <w:r w:rsidR="008708A9">
        <w:rPr>
          <w:rFonts w:ascii="Arial" w:hAnsi="Arial" w:cs="Arial"/>
          <w:sz w:val="20"/>
          <w:szCs w:val="20"/>
        </w:rPr>
        <w:t xml:space="preserve"> HIT</w:t>
      </w:r>
      <w:r w:rsidR="008708A9" w:rsidRPr="008708A9">
        <w:rPr>
          <w:rFonts w:ascii="Arial" w:hAnsi="Arial" w:cs="Arial"/>
          <w:sz w:val="20"/>
          <w:szCs w:val="20"/>
          <w:vertAlign w:val="superscript"/>
        </w:rPr>
        <w:t>®</w:t>
      </w:r>
      <w:r>
        <w:rPr>
          <w:rFonts w:ascii="Arial" w:hAnsi="Arial" w:cs="Arial"/>
          <w:sz w:val="20"/>
          <w:szCs w:val="20"/>
        </w:rPr>
        <w:t xml:space="preserve"> installiert, um die Fläche optimal und ästhetisch zu belegen und den höchsten Ertrag </w:t>
      </w:r>
      <w:r w:rsidR="00692755">
        <w:rPr>
          <w:rFonts w:ascii="Arial" w:hAnsi="Arial" w:cs="Arial"/>
          <w:sz w:val="20"/>
          <w:szCs w:val="20"/>
        </w:rPr>
        <w:t xml:space="preserve">zu erzielen. </w:t>
      </w:r>
      <w:r>
        <w:rPr>
          <w:rFonts w:ascii="Arial" w:hAnsi="Arial" w:cs="Arial"/>
          <w:sz w:val="20"/>
          <w:szCs w:val="20"/>
        </w:rPr>
        <w:t xml:space="preserve"> </w:t>
      </w:r>
      <w:bookmarkStart w:id="0" w:name="_GoBack"/>
      <w:bookmarkEnd w:id="0"/>
    </w:p>
    <w:p w:rsidR="00687F34" w:rsidRDefault="00687F34" w:rsidP="00426215">
      <w:pPr>
        <w:spacing w:line="276" w:lineRule="auto"/>
        <w:ind w:right="1134"/>
        <w:jc w:val="left"/>
        <w:rPr>
          <w:rFonts w:ascii="Arial" w:hAnsi="Arial" w:cs="Arial"/>
          <w:sz w:val="20"/>
          <w:szCs w:val="20"/>
        </w:rPr>
      </w:pPr>
    </w:p>
    <w:p w:rsidR="00687F34" w:rsidRDefault="00687F34" w:rsidP="00426215">
      <w:pPr>
        <w:spacing w:line="276" w:lineRule="auto"/>
        <w:ind w:right="1134"/>
        <w:jc w:val="left"/>
        <w:rPr>
          <w:rFonts w:ascii="Arial" w:hAnsi="Arial" w:cs="Arial"/>
          <w:sz w:val="20"/>
          <w:szCs w:val="20"/>
        </w:rPr>
      </w:pPr>
      <w:r>
        <w:rPr>
          <w:rFonts w:ascii="Arial" w:hAnsi="Arial" w:cs="Arial"/>
          <w:sz w:val="20"/>
          <w:szCs w:val="20"/>
        </w:rPr>
        <w:t xml:space="preserve">Foto: H-S-E </w:t>
      </w:r>
      <w:proofErr w:type="spellStart"/>
      <w:r>
        <w:rPr>
          <w:rFonts w:ascii="Arial" w:hAnsi="Arial" w:cs="Arial"/>
          <w:sz w:val="20"/>
          <w:szCs w:val="20"/>
        </w:rPr>
        <w:t>Tec</w:t>
      </w:r>
      <w:proofErr w:type="spellEnd"/>
      <w:r>
        <w:rPr>
          <w:rFonts w:ascii="Arial" w:hAnsi="Arial" w:cs="Arial"/>
          <w:sz w:val="20"/>
          <w:szCs w:val="20"/>
        </w:rPr>
        <w:t xml:space="preserve"> </w:t>
      </w:r>
    </w:p>
    <w:p w:rsidR="00426215" w:rsidRDefault="00426215" w:rsidP="00426215">
      <w:pPr>
        <w:spacing w:line="276" w:lineRule="auto"/>
        <w:ind w:right="1134"/>
        <w:jc w:val="left"/>
        <w:rPr>
          <w:rFonts w:ascii="Arial" w:hAnsi="Arial" w:cs="Arial"/>
          <w:sz w:val="20"/>
          <w:szCs w:val="20"/>
        </w:rPr>
      </w:pPr>
    </w:p>
    <w:p w:rsidR="00426215" w:rsidRDefault="00426215" w:rsidP="00426215">
      <w:pPr>
        <w:spacing w:line="276" w:lineRule="auto"/>
        <w:ind w:right="1134"/>
        <w:jc w:val="left"/>
        <w:rPr>
          <w:rFonts w:ascii="Arial" w:hAnsi="Arial" w:cs="Arial"/>
          <w:sz w:val="20"/>
          <w:szCs w:val="20"/>
        </w:rPr>
      </w:pPr>
    </w:p>
    <w:p w:rsidR="00426215" w:rsidRDefault="00426215" w:rsidP="00426215">
      <w:pPr>
        <w:spacing w:line="276" w:lineRule="auto"/>
        <w:ind w:right="1134"/>
        <w:jc w:val="left"/>
        <w:rPr>
          <w:rFonts w:ascii="Arial" w:hAnsi="Arial" w:cs="Arial"/>
          <w:sz w:val="20"/>
          <w:szCs w:val="20"/>
        </w:rPr>
      </w:pPr>
    </w:p>
    <w:p w:rsidR="00426215" w:rsidRDefault="00426215" w:rsidP="00426215">
      <w:pPr>
        <w:spacing w:line="276" w:lineRule="auto"/>
        <w:ind w:right="1134"/>
        <w:jc w:val="left"/>
        <w:rPr>
          <w:rFonts w:ascii="Arial" w:hAnsi="Arial" w:cs="Arial"/>
          <w:sz w:val="20"/>
          <w:szCs w:val="20"/>
        </w:rPr>
      </w:pPr>
    </w:p>
    <w:p w:rsidR="00DB7CE1" w:rsidRPr="0094116C" w:rsidRDefault="00DB7CE1" w:rsidP="00426215">
      <w:pPr>
        <w:spacing w:line="276" w:lineRule="auto"/>
        <w:ind w:right="1134"/>
        <w:jc w:val="left"/>
        <w:rPr>
          <w:rFonts w:ascii="Arial" w:hAnsi="Arial" w:cs="Arial"/>
          <w:b/>
          <w:sz w:val="20"/>
          <w:szCs w:val="20"/>
        </w:rPr>
      </w:pPr>
      <w:r w:rsidRPr="0094116C">
        <w:rPr>
          <w:rFonts w:ascii="Arial" w:hAnsi="Arial" w:cs="Arial"/>
          <w:b/>
          <w:sz w:val="20"/>
          <w:szCs w:val="20"/>
        </w:rPr>
        <w:t xml:space="preserve">Für Presse-Rückfragen: </w:t>
      </w:r>
    </w:p>
    <w:p w:rsidR="00DB7CE1" w:rsidRPr="00DB7CE1" w:rsidRDefault="00DB7CE1" w:rsidP="00426215">
      <w:pPr>
        <w:spacing w:line="276" w:lineRule="auto"/>
        <w:ind w:right="1134"/>
        <w:jc w:val="left"/>
        <w:rPr>
          <w:rFonts w:ascii="Arial" w:hAnsi="Arial" w:cs="Arial"/>
          <w:sz w:val="20"/>
          <w:szCs w:val="20"/>
        </w:rPr>
      </w:pPr>
    </w:p>
    <w:p w:rsidR="00DB7CE1" w:rsidRPr="00C93CE1" w:rsidRDefault="00DB7CE1" w:rsidP="00426215">
      <w:pPr>
        <w:spacing w:line="276" w:lineRule="auto"/>
        <w:ind w:right="1134"/>
        <w:jc w:val="left"/>
        <w:rPr>
          <w:rFonts w:ascii="Arial" w:hAnsi="Arial" w:cs="Arial"/>
          <w:sz w:val="20"/>
          <w:szCs w:val="20"/>
        </w:rPr>
      </w:pPr>
      <w:r w:rsidRPr="00C93CE1">
        <w:rPr>
          <w:rFonts w:ascii="Arial" w:hAnsi="Arial" w:cs="Arial"/>
          <w:sz w:val="20"/>
          <w:szCs w:val="20"/>
        </w:rPr>
        <w:t xml:space="preserve">Ina Röpcke </w:t>
      </w:r>
    </w:p>
    <w:p w:rsidR="00DB7CE1" w:rsidRPr="00C93CE1" w:rsidRDefault="00DB7CE1" w:rsidP="00426215">
      <w:pPr>
        <w:spacing w:line="276" w:lineRule="auto"/>
        <w:ind w:right="1134"/>
        <w:jc w:val="left"/>
        <w:rPr>
          <w:rFonts w:ascii="Arial" w:hAnsi="Arial" w:cs="Arial"/>
          <w:sz w:val="20"/>
          <w:szCs w:val="20"/>
        </w:rPr>
      </w:pPr>
      <w:r w:rsidRPr="00C93CE1">
        <w:rPr>
          <w:rFonts w:ascii="Arial" w:hAnsi="Arial" w:cs="Arial"/>
          <w:sz w:val="20"/>
          <w:szCs w:val="20"/>
        </w:rPr>
        <w:t xml:space="preserve">PR Panasonic Solar </w:t>
      </w:r>
    </w:p>
    <w:p w:rsidR="00C93CE1" w:rsidRDefault="00C93CE1" w:rsidP="00426215">
      <w:pPr>
        <w:spacing w:line="276" w:lineRule="auto"/>
        <w:ind w:right="1134"/>
        <w:jc w:val="left"/>
        <w:rPr>
          <w:rFonts w:ascii="Arial" w:hAnsi="Arial" w:cs="Arial"/>
          <w:sz w:val="20"/>
          <w:szCs w:val="20"/>
        </w:rPr>
      </w:pPr>
      <w:proofErr w:type="spellStart"/>
      <w:r>
        <w:rPr>
          <w:rFonts w:ascii="Arial" w:hAnsi="Arial" w:cs="Arial"/>
          <w:sz w:val="20"/>
          <w:szCs w:val="20"/>
        </w:rPr>
        <w:t>Gollierplatz</w:t>
      </w:r>
      <w:proofErr w:type="spellEnd"/>
      <w:r>
        <w:rPr>
          <w:rFonts w:ascii="Arial" w:hAnsi="Arial" w:cs="Arial"/>
          <w:sz w:val="20"/>
          <w:szCs w:val="20"/>
        </w:rPr>
        <w:t xml:space="preserve"> 2</w:t>
      </w:r>
    </w:p>
    <w:p w:rsidR="00C93CE1" w:rsidRPr="00C93CE1" w:rsidRDefault="00C93CE1" w:rsidP="00426215">
      <w:pPr>
        <w:spacing w:line="276" w:lineRule="auto"/>
        <w:ind w:right="1134"/>
        <w:jc w:val="left"/>
        <w:rPr>
          <w:rFonts w:ascii="Arial" w:hAnsi="Arial" w:cs="Arial"/>
          <w:sz w:val="20"/>
          <w:szCs w:val="20"/>
        </w:rPr>
      </w:pPr>
      <w:r>
        <w:rPr>
          <w:rFonts w:ascii="Arial" w:hAnsi="Arial" w:cs="Arial"/>
          <w:sz w:val="20"/>
          <w:szCs w:val="20"/>
        </w:rPr>
        <w:t xml:space="preserve">80339 München </w:t>
      </w:r>
    </w:p>
    <w:p w:rsidR="00DB7CE1" w:rsidRPr="00C93CE1" w:rsidRDefault="00DB7CE1" w:rsidP="00426215">
      <w:pPr>
        <w:spacing w:line="276" w:lineRule="auto"/>
        <w:ind w:right="1134"/>
        <w:jc w:val="left"/>
        <w:rPr>
          <w:rFonts w:ascii="Arial" w:hAnsi="Arial" w:cs="Arial"/>
          <w:sz w:val="20"/>
          <w:szCs w:val="20"/>
        </w:rPr>
      </w:pPr>
      <w:r w:rsidRPr="00C93CE1">
        <w:rPr>
          <w:rFonts w:ascii="Arial" w:hAnsi="Arial" w:cs="Arial"/>
          <w:sz w:val="20"/>
          <w:szCs w:val="20"/>
        </w:rPr>
        <w:t xml:space="preserve">Tel. 089 / 500 788 15 </w:t>
      </w:r>
    </w:p>
    <w:p w:rsidR="00DB7CE1" w:rsidRPr="00CE6943" w:rsidRDefault="00DB7CE1" w:rsidP="00426215">
      <w:pPr>
        <w:spacing w:line="276" w:lineRule="auto"/>
        <w:ind w:right="1134"/>
        <w:jc w:val="left"/>
        <w:rPr>
          <w:rFonts w:ascii="Arial" w:hAnsi="Arial" w:cs="Arial"/>
          <w:sz w:val="20"/>
          <w:szCs w:val="20"/>
        </w:rPr>
      </w:pPr>
      <w:r w:rsidRPr="00CE6943">
        <w:rPr>
          <w:rFonts w:ascii="Arial" w:hAnsi="Arial" w:cs="Arial"/>
          <w:sz w:val="20"/>
          <w:szCs w:val="20"/>
        </w:rPr>
        <w:t xml:space="preserve">Mobil: 0177 / 381 75 20 </w:t>
      </w:r>
    </w:p>
    <w:p w:rsidR="00DB7CE1" w:rsidRDefault="00DB7CE1" w:rsidP="00426215">
      <w:pPr>
        <w:spacing w:line="276" w:lineRule="auto"/>
        <w:ind w:right="1134"/>
        <w:jc w:val="left"/>
        <w:rPr>
          <w:rFonts w:ascii="Arial" w:hAnsi="Arial" w:cs="Arial"/>
          <w:sz w:val="20"/>
          <w:szCs w:val="20"/>
        </w:rPr>
      </w:pPr>
      <w:r w:rsidRPr="00DB7CE1">
        <w:rPr>
          <w:rFonts w:ascii="Arial" w:hAnsi="Arial" w:cs="Arial"/>
          <w:sz w:val="20"/>
          <w:szCs w:val="20"/>
        </w:rPr>
        <w:t xml:space="preserve">E-Mail: </w:t>
      </w:r>
      <w:hyperlink r:id="rId10" w:history="1">
        <w:r w:rsidR="0094116C" w:rsidRPr="00127D33">
          <w:rPr>
            <w:rStyle w:val="Hyperlink"/>
            <w:rFonts w:ascii="Arial" w:hAnsi="Arial" w:cs="Arial"/>
            <w:sz w:val="20"/>
            <w:szCs w:val="20"/>
          </w:rPr>
          <w:t>info@inaroepcke-pr.de</w:t>
        </w:r>
      </w:hyperlink>
      <w:r w:rsidR="0094116C">
        <w:rPr>
          <w:rFonts w:ascii="Arial" w:hAnsi="Arial" w:cs="Arial"/>
          <w:sz w:val="20"/>
          <w:szCs w:val="20"/>
        </w:rPr>
        <w:t xml:space="preserve"> </w:t>
      </w:r>
      <w:r w:rsidRPr="00DB7CE1">
        <w:rPr>
          <w:rFonts w:ascii="Arial" w:hAnsi="Arial" w:cs="Arial"/>
          <w:sz w:val="20"/>
          <w:szCs w:val="20"/>
        </w:rPr>
        <w:t xml:space="preserve"> </w:t>
      </w:r>
    </w:p>
    <w:p w:rsidR="009D5FF3" w:rsidRPr="009D5FF3" w:rsidRDefault="009D5FF3" w:rsidP="00426215">
      <w:pPr>
        <w:spacing w:line="276" w:lineRule="auto"/>
        <w:ind w:right="1134"/>
        <w:jc w:val="left"/>
        <w:rPr>
          <w:rFonts w:ascii="Arial" w:hAnsi="Arial" w:cs="Arial"/>
          <w:sz w:val="20"/>
          <w:szCs w:val="20"/>
        </w:rPr>
      </w:pPr>
    </w:p>
    <w:p w:rsidR="009D5FF3" w:rsidRPr="009D5FF3" w:rsidRDefault="009D5FF3" w:rsidP="00426215">
      <w:pPr>
        <w:spacing w:line="276" w:lineRule="auto"/>
        <w:ind w:right="1134"/>
        <w:jc w:val="left"/>
        <w:rPr>
          <w:rFonts w:ascii="Arial" w:hAnsi="Arial" w:cs="Arial"/>
          <w:sz w:val="20"/>
          <w:szCs w:val="20"/>
          <w:lang w:val="en-US"/>
        </w:rPr>
      </w:pPr>
      <w:r w:rsidRPr="009D5FF3">
        <w:rPr>
          <w:rFonts w:ascii="Arial" w:hAnsi="Arial" w:cs="Arial"/>
          <w:sz w:val="20"/>
          <w:szCs w:val="20"/>
          <w:lang w:val="en-US"/>
        </w:rPr>
        <w:t xml:space="preserve">Moritz Cehak  </w:t>
      </w:r>
    </w:p>
    <w:p w:rsidR="009D5FF3" w:rsidRPr="009D5FF3" w:rsidRDefault="009D5FF3" w:rsidP="00426215">
      <w:pPr>
        <w:spacing w:line="276" w:lineRule="auto"/>
        <w:ind w:right="1134"/>
        <w:jc w:val="left"/>
        <w:rPr>
          <w:rFonts w:ascii="Arial" w:hAnsi="Arial" w:cs="Arial"/>
          <w:sz w:val="20"/>
          <w:szCs w:val="20"/>
          <w:lang w:val="en-US"/>
        </w:rPr>
      </w:pPr>
      <w:r w:rsidRPr="009D5FF3">
        <w:rPr>
          <w:rFonts w:ascii="Arial" w:hAnsi="Arial" w:cs="Arial"/>
          <w:sz w:val="20"/>
          <w:szCs w:val="20"/>
          <w:lang w:val="en-US"/>
        </w:rPr>
        <w:t>Senior Product Communication Manager</w:t>
      </w:r>
    </w:p>
    <w:p w:rsidR="009D5FF3" w:rsidRPr="009D5FF3" w:rsidRDefault="009D5FF3" w:rsidP="00426215">
      <w:pPr>
        <w:spacing w:line="276" w:lineRule="auto"/>
        <w:ind w:right="1134"/>
        <w:jc w:val="left"/>
        <w:rPr>
          <w:rFonts w:ascii="Arial" w:hAnsi="Arial" w:cs="Arial"/>
          <w:sz w:val="20"/>
          <w:szCs w:val="20"/>
          <w:lang w:val="en-US"/>
        </w:rPr>
      </w:pPr>
      <w:r w:rsidRPr="009D5FF3">
        <w:rPr>
          <w:rFonts w:ascii="Arial" w:hAnsi="Arial" w:cs="Arial"/>
          <w:sz w:val="20"/>
          <w:szCs w:val="20"/>
          <w:lang w:val="en-US"/>
        </w:rPr>
        <w:t>Corporate Marketing</w:t>
      </w:r>
    </w:p>
    <w:p w:rsidR="009D5FF3" w:rsidRPr="009D5FF3" w:rsidRDefault="009D5FF3" w:rsidP="00426215">
      <w:pPr>
        <w:spacing w:line="276" w:lineRule="auto"/>
        <w:ind w:right="1134"/>
        <w:jc w:val="left"/>
        <w:rPr>
          <w:rFonts w:ascii="Arial" w:hAnsi="Arial" w:cs="Arial"/>
          <w:sz w:val="20"/>
          <w:szCs w:val="20"/>
          <w:lang w:val="en-US"/>
        </w:rPr>
      </w:pPr>
      <w:r w:rsidRPr="009D5FF3">
        <w:rPr>
          <w:rFonts w:ascii="Arial" w:hAnsi="Arial" w:cs="Arial"/>
          <w:sz w:val="20"/>
          <w:szCs w:val="20"/>
          <w:lang w:val="en-US"/>
        </w:rPr>
        <w:t>Panasonic Industry Europe GmbH</w:t>
      </w:r>
    </w:p>
    <w:p w:rsidR="009D5FF3" w:rsidRDefault="009D5FF3" w:rsidP="00426215">
      <w:pPr>
        <w:spacing w:line="276" w:lineRule="auto"/>
        <w:ind w:right="1134"/>
        <w:jc w:val="left"/>
        <w:rPr>
          <w:rFonts w:ascii="Arial" w:hAnsi="Arial" w:cs="Arial"/>
          <w:sz w:val="20"/>
          <w:szCs w:val="20"/>
        </w:rPr>
      </w:pPr>
      <w:r w:rsidRPr="009D5FF3">
        <w:rPr>
          <w:rFonts w:ascii="Arial" w:hAnsi="Arial" w:cs="Arial"/>
          <w:sz w:val="20"/>
          <w:szCs w:val="20"/>
        </w:rPr>
        <w:t>Caroline-Herschel-Straße 100</w:t>
      </w:r>
      <w:r>
        <w:rPr>
          <w:rFonts w:ascii="Arial" w:hAnsi="Arial" w:cs="Arial"/>
          <w:sz w:val="20"/>
          <w:szCs w:val="20"/>
        </w:rPr>
        <w:t xml:space="preserve"> </w:t>
      </w:r>
    </w:p>
    <w:p w:rsidR="009D5FF3" w:rsidRPr="009D5FF3" w:rsidRDefault="009D5FF3" w:rsidP="00426215">
      <w:pPr>
        <w:spacing w:line="276" w:lineRule="auto"/>
        <w:ind w:right="1134"/>
        <w:jc w:val="left"/>
        <w:rPr>
          <w:rFonts w:ascii="Arial" w:hAnsi="Arial" w:cs="Arial"/>
          <w:sz w:val="20"/>
          <w:szCs w:val="20"/>
        </w:rPr>
      </w:pPr>
      <w:r w:rsidRPr="009D5FF3">
        <w:rPr>
          <w:rFonts w:ascii="Arial" w:hAnsi="Arial" w:cs="Arial"/>
          <w:sz w:val="20"/>
          <w:szCs w:val="20"/>
        </w:rPr>
        <w:t xml:space="preserve">85521 Ottobrunn </w:t>
      </w:r>
    </w:p>
    <w:p w:rsidR="009D5FF3" w:rsidRPr="009D5FF3" w:rsidRDefault="009D5FF3" w:rsidP="00426215">
      <w:pPr>
        <w:spacing w:line="276" w:lineRule="auto"/>
        <w:ind w:right="1134"/>
        <w:jc w:val="left"/>
        <w:rPr>
          <w:rFonts w:ascii="Arial" w:hAnsi="Arial" w:cs="Arial"/>
          <w:sz w:val="20"/>
          <w:szCs w:val="20"/>
        </w:rPr>
      </w:pPr>
      <w:r w:rsidRPr="009D5FF3">
        <w:rPr>
          <w:rFonts w:ascii="Arial" w:hAnsi="Arial" w:cs="Arial"/>
          <w:sz w:val="20"/>
          <w:szCs w:val="20"/>
        </w:rPr>
        <w:t>Tel. 089 / 453541228</w:t>
      </w:r>
    </w:p>
    <w:p w:rsidR="009D5FF3" w:rsidRPr="009D5FF3" w:rsidRDefault="009D5FF3" w:rsidP="00426215">
      <w:pPr>
        <w:spacing w:line="276" w:lineRule="auto"/>
        <w:ind w:right="1134"/>
        <w:jc w:val="left"/>
        <w:rPr>
          <w:rFonts w:ascii="Arial" w:hAnsi="Arial" w:cs="Arial"/>
          <w:sz w:val="20"/>
          <w:szCs w:val="20"/>
        </w:rPr>
      </w:pPr>
      <w:r w:rsidRPr="009D5FF3">
        <w:rPr>
          <w:rFonts w:ascii="Arial" w:hAnsi="Arial" w:cs="Arial"/>
          <w:sz w:val="20"/>
          <w:szCs w:val="20"/>
        </w:rPr>
        <w:t>Mobil: 0173 / 6082689</w:t>
      </w:r>
    </w:p>
    <w:p w:rsidR="009D5FF3" w:rsidRPr="009D5FF3" w:rsidRDefault="009D5FF3" w:rsidP="00426215">
      <w:pPr>
        <w:spacing w:line="276" w:lineRule="auto"/>
        <w:ind w:right="1134"/>
        <w:jc w:val="left"/>
        <w:rPr>
          <w:rFonts w:ascii="Arial" w:hAnsi="Arial" w:cs="Arial"/>
          <w:sz w:val="20"/>
          <w:szCs w:val="20"/>
        </w:rPr>
      </w:pPr>
      <w:r w:rsidRPr="009D5FF3">
        <w:rPr>
          <w:rFonts w:ascii="Arial" w:hAnsi="Arial" w:cs="Arial"/>
          <w:sz w:val="20"/>
          <w:szCs w:val="20"/>
        </w:rPr>
        <w:t xml:space="preserve">E-Mail: </w:t>
      </w:r>
      <w:hyperlink r:id="rId11" w:history="1">
        <w:r w:rsidR="007B1F6A" w:rsidRPr="00516CEB">
          <w:rPr>
            <w:rStyle w:val="Hyperlink"/>
            <w:rFonts w:ascii="Arial" w:hAnsi="Arial" w:cs="Arial"/>
            <w:sz w:val="20"/>
            <w:szCs w:val="20"/>
          </w:rPr>
          <w:t>moritz.cehak@eu.panasonic.com</w:t>
        </w:r>
      </w:hyperlink>
      <w:r w:rsidR="007B1F6A">
        <w:rPr>
          <w:rFonts w:ascii="Arial" w:hAnsi="Arial" w:cs="Arial"/>
          <w:sz w:val="20"/>
          <w:szCs w:val="20"/>
        </w:rPr>
        <w:t xml:space="preserve"> </w:t>
      </w:r>
      <w:r w:rsidRPr="009D5FF3">
        <w:rPr>
          <w:rFonts w:ascii="Arial" w:hAnsi="Arial" w:cs="Arial"/>
          <w:sz w:val="20"/>
          <w:szCs w:val="20"/>
        </w:rPr>
        <w:t xml:space="preserve">  </w:t>
      </w:r>
    </w:p>
    <w:p w:rsidR="009D5FF3" w:rsidRPr="009D5FF3" w:rsidRDefault="0003382A" w:rsidP="00426215">
      <w:pPr>
        <w:spacing w:line="276" w:lineRule="auto"/>
        <w:ind w:right="1134"/>
        <w:jc w:val="left"/>
        <w:rPr>
          <w:rFonts w:ascii="Arial" w:hAnsi="Arial" w:cs="Arial"/>
          <w:sz w:val="20"/>
          <w:szCs w:val="20"/>
        </w:rPr>
      </w:pPr>
      <w:hyperlink r:id="rId12" w:history="1">
        <w:r w:rsidR="007B1F6A" w:rsidRPr="00516CEB">
          <w:rPr>
            <w:rStyle w:val="Hyperlink"/>
            <w:rFonts w:ascii="Arial" w:hAnsi="Arial" w:cs="Arial"/>
            <w:sz w:val="20"/>
            <w:szCs w:val="20"/>
          </w:rPr>
          <w:t>http://industry.panasonic.eu</w:t>
        </w:r>
      </w:hyperlink>
      <w:r w:rsidR="007B1F6A">
        <w:rPr>
          <w:rFonts w:ascii="Arial" w:hAnsi="Arial" w:cs="Arial"/>
          <w:sz w:val="20"/>
          <w:szCs w:val="20"/>
        </w:rPr>
        <w:t xml:space="preserve"> </w:t>
      </w:r>
      <w:r w:rsidR="009D5FF3" w:rsidRPr="009D5FF3">
        <w:rPr>
          <w:rFonts w:ascii="Arial" w:hAnsi="Arial" w:cs="Arial"/>
          <w:sz w:val="20"/>
          <w:szCs w:val="20"/>
        </w:rPr>
        <w:t xml:space="preserve">  </w:t>
      </w:r>
    </w:p>
    <w:p w:rsidR="009D5FF3" w:rsidRPr="00DB7CE1" w:rsidRDefault="009D5FF3" w:rsidP="00426215">
      <w:pPr>
        <w:spacing w:line="276" w:lineRule="auto"/>
        <w:ind w:right="1134"/>
        <w:jc w:val="left"/>
        <w:rPr>
          <w:rFonts w:ascii="Arial" w:hAnsi="Arial" w:cs="Arial"/>
          <w:sz w:val="20"/>
          <w:szCs w:val="20"/>
        </w:rPr>
      </w:pPr>
    </w:p>
    <w:p w:rsidR="00DB7CE1" w:rsidRPr="00DB7CE1" w:rsidRDefault="00DB7CE1" w:rsidP="00426215">
      <w:pPr>
        <w:spacing w:line="276" w:lineRule="auto"/>
        <w:ind w:right="1134"/>
        <w:jc w:val="left"/>
        <w:rPr>
          <w:rFonts w:ascii="Arial" w:hAnsi="Arial" w:cs="Arial"/>
          <w:sz w:val="20"/>
          <w:szCs w:val="20"/>
        </w:rPr>
      </w:pPr>
    </w:p>
    <w:p w:rsidR="00436DD3" w:rsidRPr="00DB7CE1" w:rsidRDefault="00DB7CE1" w:rsidP="00426215">
      <w:pPr>
        <w:spacing w:line="276" w:lineRule="auto"/>
        <w:ind w:right="1134"/>
        <w:jc w:val="left"/>
        <w:rPr>
          <w:rFonts w:ascii="Arial" w:hAnsi="Arial" w:cs="Arial"/>
          <w:sz w:val="20"/>
          <w:szCs w:val="20"/>
        </w:rPr>
      </w:pPr>
      <w:r w:rsidRPr="00DB7CE1">
        <w:rPr>
          <w:rFonts w:ascii="Arial" w:hAnsi="Arial" w:cs="Arial"/>
          <w:sz w:val="20"/>
          <w:szCs w:val="20"/>
        </w:rPr>
        <w:t xml:space="preserve"> </w:t>
      </w:r>
    </w:p>
    <w:sectPr w:rsidR="00436DD3" w:rsidRPr="00DB7CE1">
      <w:footerReference w:type="default" r:id="rId13"/>
      <w:headerReference w:type="first" r:id="rId14"/>
      <w:footerReference w:type="first" r:id="rId15"/>
      <w:type w:val="continuous"/>
      <w:pgSz w:w="11906" w:h="16838" w:code="9"/>
      <w:pgMar w:top="1134" w:right="1134" w:bottom="1134" w:left="1134" w:header="340" w:footer="454"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82A" w:rsidRDefault="0003382A">
      <w:r>
        <w:separator/>
      </w:r>
    </w:p>
  </w:endnote>
  <w:endnote w:type="continuationSeparator" w:id="0">
    <w:p w:rsidR="0003382A" w:rsidRDefault="0003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GPGothicM">
    <w:altName w:val="Arial Unicode MS"/>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860278"/>
      <w:docPartObj>
        <w:docPartGallery w:val="Page Numbers (Bottom of Page)"/>
        <w:docPartUnique/>
      </w:docPartObj>
    </w:sdtPr>
    <w:sdtEndPr/>
    <w:sdtContent>
      <w:p w:rsidR="005642CF" w:rsidRDefault="005642CF">
        <w:pPr>
          <w:pStyle w:val="Fuzeile"/>
          <w:jc w:val="right"/>
        </w:pPr>
        <w:r>
          <w:fldChar w:fldCharType="begin"/>
        </w:r>
        <w:r>
          <w:instrText>PAGE   \* MERGEFORMAT</w:instrText>
        </w:r>
        <w:r>
          <w:fldChar w:fldCharType="separate"/>
        </w:r>
        <w:r w:rsidR="008708A9">
          <w:rPr>
            <w:noProof/>
          </w:rPr>
          <w:t>3</w:t>
        </w:r>
        <w:r>
          <w:fldChar w:fldCharType="end"/>
        </w:r>
      </w:p>
    </w:sdtContent>
  </w:sdt>
  <w:p w:rsidR="00B47D76" w:rsidRDefault="00B47D76">
    <w:pPr>
      <w:rPr>
        <w:rFonts w:hAnsi="MS P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62228"/>
      <w:docPartObj>
        <w:docPartGallery w:val="Page Numbers (Bottom of Page)"/>
        <w:docPartUnique/>
      </w:docPartObj>
    </w:sdtPr>
    <w:sdtEndPr/>
    <w:sdtContent>
      <w:p w:rsidR="00BB5A82" w:rsidRDefault="00BB5A82">
        <w:pPr>
          <w:pStyle w:val="Fuzeile"/>
          <w:jc w:val="right"/>
        </w:pPr>
        <w:r>
          <w:fldChar w:fldCharType="begin"/>
        </w:r>
        <w:r>
          <w:instrText>PAGE   \* MERGEFORMAT</w:instrText>
        </w:r>
        <w:r>
          <w:fldChar w:fldCharType="separate"/>
        </w:r>
        <w:r w:rsidR="003702AB">
          <w:rPr>
            <w:noProof/>
          </w:rPr>
          <w:t>1</w:t>
        </w:r>
        <w:r>
          <w:fldChar w:fldCharType="end"/>
        </w:r>
      </w:p>
    </w:sdtContent>
  </w:sdt>
  <w:p w:rsidR="00B47D76" w:rsidRDefault="00B47D76">
    <w:pPr>
      <w:pStyle w:val="Fuzeile"/>
      <w:jc w:val="center"/>
      <w:rPr>
        <w:rFonts w:hAnsi="MS P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82A" w:rsidRDefault="0003382A">
      <w:r>
        <w:separator/>
      </w:r>
    </w:p>
  </w:footnote>
  <w:footnote w:type="continuationSeparator" w:id="0">
    <w:p w:rsidR="0003382A" w:rsidRDefault="00033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D76" w:rsidRDefault="00B47D76">
    <w:pPr>
      <w:pStyle w:val="Kopfzeile"/>
    </w:pPr>
  </w:p>
  <w:p w:rsidR="00B47D76" w:rsidRDefault="00B47D76">
    <w:pPr>
      <w:pStyle w:val="Kopfzeile"/>
    </w:pPr>
    <w:r>
      <w:rPr>
        <w:noProof/>
        <w:lang w:bidi="ar-SA"/>
      </w:rPr>
      <w:drawing>
        <wp:inline distT="0" distB="0" distL="0" distR="0">
          <wp:extent cx="2057400" cy="302260"/>
          <wp:effectExtent l="0" t="0" r="0" b="2540"/>
          <wp:docPr id="1" name="Picture 3" descr="Panasonic_ex_b_p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_ex_b_po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302260"/>
                  </a:xfrm>
                  <a:prstGeom prst="rect">
                    <a:avLst/>
                  </a:prstGeom>
                  <a:noFill/>
                  <a:ln>
                    <a:noFill/>
                  </a:ln>
                </pic:spPr>
              </pic:pic>
            </a:graphicData>
          </a:graphic>
        </wp:inline>
      </w:drawing>
    </w:r>
  </w:p>
  <w:p w:rsidR="00B47D76" w:rsidRDefault="00B47D76">
    <w:pPr>
      <w:pStyle w:val="Kopfzeile"/>
    </w:pPr>
    <w:r>
      <w:rPr>
        <w:noProof/>
        <w:lang w:bidi="ar-SA"/>
      </w:rPr>
      <mc:AlternateContent>
        <mc:Choice Requires="wps">
          <w:drawing>
            <wp:anchor distT="0" distB="0" distL="114300" distR="114300" simplePos="0" relativeHeight="251657728" behindDoc="0" locked="0" layoutInCell="1" allowOverlap="1">
              <wp:simplePos x="0" y="0"/>
              <wp:positionH relativeFrom="column">
                <wp:posOffset>2200275</wp:posOffset>
              </wp:positionH>
              <wp:positionV relativeFrom="paragraph">
                <wp:posOffset>199390</wp:posOffset>
              </wp:positionV>
              <wp:extent cx="3838575" cy="160020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D76" w:rsidRPr="00DD6757" w:rsidRDefault="00B47D76">
                          <w:pPr>
                            <w:jc w:val="right"/>
                            <w:rPr>
                              <w:rFonts w:ascii="Arial" w:hAnsi="Arial" w:cs="Arial"/>
                              <w:sz w:val="44"/>
                              <w:szCs w:val="44"/>
                              <w:lang w:val="en-US"/>
                            </w:rPr>
                          </w:pPr>
                          <w:proofErr w:type="spellStart"/>
                          <w:r w:rsidRPr="00DD6757">
                            <w:rPr>
                              <w:rFonts w:ascii="Arial" w:hAnsi="Arial" w:cs="Arial"/>
                              <w:sz w:val="44"/>
                              <w:szCs w:val="44"/>
                              <w:lang w:val="en-US"/>
                            </w:rPr>
                            <w:t>Pressemitteilung</w:t>
                          </w:r>
                          <w:proofErr w:type="spellEnd"/>
                        </w:p>
                        <w:p w:rsidR="00B47D76" w:rsidRPr="00DD6757" w:rsidRDefault="00B47D76">
                          <w:pPr>
                            <w:pStyle w:val="Kopfzeile"/>
                            <w:spacing w:line="260" w:lineRule="exact"/>
                            <w:jc w:val="right"/>
                            <w:rPr>
                              <w:rFonts w:ascii="Arial" w:eastAsia="HGPGothicM" w:hAnsi="Arial" w:cs="Arial"/>
                              <w:b/>
                              <w:bCs/>
                              <w:sz w:val="24"/>
                              <w:lang w:val="en-US"/>
                            </w:rPr>
                          </w:pPr>
                        </w:p>
                        <w:p w:rsidR="00B47D76" w:rsidRDefault="00B47D76" w:rsidP="00463E1B">
                          <w:pPr>
                            <w:pStyle w:val="Kopfzeile"/>
                            <w:wordWrap w:val="0"/>
                            <w:spacing w:line="260" w:lineRule="exact"/>
                            <w:jc w:val="right"/>
                            <w:rPr>
                              <w:rFonts w:ascii="Arial" w:eastAsia="HGPGothicM" w:hAnsi="Arial" w:cs="Arial"/>
                              <w:bCs/>
                              <w:sz w:val="22"/>
                              <w:szCs w:val="22"/>
                              <w:lang w:val="en-US"/>
                            </w:rPr>
                          </w:pPr>
                          <w:r w:rsidRPr="00DD6757">
                            <w:rPr>
                              <w:rFonts w:ascii="Arial" w:eastAsia="HGPGothicM" w:hAnsi="Arial" w:cs="Arial"/>
                              <w:bCs/>
                              <w:sz w:val="22"/>
                              <w:szCs w:val="22"/>
                              <w:lang w:val="en-US"/>
                            </w:rPr>
                            <w:t>Panasonic Electric Works Europe AG</w:t>
                          </w:r>
                        </w:p>
                        <w:p w:rsidR="00B47D76" w:rsidRPr="00CE6943" w:rsidRDefault="007D17C5" w:rsidP="007D17C5">
                          <w:pPr>
                            <w:pStyle w:val="Kopfzeile"/>
                            <w:wordWrap w:val="0"/>
                            <w:spacing w:line="260" w:lineRule="exact"/>
                            <w:jc w:val="right"/>
                            <w:rPr>
                              <w:rFonts w:ascii="Arial" w:eastAsia="HGPGothicM" w:hAnsi="Arial" w:cs="Arial"/>
                              <w:bCs/>
                              <w:sz w:val="22"/>
                              <w:szCs w:val="22"/>
                            </w:rPr>
                          </w:pPr>
                          <w:r w:rsidRPr="00CE6943">
                            <w:rPr>
                              <w:rFonts w:ascii="Arial" w:eastAsia="HGPGothicM" w:hAnsi="Arial" w:cs="Arial"/>
                              <w:bCs/>
                              <w:sz w:val="22"/>
                              <w:szCs w:val="22"/>
                            </w:rPr>
                            <w:t>Caroline-Herschel-Straße 100</w:t>
                          </w:r>
                        </w:p>
                        <w:p w:rsidR="00B47D76" w:rsidRPr="004104B8" w:rsidRDefault="00B47D76" w:rsidP="00463E1B">
                          <w:pPr>
                            <w:autoSpaceDE w:val="0"/>
                            <w:autoSpaceDN w:val="0"/>
                            <w:adjustRightInd w:val="0"/>
                            <w:snapToGrid/>
                            <w:spacing w:line="240" w:lineRule="auto"/>
                            <w:jc w:val="right"/>
                            <w:rPr>
                              <w:rFonts w:ascii="Arial" w:eastAsia="MS Mincho" w:hAnsi="Arial" w:cs="Arial"/>
                              <w:kern w:val="0"/>
                              <w:sz w:val="22"/>
                              <w:szCs w:val="22"/>
                            </w:rPr>
                          </w:pPr>
                          <w:r>
                            <w:rPr>
                              <w:rFonts w:ascii="Arial" w:eastAsia="MS Mincho" w:hAnsi="Arial" w:cs="Arial"/>
                              <w:kern w:val="0"/>
                              <w:sz w:val="22"/>
                              <w:szCs w:val="22"/>
                            </w:rPr>
                            <w:t>85521 Ottobrunn, Deutschland</w:t>
                          </w:r>
                        </w:p>
                        <w:p w:rsidR="00B47D76" w:rsidRPr="004104B8" w:rsidRDefault="00B47D76" w:rsidP="00463E1B">
                          <w:pPr>
                            <w:pStyle w:val="Kopfzeile"/>
                            <w:spacing w:line="260" w:lineRule="exact"/>
                            <w:jc w:val="right"/>
                            <w:rPr>
                              <w:rFonts w:ascii="Arial" w:eastAsia="HGPGothicM" w:hAnsi="Arial" w:cs="Arial"/>
                              <w:bCs/>
                              <w:sz w:val="22"/>
                              <w:szCs w:val="22"/>
                            </w:rPr>
                          </w:pPr>
                          <w:r>
                            <w:rPr>
                              <w:rFonts w:ascii="Arial" w:eastAsia="MS Mincho" w:hAnsi="Arial" w:cs="Arial"/>
                              <w:kern w:val="0"/>
                              <w:sz w:val="22"/>
                              <w:szCs w:val="22"/>
                            </w:rPr>
                            <w:t>Tel. +49 89 45354-1000</w:t>
                          </w:r>
                          <w:r>
                            <w:rPr>
                              <w:rFonts w:ascii="Arial" w:eastAsia="HGPGothicM" w:hAnsi="Arial" w:cs="Arial"/>
                              <w:bCs/>
                              <w:sz w:val="22"/>
                              <w:szCs w:val="22"/>
                            </w:rPr>
                            <w:t xml:space="preserve"> </w:t>
                          </w:r>
                        </w:p>
                        <w:p w:rsidR="00B47D76" w:rsidRPr="004104B8" w:rsidRDefault="00B47D76" w:rsidP="00463E1B">
                          <w:pPr>
                            <w:pStyle w:val="Kopfzeile"/>
                            <w:spacing w:line="260" w:lineRule="exact"/>
                            <w:jc w:val="right"/>
                            <w:rPr>
                              <w:rFonts w:ascii="Arial" w:eastAsia="HGPGothicM" w:hAnsi="Arial" w:cs="Arial"/>
                              <w:bCs/>
                              <w:sz w:val="22"/>
                              <w:szCs w:val="22"/>
                            </w:rPr>
                          </w:pPr>
                          <w:r>
                            <w:rPr>
                              <w:rFonts w:ascii="Arial" w:eastAsia="HGPGothicM" w:hAnsi="Arial" w:cs="Arial"/>
                              <w:bCs/>
                              <w:sz w:val="22"/>
                              <w:szCs w:val="22"/>
                            </w:rPr>
                            <w:t>http://www.eu-solar.panasonic.net</w:t>
                          </w:r>
                        </w:p>
                        <w:p w:rsidR="00B47D76" w:rsidRPr="00A40EA5" w:rsidRDefault="00B47D76">
                          <w:pPr>
                            <w:jc w:val="right"/>
                            <w:rPr>
                              <w:rFonts w:ascii="Arial" w:hAnsi="Arial" w:cs="Arial"/>
                              <w:sz w:val="44"/>
                              <w:szCs w:val="44"/>
                            </w:rPr>
                          </w:pPr>
                        </w:p>
                        <w:p w:rsidR="00B47D76" w:rsidRPr="00824A7A" w:rsidRDefault="00B47D76">
                          <w:pPr>
                            <w:jc w:val="right"/>
                            <w:rPr>
                              <w:rFonts w:ascii="Arial" w:hAnsi="Arial" w:cs="Arial"/>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3.25pt;margin-top:15.7pt;width:302.25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" filled="f" stroked="f">
              <v:textbox inset="0,0,0,0">
                <w:txbxContent>
                  <w:p w:rsidR="00B47D76" w:rsidRPr="00DD6757" w:rsidRDefault="00B47D76">
                    <w:pPr>
                      <w:jc w:val="right"/>
                      <w:rPr>
                        <w:rFonts w:ascii="Arial" w:hAnsi="Arial" w:cs="Arial"/>
                        <w:sz w:val="44"/>
                        <w:szCs w:val="44"/>
                        <w:lang w:val="en-US"/>
                      </w:rPr>
                    </w:pPr>
                    <w:r w:rsidRPr="00DD6757">
                      <w:rPr>
                        <w:rFonts w:ascii="Arial" w:hAnsi="Arial" w:cs="Arial"/>
                        <w:sz w:val="44"/>
                        <w:szCs w:val="44"/>
                        <w:lang w:val="en-US"/>
                      </w:rPr>
                      <w:t>Pressemitteilung</w:t>
                    </w:r>
                  </w:p>
                  <w:p w:rsidR="00B47D76" w:rsidRPr="00DD6757" w:rsidRDefault="00B47D76">
                    <w:pPr>
                      <w:pStyle w:val="Kopfzeile"/>
                      <w:spacing w:line="260" w:lineRule="exact"/>
                      <w:jc w:val="right"/>
                      <w:rPr>
                        <w:rFonts w:ascii="Arial" w:eastAsia="HGPGothicM" w:hAnsi="Arial" w:cs="Arial"/>
                        <w:b/>
                        <w:bCs/>
                        <w:sz w:val="24"/>
                        <w:lang w:val="en-US"/>
                      </w:rPr>
                    </w:pPr>
                  </w:p>
                  <w:p w:rsidR="00B47D76" w:rsidRDefault="00B47D76" w:rsidP="00463E1B">
                    <w:pPr>
                      <w:pStyle w:val="Kopfzeile"/>
                      <w:wordWrap w:val="0"/>
                      <w:spacing w:line="260" w:lineRule="exact"/>
                      <w:jc w:val="right"/>
                      <w:rPr>
                        <w:rFonts w:ascii="Arial" w:eastAsia="HGPGothicM" w:hAnsi="Arial" w:cs="Arial"/>
                        <w:bCs/>
                        <w:sz w:val="22"/>
                        <w:szCs w:val="22"/>
                        <w:lang w:val="en-US"/>
                      </w:rPr>
                    </w:pPr>
                    <w:r w:rsidRPr="00DD6757">
                      <w:rPr>
                        <w:rFonts w:ascii="Arial" w:eastAsia="HGPGothicM" w:hAnsi="Arial" w:cs="Arial"/>
                        <w:bCs/>
                        <w:sz w:val="22"/>
                        <w:szCs w:val="22"/>
                        <w:lang w:val="en-US"/>
                      </w:rPr>
                      <w:t>Panasonic Electric Works Europe AG</w:t>
                    </w:r>
                  </w:p>
                  <w:p w:rsidR="00B47D76" w:rsidRPr="007D17C5" w:rsidRDefault="007D17C5" w:rsidP="007D17C5">
                    <w:pPr>
                      <w:pStyle w:val="Kopfzeile"/>
                      <w:wordWrap w:val="0"/>
                      <w:spacing w:line="260" w:lineRule="exact"/>
                      <w:jc w:val="right"/>
                      <w:rPr>
                        <w:rFonts w:ascii="Arial" w:eastAsia="HGPGothicM" w:hAnsi="Arial" w:cs="Arial"/>
                        <w:bCs/>
                        <w:sz w:val="22"/>
                        <w:szCs w:val="22"/>
                        <w:lang w:val="en-US"/>
                      </w:rPr>
                    </w:pPr>
                    <w:r>
                      <w:rPr>
                        <w:rFonts w:ascii="Arial" w:eastAsia="HGPGothicM" w:hAnsi="Arial" w:cs="Arial"/>
                        <w:bCs/>
                        <w:sz w:val="22"/>
                        <w:szCs w:val="22"/>
                        <w:lang w:val="en-US"/>
                      </w:rPr>
                      <w:t>Caroline-Herschel-Straße 100</w:t>
                    </w:r>
                  </w:p>
                  <w:p w:rsidR="00B47D76" w:rsidRPr="004104B8" w:rsidRDefault="00B47D76" w:rsidP="00463E1B">
                    <w:pPr>
                      <w:autoSpaceDE w:val="0"/>
                      <w:autoSpaceDN w:val="0"/>
                      <w:adjustRightInd w:val="0"/>
                      <w:snapToGrid/>
                      <w:spacing w:line="240" w:lineRule="auto"/>
                      <w:jc w:val="right"/>
                      <w:rPr>
                        <w:rFonts w:ascii="Arial" w:eastAsia="MS Mincho" w:hAnsi="Arial" w:cs="Arial"/>
                        <w:kern w:val="0"/>
                        <w:sz w:val="22"/>
                        <w:szCs w:val="22"/>
                      </w:rPr>
                    </w:pPr>
                    <w:r>
                      <w:rPr>
                        <w:rFonts w:ascii="Arial" w:eastAsia="MS Mincho" w:hAnsi="Arial" w:cs="Arial"/>
                        <w:kern w:val="0"/>
                        <w:sz w:val="22"/>
                        <w:szCs w:val="22"/>
                      </w:rPr>
                      <w:t>85521 Ottobrunn, Deutschland</w:t>
                    </w:r>
                  </w:p>
                  <w:p w:rsidR="00B47D76" w:rsidRPr="004104B8" w:rsidRDefault="00B47D76" w:rsidP="00463E1B">
                    <w:pPr>
                      <w:pStyle w:val="Kopfzeile"/>
                      <w:spacing w:line="260" w:lineRule="exact"/>
                      <w:jc w:val="right"/>
                      <w:rPr>
                        <w:rFonts w:ascii="Arial" w:eastAsia="HGPGothicM" w:hAnsi="Arial" w:cs="Arial"/>
                        <w:bCs/>
                        <w:sz w:val="22"/>
                        <w:szCs w:val="22"/>
                      </w:rPr>
                    </w:pPr>
                    <w:r>
                      <w:rPr>
                        <w:rFonts w:ascii="Arial" w:eastAsia="MS Mincho" w:hAnsi="Arial" w:cs="Arial"/>
                        <w:kern w:val="0"/>
                        <w:sz w:val="22"/>
                        <w:szCs w:val="22"/>
                      </w:rPr>
                      <w:t>Tel. +49 89 45354-1000</w:t>
                    </w:r>
                    <w:r>
                      <w:rPr>
                        <w:rFonts w:ascii="Arial" w:eastAsia="HGPGothicM" w:hAnsi="Arial" w:cs="Arial"/>
                        <w:bCs/>
                        <w:sz w:val="22"/>
                        <w:szCs w:val="22"/>
                      </w:rPr>
                      <w:t xml:space="preserve"> </w:t>
                    </w:r>
                  </w:p>
                  <w:p w:rsidR="00B47D76" w:rsidRPr="004104B8" w:rsidRDefault="00B47D76" w:rsidP="00463E1B">
                    <w:pPr>
                      <w:pStyle w:val="Kopfzeile"/>
                      <w:spacing w:line="260" w:lineRule="exact"/>
                      <w:jc w:val="right"/>
                      <w:rPr>
                        <w:rFonts w:ascii="Arial" w:eastAsia="HGPGothicM" w:hAnsi="Arial" w:cs="Arial"/>
                        <w:bCs/>
                        <w:sz w:val="22"/>
                        <w:szCs w:val="22"/>
                      </w:rPr>
                    </w:pPr>
                    <w:r>
                      <w:rPr>
                        <w:rFonts w:ascii="Arial" w:eastAsia="HGPGothicM" w:hAnsi="Arial" w:cs="Arial"/>
                        <w:bCs/>
                        <w:sz w:val="22"/>
                        <w:szCs w:val="22"/>
                      </w:rPr>
                      <w:t>http://www.eu-solar.panasonic.net</w:t>
                    </w:r>
                  </w:p>
                  <w:p w:rsidR="00B47D76" w:rsidRPr="00A40EA5" w:rsidRDefault="00B47D76">
                    <w:pPr>
                      <w:jc w:val="right"/>
                      <w:rPr>
                        <w:rFonts w:ascii="Arial" w:hAnsi="Arial" w:cs="Arial"/>
                        <w:sz w:val="44"/>
                        <w:szCs w:val="44"/>
                      </w:rPr>
                    </w:pPr>
                  </w:p>
                  <w:p w:rsidR="00B47D76" w:rsidRPr="00824A7A" w:rsidRDefault="00B47D76">
                    <w:pPr>
                      <w:jc w:val="right"/>
                      <w:rPr>
                        <w:rFonts w:ascii="Arial" w:hAnsi="Arial" w:cs="Arial"/>
                        <w:sz w:val="44"/>
                        <w:szCs w:val="4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B8380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BC4D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058FE9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6C7A8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C70972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FAE797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F4686D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3121A2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30EA1A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0D685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0D25D9"/>
    <w:multiLevelType w:val="hybridMultilevel"/>
    <w:tmpl w:val="4EB623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BB5DAB"/>
    <w:multiLevelType w:val="hybridMultilevel"/>
    <w:tmpl w:val="860C0DD0"/>
    <w:lvl w:ilvl="0" w:tplc="40E28AAC">
      <w:start w:val="1"/>
      <w:numFmt w:val="decimal"/>
      <w:lvlText w:val="%1."/>
      <w:lvlJc w:val="left"/>
      <w:pPr>
        <w:ind w:left="461" w:hanging="360"/>
      </w:pPr>
      <w:rPr>
        <w:rFonts w:ascii="Arial" w:eastAsia="Times New Roman" w:hAnsi="Arial" w:cs="Times New Roman" w:hint="default"/>
        <w:b/>
        <w:bCs/>
        <w:w w:val="99"/>
        <w:sz w:val="22"/>
        <w:szCs w:val="22"/>
      </w:rPr>
    </w:lvl>
    <w:lvl w:ilvl="1" w:tplc="5D5E703E">
      <w:start w:val="1"/>
      <w:numFmt w:val="bullet"/>
      <w:lvlText w:val="•"/>
      <w:lvlJc w:val="left"/>
      <w:pPr>
        <w:ind w:left="461" w:hanging="360"/>
      </w:pPr>
      <w:rPr>
        <w:rFonts w:hint="default"/>
      </w:rPr>
    </w:lvl>
    <w:lvl w:ilvl="2" w:tplc="8E060FD2">
      <w:start w:val="1"/>
      <w:numFmt w:val="bullet"/>
      <w:lvlText w:val="•"/>
      <w:lvlJc w:val="left"/>
      <w:pPr>
        <w:ind w:left="516" w:hanging="360"/>
      </w:pPr>
      <w:rPr>
        <w:rFonts w:hint="default"/>
      </w:rPr>
    </w:lvl>
    <w:lvl w:ilvl="3" w:tplc="59BE5AAC">
      <w:start w:val="1"/>
      <w:numFmt w:val="bullet"/>
      <w:lvlText w:val="•"/>
      <w:lvlJc w:val="left"/>
      <w:pPr>
        <w:ind w:left="572" w:hanging="360"/>
      </w:pPr>
      <w:rPr>
        <w:rFonts w:hint="default"/>
      </w:rPr>
    </w:lvl>
    <w:lvl w:ilvl="4" w:tplc="13366670">
      <w:start w:val="1"/>
      <w:numFmt w:val="bullet"/>
      <w:lvlText w:val="•"/>
      <w:lvlJc w:val="left"/>
      <w:pPr>
        <w:ind w:left="627" w:hanging="360"/>
      </w:pPr>
      <w:rPr>
        <w:rFonts w:hint="default"/>
      </w:rPr>
    </w:lvl>
    <w:lvl w:ilvl="5" w:tplc="408CB158">
      <w:start w:val="1"/>
      <w:numFmt w:val="bullet"/>
      <w:lvlText w:val="•"/>
      <w:lvlJc w:val="left"/>
      <w:pPr>
        <w:ind w:left="683" w:hanging="360"/>
      </w:pPr>
      <w:rPr>
        <w:rFonts w:hint="default"/>
      </w:rPr>
    </w:lvl>
    <w:lvl w:ilvl="6" w:tplc="0EC89144">
      <w:start w:val="1"/>
      <w:numFmt w:val="bullet"/>
      <w:lvlText w:val="•"/>
      <w:lvlJc w:val="left"/>
      <w:pPr>
        <w:ind w:left="738" w:hanging="360"/>
      </w:pPr>
      <w:rPr>
        <w:rFonts w:hint="default"/>
      </w:rPr>
    </w:lvl>
    <w:lvl w:ilvl="7" w:tplc="5B5C3182">
      <w:start w:val="1"/>
      <w:numFmt w:val="bullet"/>
      <w:lvlText w:val="•"/>
      <w:lvlJc w:val="left"/>
      <w:pPr>
        <w:ind w:left="793" w:hanging="360"/>
      </w:pPr>
      <w:rPr>
        <w:rFonts w:hint="default"/>
      </w:rPr>
    </w:lvl>
    <w:lvl w:ilvl="8" w:tplc="B2DAEEF6">
      <w:start w:val="1"/>
      <w:numFmt w:val="bullet"/>
      <w:lvlText w:val="•"/>
      <w:lvlJc w:val="left"/>
      <w:pPr>
        <w:ind w:left="849" w:hanging="360"/>
      </w:pPr>
      <w:rPr>
        <w:rFonts w:hint="default"/>
      </w:rPr>
    </w:lvl>
  </w:abstractNum>
  <w:abstractNum w:abstractNumId="14" w15:restartNumberingAfterBreak="0">
    <w:nsid w:val="48762CBB"/>
    <w:multiLevelType w:val="hybridMultilevel"/>
    <w:tmpl w:val="63E6F158"/>
    <w:lvl w:ilvl="0" w:tplc="7ED4EFE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68"/>
    <w:rsid w:val="000057CB"/>
    <w:rsid w:val="00011885"/>
    <w:rsid w:val="00016DBB"/>
    <w:rsid w:val="000200C0"/>
    <w:rsid w:val="000220E5"/>
    <w:rsid w:val="00024545"/>
    <w:rsid w:val="00027E3C"/>
    <w:rsid w:val="0003382A"/>
    <w:rsid w:val="00034BC9"/>
    <w:rsid w:val="0003511C"/>
    <w:rsid w:val="000353B1"/>
    <w:rsid w:val="0003582E"/>
    <w:rsid w:val="00040424"/>
    <w:rsid w:val="00040900"/>
    <w:rsid w:val="00040CD3"/>
    <w:rsid w:val="00041AFD"/>
    <w:rsid w:val="00050E87"/>
    <w:rsid w:val="00050EC8"/>
    <w:rsid w:val="000520EA"/>
    <w:rsid w:val="000539E3"/>
    <w:rsid w:val="0005461C"/>
    <w:rsid w:val="00055D8D"/>
    <w:rsid w:val="00065256"/>
    <w:rsid w:val="00066808"/>
    <w:rsid w:val="000672CA"/>
    <w:rsid w:val="00072F84"/>
    <w:rsid w:val="00074AFB"/>
    <w:rsid w:val="00075943"/>
    <w:rsid w:val="00076C8D"/>
    <w:rsid w:val="00077333"/>
    <w:rsid w:val="00080387"/>
    <w:rsid w:val="000804CC"/>
    <w:rsid w:val="00082E73"/>
    <w:rsid w:val="000869CB"/>
    <w:rsid w:val="00086C2E"/>
    <w:rsid w:val="000905D9"/>
    <w:rsid w:val="0009110C"/>
    <w:rsid w:val="000917FF"/>
    <w:rsid w:val="00093021"/>
    <w:rsid w:val="00093C8B"/>
    <w:rsid w:val="000944E3"/>
    <w:rsid w:val="000A0AEB"/>
    <w:rsid w:val="000A6A38"/>
    <w:rsid w:val="000B4330"/>
    <w:rsid w:val="000B515B"/>
    <w:rsid w:val="000B6874"/>
    <w:rsid w:val="000C0A61"/>
    <w:rsid w:val="000C1778"/>
    <w:rsid w:val="000C1C09"/>
    <w:rsid w:val="000D6D7D"/>
    <w:rsid w:val="000E31D7"/>
    <w:rsid w:val="000F0DBE"/>
    <w:rsid w:val="0010220B"/>
    <w:rsid w:val="00103B9C"/>
    <w:rsid w:val="001047B9"/>
    <w:rsid w:val="00105287"/>
    <w:rsid w:val="00106ACF"/>
    <w:rsid w:val="001119DB"/>
    <w:rsid w:val="00111D84"/>
    <w:rsid w:val="00116E84"/>
    <w:rsid w:val="00120982"/>
    <w:rsid w:val="00122470"/>
    <w:rsid w:val="0012504B"/>
    <w:rsid w:val="00130163"/>
    <w:rsid w:val="001311B9"/>
    <w:rsid w:val="00132814"/>
    <w:rsid w:val="00140918"/>
    <w:rsid w:val="00141717"/>
    <w:rsid w:val="00141929"/>
    <w:rsid w:val="0014557A"/>
    <w:rsid w:val="00150D7E"/>
    <w:rsid w:val="001531BC"/>
    <w:rsid w:val="00153A93"/>
    <w:rsid w:val="001553C4"/>
    <w:rsid w:val="001624DF"/>
    <w:rsid w:val="00167FEF"/>
    <w:rsid w:val="0017708F"/>
    <w:rsid w:val="0018286D"/>
    <w:rsid w:val="00185940"/>
    <w:rsid w:val="00195E4A"/>
    <w:rsid w:val="001A340C"/>
    <w:rsid w:val="001A43C5"/>
    <w:rsid w:val="001A61AC"/>
    <w:rsid w:val="001A7F1B"/>
    <w:rsid w:val="001B4E42"/>
    <w:rsid w:val="001B6867"/>
    <w:rsid w:val="001C4334"/>
    <w:rsid w:val="001D1854"/>
    <w:rsid w:val="001D2827"/>
    <w:rsid w:val="001D3D75"/>
    <w:rsid w:val="001D51B9"/>
    <w:rsid w:val="001D5BF2"/>
    <w:rsid w:val="001E254F"/>
    <w:rsid w:val="001E450F"/>
    <w:rsid w:val="001E593C"/>
    <w:rsid w:val="001E7E44"/>
    <w:rsid w:val="001F4FEB"/>
    <w:rsid w:val="001F57AD"/>
    <w:rsid w:val="001F71F8"/>
    <w:rsid w:val="00200141"/>
    <w:rsid w:val="00200A6B"/>
    <w:rsid w:val="0020160B"/>
    <w:rsid w:val="002054AF"/>
    <w:rsid w:val="00211DCF"/>
    <w:rsid w:val="00211F26"/>
    <w:rsid w:val="00214794"/>
    <w:rsid w:val="002222D1"/>
    <w:rsid w:val="002235A0"/>
    <w:rsid w:val="00224A2D"/>
    <w:rsid w:val="00227DBE"/>
    <w:rsid w:val="00231930"/>
    <w:rsid w:val="00233EFF"/>
    <w:rsid w:val="0023663E"/>
    <w:rsid w:val="002373DA"/>
    <w:rsid w:val="0024128F"/>
    <w:rsid w:val="00241B17"/>
    <w:rsid w:val="00244CC1"/>
    <w:rsid w:val="0024606F"/>
    <w:rsid w:val="002506DE"/>
    <w:rsid w:val="00250988"/>
    <w:rsid w:val="002544E9"/>
    <w:rsid w:val="00256371"/>
    <w:rsid w:val="002569E2"/>
    <w:rsid w:val="002606B3"/>
    <w:rsid w:val="00261B3C"/>
    <w:rsid w:val="00262DFD"/>
    <w:rsid w:val="00266C0E"/>
    <w:rsid w:val="00271089"/>
    <w:rsid w:val="002717CD"/>
    <w:rsid w:val="00274C33"/>
    <w:rsid w:val="00277807"/>
    <w:rsid w:val="00281D01"/>
    <w:rsid w:val="002857E1"/>
    <w:rsid w:val="0029103A"/>
    <w:rsid w:val="0029296A"/>
    <w:rsid w:val="002946FB"/>
    <w:rsid w:val="00296C34"/>
    <w:rsid w:val="002A0727"/>
    <w:rsid w:val="002A6302"/>
    <w:rsid w:val="002B5100"/>
    <w:rsid w:val="002C06D4"/>
    <w:rsid w:val="002C13DA"/>
    <w:rsid w:val="002C2620"/>
    <w:rsid w:val="002C2677"/>
    <w:rsid w:val="002C5696"/>
    <w:rsid w:val="002C6289"/>
    <w:rsid w:val="002D071D"/>
    <w:rsid w:val="002D42AD"/>
    <w:rsid w:val="002D4340"/>
    <w:rsid w:val="002D7652"/>
    <w:rsid w:val="002D7C9B"/>
    <w:rsid w:val="002D7E24"/>
    <w:rsid w:val="002F0C30"/>
    <w:rsid w:val="002F1614"/>
    <w:rsid w:val="002F39D7"/>
    <w:rsid w:val="00302A76"/>
    <w:rsid w:val="0030593D"/>
    <w:rsid w:val="003066D3"/>
    <w:rsid w:val="003123DE"/>
    <w:rsid w:val="00315DEA"/>
    <w:rsid w:val="00317DAA"/>
    <w:rsid w:val="003206E6"/>
    <w:rsid w:val="00320F09"/>
    <w:rsid w:val="00321FBB"/>
    <w:rsid w:val="00326722"/>
    <w:rsid w:val="00327C4F"/>
    <w:rsid w:val="003316C7"/>
    <w:rsid w:val="00333B6A"/>
    <w:rsid w:val="003349C0"/>
    <w:rsid w:val="00335C37"/>
    <w:rsid w:val="0033710E"/>
    <w:rsid w:val="003376ED"/>
    <w:rsid w:val="0033775D"/>
    <w:rsid w:val="00337EC9"/>
    <w:rsid w:val="003460A3"/>
    <w:rsid w:val="003538FB"/>
    <w:rsid w:val="0036070A"/>
    <w:rsid w:val="003650D6"/>
    <w:rsid w:val="00366FB5"/>
    <w:rsid w:val="003702AB"/>
    <w:rsid w:val="00372DF6"/>
    <w:rsid w:val="00384281"/>
    <w:rsid w:val="00395A71"/>
    <w:rsid w:val="003A2F51"/>
    <w:rsid w:val="003A41B8"/>
    <w:rsid w:val="003B23EC"/>
    <w:rsid w:val="003B441D"/>
    <w:rsid w:val="003C07BB"/>
    <w:rsid w:val="003C2BD4"/>
    <w:rsid w:val="003C545B"/>
    <w:rsid w:val="003C5DCA"/>
    <w:rsid w:val="003C72B3"/>
    <w:rsid w:val="003C7362"/>
    <w:rsid w:val="003D23E2"/>
    <w:rsid w:val="003E07B1"/>
    <w:rsid w:val="003E23A2"/>
    <w:rsid w:val="003E2F90"/>
    <w:rsid w:val="003E327B"/>
    <w:rsid w:val="003E3600"/>
    <w:rsid w:val="003E46AA"/>
    <w:rsid w:val="003E6C41"/>
    <w:rsid w:val="003E7F83"/>
    <w:rsid w:val="003F30A3"/>
    <w:rsid w:val="003F4ABB"/>
    <w:rsid w:val="00400683"/>
    <w:rsid w:val="00405115"/>
    <w:rsid w:val="00405BAF"/>
    <w:rsid w:val="004104B8"/>
    <w:rsid w:val="00411F0D"/>
    <w:rsid w:val="00417194"/>
    <w:rsid w:val="00417CF5"/>
    <w:rsid w:val="00421F39"/>
    <w:rsid w:val="00425BDA"/>
    <w:rsid w:val="00426215"/>
    <w:rsid w:val="00430003"/>
    <w:rsid w:val="00434005"/>
    <w:rsid w:val="004362E0"/>
    <w:rsid w:val="00436DD3"/>
    <w:rsid w:val="00442753"/>
    <w:rsid w:val="00447BD5"/>
    <w:rsid w:val="004510E3"/>
    <w:rsid w:val="004511FA"/>
    <w:rsid w:val="004567E3"/>
    <w:rsid w:val="0046201C"/>
    <w:rsid w:val="00463E1B"/>
    <w:rsid w:val="0046751B"/>
    <w:rsid w:val="004705C6"/>
    <w:rsid w:val="00474611"/>
    <w:rsid w:val="0048099D"/>
    <w:rsid w:val="004821CA"/>
    <w:rsid w:val="00482CE0"/>
    <w:rsid w:val="004923E9"/>
    <w:rsid w:val="004A016D"/>
    <w:rsid w:val="004A1AB1"/>
    <w:rsid w:val="004A3762"/>
    <w:rsid w:val="004A621A"/>
    <w:rsid w:val="004B0AF1"/>
    <w:rsid w:val="004B0DAA"/>
    <w:rsid w:val="004B212F"/>
    <w:rsid w:val="004B271B"/>
    <w:rsid w:val="004B3206"/>
    <w:rsid w:val="004B359D"/>
    <w:rsid w:val="004B3661"/>
    <w:rsid w:val="004B522A"/>
    <w:rsid w:val="004C0A21"/>
    <w:rsid w:val="004C0BCA"/>
    <w:rsid w:val="004C1C4F"/>
    <w:rsid w:val="004C1D4C"/>
    <w:rsid w:val="004C486D"/>
    <w:rsid w:val="004D1492"/>
    <w:rsid w:val="004D1AC9"/>
    <w:rsid w:val="004D3B02"/>
    <w:rsid w:val="004E5E5B"/>
    <w:rsid w:val="004F18B3"/>
    <w:rsid w:val="004F5A35"/>
    <w:rsid w:val="004F6D63"/>
    <w:rsid w:val="005070E5"/>
    <w:rsid w:val="00511939"/>
    <w:rsid w:val="00512AC6"/>
    <w:rsid w:val="00515F4B"/>
    <w:rsid w:val="00516C98"/>
    <w:rsid w:val="00516DCC"/>
    <w:rsid w:val="00520BB9"/>
    <w:rsid w:val="00523F2D"/>
    <w:rsid w:val="00525978"/>
    <w:rsid w:val="00531FAE"/>
    <w:rsid w:val="00533A58"/>
    <w:rsid w:val="00536C23"/>
    <w:rsid w:val="0053758A"/>
    <w:rsid w:val="005432BD"/>
    <w:rsid w:val="005471E6"/>
    <w:rsid w:val="00554A85"/>
    <w:rsid w:val="00554E5A"/>
    <w:rsid w:val="00564255"/>
    <w:rsid w:val="005642CF"/>
    <w:rsid w:val="00565F89"/>
    <w:rsid w:val="00567357"/>
    <w:rsid w:val="005824F9"/>
    <w:rsid w:val="0058330D"/>
    <w:rsid w:val="00585B5B"/>
    <w:rsid w:val="005867E5"/>
    <w:rsid w:val="00590AF8"/>
    <w:rsid w:val="005A31C3"/>
    <w:rsid w:val="005A4859"/>
    <w:rsid w:val="005A61B6"/>
    <w:rsid w:val="005A6B10"/>
    <w:rsid w:val="005B3D98"/>
    <w:rsid w:val="005B7089"/>
    <w:rsid w:val="005B71A6"/>
    <w:rsid w:val="005C62F5"/>
    <w:rsid w:val="005C6863"/>
    <w:rsid w:val="005C6C19"/>
    <w:rsid w:val="005D2BCF"/>
    <w:rsid w:val="005D4F8D"/>
    <w:rsid w:val="005D7BA0"/>
    <w:rsid w:val="005E158A"/>
    <w:rsid w:val="005E6133"/>
    <w:rsid w:val="005E62B8"/>
    <w:rsid w:val="005F18BE"/>
    <w:rsid w:val="005F1C34"/>
    <w:rsid w:val="005F1C9F"/>
    <w:rsid w:val="005F1D99"/>
    <w:rsid w:val="005F237E"/>
    <w:rsid w:val="005F46CF"/>
    <w:rsid w:val="005F48F6"/>
    <w:rsid w:val="005F4A80"/>
    <w:rsid w:val="00602C59"/>
    <w:rsid w:val="00604866"/>
    <w:rsid w:val="00606A04"/>
    <w:rsid w:val="00611F9C"/>
    <w:rsid w:val="00615C58"/>
    <w:rsid w:val="00616A82"/>
    <w:rsid w:val="00617721"/>
    <w:rsid w:val="00626091"/>
    <w:rsid w:val="00626BE3"/>
    <w:rsid w:val="006271D5"/>
    <w:rsid w:val="00630639"/>
    <w:rsid w:val="00633CC7"/>
    <w:rsid w:val="0063488F"/>
    <w:rsid w:val="0064137C"/>
    <w:rsid w:val="00642668"/>
    <w:rsid w:val="00644B31"/>
    <w:rsid w:val="00644D19"/>
    <w:rsid w:val="00651E42"/>
    <w:rsid w:val="00654567"/>
    <w:rsid w:val="006563DD"/>
    <w:rsid w:val="00657406"/>
    <w:rsid w:val="00657C6A"/>
    <w:rsid w:val="0066551E"/>
    <w:rsid w:val="00665A43"/>
    <w:rsid w:val="00671180"/>
    <w:rsid w:val="006719A9"/>
    <w:rsid w:val="00671DC9"/>
    <w:rsid w:val="006726CF"/>
    <w:rsid w:val="0067300E"/>
    <w:rsid w:val="0067679A"/>
    <w:rsid w:val="00681DF5"/>
    <w:rsid w:val="00684BDD"/>
    <w:rsid w:val="006854D1"/>
    <w:rsid w:val="00687F34"/>
    <w:rsid w:val="00690828"/>
    <w:rsid w:val="00692755"/>
    <w:rsid w:val="00696582"/>
    <w:rsid w:val="006A2DC1"/>
    <w:rsid w:val="006A4A84"/>
    <w:rsid w:val="006A534C"/>
    <w:rsid w:val="006A53B9"/>
    <w:rsid w:val="006A610F"/>
    <w:rsid w:val="006A612C"/>
    <w:rsid w:val="006A6C64"/>
    <w:rsid w:val="006A7F6E"/>
    <w:rsid w:val="006B0ED5"/>
    <w:rsid w:val="006B76AB"/>
    <w:rsid w:val="006C0C26"/>
    <w:rsid w:val="006C540C"/>
    <w:rsid w:val="006C5C4E"/>
    <w:rsid w:val="006D434F"/>
    <w:rsid w:val="006D6314"/>
    <w:rsid w:val="006E2C55"/>
    <w:rsid w:val="006E3656"/>
    <w:rsid w:val="006E3C96"/>
    <w:rsid w:val="006E783C"/>
    <w:rsid w:val="006F0E20"/>
    <w:rsid w:val="006F133A"/>
    <w:rsid w:val="006F1F7E"/>
    <w:rsid w:val="006F3530"/>
    <w:rsid w:val="006F439F"/>
    <w:rsid w:val="006F56C5"/>
    <w:rsid w:val="006F6E0A"/>
    <w:rsid w:val="006F705D"/>
    <w:rsid w:val="00700AD1"/>
    <w:rsid w:val="00705DDB"/>
    <w:rsid w:val="00706273"/>
    <w:rsid w:val="00711473"/>
    <w:rsid w:val="0071388B"/>
    <w:rsid w:val="00713903"/>
    <w:rsid w:val="00713C88"/>
    <w:rsid w:val="0071607D"/>
    <w:rsid w:val="007223BF"/>
    <w:rsid w:val="0072548B"/>
    <w:rsid w:val="00732E89"/>
    <w:rsid w:val="00733762"/>
    <w:rsid w:val="00735756"/>
    <w:rsid w:val="007363AA"/>
    <w:rsid w:val="00737E4A"/>
    <w:rsid w:val="00737F1D"/>
    <w:rsid w:val="007404C0"/>
    <w:rsid w:val="00740801"/>
    <w:rsid w:val="00741972"/>
    <w:rsid w:val="0074310A"/>
    <w:rsid w:val="007466A3"/>
    <w:rsid w:val="00746F6A"/>
    <w:rsid w:val="007474A6"/>
    <w:rsid w:val="007479F8"/>
    <w:rsid w:val="00750D31"/>
    <w:rsid w:val="00751C9B"/>
    <w:rsid w:val="00752DB7"/>
    <w:rsid w:val="007546EF"/>
    <w:rsid w:val="00761DC2"/>
    <w:rsid w:val="00763174"/>
    <w:rsid w:val="007651FA"/>
    <w:rsid w:val="0077165C"/>
    <w:rsid w:val="00773C84"/>
    <w:rsid w:val="00780BDE"/>
    <w:rsid w:val="00783C44"/>
    <w:rsid w:val="00786AEB"/>
    <w:rsid w:val="00792A13"/>
    <w:rsid w:val="007964E3"/>
    <w:rsid w:val="007A148F"/>
    <w:rsid w:val="007A18F1"/>
    <w:rsid w:val="007A2899"/>
    <w:rsid w:val="007A2C48"/>
    <w:rsid w:val="007A36FC"/>
    <w:rsid w:val="007A4E1B"/>
    <w:rsid w:val="007B05C0"/>
    <w:rsid w:val="007B1685"/>
    <w:rsid w:val="007B1F6A"/>
    <w:rsid w:val="007B48F9"/>
    <w:rsid w:val="007B5A05"/>
    <w:rsid w:val="007C3D51"/>
    <w:rsid w:val="007C5179"/>
    <w:rsid w:val="007C7536"/>
    <w:rsid w:val="007D0FF8"/>
    <w:rsid w:val="007D17C5"/>
    <w:rsid w:val="007D2974"/>
    <w:rsid w:val="007E0BF2"/>
    <w:rsid w:val="007E222C"/>
    <w:rsid w:val="007E2889"/>
    <w:rsid w:val="007E5FF2"/>
    <w:rsid w:val="007F1718"/>
    <w:rsid w:val="007F18AE"/>
    <w:rsid w:val="007F2EF1"/>
    <w:rsid w:val="007F5284"/>
    <w:rsid w:val="00807916"/>
    <w:rsid w:val="0081035D"/>
    <w:rsid w:val="00811E6B"/>
    <w:rsid w:val="00813348"/>
    <w:rsid w:val="008168AC"/>
    <w:rsid w:val="00820DD6"/>
    <w:rsid w:val="008215F7"/>
    <w:rsid w:val="008236CD"/>
    <w:rsid w:val="00824A7A"/>
    <w:rsid w:val="0082524B"/>
    <w:rsid w:val="008274EA"/>
    <w:rsid w:val="00832BDE"/>
    <w:rsid w:val="00836526"/>
    <w:rsid w:val="008469F9"/>
    <w:rsid w:val="00847580"/>
    <w:rsid w:val="00847948"/>
    <w:rsid w:val="00852A77"/>
    <w:rsid w:val="008555C5"/>
    <w:rsid w:val="008605A3"/>
    <w:rsid w:val="0086461E"/>
    <w:rsid w:val="00864F36"/>
    <w:rsid w:val="00865BCC"/>
    <w:rsid w:val="00867C94"/>
    <w:rsid w:val="008708A9"/>
    <w:rsid w:val="008742C9"/>
    <w:rsid w:val="008856DF"/>
    <w:rsid w:val="0088585B"/>
    <w:rsid w:val="00887FB2"/>
    <w:rsid w:val="00891B51"/>
    <w:rsid w:val="00891FE7"/>
    <w:rsid w:val="0089326A"/>
    <w:rsid w:val="008957D3"/>
    <w:rsid w:val="008A1BC7"/>
    <w:rsid w:val="008A3118"/>
    <w:rsid w:val="008A33B6"/>
    <w:rsid w:val="008A3543"/>
    <w:rsid w:val="008A7D0F"/>
    <w:rsid w:val="008A7E64"/>
    <w:rsid w:val="008B4546"/>
    <w:rsid w:val="008B5119"/>
    <w:rsid w:val="008C0149"/>
    <w:rsid w:val="008C2C42"/>
    <w:rsid w:val="008C330A"/>
    <w:rsid w:val="008C43D7"/>
    <w:rsid w:val="008C491F"/>
    <w:rsid w:val="008C75A7"/>
    <w:rsid w:val="008D166C"/>
    <w:rsid w:val="008D3580"/>
    <w:rsid w:val="008E04FD"/>
    <w:rsid w:val="008E512C"/>
    <w:rsid w:val="008E5658"/>
    <w:rsid w:val="008E6019"/>
    <w:rsid w:val="008E61C4"/>
    <w:rsid w:val="008F3653"/>
    <w:rsid w:val="008F56A3"/>
    <w:rsid w:val="008F5AEF"/>
    <w:rsid w:val="008F5DD9"/>
    <w:rsid w:val="008F7CED"/>
    <w:rsid w:val="009062F6"/>
    <w:rsid w:val="00906F0C"/>
    <w:rsid w:val="00907047"/>
    <w:rsid w:val="00911A0E"/>
    <w:rsid w:val="009147D4"/>
    <w:rsid w:val="00915F22"/>
    <w:rsid w:val="0091695A"/>
    <w:rsid w:val="00927B81"/>
    <w:rsid w:val="00927E66"/>
    <w:rsid w:val="00934AA8"/>
    <w:rsid w:val="009367D3"/>
    <w:rsid w:val="009410B8"/>
    <w:rsid w:val="0094116C"/>
    <w:rsid w:val="00942D52"/>
    <w:rsid w:val="009463D8"/>
    <w:rsid w:val="00947F26"/>
    <w:rsid w:val="0095141E"/>
    <w:rsid w:val="00955461"/>
    <w:rsid w:val="0096062A"/>
    <w:rsid w:val="009631BF"/>
    <w:rsid w:val="0096360A"/>
    <w:rsid w:val="0096384B"/>
    <w:rsid w:val="00966AF6"/>
    <w:rsid w:val="00970D72"/>
    <w:rsid w:val="00974A1F"/>
    <w:rsid w:val="0098132B"/>
    <w:rsid w:val="009845DA"/>
    <w:rsid w:val="00987CF3"/>
    <w:rsid w:val="009A0FAB"/>
    <w:rsid w:val="009A39BC"/>
    <w:rsid w:val="009A3DEF"/>
    <w:rsid w:val="009B0766"/>
    <w:rsid w:val="009B1400"/>
    <w:rsid w:val="009B159F"/>
    <w:rsid w:val="009B346A"/>
    <w:rsid w:val="009B4496"/>
    <w:rsid w:val="009B6B84"/>
    <w:rsid w:val="009C6ADF"/>
    <w:rsid w:val="009D1AAE"/>
    <w:rsid w:val="009D5FF3"/>
    <w:rsid w:val="009E38B9"/>
    <w:rsid w:val="009E436B"/>
    <w:rsid w:val="009E44CC"/>
    <w:rsid w:val="009E4B99"/>
    <w:rsid w:val="009F0CB1"/>
    <w:rsid w:val="009F2406"/>
    <w:rsid w:val="009F2C47"/>
    <w:rsid w:val="009F537F"/>
    <w:rsid w:val="009F6195"/>
    <w:rsid w:val="00A00D5B"/>
    <w:rsid w:val="00A034CD"/>
    <w:rsid w:val="00A10C14"/>
    <w:rsid w:val="00A133BD"/>
    <w:rsid w:val="00A164A5"/>
    <w:rsid w:val="00A171E1"/>
    <w:rsid w:val="00A2157F"/>
    <w:rsid w:val="00A22467"/>
    <w:rsid w:val="00A22EF7"/>
    <w:rsid w:val="00A24E42"/>
    <w:rsid w:val="00A30DA0"/>
    <w:rsid w:val="00A31DF6"/>
    <w:rsid w:val="00A33CD3"/>
    <w:rsid w:val="00A362F8"/>
    <w:rsid w:val="00A37693"/>
    <w:rsid w:val="00A40EA5"/>
    <w:rsid w:val="00A46B5F"/>
    <w:rsid w:val="00A50398"/>
    <w:rsid w:val="00A51424"/>
    <w:rsid w:val="00A52AEE"/>
    <w:rsid w:val="00A53848"/>
    <w:rsid w:val="00A579B7"/>
    <w:rsid w:val="00A57DCA"/>
    <w:rsid w:val="00A65A2B"/>
    <w:rsid w:val="00A66D71"/>
    <w:rsid w:val="00A6724B"/>
    <w:rsid w:val="00A67FC6"/>
    <w:rsid w:val="00A70368"/>
    <w:rsid w:val="00A703C7"/>
    <w:rsid w:val="00A70F4D"/>
    <w:rsid w:val="00A7109F"/>
    <w:rsid w:val="00A724B1"/>
    <w:rsid w:val="00A7278F"/>
    <w:rsid w:val="00A84D62"/>
    <w:rsid w:val="00A918B7"/>
    <w:rsid w:val="00A9209E"/>
    <w:rsid w:val="00A965F6"/>
    <w:rsid w:val="00AA63DF"/>
    <w:rsid w:val="00AA6FD7"/>
    <w:rsid w:val="00AB2192"/>
    <w:rsid w:val="00AC1B2A"/>
    <w:rsid w:val="00AC22B8"/>
    <w:rsid w:val="00AC30C1"/>
    <w:rsid w:val="00AC4D49"/>
    <w:rsid w:val="00AC6807"/>
    <w:rsid w:val="00AC6CEE"/>
    <w:rsid w:val="00AD23EF"/>
    <w:rsid w:val="00AD2A1C"/>
    <w:rsid w:val="00AD692D"/>
    <w:rsid w:val="00AE6BFA"/>
    <w:rsid w:val="00AE79CF"/>
    <w:rsid w:val="00AF0C92"/>
    <w:rsid w:val="00AF6232"/>
    <w:rsid w:val="00B04518"/>
    <w:rsid w:val="00B061A5"/>
    <w:rsid w:val="00B07808"/>
    <w:rsid w:val="00B12407"/>
    <w:rsid w:val="00B149A9"/>
    <w:rsid w:val="00B15F4D"/>
    <w:rsid w:val="00B17A43"/>
    <w:rsid w:val="00B2005B"/>
    <w:rsid w:val="00B22942"/>
    <w:rsid w:val="00B25096"/>
    <w:rsid w:val="00B25A92"/>
    <w:rsid w:val="00B27695"/>
    <w:rsid w:val="00B276BE"/>
    <w:rsid w:val="00B30156"/>
    <w:rsid w:val="00B324DE"/>
    <w:rsid w:val="00B34112"/>
    <w:rsid w:val="00B355FF"/>
    <w:rsid w:val="00B35CD5"/>
    <w:rsid w:val="00B40FBB"/>
    <w:rsid w:val="00B44F1A"/>
    <w:rsid w:val="00B47D76"/>
    <w:rsid w:val="00B51D22"/>
    <w:rsid w:val="00B524F5"/>
    <w:rsid w:val="00B54764"/>
    <w:rsid w:val="00B55FB9"/>
    <w:rsid w:val="00B64B61"/>
    <w:rsid w:val="00B65528"/>
    <w:rsid w:val="00B6571E"/>
    <w:rsid w:val="00B65822"/>
    <w:rsid w:val="00B65BF7"/>
    <w:rsid w:val="00B67E07"/>
    <w:rsid w:val="00B704E8"/>
    <w:rsid w:val="00B7152C"/>
    <w:rsid w:val="00B719B6"/>
    <w:rsid w:val="00B7571A"/>
    <w:rsid w:val="00B80BE4"/>
    <w:rsid w:val="00B827CB"/>
    <w:rsid w:val="00B82DBF"/>
    <w:rsid w:val="00B8548C"/>
    <w:rsid w:val="00B9762C"/>
    <w:rsid w:val="00BA1806"/>
    <w:rsid w:val="00BB08B0"/>
    <w:rsid w:val="00BB2582"/>
    <w:rsid w:val="00BB5A82"/>
    <w:rsid w:val="00BB67D4"/>
    <w:rsid w:val="00BB71FD"/>
    <w:rsid w:val="00BC0F7E"/>
    <w:rsid w:val="00BC2425"/>
    <w:rsid w:val="00BC2C06"/>
    <w:rsid w:val="00BC32E9"/>
    <w:rsid w:val="00BC5A52"/>
    <w:rsid w:val="00BC60CB"/>
    <w:rsid w:val="00BC6AAA"/>
    <w:rsid w:val="00BD0DC5"/>
    <w:rsid w:val="00BD1312"/>
    <w:rsid w:val="00BD2BF4"/>
    <w:rsid w:val="00BD34B9"/>
    <w:rsid w:val="00BD4ABC"/>
    <w:rsid w:val="00BD50E7"/>
    <w:rsid w:val="00BD64D0"/>
    <w:rsid w:val="00BD755F"/>
    <w:rsid w:val="00BE1E6E"/>
    <w:rsid w:val="00BE5AD6"/>
    <w:rsid w:val="00BF0870"/>
    <w:rsid w:val="00BF1F55"/>
    <w:rsid w:val="00BF3B5A"/>
    <w:rsid w:val="00BF3E39"/>
    <w:rsid w:val="00BF4B4F"/>
    <w:rsid w:val="00C03658"/>
    <w:rsid w:val="00C03BD3"/>
    <w:rsid w:val="00C12635"/>
    <w:rsid w:val="00C16538"/>
    <w:rsid w:val="00C2235C"/>
    <w:rsid w:val="00C3337F"/>
    <w:rsid w:val="00C340EC"/>
    <w:rsid w:val="00C3547A"/>
    <w:rsid w:val="00C44A27"/>
    <w:rsid w:val="00C46A1D"/>
    <w:rsid w:val="00C46E76"/>
    <w:rsid w:val="00C47F1A"/>
    <w:rsid w:val="00C52748"/>
    <w:rsid w:val="00C53CC9"/>
    <w:rsid w:val="00C57D41"/>
    <w:rsid w:val="00C60E58"/>
    <w:rsid w:val="00C60F1A"/>
    <w:rsid w:val="00C63D1B"/>
    <w:rsid w:val="00C641BF"/>
    <w:rsid w:val="00C652DF"/>
    <w:rsid w:val="00C65CE7"/>
    <w:rsid w:val="00C733ED"/>
    <w:rsid w:val="00C7533B"/>
    <w:rsid w:val="00C754DA"/>
    <w:rsid w:val="00C774B4"/>
    <w:rsid w:val="00C802CC"/>
    <w:rsid w:val="00C81802"/>
    <w:rsid w:val="00C91FBF"/>
    <w:rsid w:val="00C9283F"/>
    <w:rsid w:val="00C93CE1"/>
    <w:rsid w:val="00C94D2C"/>
    <w:rsid w:val="00C977A0"/>
    <w:rsid w:val="00CA27FE"/>
    <w:rsid w:val="00CA2F9B"/>
    <w:rsid w:val="00CA3114"/>
    <w:rsid w:val="00CB1CD8"/>
    <w:rsid w:val="00CB3539"/>
    <w:rsid w:val="00CC659E"/>
    <w:rsid w:val="00CC79A6"/>
    <w:rsid w:val="00CD092B"/>
    <w:rsid w:val="00CD5900"/>
    <w:rsid w:val="00CD5F91"/>
    <w:rsid w:val="00CE6943"/>
    <w:rsid w:val="00CE7ADC"/>
    <w:rsid w:val="00CF03B9"/>
    <w:rsid w:val="00CF07C2"/>
    <w:rsid w:val="00CF1830"/>
    <w:rsid w:val="00CF5035"/>
    <w:rsid w:val="00CF71FB"/>
    <w:rsid w:val="00D03095"/>
    <w:rsid w:val="00D04566"/>
    <w:rsid w:val="00D04878"/>
    <w:rsid w:val="00D0561C"/>
    <w:rsid w:val="00D06262"/>
    <w:rsid w:val="00D12CF5"/>
    <w:rsid w:val="00D13A3F"/>
    <w:rsid w:val="00D14CDD"/>
    <w:rsid w:val="00D21431"/>
    <w:rsid w:val="00D2472F"/>
    <w:rsid w:val="00D24CB8"/>
    <w:rsid w:val="00D3289A"/>
    <w:rsid w:val="00D333C2"/>
    <w:rsid w:val="00D36A62"/>
    <w:rsid w:val="00D408D4"/>
    <w:rsid w:val="00D41E8E"/>
    <w:rsid w:val="00D438A2"/>
    <w:rsid w:val="00D51CCB"/>
    <w:rsid w:val="00D56477"/>
    <w:rsid w:val="00D631C1"/>
    <w:rsid w:val="00D63CB7"/>
    <w:rsid w:val="00D71605"/>
    <w:rsid w:val="00D71A88"/>
    <w:rsid w:val="00D77CB6"/>
    <w:rsid w:val="00D808E3"/>
    <w:rsid w:val="00D82F28"/>
    <w:rsid w:val="00D84425"/>
    <w:rsid w:val="00D84E26"/>
    <w:rsid w:val="00D91644"/>
    <w:rsid w:val="00D959CA"/>
    <w:rsid w:val="00D97513"/>
    <w:rsid w:val="00D97BE7"/>
    <w:rsid w:val="00DA1350"/>
    <w:rsid w:val="00DA1617"/>
    <w:rsid w:val="00DA5587"/>
    <w:rsid w:val="00DB0162"/>
    <w:rsid w:val="00DB03EC"/>
    <w:rsid w:val="00DB7CE1"/>
    <w:rsid w:val="00DC3BBC"/>
    <w:rsid w:val="00DC61B4"/>
    <w:rsid w:val="00DC76E5"/>
    <w:rsid w:val="00DD08A8"/>
    <w:rsid w:val="00DD2289"/>
    <w:rsid w:val="00DD2B4B"/>
    <w:rsid w:val="00DD4067"/>
    <w:rsid w:val="00DD6757"/>
    <w:rsid w:val="00DE6089"/>
    <w:rsid w:val="00DE66D8"/>
    <w:rsid w:val="00DE6A68"/>
    <w:rsid w:val="00DF194E"/>
    <w:rsid w:val="00DF36E3"/>
    <w:rsid w:val="00DF4292"/>
    <w:rsid w:val="00DF4350"/>
    <w:rsid w:val="00DF5744"/>
    <w:rsid w:val="00DF6BC0"/>
    <w:rsid w:val="00DF6F26"/>
    <w:rsid w:val="00E0134B"/>
    <w:rsid w:val="00E018F6"/>
    <w:rsid w:val="00E07683"/>
    <w:rsid w:val="00E123D5"/>
    <w:rsid w:val="00E12EAF"/>
    <w:rsid w:val="00E13538"/>
    <w:rsid w:val="00E136FF"/>
    <w:rsid w:val="00E1593F"/>
    <w:rsid w:val="00E215B3"/>
    <w:rsid w:val="00E2758D"/>
    <w:rsid w:val="00E27D51"/>
    <w:rsid w:val="00E31A90"/>
    <w:rsid w:val="00E32AC7"/>
    <w:rsid w:val="00E333C5"/>
    <w:rsid w:val="00E3371C"/>
    <w:rsid w:val="00E33992"/>
    <w:rsid w:val="00E34810"/>
    <w:rsid w:val="00E3775A"/>
    <w:rsid w:val="00E4231E"/>
    <w:rsid w:val="00E46469"/>
    <w:rsid w:val="00E566D6"/>
    <w:rsid w:val="00E567FC"/>
    <w:rsid w:val="00E60052"/>
    <w:rsid w:val="00E60AC9"/>
    <w:rsid w:val="00E60B32"/>
    <w:rsid w:val="00E60B39"/>
    <w:rsid w:val="00E618B0"/>
    <w:rsid w:val="00E62FCE"/>
    <w:rsid w:val="00E64FFE"/>
    <w:rsid w:val="00E67A90"/>
    <w:rsid w:val="00E67C85"/>
    <w:rsid w:val="00E76C66"/>
    <w:rsid w:val="00E77FBC"/>
    <w:rsid w:val="00E872DD"/>
    <w:rsid w:val="00E91CAB"/>
    <w:rsid w:val="00E934BB"/>
    <w:rsid w:val="00E93BF7"/>
    <w:rsid w:val="00E94370"/>
    <w:rsid w:val="00E94AEA"/>
    <w:rsid w:val="00E97E1F"/>
    <w:rsid w:val="00EA38B8"/>
    <w:rsid w:val="00EA6B73"/>
    <w:rsid w:val="00EB086E"/>
    <w:rsid w:val="00EB4265"/>
    <w:rsid w:val="00EB7A4E"/>
    <w:rsid w:val="00EB7FDC"/>
    <w:rsid w:val="00EC08FB"/>
    <w:rsid w:val="00EC0E36"/>
    <w:rsid w:val="00EC2630"/>
    <w:rsid w:val="00EC2D6C"/>
    <w:rsid w:val="00EC38CD"/>
    <w:rsid w:val="00EC44F8"/>
    <w:rsid w:val="00EC4DEC"/>
    <w:rsid w:val="00ED2542"/>
    <w:rsid w:val="00ED4D77"/>
    <w:rsid w:val="00EE025D"/>
    <w:rsid w:val="00EE0CD6"/>
    <w:rsid w:val="00EE2417"/>
    <w:rsid w:val="00EE281F"/>
    <w:rsid w:val="00EE62AF"/>
    <w:rsid w:val="00EF0054"/>
    <w:rsid w:val="00EF265A"/>
    <w:rsid w:val="00EF3ECD"/>
    <w:rsid w:val="00EF64CC"/>
    <w:rsid w:val="00F028D1"/>
    <w:rsid w:val="00F02AC9"/>
    <w:rsid w:val="00F04564"/>
    <w:rsid w:val="00F10328"/>
    <w:rsid w:val="00F1094E"/>
    <w:rsid w:val="00F2194D"/>
    <w:rsid w:val="00F221F3"/>
    <w:rsid w:val="00F25443"/>
    <w:rsid w:val="00F259F7"/>
    <w:rsid w:val="00F316C9"/>
    <w:rsid w:val="00F35C36"/>
    <w:rsid w:val="00F37278"/>
    <w:rsid w:val="00F37B45"/>
    <w:rsid w:val="00F45164"/>
    <w:rsid w:val="00F46235"/>
    <w:rsid w:val="00F55B6C"/>
    <w:rsid w:val="00F56575"/>
    <w:rsid w:val="00F62C4C"/>
    <w:rsid w:val="00F63575"/>
    <w:rsid w:val="00F66D88"/>
    <w:rsid w:val="00F66F00"/>
    <w:rsid w:val="00F67CDD"/>
    <w:rsid w:val="00F7051D"/>
    <w:rsid w:val="00F74858"/>
    <w:rsid w:val="00FA2D76"/>
    <w:rsid w:val="00FA3097"/>
    <w:rsid w:val="00FA4D82"/>
    <w:rsid w:val="00FA6DED"/>
    <w:rsid w:val="00FB0F75"/>
    <w:rsid w:val="00FB16FE"/>
    <w:rsid w:val="00FB26AF"/>
    <w:rsid w:val="00FC04EA"/>
    <w:rsid w:val="00FC3357"/>
    <w:rsid w:val="00FC475C"/>
    <w:rsid w:val="00FD176B"/>
    <w:rsid w:val="00FD4A1B"/>
    <w:rsid w:val="00FE323A"/>
    <w:rsid w:val="00FE4329"/>
    <w:rsid w:val="00FE5198"/>
    <w:rsid w:val="00FE5A28"/>
    <w:rsid w:val="00FF789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784E27F-602A-4C73-9F8D-4F58D3D8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de-DE" w:eastAsia="de-DE" w:bidi="de-DE"/>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napToGrid w:val="0"/>
      <w:spacing w:line="360" w:lineRule="atLeast"/>
      <w:jc w:val="both"/>
    </w:pPr>
    <w:rPr>
      <w:rFonts w:ascii="MS PGothic" w:eastAsia="MS PGothic"/>
      <w:kern w:val="2"/>
      <w:sz w:val="21"/>
      <w:szCs w:val="24"/>
    </w:rPr>
  </w:style>
  <w:style w:type="paragraph" w:styleId="berschrift1">
    <w:name w:val="heading 1"/>
    <w:basedOn w:val="Standard"/>
    <w:next w:val="Standard"/>
    <w:qFormat/>
    <w:pPr>
      <w:keepNext/>
      <w:autoSpaceDE w:val="0"/>
      <w:autoSpaceDN w:val="0"/>
      <w:adjustRightInd w:val="0"/>
      <w:jc w:val="center"/>
      <w:outlineLvl w:val="0"/>
    </w:pPr>
    <w:rPr>
      <w:rFonts w:ascii="Times New Roman" w:eastAsia="MS Gothic" w:hAnsi="Times New Roman"/>
      <w:b/>
      <w:sz w:val="24"/>
    </w:rPr>
  </w:style>
  <w:style w:type="paragraph" w:styleId="berschrift5">
    <w:name w:val="heading 5"/>
    <w:basedOn w:val="Standard"/>
    <w:next w:val="Standard"/>
    <w:link w:val="berschrift5Zchn"/>
    <w:unhideWhenUsed/>
    <w:qFormat/>
    <w:rsid w:val="00A33CD3"/>
    <w:pPr>
      <w:keepNext/>
      <w:keepLines/>
      <w:spacing w:before="200"/>
      <w:outlineLvl w:val="4"/>
    </w:pPr>
    <w:rPr>
      <w:rFonts w:ascii="Cambria" w:eastAsia="MS Gothic" w:hAnsi="Cambria"/>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252"/>
        <w:tab w:val="right" w:pos="8504"/>
      </w:tabs>
    </w:pPr>
  </w:style>
  <w:style w:type="paragraph" w:styleId="Fuzeile">
    <w:name w:val="footer"/>
    <w:basedOn w:val="Standard"/>
    <w:link w:val="FuzeileZchn"/>
    <w:uiPriority w:val="99"/>
    <w:pPr>
      <w:tabs>
        <w:tab w:val="center" w:pos="4252"/>
        <w:tab w:val="right" w:pos="8504"/>
      </w:tabs>
    </w:pPr>
  </w:style>
  <w:style w:type="character" w:styleId="Seitenzahl">
    <w:name w:val="page number"/>
    <w:basedOn w:val="Absatz-Standardschriftart"/>
  </w:style>
  <w:style w:type="paragraph" w:styleId="Kommentarthema">
    <w:name w:val="annotation subject"/>
    <w:basedOn w:val="Kommentartext"/>
    <w:next w:val="Kommentartext"/>
    <w:link w:val="KommentarthemaZchn"/>
    <w:rsid w:val="00512AC6"/>
    <w:rPr>
      <w:b/>
      <w:bCs/>
    </w:rPr>
  </w:style>
  <w:style w:type="paragraph" w:customStyle="1" w:styleId="BalloonText1">
    <w:name w:val="Balloon Text1"/>
    <w:basedOn w:val="Standard"/>
    <w:semiHidden/>
    <w:rPr>
      <w:rFonts w:ascii="Arial" w:eastAsia="MS Gothic" w:hAnsi="Arial"/>
      <w:sz w:val="18"/>
      <w:szCs w:val="18"/>
    </w:rPr>
  </w:style>
  <w:style w:type="paragraph" w:customStyle="1" w:styleId="14pt">
    <w:name w:val="項目（14pt)"/>
    <w:basedOn w:val="Standard"/>
    <w:rPr>
      <w:b/>
      <w:sz w:val="28"/>
      <w:szCs w:val="28"/>
    </w:rPr>
  </w:style>
  <w:style w:type="paragraph" w:customStyle="1" w:styleId="12pt">
    <w:name w:val="準項目（12pt）"/>
    <w:basedOn w:val="Standard"/>
    <w:rPr>
      <w:b/>
      <w:sz w:val="24"/>
    </w:rPr>
  </w:style>
  <w:style w:type="paragraph" w:customStyle="1" w:styleId="9pt">
    <w:name w:val="注記（9pt）"/>
    <w:basedOn w:val="Standard"/>
    <w:rPr>
      <w:sz w:val="18"/>
      <w:szCs w:val="18"/>
    </w:rPr>
  </w:style>
  <w:style w:type="paragraph" w:customStyle="1" w:styleId="105pt">
    <w:name w:val="以上（10.5pt）"/>
    <w:basedOn w:val="Standard"/>
    <w:pPr>
      <w:jc w:val="right"/>
    </w:pPr>
    <w:rPr>
      <w:rFonts w:cs="MS Mincho"/>
      <w:szCs w:val="20"/>
    </w:rPr>
  </w:style>
  <w:style w:type="character" w:styleId="Hyperlink">
    <w:name w:val="Hyperlink"/>
    <w:rPr>
      <w:color w:val="0000FF"/>
      <w:u w:val="single"/>
    </w:rPr>
  </w:style>
  <w:style w:type="character" w:styleId="BesuchterHyperlink">
    <w:name w:val="FollowedHyperlink"/>
    <w:rPr>
      <w:color w:val="800080"/>
      <w:u w:val="single"/>
    </w:rPr>
  </w:style>
  <w:style w:type="paragraph" w:customStyle="1" w:styleId="NR105pt">
    <w:name w:val="NR本文（10.5pt）"/>
    <w:basedOn w:val="Standard"/>
    <w:pPr>
      <w:ind w:firstLineChars="100" w:firstLine="100"/>
    </w:pPr>
  </w:style>
  <w:style w:type="character" w:customStyle="1" w:styleId="FooterChar">
    <w:name w:val="Footer Char"/>
    <w:rPr>
      <w:rFonts w:ascii="MS PGothic" w:eastAsia="MS PGothic"/>
      <w:kern w:val="2"/>
      <w:sz w:val="21"/>
      <w:szCs w:val="24"/>
    </w:rPr>
  </w:style>
  <w:style w:type="character" w:customStyle="1" w:styleId="HeaderChar">
    <w:name w:val="Header Char"/>
    <w:rPr>
      <w:rFonts w:ascii="MS PGothic" w:eastAsia="MS PGothic"/>
      <w:kern w:val="2"/>
      <w:sz w:val="21"/>
      <w:szCs w:val="24"/>
    </w:rPr>
  </w:style>
  <w:style w:type="paragraph" w:customStyle="1" w:styleId="aboutp1">
    <w:name w:val="about_p1"/>
    <w:basedOn w:val="Standard"/>
    <w:pPr>
      <w:widowControl/>
      <w:snapToGrid/>
      <w:spacing w:before="134" w:after="251" w:line="288" w:lineRule="atLeast"/>
      <w:jc w:val="left"/>
    </w:pPr>
    <w:rPr>
      <w:rFonts w:ascii="Times New Roman" w:eastAsia="Times New Roman" w:hAnsi="Times New Roman"/>
      <w:kern w:val="0"/>
      <w:sz w:val="20"/>
      <w:szCs w:val="20"/>
    </w:rPr>
  </w:style>
  <w:style w:type="paragraph" w:styleId="Funotentext">
    <w:name w:val="footnote text"/>
    <w:basedOn w:val="Standard"/>
    <w:semiHidden/>
    <w:rPr>
      <w:sz w:val="20"/>
      <w:szCs w:val="20"/>
    </w:rPr>
  </w:style>
  <w:style w:type="character" w:customStyle="1" w:styleId="FootnoteTextChar">
    <w:name w:val="Footnote Text Char"/>
    <w:rPr>
      <w:rFonts w:ascii="MS PGothic" w:eastAsia="MS PGothic"/>
      <w:kern w:val="2"/>
      <w:lang w:val="de-DE" w:eastAsia="de-DE"/>
    </w:rPr>
  </w:style>
  <w:style w:type="character" w:styleId="Funotenzeichen">
    <w:name w:val="footnote reference"/>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paragraph" w:customStyle="1" w:styleId="CommentSubject1">
    <w:name w:val="Comment Subject1"/>
    <w:basedOn w:val="Kommentartext"/>
    <w:next w:val="Kommentartext"/>
    <w:semiHidden/>
    <w:rPr>
      <w:b/>
      <w:bCs/>
    </w:rPr>
  </w:style>
  <w:style w:type="character" w:customStyle="1" w:styleId="KommentartextZchn">
    <w:name w:val="Kommentartext Zchn"/>
    <w:link w:val="Kommentartext"/>
    <w:uiPriority w:val="99"/>
    <w:semiHidden/>
    <w:rsid w:val="00512AC6"/>
    <w:rPr>
      <w:rFonts w:ascii="MS PGothic" w:eastAsia="MS PGothic"/>
      <w:kern w:val="2"/>
      <w:sz w:val="21"/>
      <w:szCs w:val="24"/>
      <w:lang w:val="de-DE"/>
    </w:rPr>
  </w:style>
  <w:style w:type="character" w:customStyle="1" w:styleId="KommentarthemaZchn">
    <w:name w:val="Kommentarthema Zchn"/>
    <w:link w:val="Kommentarthema"/>
    <w:rsid w:val="00512AC6"/>
    <w:rPr>
      <w:rFonts w:ascii="MS PGothic" w:eastAsia="MS PGothic"/>
      <w:kern w:val="2"/>
      <w:sz w:val="21"/>
      <w:szCs w:val="24"/>
      <w:lang w:val="de-DE"/>
    </w:rPr>
  </w:style>
  <w:style w:type="paragraph" w:styleId="Sprechblasentext">
    <w:name w:val="Balloon Text"/>
    <w:basedOn w:val="Standard"/>
    <w:link w:val="SprechblasentextZchn"/>
    <w:rsid w:val="00512AC6"/>
    <w:pPr>
      <w:spacing w:line="240" w:lineRule="auto"/>
    </w:pPr>
    <w:rPr>
      <w:rFonts w:ascii="Tahoma" w:hAnsi="Tahoma" w:cs="Tahoma"/>
      <w:sz w:val="16"/>
      <w:szCs w:val="16"/>
    </w:rPr>
  </w:style>
  <w:style w:type="character" w:customStyle="1" w:styleId="SprechblasentextZchn">
    <w:name w:val="Sprechblasentext Zchn"/>
    <w:link w:val="Sprechblasentext"/>
    <w:rsid w:val="00512AC6"/>
    <w:rPr>
      <w:rFonts w:ascii="Tahoma" w:eastAsia="MS PGothic" w:hAnsi="Tahoma" w:cs="Tahoma"/>
      <w:kern w:val="2"/>
      <w:sz w:val="16"/>
      <w:szCs w:val="16"/>
      <w:lang w:val="de-DE"/>
    </w:rPr>
  </w:style>
  <w:style w:type="paragraph" w:customStyle="1" w:styleId="Revision1">
    <w:name w:val="Revision1"/>
    <w:hidden/>
    <w:uiPriority w:val="99"/>
    <w:semiHidden/>
    <w:rsid w:val="00040900"/>
    <w:rPr>
      <w:rFonts w:ascii="MS PGothic" w:eastAsia="MS PGothic"/>
      <w:kern w:val="2"/>
      <w:sz w:val="21"/>
      <w:szCs w:val="24"/>
    </w:rPr>
  </w:style>
  <w:style w:type="character" w:customStyle="1" w:styleId="hps">
    <w:name w:val="hps"/>
    <w:basedOn w:val="Absatz-Standardschriftart"/>
    <w:rsid w:val="002222D1"/>
  </w:style>
  <w:style w:type="character" w:customStyle="1" w:styleId="hpsatn">
    <w:name w:val="hps atn"/>
    <w:basedOn w:val="Absatz-Standardschriftart"/>
    <w:rsid w:val="002222D1"/>
  </w:style>
  <w:style w:type="character" w:customStyle="1" w:styleId="atn">
    <w:name w:val="atn"/>
    <w:basedOn w:val="Absatz-Standardschriftart"/>
    <w:rsid w:val="002222D1"/>
  </w:style>
  <w:style w:type="paragraph" w:styleId="Textkrper">
    <w:name w:val="Body Text"/>
    <w:basedOn w:val="Standard"/>
    <w:link w:val="TextkrperZchn"/>
    <w:uiPriority w:val="99"/>
    <w:rsid w:val="00811E6B"/>
    <w:pPr>
      <w:snapToGrid/>
      <w:spacing w:line="240" w:lineRule="auto"/>
      <w:ind w:left="101"/>
      <w:jc w:val="left"/>
    </w:pPr>
    <w:rPr>
      <w:rFonts w:ascii="Arial" w:eastAsia="Calibri" w:hAnsi="Arial"/>
      <w:kern w:val="0"/>
      <w:sz w:val="22"/>
      <w:szCs w:val="22"/>
    </w:rPr>
  </w:style>
  <w:style w:type="character" w:customStyle="1" w:styleId="TextkrperZchn">
    <w:name w:val="Textkörper Zchn"/>
    <w:link w:val="Textkrper"/>
    <w:uiPriority w:val="99"/>
    <w:rsid w:val="00811E6B"/>
    <w:rPr>
      <w:rFonts w:ascii="Arial" w:eastAsia="Calibri" w:hAnsi="Arial"/>
      <w:sz w:val="22"/>
      <w:szCs w:val="22"/>
      <w:lang w:val="de-DE" w:eastAsia="de-DE"/>
    </w:rPr>
  </w:style>
  <w:style w:type="paragraph" w:customStyle="1" w:styleId="TableParagraph">
    <w:name w:val="Table Paragraph"/>
    <w:basedOn w:val="Standard"/>
    <w:uiPriority w:val="99"/>
    <w:rsid w:val="00811E6B"/>
    <w:pPr>
      <w:snapToGrid/>
      <w:spacing w:line="240" w:lineRule="auto"/>
      <w:jc w:val="left"/>
    </w:pPr>
    <w:rPr>
      <w:rFonts w:ascii="Calibri" w:eastAsia="Calibri" w:hAnsi="Calibri"/>
      <w:kern w:val="0"/>
      <w:sz w:val="22"/>
      <w:szCs w:val="22"/>
    </w:rPr>
  </w:style>
  <w:style w:type="character" w:customStyle="1" w:styleId="apple-converted-space">
    <w:name w:val="apple-converted-space"/>
    <w:basedOn w:val="Absatz-Standardschriftart"/>
    <w:rsid w:val="00A40EA5"/>
  </w:style>
  <w:style w:type="character" w:customStyle="1" w:styleId="text">
    <w:name w:val="text"/>
    <w:basedOn w:val="Absatz-Standardschriftart"/>
    <w:rsid w:val="005F1C9F"/>
  </w:style>
  <w:style w:type="character" w:styleId="Hervorhebung">
    <w:name w:val="Emphasis"/>
    <w:uiPriority w:val="20"/>
    <w:qFormat/>
    <w:rsid w:val="005F1C9F"/>
    <w:rPr>
      <w:i/>
      <w:iCs/>
    </w:rPr>
  </w:style>
  <w:style w:type="paragraph" w:styleId="berarbeitung">
    <w:name w:val="Revision"/>
    <w:hidden/>
    <w:uiPriority w:val="99"/>
    <w:semiHidden/>
    <w:rsid w:val="008A7E64"/>
    <w:rPr>
      <w:rFonts w:ascii="MS PGothic" w:eastAsia="MS PGothic"/>
      <w:kern w:val="2"/>
      <w:sz w:val="21"/>
      <w:szCs w:val="24"/>
    </w:rPr>
  </w:style>
  <w:style w:type="character" w:customStyle="1" w:styleId="berschrift5Zchn">
    <w:name w:val="Überschrift 5 Zchn"/>
    <w:link w:val="berschrift5"/>
    <w:rsid w:val="00A33CD3"/>
    <w:rPr>
      <w:rFonts w:ascii="Cambria" w:eastAsia="MS Gothic" w:hAnsi="Cambria" w:cs="Times New Roman"/>
      <w:color w:val="243F60"/>
      <w:kern w:val="2"/>
      <w:sz w:val="21"/>
      <w:szCs w:val="24"/>
      <w:lang w:val="de-DE"/>
    </w:rPr>
  </w:style>
  <w:style w:type="character" w:customStyle="1" w:styleId="FuzeileZchn">
    <w:name w:val="Fußzeile Zchn"/>
    <w:basedOn w:val="Absatz-Standardschriftart"/>
    <w:link w:val="Fuzeile"/>
    <w:uiPriority w:val="99"/>
    <w:rsid w:val="00BB5A82"/>
    <w:rPr>
      <w:rFonts w:ascii="MS PGothic" w:eastAsia="MS PGothic"/>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73894">
      <w:bodyDiv w:val="1"/>
      <w:marLeft w:val="0"/>
      <w:marRight w:val="0"/>
      <w:marTop w:val="0"/>
      <w:marBottom w:val="0"/>
      <w:divBdr>
        <w:top w:val="none" w:sz="0" w:space="0" w:color="auto"/>
        <w:left w:val="none" w:sz="0" w:space="0" w:color="auto"/>
        <w:bottom w:val="none" w:sz="0" w:space="0" w:color="auto"/>
        <w:right w:val="none" w:sz="0" w:space="0" w:color="auto"/>
      </w:divBdr>
    </w:div>
    <w:div w:id="455953255">
      <w:bodyDiv w:val="1"/>
      <w:marLeft w:val="0"/>
      <w:marRight w:val="0"/>
      <w:marTop w:val="0"/>
      <w:marBottom w:val="0"/>
      <w:divBdr>
        <w:top w:val="none" w:sz="0" w:space="0" w:color="auto"/>
        <w:left w:val="none" w:sz="0" w:space="0" w:color="auto"/>
        <w:bottom w:val="none" w:sz="0" w:space="0" w:color="auto"/>
        <w:right w:val="none" w:sz="0" w:space="0" w:color="auto"/>
      </w:divBdr>
      <w:divsChild>
        <w:div w:id="941450995">
          <w:marLeft w:val="0"/>
          <w:marRight w:val="0"/>
          <w:marTop w:val="0"/>
          <w:marBottom w:val="0"/>
          <w:divBdr>
            <w:top w:val="none" w:sz="0" w:space="0" w:color="auto"/>
            <w:left w:val="none" w:sz="0" w:space="0" w:color="auto"/>
            <w:bottom w:val="none" w:sz="0" w:space="0" w:color="auto"/>
            <w:right w:val="none" w:sz="0" w:space="0" w:color="auto"/>
          </w:divBdr>
          <w:divsChild>
            <w:div w:id="553388995">
              <w:marLeft w:val="0"/>
              <w:marRight w:val="0"/>
              <w:marTop w:val="0"/>
              <w:marBottom w:val="0"/>
              <w:divBdr>
                <w:top w:val="none" w:sz="0" w:space="0" w:color="auto"/>
                <w:left w:val="none" w:sz="0" w:space="0" w:color="auto"/>
                <w:bottom w:val="none" w:sz="0" w:space="0" w:color="auto"/>
                <w:right w:val="none" w:sz="0" w:space="0" w:color="auto"/>
              </w:divBdr>
              <w:divsChild>
                <w:div w:id="118644680">
                  <w:marLeft w:val="0"/>
                  <w:marRight w:val="0"/>
                  <w:marTop w:val="0"/>
                  <w:marBottom w:val="0"/>
                  <w:divBdr>
                    <w:top w:val="none" w:sz="0" w:space="0" w:color="auto"/>
                    <w:left w:val="none" w:sz="0" w:space="0" w:color="auto"/>
                    <w:bottom w:val="none" w:sz="0" w:space="0" w:color="auto"/>
                    <w:right w:val="none" w:sz="0" w:space="0" w:color="auto"/>
                  </w:divBdr>
                  <w:divsChild>
                    <w:div w:id="584146153">
                      <w:marLeft w:val="0"/>
                      <w:marRight w:val="0"/>
                      <w:marTop w:val="0"/>
                      <w:marBottom w:val="0"/>
                      <w:divBdr>
                        <w:top w:val="none" w:sz="0" w:space="0" w:color="auto"/>
                        <w:left w:val="none" w:sz="0" w:space="0" w:color="auto"/>
                        <w:bottom w:val="none" w:sz="0" w:space="0" w:color="auto"/>
                        <w:right w:val="none" w:sz="0" w:space="0" w:color="auto"/>
                      </w:divBdr>
                      <w:divsChild>
                        <w:div w:id="1014721995">
                          <w:marLeft w:val="0"/>
                          <w:marRight w:val="0"/>
                          <w:marTop w:val="0"/>
                          <w:marBottom w:val="0"/>
                          <w:divBdr>
                            <w:top w:val="none" w:sz="0" w:space="0" w:color="auto"/>
                            <w:left w:val="none" w:sz="0" w:space="0" w:color="auto"/>
                            <w:bottom w:val="none" w:sz="0" w:space="0" w:color="auto"/>
                            <w:right w:val="none" w:sz="0" w:space="0" w:color="auto"/>
                          </w:divBdr>
                          <w:divsChild>
                            <w:div w:id="1036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177272">
      <w:bodyDiv w:val="1"/>
      <w:marLeft w:val="0"/>
      <w:marRight w:val="0"/>
      <w:marTop w:val="0"/>
      <w:marBottom w:val="0"/>
      <w:divBdr>
        <w:top w:val="none" w:sz="0" w:space="0" w:color="auto"/>
        <w:left w:val="none" w:sz="0" w:space="0" w:color="auto"/>
        <w:bottom w:val="none" w:sz="0" w:space="0" w:color="auto"/>
        <w:right w:val="none" w:sz="0" w:space="0" w:color="auto"/>
      </w:divBdr>
    </w:div>
    <w:div w:id="939337989">
      <w:bodyDiv w:val="1"/>
      <w:marLeft w:val="0"/>
      <w:marRight w:val="0"/>
      <w:marTop w:val="0"/>
      <w:marBottom w:val="0"/>
      <w:divBdr>
        <w:top w:val="none" w:sz="0" w:space="0" w:color="auto"/>
        <w:left w:val="none" w:sz="0" w:space="0" w:color="auto"/>
        <w:bottom w:val="none" w:sz="0" w:space="0" w:color="auto"/>
        <w:right w:val="none" w:sz="0" w:space="0" w:color="auto"/>
      </w:divBdr>
      <w:divsChild>
        <w:div w:id="2055349352">
          <w:marLeft w:val="0"/>
          <w:marRight w:val="0"/>
          <w:marTop w:val="0"/>
          <w:marBottom w:val="0"/>
          <w:divBdr>
            <w:top w:val="none" w:sz="0" w:space="0" w:color="auto"/>
            <w:left w:val="none" w:sz="0" w:space="0" w:color="auto"/>
            <w:bottom w:val="none" w:sz="0" w:space="0" w:color="auto"/>
            <w:right w:val="none" w:sz="0" w:space="0" w:color="auto"/>
          </w:divBdr>
          <w:divsChild>
            <w:div w:id="14086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5944">
      <w:bodyDiv w:val="1"/>
      <w:marLeft w:val="0"/>
      <w:marRight w:val="0"/>
      <w:marTop w:val="0"/>
      <w:marBottom w:val="0"/>
      <w:divBdr>
        <w:top w:val="none" w:sz="0" w:space="0" w:color="auto"/>
        <w:left w:val="none" w:sz="0" w:space="0" w:color="auto"/>
        <w:bottom w:val="none" w:sz="0" w:space="0" w:color="auto"/>
        <w:right w:val="none" w:sz="0" w:space="0" w:color="auto"/>
      </w:divBdr>
    </w:div>
    <w:div w:id="1372221064">
      <w:bodyDiv w:val="1"/>
      <w:marLeft w:val="0"/>
      <w:marRight w:val="0"/>
      <w:marTop w:val="0"/>
      <w:marBottom w:val="0"/>
      <w:divBdr>
        <w:top w:val="none" w:sz="0" w:space="0" w:color="auto"/>
        <w:left w:val="none" w:sz="0" w:space="0" w:color="auto"/>
        <w:bottom w:val="none" w:sz="0" w:space="0" w:color="auto"/>
        <w:right w:val="none" w:sz="0" w:space="0" w:color="auto"/>
      </w:divBdr>
    </w:div>
    <w:div w:id="1514879903">
      <w:bodyDiv w:val="1"/>
      <w:marLeft w:val="0"/>
      <w:marRight w:val="0"/>
      <w:marTop w:val="0"/>
      <w:marBottom w:val="0"/>
      <w:divBdr>
        <w:top w:val="none" w:sz="0" w:space="0" w:color="auto"/>
        <w:left w:val="none" w:sz="0" w:space="0" w:color="auto"/>
        <w:bottom w:val="none" w:sz="0" w:space="0" w:color="auto"/>
        <w:right w:val="none" w:sz="0" w:space="0" w:color="auto"/>
      </w:divBdr>
    </w:div>
    <w:div w:id="15900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tec.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solar.panasonic.net/de/" TargetMode="External"/><Relationship Id="rId12" Type="http://schemas.openxmlformats.org/officeDocument/2006/relationships/hyperlink" Target="http://industry.panasonic.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ritz.cehak@eu.panasonic.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inaroepcke-pr.de" TargetMode="External"/><Relationship Id="rId4" Type="http://schemas.openxmlformats.org/officeDocument/2006/relationships/webSettings" Target="webSettings.xml"/><Relationship Id="rId9" Type="http://schemas.openxmlformats.org/officeDocument/2006/relationships/hyperlink" Target="http://www.panasonic.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4872</Characters>
  <Application>Microsoft Office Word</Application>
  <DocSecurity>0</DocSecurity>
  <Lines>40</Lines>
  <Paragraphs>11</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2009</vt:lpstr>
      <vt:lpstr>2009</vt:lpstr>
      <vt:lpstr>2009</vt:lpstr>
      <vt:lpstr>2009</vt:lpstr>
    </vt:vector>
  </TitlesOfParts>
  <Company>Toshiba</Company>
  <LinksUpToDate>false</LinksUpToDate>
  <CharactersWithSpaces>5634</CharactersWithSpaces>
  <SharedDoc>false</SharedDoc>
  <HLinks>
    <vt:vector size="18" baseType="variant">
      <vt:variant>
        <vt:i4>2883596</vt:i4>
      </vt:variant>
      <vt:variant>
        <vt:i4>6</vt:i4>
      </vt:variant>
      <vt:variant>
        <vt:i4>0</vt:i4>
      </vt:variant>
      <vt:variant>
        <vt:i4>5</vt:i4>
      </vt:variant>
      <vt:variant>
        <vt:lpwstr>mailto:marlene.zapf@eu.panasonic.com</vt:lpwstr>
      </vt:variant>
      <vt:variant>
        <vt:lpwstr/>
      </vt:variant>
      <vt:variant>
        <vt:i4>786486</vt:i4>
      </vt:variant>
      <vt:variant>
        <vt:i4>3</vt:i4>
      </vt:variant>
      <vt:variant>
        <vt:i4>0</vt:i4>
      </vt:variant>
      <vt:variant>
        <vt:i4>5</vt:i4>
      </vt:variant>
      <vt:variant>
        <vt:lpwstr>mailto:nick@impresslabs.com</vt:lpwstr>
      </vt:variant>
      <vt:variant>
        <vt:lpwstr/>
      </vt:variant>
      <vt:variant>
        <vt:i4>2883638</vt:i4>
      </vt:variant>
      <vt:variant>
        <vt:i4>0</vt:i4>
      </vt:variant>
      <vt:variant>
        <vt:i4>0</vt:i4>
      </vt:variant>
      <vt:variant>
        <vt:i4>5</vt:i4>
      </vt:variant>
      <vt:variant>
        <vt:lpwstr>http://www.panasonic.com/global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dc:title>
  <dc:creator>023177</dc:creator>
  <cp:lastModifiedBy>Ina</cp:lastModifiedBy>
  <cp:revision>8</cp:revision>
  <cp:lastPrinted>2020-11-24T09:02:00Z</cp:lastPrinted>
  <dcterms:created xsi:type="dcterms:W3CDTF">2020-11-24T08:26:00Z</dcterms:created>
  <dcterms:modified xsi:type="dcterms:W3CDTF">2020-11-24T09:11:00Z</dcterms:modified>
</cp:coreProperties>
</file>