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5EA880" w14:textId="77777777" w:rsidR="00F56FD2" w:rsidRDefault="00F56FD2" w:rsidP="00457483">
      <w:pPr>
        <w:spacing w:after="0"/>
        <w:ind w:right="-425"/>
        <w:rPr>
          <w:rFonts w:ascii="Arial-BoldMT" w:hAnsi="Arial-BoldMT" w:cs="Arial"/>
          <w:b/>
          <w:bCs/>
          <w:sz w:val="26"/>
          <w:szCs w:val="26"/>
        </w:rPr>
      </w:pPr>
    </w:p>
    <w:p w14:paraId="644C6B04" w14:textId="77777777" w:rsidR="00F56FD2" w:rsidRDefault="00F56FD2" w:rsidP="00457483">
      <w:pPr>
        <w:spacing w:after="0"/>
        <w:ind w:right="-425"/>
        <w:rPr>
          <w:rFonts w:ascii="Arial-BoldMT" w:hAnsi="Arial-BoldMT" w:cs="Arial"/>
          <w:b/>
          <w:bCs/>
          <w:sz w:val="26"/>
          <w:szCs w:val="26"/>
        </w:rPr>
      </w:pPr>
    </w:p>
    <w:p w14:paraId="231B8BF2" w14:textId="1D29B407" w:rsidR="001609A3" w:rsidRDefault="00B3776B" w:rsidP="00304224">
      <w:pPr>
        <w:spacing w:after="0"/>
        <w:ind w:right="142"/>
        <w:rPr>
          <w:rFonts w:ascii="Arial-BoldMT" w:hAnsi="Arial-BoldMT" w:cs="Arial"/>
          <w:b/>
          <w:bCs/>
          <w:sz w:val="26"/>
          <w:szCs w:val="26"/>
        </w:rPr>
      </w:pPr>
      <w:r>
        <w:rPr>
          <w:rFonts w:ascii="Arial-BoldMT" w:hAnsi="Arial-BoldMT" w:cs="Arial"/>
          <w:b/>
          <w:bCs/>
          <w:sz w:val="26"/>
          <w:szCs w:val="26"/>
        </w:rPr>
        <w:t xml:space="preserve">Vielfältige </w:t>
      </w:r>
      <w:r w:rsidR="00CA089D">
        <w:rPr>
          <w:rFonts w:ascii="Arial-BoldMT" w:hAnsi="Arial-BoldMT" w:cs="Arial"/>
          <w:b/>
          <w:bCs/>
          <w:sz w:val="26"/>
          <w:szCs w:val="26"/>
        </w:rPr>
        <w:t>Designfarben</w:t>
      </w:r>
      <w:r w:rsidR="009A0BA4">
        <w:rPr>
          <w:rFonts w:ascii="Arial-BoldMT" w:hAnsi="Arial-BoldMT" w:cs="Arial"/>
          <w:b/>
          <w:bCs/>
          <w:sz w:val="26"/>
          <w:szCs w:val="26"/>
        </w:rPr>
        <w:t xml:space="preserve">: </w:t>
      </w:r>
      <w:r w:rsidR="005B1217">
        <w:rPr>
          <w:rFonts w:ascii="Arial-BoldMT" w:hAnsi="Arial-BoldMT" w:cs="Arial"/>
          <w:b/>
          <w:bCs/>
          <w:sz w:val="26"/>
          <w:szCs w:val="26"/>
        </w:rPr>
        <w:t>E</w:t>
      </w:r>
      <w:r w:rsidR="006740D2">
        <w:rPr>
          <w:rFonts w:ascii="Arial-BoldMT" w:hAnsi="Arial-BoldMT" w:cs="Arial"/>
          <w:b/>
          <w:bCs/>
          <w:sz w:val="26"/>
          <w:szCs w:val="26"/>
        </w:rPr>
        <w:t xml:space="preserve">igene vier Wände </w:t>
      </w:r>
      <w:r w:rsidR="00185F43">
        <w:rPr>
          <w:rFonts w:ascii="Arial-BoldMT" w:hAnsi="Arial-BoldMT" w:cs="Arial"/>
          <w:b/>
          <w:bCs/>
          <w:sz w:val="26"/>
          <w:szCs w:val="26"/>
        </w:rPr>
        <w:t>im Handumdrehen</w:t>
      </w:r>
      <w:r w:rsidR="00992E1D">
        <w:rPr>
          <w:rFonts w:ascii="Arial-BoldMT" w:hAnsi="Arial-BoldMT" w:cs="Arial"/>
          <w:b/>
          <w:bCs/>
          <w:sz w:val="26"/>
          <w:szCs w:val="26"/>
        </w:rPr>
        <w:t xml:space="preserve"> </w:t>
      </w:r>
      <w:r w:rsidR="003D2228">
        <w:rPr>
          <w:rFonts w:ascii="Arial-BoldMT" w:hAnsi="Arial-BoldMT" w:cs="Arial"/>
          <w:b/>
          <w:bCs/>
          <w:sz w:val="26"/>
          <w:szCs w:val="26"/>
        </w:rPr>
        <w:t xml:space="preserve">in </w:t>
      </w:r>
      <w:r w:rsidR="00C70A32">
        <w:rPr>
          <w:rFonts w:ascii="Arial-BoldMT" w:hAnsi="Arial-BoldMT" w:cs="Arial"/>
          <w:b/>
          <w:bCs/>
          <w:sz w:val="26"/>
          <w:szCs w:val="26"/>
        </w:rPr>
        <w:t>wohliges Zuhause</w:t>
      </w:r>
      <w:r w:rsidR="006F2145">
        <w:rPr>
          <w:rFonts w:ascii="Arial-BoldMT" w:hAnsi="Arial-BoldMT" w:cs="Arial"/>
          <w:b/>
          <w:bCs/>
          <w:sz w:val="26"/>
          <w:szCs w:val="26"/>
        </w:rPr>
        <w:t xml:space="preserve"> </w:t>
      </w:r>
      <w:r w:rsidR="00992E1D">
        <w:rPr>
          <w:rFonts w:ascii="Arial-BoldMT" w:hAnsi="Arial-BoldMT" w:cs="Arial"/>
          <w:b/>
          <w:bCs/>
          <w:sz w:val="26"/>
          <w:szCs w:val="26"/>
        </w:rPr>
        <w:t xml:space="preserve">mit </w:t>
      </w:r>
      <w:r w:rsidR="005945AD">
        <w:rPr>
          <w:rFonts w:ascii="Arial-BoldMT" w:hAnsi="Arial-BoldMT" w:cs="Arial"/>
          <w:b/>
          <w:bCs/>
          <w:sz w:val="26"/>
          <w:szCs w:val="26"/>
        </w:rPr>
        <w:t>inspirierendem Homeoffice verwandel</w:t>
      </w:r>
      <w:r w:rsidR="00605556">
        <w:rPr>
          <w:rFonts w:ascii="Arial-BoldMT" w:hAnsi="Arial-BoldMT" w:cs="Arial"/>
          <w:b/>
          <w:bCs/>
          <w:sz w:val="26"/>
          <w:szCs w:val="26"/>
        </w:rPr>
        <w:t>n</w:t>
      </w:r>
    </w:p>
    <w:p w14:paraId="0B8D1A0B" w14:textId="77777777" w:rsidR="00797D0D" w:rsidRDefault="00797D0D" w:rsidP="00304224">
      <w:pPr>
        <w:spacing w:after="0"/>
        <w:ind w:right="142"/>
        <w:rPr>
          <w:rFonts w:ascii="Arial-BoldMT" w:hAnsi="Arial-BoldMT" w:cs="Arial"/>
          <w:b/>
          <w:bCs/>
          <w:sz w:val="26"/>
          <w:szCs w:val="26"/>
        </w:rPr>
      </w:pPr>
    </w:p>
    <w:p w14:paraId="3CCF75F8" w14:textId="7DE9FD3D" w:rsidR="001609A3" w:rsidRDefault="00797D0D" w:rsidP="001609A3">
      <w:pPr>
        <w:spacing w:after="0"/>
        <w:ind w:right="142"/>
        <w:rPr>
          <w:rFonts w:ascii="Arial-BoldMT" w:hAnsi="Arial-BoldMT" w:cs="Arial"/>
          <w:sz w:val="24"/>
        </w:rPr>
      </w:pPr>
      <w:r>
        <w:rPr>
          <w:rFonts w:ascii="Arial-BoldMT" w:hAnsi="Arial-BoldMT" w:cs="Arial"/>
          <w:sz w:val="24"/>
        </w:rPr>
        <w:t>SCHÖNER WOHNEN-Farbe</w:t>
      </w:r>
      <w:r w:rsidR="00A115D6">
        <w:rPr>
          <w:rFonts w:ascii="Arial-BoldMT" w:hAnsi="Arial-BoldMT" w:cs="Arial"/>
          <w:sz w:val="24"/>
        </w:rPr>
        <w:t xml:space="preserve"> </w:t>
      </w:r>
      <w:r w:rsidR="009A0BA4">
        <w:rPr>
          <w:rFonts w:ascii="Arial-BoldMT" w:hAnsi="Arial-BoldMT" w:cs="Arial"/>
          <w:sz w:val="24"/>
        </w:rPr>
        <w:t>präsentiert die Designtrends des noch jungen Jahres</w:t>
      </w:r>
      <w:r w:rsidR="00D3535A">
        <w:rPr>
          <w:rFonts w:ascii="Arial-BoldMT" w:hAnsi="Arial-BoldMT" w:cs="Arial"/>
          <w:sz w:val="24"/>
        </w:rPr>
        <w:t xml:space="preserve"> – </w:t>
      </w:r>
      <w:r w:rsidR="00233903">
        <w:rPr>
          <w:rFonts w:ascii="Arial-BoldMT" w:hAnsi="Arial-BoldMT" w:cs="Arial"/>
          <w:sz w:val="24"/>
        </w:rPr>
        <w:t xml:space="preserve">sanfte </w:t>
      </w:r>
      <w:r w:rsidR="009A0BA4">
        <w:rPr>
          <w:rFonts w:ascii="Arial-BoldMT" w:hAnsi="Arial-BoldMT" w:cs="Arial"/>
          <w:sz w:val="24"/>
        </w:rPr>
        <w:t>Pastelltöne und lebendige Farben liegen für</w:t>
      </w:r>
      <w:r w:rsidR="006B2ACF">
        <w:rPr>
          <w:rFonts w:ascii="Arial-BoldMT" w:hAnsi="Arial-BoldMT" w:cs="Arial"/>
          <w:sz w:val="24"/>
        </w:rPr>
        <w:t xml:space="preserve"> Wohnbereich und</w:t>
      </w:r>
      <w:r w:rsidR="009A0BA4">
        <w:rPr>
          <w:rFonts w:ascii="Arial-BoldMT" w:hAnsi="Arial-BoldMT" w:cs="Arial"/>
          <w:sz w:val="24"/>
        </w:rPr>
        <w:t xml:space="preserve"> Homeoffice hoch im Kurs</w:t>
      </w:r>
      <w:r w:rsidR="00233903">
        <w:rPr>
          <w:rFonts w:ascii="Arial-BoldMT" w:hAnsi="Arial-BoldMT" w:cs="Arial"/>
          <w:sz w:val="24"/>
        </w:rPr>
        <w:t>.</w:t>
      </w:r>
    </w:p>
    <w:p w14:paraId="4534C84C" w14:textId="77777777" w:rsidR="001609A3" w:rsidRDefault="001609A3" w:rsidP="001609A3">
      <w:pPr>
        <w:spacing w:after="0"/>
        <w:ind w:right="142"/>
        <w:rPr>
          <w:rFonts w:ascii="Arial-BoldMT" w:hAnsi="Arial-BoldMT" w:cs="Arial"/>
          <w:sz w:val="24"/>
        </w:rPr>
      </w:pPr>
    </w:p>
    <w:p w14:paraId="7F3364E6" w14:textId="3565E06E" w:rsidR="007E617B" w:rsidRDefault="003A7C04" w:rsidP="001609A3">
      <w:pPr>
        <w:spacing w:after="0"/>
        <w:ind w:right="142"/>
        <w:rPr>
          <w:rStyle w:val="Hervorhebung"/>
          <w:rFonts w:ascii="Arial-BoldMT" w:hAnsi="Arial-BoldMT"/>
          <w:b/>
          <w:bCs/>
          <w:i w:val="0"/>
          <w:iCs w:val="0"/>
          <w:sz w:val="21"/>
          <w:szCs w:val="21"/>
        </w:rPr>
      </w:pPr>
      <w:r>
        <w:rPr>
          <w:rStyle w:val="Hervorhebung"/>
          <w:rFonts w:ascii="Arial-BoldMT" w:hAnsi="Arial-BoldMT"/>
          <w:b/>
          <w:bCs/>
          <w:i w:val="0"/>
          <w:iCs w:val="0"/>
          <w:sz w:val="21"/>
          <w:szCs w:val="21"/>
        </w:rPr>
        <w:t xml:space="preserve">Nachdem in den </w:t>
      </w:r>
      <w:r w:rsidR="004760AA">
        <w:rPr>
          <w:rStyle w:val="Hervorhebung"/>
          <w:rFonts w:ascii="Arial-BoldMT" w:hAnsi="Arial-BoldMT"/>
          <w:b/>
          <w:bCs/>
          <w:i w:val="0"/>
          <w:iCs w:val="0"/>
          <w:sz w:val="21"/>
          <w:szCs w:val="21"/>
        </w:rPr>
        <w:t>vergangenen</w:t>
      </w:r>
      <w:r>
        <w:rPr>
          <w:rStyle w:val="Hervorhebung"/>
          <w:rFonts w:ascii="Arial-BoldMT" w:hAnsi="Arial-BoldMT"/>
          <w:b/>
          <w:bCs/>
          <w:i w:val="0"/>
          <w:iCs w:val="0"/>
          <w:sz w:val="21"/>
          <w:szCs w:val="21"/>
        </w:rPr>
        <w:t xml:space="preserve"> Jahren der Minimalismus in den Wohnungen dominierte, geht der Trend </w:t>
      </w:r>
      <w:r w:rsidR="00B70321">
        <w:rPr>
          <w:rStyle w:val="Hervorhebung"/>
          <w:rFonts w:ascii="Arial-BoldMT" w:hAnsi="Arial-BoldMT"/>
          <w:b/>
          <w:bCs/>
          <w:i w:val="0"/>
          <w:iCs w:val="0"/>
          <w:sz w:val="21"/>
          <w:szCs w:val="21"/>
        </w:rPr>
        <w:t xml:space="preserve">im Jahr </w:t>
      </w:r>
      <w:r>
        <w:rPr>
          <w:rStyle w:val="Hervorhebung"/>
          <w:rFonts w:ascii="Arial-BoldMT" w:hAnsi="Arial-BoldMT"/>
          <w:b/>
          <w:bCs/>
          <w:i w:val="0"/>
          <w:iCs w:val="0"/>
          <w:sz w:val="21"/>
          <w:szCs w:val="21"/>
        </w:rPr>
        <w:t xml:space="preserve">2024 wieder zu mehr Farbe. </w:t>
      </w:r>
      <w:r w:rsidR="005F4194">
        <w:rPr>
          <w:rStyle w:val="Hervorhebung"/>
          <w:rFonts w:ascii="Arial-BoldMT" w:hAnsi="Arial-BoldMT"/>
          <w:b/>
          <w:bCs/>
          <w:i w:val="0"/>
          <w:iCs w:val="0"/>
          <w:sz w:val="21"/>
          <w:szCs w:val="21"/>
        </w:rPr>
        <w:t xml:space="preserve">Bunt gestrichene </w:t>
      </w:r>
      <w:r w:rsidR="0028327C">
        <w:rPr>
          <w:rStyle w:val="Hervorhebung"/>
          <w:rFonts w:ascii="Arial-BoldMT" w:hAnsi="Arial-BoldMT"/>
          <w:b/>
          <w:bCs/>
          <w:i w:val="0"/>
          <w:iCs w:val="0"/>
          <w:sz w:val="21"/>
          <w:szCs w:val="21"/>
        </w:rPr>
        <w:t>Flächen</w:t>
      </w:r>
      <w:r w:rsidR="005F4194">
        <w:rPr>
          <w:rStyle w:val="Hervorhebung"/>
          <w:rFonts w:ascii="Arial-BoldMT" w:hAnsi="Arial-BoldMT"/>
          <w:b/>
          <w:bCs/>
          <w:i w:val="0"/>
          <w:iCs w:val="0"/>
          <w:sz w:val="21"/>
          <w:szCs w:val="21"/>
        </w:rPr>
        <w:t xml:space="preserve"> und g</w:t>
      </w:r>
      <w:r w:rsidR="006B53B4">
        <w:rPr>
          <w:rStyle w:val="Hervorhebung"/>
          <w:rFonts w:ascii="Arial-BoldMT" w:hAnsi="Arial-BoldMT"/>
          <w:b/>
          <w:bCs/>
          <w:i w:val="0"/>
          <w:iCs w:val="0"/>
          <w:sz w:val="21"/>
          <w:szCs w:val="21"/>
        </w:rPr>
        <w:t>ezielt gesetzte</w:t>
      </w:r>
      <w:r>
        <w:rPr>
          <w:rStyle w:val="Hervorhebung"/>
          <w:rFonts w:ascii="Arial-BoldMT" w:hAnsi="Arial-BoldMT"/>
          <w:b/>
          <w:bCs/>
          <w:i w:val="0"/>
          <w:iCs w:val="0"/>
          <w:sz w:val="21"/>
          <w:szCs w:val="21"/>
        </w:rPr>
        <w:t xml:space="preserve"> Highlights sorgen für </w:t>
      </w:r>
      <w:r w:rsidR="00795925">
        <w:rPr>
          <w:rStyle w:val="Hervorhebung"/>
          <w:rFonts w:ascii="Arial-BoldMT" w:hAnsi="Arial-BoldMT"/>
          <w:b/>
          <w:bCs/>
          <w:i w:val="0"/>
          <w:iCs w:val="0"/>
          <w:sz w:val="21"/>
          <w:szCs w:val="21"/>
        </w:rPr>
        <w:t>gute</w:t>
      </w:r>
      <w:r>
        <w:rPr>
          <w:rStyle w:val="Hervorhebung"/>
          <w:rFonts w:ascii="Arial-BoldMT" w:hAnsi="Arial-BoldMT"/>
          <w:b/>
          <w:bCs/>
          <w:i w:val="0"/>
          <w:iCs w:val="0"/>
          <w:sz w:val="21"/>
          <w:szCs w:val="21"/>
        </w:rPr>
        <w:t xml:space="preserve"> Stimmung </w:t>
      </w:r>
      <w:r w:rsidR="00277ECA">
        <w:rPr>
          <w:rStyle w:val="Hervorhebung"/>
          <w:rFonts w:ascii="Arial-BoldMT" w:hAnsi="Arial-BoldMT"/>
          <w:b/>
          <w:bCs/>
          <w:i w:val="0"/>
          <w:iCs w:val="0"/>
          <w:sz w:val="21"/>
          <w:szCs w:val="21"/>
        </w:rPr>
        <w:t xml:space="preserve">in den eigenen vier Wänden </w:t>
      </w:r>
      <w:r>
        <w:rPr>
          <w:rStyle w:val="Hervorhebung"/>
          <w:rFonts w:ascii="Arial-BoldMT" w:hAnsi="Arial-BoldMT"/>
          <w:b/>
          <w:bCs/>
          <w:i w:val="0"/>
          <w:iCs w:val="0"/>
          <w:sz w:val="21"/>
          <w:szCs w:val="21"/>
        </w:rPr>
        <w:t xml:space="preserve">und </w:t>
      </w:r>
      <w:r w:rsidR="00CA3453">
        <w:rPr>
          <w:rStyle w:val="Hervorhebung"/>
          <w:rFonts w:ascii="Arial-BoldMT" w:hAnsi="Arial-BoldMT"/>
          <w:b/>
          <w:bCs/>
          <w:i w:val="0"/>
          <w:iCs w:val="0"/>
          <w:sz w:val="21"/>
          <w:szCs w:val="21"/>
        </w:rPr>
        <w:t>tragen</w:t>
      </w:r>
      <w:r>
        <w:rPr>
          <w:rStyle w:val="Hervorhebung"/>
          <w:rFonts w:ascii="Arial-BoldMT" w:hAnsi="Arial-BoldMT"/>
          <w:b/>
          <w:bCs/>
          <w:i w:val="0"/>
          <w:iCs w:val="0"/>
          <w:sz w:val="21"/>
          <w:szCs w:val="21"/>
        </w:rPr>
        <w:t xml:space="preserve"> </w:t>
      </w:r>
      <w:r w:rsidR="00FA37D9">
        <w:rPr>
          <w:rStyle w:val="Hervorhebung"/>
          <w:rFonts w:ascii="Arial-BoldMT" w:hAnsi="Arial-BoldMT"/>
          <w:b/>
          <w:bCs/>
          <w:i w:val="0"/>
          <w:iCs w:val="0"/>
          <w:sz w:val="21"/>
          <w:szCs w:val="21"/>
        </w:rPr>
        <w:t>zudem</w:t>
      </w:r>
      <w:r>
        <w:rPr>
          <w:rStyle w:val="Hervorhebung"/>
          <w:rFonts w:ascii="Arial-BoldMT" w:hAnsi="Arial-BoldMT"/>
          <w:b/>
          <w:bCs/>
          <w:i w:val="0"/>
          <w:iCs w:val="0"/>
          <w:sz w:val="21"/>
          <w:szCs w:val="21"/>
        </w:rPr>
        <w:t xml:space="preserve"> dazu</w:t>
      </w:r>
      <w:r w:rsidR="00A64EE8">
        <w:rPr>
          <w:rStyle w:val="Hervorhebung"/>
          <w:rFonts w:ascii="Arial-BoldMT" w:hAnsi="Arial-BoldMT"/>
          <w:b/>
          <w:bCs/>
          <w:i w:val="0"/>
          <w:iCs w:val="0"/>
          <w:sz w:val="21"/>
          <w:szCs w:val="21"/>
        </w:rPr>
        <w:t xml:space="preserve"> bei</w:t>
      </w:r>
      <w:r>
        <w:rPr>
          <w:rStyle w:val="Hervorhebung"/>
          <w:rFonts w:ascii="Arial-BoldMT" w:hAnsi="Arial-BoldMT"/>
          <w:b/>
          <w:bCs/>
          <w:i w:val="0"/>
          <w:iCs w:val="0"/>
          <w:sz w:val="21"/>
          <w:szCs w:val="21"/>
        </w:rPr>
        <w:t xml:space="preserve">, sich im Homeoffice </w:t>
      </w:r>
      <w:r w:rsidR="00277ECA">
        <w:rPr>
          <w:rStyle w:val="Hervorhebung"/>
          <w:rFonts w:ascii="Arial-BoldMT" w:hAnsi="Arial-BoldMT"/>
          <w:b/>
          <w:bCs/>
          <w:i w:val="0"/>
          <w:iCs w:val="0"/>
          <w:sz w:val="21"/>
          <w:szCs w:val="21"/>
        </w:rPr>
        <w:t>wohlzufühlen</w:t>
      </w:r>
      <w:r w:rsidR="004E111B">
        <w:rPr>
          <w:rStyle w:val="Hervorhebung"/>
          <w:rFonts w:ascii="Arial-BoldMT" w:hAnsi="Arial-BoldMT"/>
          <w:b/>
          <w:bCs/>
          <w:i w:val="0"/>
          <w:iCs w:val="0"/>
          <w:sz w:val="21"/>
          <w:szCs w:val="21"/>
        </w:rPr>
        <w:t xml:space="preserve">, erklärt </w:t>
      </w:r>
      <w:r w:rsidR="003A65FA">
        <w:rPr>
          <w:rStyle w:val="Hervorhebung"/>
          <w:rFonts w:ascii="Arial-BoldMT" w:hAnsi="Arial-BoldMT"/>
          <w:b/>
          <w:bCs/>
          <w:i w:val="0"/>
          <w:iCs w:val="0"/>
          <w:sz w:val="21"/>
          <w:szCs w:val="21"/>
        </w:rPr>
        <w:t>Wohne</w:t>
      </w:r>
      <w:r w:rsidR="004E111B">
        <w:rPr>
          <w:rStyle w:val="Hervorhebung"/>
          <w:rFonts w:ascii="Arial-BoldMT" w:hAnsi="Arial-BoldMT"/>
          <w:b/>
          <w:bCs/>
          <w:i w:val="0"/>
          <w:iCs w:val="0"/>
          <w:sz w:val="21"/>
          <w:szCs w:val="21"/>
        </w:rPr>
        <w:t>xpertin Eva Brenner.</w:t>
      </w:r>
      <w:r>
        <w:rPr>
          <w:rStyle w:val="Hervorhebung"/>
          <w:rFonts w:ascii="Arial-BoldMT" w:hAnsi="Arial-BoldMT"/>
          <w:b/>
          <w:bCs/>
          <w:i w:val="0"/>
          <w:iCs w:val="0"/>
          <w:sz w:val="21"/>
          <w:szCs w:val="21"/>
        </w:rPr>
        <w:t xml:space="preserve"> Die </w:t>
      </w:r>
      <w:r w:rsidR="00FD5F03">
        <w:rPr>
          <w:rStyle w:val="Hervorhebung"/>
          <w:rFonts w:ascii="Arial-BoldMT" w:hAnsi="Arial-BoldMT"/>
          <w:b/>
          <w:bCs/>
          <w:i w:val="0"/>
          <w:iCs w:val="0"/>
          <w:sz w:val="21"/>
          <w:szCs w:val="21"/>
        </w:rPr>
        <w:t xml:space="preserve">insgesamt 30 </w:t>
      </w:r>
      <w:r>
        <w:rPr>
          <w:rStyle w:val="Hervorhebung"/>
          <w:rFonts w:ascii="Arial-BoldMT" w:hAnsi="Arial-BoldMT"/>
          <w:b/>
          <w:bCs/>
          <w:i w:val="0"/>
          <w:iCs w:val="0"/>
          <w:sz w:val="21"/>
          <w:szCs w:val="21"/>
        </w:rPr>
        <w:t xml:space="preserve">Designfarben von SCHÖNER WOHNEN-Farbe </w:t>
      </w:r>
      <w:r w:rsidR="00A64EE8">
        <w:rPr>
          <w:rStyle w:val="Hervorhebung"/>
          <w:rFonts w:ascii="Arial-BoldMT" w:hAnsi="Arial-BoldMT"/>
          <w:b/>
          <w:bCs/>
          <w:i w:val="0"/>
          <w:iCs w:val="0"/>
          <w:sz w:val="21"/>
          <w:szCs w:val="21"/>
        </w:rPr>
        <w:t>verleihen</w:t>
      </w:r>
      <w:r>
        <w:rPr>
          <w:rStyle w:val="Hervorhebung"/>
          <w:rFonts w:ascii="Arial-BoldMT" w:hAnsi="Arial-BoldMT"/>
          <w:b/>
          <w:bCs/>
          <w:i w:val="0"/>
          <w:iCs w:val="0"/>
          <w:sz w:val="21"/>
          <w:szCs w:val="21"/>
        </w:rPr>
        <w:t xml:space="preserve"> jedem Raum </w:t>
      </w:r>
      <w:r w:rsidR="002508F8">
        <w:rPr>
          <w:rStyle w:val="Hervorhebung"/>
          <w:rFonts w:ascii="Arial-BoldMT" w:hAnsi="Arial-BoldMT"/>
          <w:b/>
          <w:bCs/>
          <w:i w:val="0"/>
          <w:iCs w:val="0"/>
          <w:sz w:val="21"/>
          <w:szCs w:val="21"/>
        </w:rPr>
        <w:t>einen einzigartigen</w:t>
      </w:r>
      <w:r>
        <w:rPr>
          <w:rStyle w:val="Hervorhebung"/>
          <w:rFonts w:ascii="Arial-BoldMT" w:hAnsi="Arial-BoldMT"/>
          <w:b/>
          <w:bCs/>
          <w:i w:val="0"/>
          <w:iCs w:val="0"/>
          <w:sz w:val="21"/>
          <w:szCs w:val="21"/>
        </w:rPr>
        <w:t xml:space="preserve"> Charakter </w:t>
      </w:r>
      <w:r w:rsidR="00A64EE8">
        <w:rPr>
          <w:rStyle w:val="Hervorhebung"/>
          <w:rFonts w:ascii="Arial-BoldMT" w:hAnsi="Arial-BoldMT"/>
          <w:b/>
          <w:bCs/>
          <w:i w:val="0"/>
          <w:iCs w:val="0"/>
          <w:sz w:val="21"/>
          <w:szCs w:val="21"/>
        </w:rPr>
        <w:t>und lassen keine Wünsche offen</w:t>
      </w:r>
      <w:r>
        <w:rPr>
          <w:rStyle w:val="Hervorhebung"/>
          <w:rFonts w:ascii="Arial-BoldMT" w:hAnsi="Arial-BoldMT"/>
          <w:b/>
          <w:bCs/>
          <w:i w:val="0"/>
          <w:iCs w:val="0"/>
          <w:sz w:val="21"/>
          <w:szCs w:val="21"/>
        </w:rPr>
        <w:t>.</w:t>
      </w:r>
    </w:p>
    <w:p w14:paraId="0206E294" w14:textId="5CAF6649" w:rsidR="00404E59" w:rsidRPr="004C5909" w:rsidRDefault="00404E59" w:rsidP="001609A3">
      <w:pPr>
        <w:spacing w:after="0"/>
        <w:ind w:right="142"/>
        <w:rPr>
          <w:rStyle w:val="Hervorhebung"/>
          <w:rFonts w:ascii="Arial-BoldMT" w:hAnsi="Arial-BoldMT"/>
          <w:b/>
          <w:bCs/>
          <w:i w:val="0"/>
          <w:iCs w:val="0"/>
          <w:sz w:val="21"/>
          <w:szCs w:val="21"/>
        </w:rPr>
      </w:pPr>
    </w:p>
    <w:p w14:paraId="3E10002E" w14:textId="6AA321F6" w:rsidR="007D6D24" w:rsidRDefault="00E257D9" w:rsidP="007F0B8E">
      <w:pPr>
        <w:spacing w:after="0"/>
        <w:ind w:right="567"/>
        <w:rPr>
          <w:rStyle w:val="Hervorhebung"/>
          <w:rFonts w:ascii="Arial-BoldMT" w:hAnsi="Arial-BoldMT"/>
          <w:b/>
          <w:bCs/>
          <w:i w:val="0"/>
          <w:iCs w:val="0"/>
          <w:sz w:val="21"/>
          <w:szCs w:val="21"/>
        </w:rPr>
      </w:pPr>
      <w:r>
        <w:rPr>
          <w:rStyle w:val="Hervorhebung"/>
          <w:rFonts w:ascii="Arial-BoldMT" w:hAnsi="Arial-BoldMT"/>
          <w:b/>
          <w:bCs/>
          <w:i w:val="0"/>
          <w:iCs w:val="0"/>
          <w:sz w:val="21"/>
          <w:szCs w:val="21"/>
        </w:rPr>
        <w:t>2024 bringt wieder mehr Farbe ins Leben</w:t>
      </w:r>
    </w:p>
    <w:p w14:paraId="27CBA7F0" w14:textId="3341890C" w:rsidR="00BA1DC9" w:rsidRPr="009334AB" w:rsidRDefault="00BC4464" w:rsidP="00BA1DC9">
      <w:pPr>
        <w:autoSpaceDE w:val="0"/>
        <w:autoSpaceDN w:val="0"/>
        <w:adjustRightInd w:val="0"/>
        <w:spacing w:after="0" w:line="240" w:lineRule="auto"/>
        <w:rPr>
          <w:sz w:val="14"/>
          <w:szCs w:val="14"/>
        </w:rPr>
      </w:pPr>
      <w:r w:rsidRPr="0015109F">
        <w:rPr>
          <w:noProof/>
        </w:rPr>
        <w:drawing>
          <wp:anchor distT="0" distB="0" distL="114300" distR="114300" simplePos="0" relativeHeight="251658240" behindDoc="0" locked="0" layoutInCell="1" allowOverlap="1" wp14:anchorId="67B188D4" wp14:editId="7A00A288">
            <wp:simplePos x="0" y="0"/>
            <wp:positionH relativeFrom="margin">
              <wp:align>left</wp:align>
            </wp:positionH>
            <wp:positionV relativeFrom="paragraph">
              <wp:posOffset>52705</wp:posOffset>
            </wp:positionV>
            <wp:extent cx="1767840" cy="1839425"/>
            <wp:effectExtent l="0" t="0" r="3810" b="8890"/>
            <wp:wrapSquare wrapText="bothSides"/>
            <wp:docPr id="1882607649" name="Grafik 1" descr="Ein Bild, das Mobiliar, Wand, Im Haus,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607649" name="Grafik 1" descr="Ein Bild, das Mobiliar, Wand, Im Haus, Tisch enthält.&#10;&#10;Automatisch generierte Beschreibung"/>
                    <pic:cNvPicPr/>
                  </pic:nvPicPr>
                  <pic:blipFill>
                    <a:blip r:embed="rId11"/>
                    <a:stretch>
                      <a:fillRect/>
                    </a:stretch>
                  </pic:blipFill>
                  <pic:spPr>
                    <a:xfrm>
                      <a:off x="0" y="0"/>
                      <a:ext cx="1767840" cy="1839425"/>
                    </a:xfrm>
                    <a:prstGeom prst="rect">
                      <a:avLst/>
                    </a:prstGeom>
                  </pic:spPr>
                </pic:pic>
              </a:graphicData>
            </a:graphic>
          </wp:anchor>
        </w:drawing>
      </w:r>
      <w:r w:rsidR="00E257D9">
        <w:rPr>
          <w:rStyle w:val="Hervorhebung"/>
          <w:rFonts w:ascii="Arial-BoldMT" w:hAnsi="Arial-BoldMT"/>
          <w:i w:val="0"/>
          <w:iCs w:val="0"/>
          <w:sz w:val="21"/>
          <w:szCs w:val="21"/>
        </w:rPr>
        <w:t xml:space="preserve">Das Zuhause ist ein Rückzugsort, an dem man sich entspannen möchte. Ein ruhiges Raumklima sorgt für Behaglichkeit </w:t>
      </w:r>
      <w:r w:rsidR="00F41954">
        <w:rPr>
          <w:rStyle w:val="Hervorhebung"/>
          <w:rFonts w:ascii="Arial-BoldMT" w:hAnsi="Arial-BoldMT"/>
          <w:i w:val="0"/>
          <w:iCs w:val="0"/>
          <w:sz w:val="21"/>
          <w:szCs w:val="21"/>
        </w:rPr>
        <w:t>–</w:t>
      </w:r>
      <w:r w:rsidR="00E257D9">
        <w:rPr>
          <w:rStyle w:val="Hervorhebung"/>
          <w:rFonts w:ascii="Arial-BoldMT" w:hAnsi="Arial-BoldMT"/>
          <w:i w:val="0"/>
          <w:iCs w:val="0"/>
          <w:sz w:val="21"/>
          <w:szCs w:val="21"/>
        </w:rPr>
        <w:t xml:space="preserve"> und mit zusätzlichen optischen Highlights für </w:t>
      </w:r>
      <w:r w:rsidR="005A72B6">
        <w:rPr>
          <w:rStyle w:val="Hervorhebung"/>
          <w:rFonts w:ascii="Arial-BoldMT" w:hAnsi="Arial-BoldMT"/>
          <w:i w:val="0"/>
          <w:iCs w:val="0"/>
          <w:sz w:val="21"/>
          <w:szCs w:val="21"/>
        </w:rPr>
        <w:t xml:space="preserve">richtig </w:t>
      </w:r>
      <w:r w:rsidR="00E257D9">
        <w:rPr>
          <w:rStyle w:val="Hervorhebung"/>
          <w:rFonts w:ascii="Arial-BoldMT" w:hAnsi="Arial-BoldMT"/>
          <w:i w:val="0"/>
          <w:iCs w:val="0"/>
          <w:sz w:val="21"/>
          <w:szCs w:val="21"/>
        </w:rPr>
        <w:t xml:space="preserve">gute Laune: „Für 2024 sind neben </w:t>
      </w:r>
      <w:r w:rsidR="00D64F63">
        <w:rPr>
          <w:rStyle w:val="Hervorhebung"/>
          <w:rFonts w:ascii="Arial-BoldMT" w:hAnsi="Arial-BoldMT"/>
          <w:i w:val="0"/>
          <w:iCs w:val="0"/>
          <w:sz w:val="21"/>
          <w:szCs w:val="21"/>
        </w:rPr>
        <w:t xml:space="preserve">sanften </w:t>
      </w:r>
      <w:r w:rsidR="00E257D9">
        <w:rPr>
          <w:rStyle w:val="Hervorhebung"/>
          <w:rFonts w:ascii="Arial-BoldMT" w:hAnsi="Arial-BoldMT"/>
          <w:i w:val="0"/>
          <w:iCs w:val="0"/>
          <w:sz w:val="21"/>
          <w:szCs w:val="21"/>
        </w:rPr>
        <w:t xml:space="preserve">Pastelltönen auch lebendige Farben wieder </w:t>
      </w:r>
      <w:r w:rsidR="008B65D7">
        <w:rPr>
          <w:rStyle w:val="Hervorhebung"/>
          <w:rFonts w:ascii="Arial-BoldMT" w:hAnsi="Arial-BoldMT"/>
          <w:i w:val="0"/>
          <w:iCs w:val="0"/>
          <w:sz w:val="21"/>
          <w:szCs w:val="21"/>
        </w:rPr>
        <w:t>angesagt</w:t>
      </w:r>
      <w:r w:rsidR="00E257D9">
        <w:rPr>
          <w:rStyle w:val="Hervorhebung"/>
          <w:rFonts w:ascii="Arial-BoldMT" w:hAnsi="Arial-BoldMT"/>
          <w:i w:val="0"/>
          <w:iCs w:val="0"/>
          <w:sz w:val="21"/>
          <w:szCs w:val="21"/>
        </w:rPr>
        <w:t xml:space="preserve">. Nach dem Minimalismus der </w:t>
      </w:r>
      <w:r w:rsidR="00F237B5">
        <w:rPr>
          <w:rStyle w:val="Hervorhebung"/>
          <w:rFonts w:ascii="Arial-BoldMT" w:hAnsi="Arial-BoldMT"/>
          <w:i w:val="0"/>
          <w:iCs w:val="0"/>
          <w:sz w:val="21"/>
          <w:szCs w:val="21"/>
        </w:rPr>
        <w:t>vergangenen</w:t>
      </w:r>
      <w:r w:rsidR="00E257D9">
        <w:rPr>
          <w:rStyle w:val="Hervorhebung"/>
          <w:rFonts w:ascii="Arial-BoldMT" w:hAnsi="Arial-BoldMT"/>
          <w:i w:val="0"/>
          <w:iCs w:val="0"/>
          <w:sz w:val="21"/>
          <w:szCs w:val="21"/>
        </w:rPr>
        <w:t xml:space="preserve"> Jahre erleben wir aktuell also wieder </w:t>
      </w:r>
      <w:r w:rsidR="00E47BF0">
        <w:rPr>
          <w:rStyle w:val="Hervorhebung"/>
          <w:rFonts w:ascii="Arial-BoldMT" w:hAnsi="Arial-BoldMT"/>
          <w:i w:val="0"/>
          <w:iCs w:val="0"/>
          <w:sz w:val="21"/>
          <w:szCs w:val="21"/>
        </w:rPr>
        <w:t>den</w:t>
      </w:r>
      <w:r w:rsidR="00E257D9">
        <w:rPr>
          <w:rStyle w:val="Hervorhebung"/>
          <w:rFonts w:ascii="Arial-BoldMT" w:hAnsi="Arial-BoldMT"/>
          <w:i w:val="0"/>
          <w:iCs w:val="0"/>
          <w:sz w:val="21"/>
          <w:szCs w:val="21"/>
        </w:rPr>
        <w:t xml:space="preserve"> Trend </w:t>
      </w:r>
      <w:r w:rsidR="009A1DE7">
        <w:rPr>
          <w:rStyle w:val="Hervorhebung"/>
          <w:rFonts w:ascii="Arial-BoldMT" w:hAnsi="Arial-BoldMT"/>
          <w:i w:val="0"/>
          <w:iCs w:val="0"/>
          <w:sz w:val="21"/>
          <w:szCs w:val="21"/>
        </w:rPr>
        <w:t xml:space="preserve">hin </w:t>
      </w:r>
      <w:r w:rsidR="00E257D9">
        <w:rPr>
          <w:rStyle w:val="Hervorhebung"/>
          <w:rFonts w:ascii="Arial-BoldMT" w:hAnsi="Arial-BoldMT"/>
          <w:i w:val="0"/>
          <w:iCs w:val="0"/>
          <w:sz w:val="21"/>
          <w:szCs w:val="21"/>
        </w:rPr>
        <w:t>zu einem deutlich kräftiger akzentuierten Interieur“, erklärt Eva Bre</w:t>
      </w:r>
      <w:r w:rsidR="004E111B">
        <w:rPr>
          <w:rStyle w:val="Hervorhebung"/>
          <w:rFonts w:ascii="Arial-BoldMT" w:hAnsi="Arial-BoldMT"/>
          <w:i w:val="0"/>
          <w:iCs w:val="0"/>
          <w:sz w:val="21"/>
          <w:szCs w:val="21"/>
        </w:rPr>
        <w:t>nn</w:t>
      </w:r>
      <w:r w:rsidR="00E257D9">
        <w:rPr>
          <w:rStyle w:val="Hervorhebung"/>
          <w:rFonts w:ascii="Arial-BoldMT" w:hAnsi="Arial-BoldMT"/>
          <w:i w:val="0"/>
          <w:iCs w:val="0"/>
          <w:sz w:val="21"/>
          <w:szCs w:val="21"/>
        </w:rPr>
        <w:t>er</w:t>
      </w:r>
      <w:r w:rsidR="008B65D7">
        <w:rPr>
          <w:rStyle w:val="Hervorhebung"/>
          <w:rFonts w:ascii="Arial-BoldMT" w:hAnsi="Arial-BoldMT"/>
          <w:i w:val="0"/>
          <w:iCs w:val="0"/>
          <w:sz w:val="21"/>
          <w:szCs w:val="21"/>
        </w:rPr>
        <w:t xml:space="preserve">, </w:t>
      </w:r>
      <w:r w:rsidR="008B65D7" w:rsidRPr="008B65D7">
        <w:rPr>
          <w:rStyle w:val="Hervorhebung"/>
          <w:rFonts w:ascii="Arial-BoldMT" w:hAnsi="Arial-BoldMT"/>
          <w:i w:val="0"/>
          <w:iCs w:val="0"/>
          <w:sz w:val="21"/>
          <w:szCs w:val="21"/>
        </w:rPr>
        <w:t>Innenarchitektin und TV-Moderatorin</w:t>
      </w:r>
      <w:r w:rsidR="008B65D7">
        <w:rPr>
          <w:rStyle w:val="Hervorhebung"/>
          <w:rFonts w:ascii="Arial-BoldMT" w:hAnsi="Arial-BoldMT"/>
          <w:i w:val="0"/>
          <w:iCs w:val="0"/>
          <w:sz w:val="21"/>
          <w:szCs w:val="21"/>
        </w:rPr>
        <w:t>.</w:t>
      </w:r>
      <w:r w:rsidR="009A1DE7">
        <w:rPr>
          <w:rStyle w:val="Hervorhebung"/>
          <w:rFonts w:ascii="Arial-BoldMT" w:hAnsi="Arial-BoldMT"/>
          <w:i w:val="0"/>
          <w:iCs w:val="0"/>
          <w:sz w:val="21"/>
          <w:szCs w:val="21"/>
        </w:rPr>
        <w:t xml:space="preserve"> „Die Auswahl der jeweiligen Farben hat einen starken Einfluss auf unser Wohlbefinden.</w:t>
      </w:r>
      <w:r w:rsidR="00E2591F">
        <w:rPr>
          <w:rStyle w:val="Hervorhebung"/>
          <w:rFonts w:ascii="Arial-BoldMT" w:hAnsi="Arial-BoldMT"/>
          <w:i w:val="0"/>
          <w:iCs w:val="0"/>
          <w:sz w:val="21"/>
          <w:szCs w:val="21"/>
        </w:rPr>
        <w:t xml:space="preserve"> </w:t>
      </w:r>
      <w:r w:rsidR="009A1DE7">
        <w:rPr>
          <w:rStyle w:val="Hervorhebung"/>
          <w:rFonts w:ascii="Arial-BoldMT" w:hAnsi="Arial-BoldMT"/>
          <w:i w:val="0"/>
          <w:iCs w:val="0"/>
          <w:sz w:val="21"/>
          <w:szCs w:val="21"/>
        </w:rPr>
        <w:t xml:space="preserve">Gerade Pastelltöne entspannen den </w:t>
      </w:r>
    </w:p>
    <w:p w14:paraId="3516E5DB" w14:textId="7CA3ED80" w:rsidR="009A1DE7" w:rsidRDefault="003204EF" w:rsidP="007F0B8E">
      <w:pPr>
        <w:ind w:right="567"/>
        <w:rPr>
          <w:rStyle w:val="Hervorhebung"/>
          <w:rFonts w:ascii="Arial-BoldMT" w:hAnsi="Arial-BoldMT"/>
          <w:i w:val="0"/>
          <w:iCs w:val="0"/>
          <w:sz w:val="21"/>
          <w:szCs w:val="21"/>
        </w:rPr>
      </w:pPr>
      <w:r>
        <w:rPr>
          <w:noProof/>
        </w:rPr>
        <mc:AlternateContent>
          <mc:Choice Requires="wps">
            <w:drawing>
              <wp:anchor distT="0" distB="0" distL="114300" distR="114300" simplePos="0" relativeHeight="251658241" behindDoc="0" locked="0" layoutInCell="1" allowOverlap="1" wp14:anchorId="569324F4" wp14:editId="3CBEC414">
                <wp:simplePos x="0" y="0"/>
                <wp:positionH relativeFrom="column">
                  <wp:posOffset>-90170</wp:posOffset>
                </wp:positionH>
                <wp:positionV relativeFrom="paragraph">
                  <wp:posOffset>342265</wp:posOffset>
                </wp:positionV>
                <wp:extent cx="1874520" cy="742950"/>
                <wp:effectExtent l="0" t="0" r="0" b="0"/>
                <wp:wrapSquare wrapText="bothSides"/>
                <wp:docPr id="155782590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4520" cy="742950"/>
                        </a:xfrm>
                        <a:prstGeom prst="rect">
                          <a:avLst/>
                        </a:prstGeom>
                        <a:noFill/>
                        <a:ln w="9525">
                          <a:noFill/>
                          <a:miter lim="800000"/>
                          <a:headEnd/>
                          <a:tailEnd/>
                        </a:ln>
                      </wps:spPr>
                      <wps:txbx>
                        <w:txbxContent>
                          <w:p w14:paraId="0E2EBC4D" w14:textId="0DBECAC0" w:rsidR="00AC7510" w:rsidRPr="009334AB" w:rsidRDefault="001454CD" w:rsidP="00AC7510">
                            <w:pPr>
                              <w:autoSpaceDE w:val="0"/>
                              <w:autoSpaceDN w:val="0"/>
                              <w:adjustRightInd w:val="0"/>
                              <w:spacing w:after="0" w:line="240" w:lineRule="auto"/>
                              <w:rPr>
                                <w:sz w:val="14"/>
                                <w:szCs w:val="14"/>
                              </w:rPr>
                            </w:pPr>
                            <w:r>
                              <w:rPr>
                                <w:rFonts w:ascii="ArialMT" w:hAnsi="ArialMT" w:cs="ArialMT"/>
                                <w:sz w:val="14"/>
                                <w:szCs w:val="14"/>
                              </w:rPr>
                              <w:t>Mit den SCHÖNER WOHNEN Designfarben lassen sich Wohnraum und Homeoffice optisch ansprechend voneinander trennen</w:t>
                            </w:r>
                            <w:r w:rsidR="00C907E6">
                              <w:rPr>
                                <w:rFonts w:ascii="ArialMT" w:hAnsi="ArialMT" w:cs="ArialMT"/>
                                <w:sz w:val="14"/>
                                <w:szCs w:val="14"/>
                              </w:rPr>
                              <w:t>.</w:t>
                            </w:r>
                            <w:r w:rsidR="00AC7510">
                              <w:rPr>
                                <w:rFonts w:ascii="ArialMT" w:hAnsi="ArialMT" w:cs="ArialMT"/>
                                <w:sz w:val="14"/>
                                <w:szCs w:val="14"/>
                              </w:rPr>
                              <w:t xml:space="preserve"> Bildq</w:t>
                            </w:r>
                            <w:r w:rsidR="00AC7510" w:rsidRPr="008F71B5">
                              <w:rPr>
                                <w:rFonts w:ascii="ArialMT" w:hAnsi="ArialMT" w:cs="ArialMT"/>
                                <w:sz w:val="14"/>
                                <w:szCs w:val="14"/>
                              </w:rPr>
                              <w:t>uelle</w:t>
                            </w:r>
                            <w:r w:rsidR="00AC7510" w:rsidRPr="0029784D">
                              <w:rPr>
                                <w:rFonts w:ascii="ArialMT" w:hAnsi="ArialMT" w:cs="ArialMT"/>
                                <w:sz w:val="14"/>
                                <w:szCs w:val="14"/>
                              </w:rPr>
                              <w:t xml:space="preserve">: </w:t>
                            </w:r>
                            <w:r>
                              <w:rPr>
                                <w:rFonts w:ascii="ArialMT" w:hAnsi="ArialMT" w:cs="ArialMT"/>
                                <w:sz w:val="14"/>
                                <w:szCs w:val="14"/>
                              </w:rPr>
                              <w:t>SCHÖNER WOHNEN</w:t>
                            </w:r>
                            <w:r w:rsidR="00AC7510" w:rsidRPr="0029784D">
                              <w:rPr>
                                <w:rFonts w:ascii="ArialMT" w:hAnsi="ArialMT" w:cs="ArialMT"/>
                                <w:sz w:val="14"/>
                                <w:szCs w:val="14"/>
                              </w:rPr>
                              <w:t>-Kollektion</w:t>
                            </w:r>
                            <w:r w:rsidR="00AC7510" w:rsidRPr="00E12AC7">
                              <w:rPr>
                                <w:rFonts w:ascii="ArialMT" w:hAnsi="ArialMT" w:cs="ArialMT"/>
                                <w:sz w:val="14"/>
                                <w:szCs w:val="14"/>
                              </w:rPr>
                              <w:t xml:space="preserve"> </w:t>
                            </w:r>
                            <w:r w:rsidR="00AC7510" w:rsidRPr="008F71B5">
                              <w:rPr>
                                <w:rFonts w:ascii="ArialMT" w:hAnsi="ArialMT" w:cs="ArialMT"/>
                                <w:sz w:val="14"/>
                                <w:szCs w:val="14"/>
                              </w:rPr>
                              <w:t>(bei Verwendung</w:t>
                            </w:r>
                            <w:r w:rsidR="00AC7510">
                              <w:rPr>
                                <w:rFonts w:ascii="ArialMT" w:hAnsi="ArialMT" w:cs="ArialMT"/>
                                <w:sz w:val="14"/>
                                <w:szCs w:val="14"/>
                              </w:rPr>
                              <w:t xml:space="preserve"> bitte</w:t>
                            </w:r>
                            <w:r w:rsidR="00AC7510" w:rsidRPr="008F71B5">
                              <w:rPr>
                                <w:rFonts w:ascii="ArialMT" w:hAnsi="ArialMT" w:cs="ArialMT"/>
                                <w:sz w:val="14"/>
                                <w:szCs w:val="14"/>
                              </w:rPr>
                              <w:t xml:space="preserve"> angeben)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9324F4" id="_x0000_t202" coordsize="21600,21600" o:spt="202" path="m,l,21600r21600,l21600,xe">
                <v:stroke joinstyle="miter"/>
                <v:path gradientshapeok="t" o:connecttype="rect"/>
              </v:shapetype>
              <v:shape id="Textfeld 2" o:spid="_x0000_s1026" type="#_x0000_t202" style="position:absolute;margin-left:-7.1pt;margin-top:26.95pt;width:147.6pt;height:5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" filled="f" stroked="f">
                <v:textbox>
                  <w:txbxContent>
                    <w:p w14:paraId="0E2EBC4D" w14:textId="0DBECAC0" w:rsidR="00AC7510" w:rsidRPr="009334AB" w:rsidRDefault="001454CD" w:rsidP="00AC7510">
                      <w:pPr>
                        <w:autoSpaceDE w:val="0"/>
                        <w:autoSpaceDN w:val="0"/>
                        <w:adjustRightInd w:val="0"/>
                        <w:spacing w:after="0" w:line="240" w:lineRule="auto"/>
                        <w:rPr>
                          <w:sz w:val="14"/>
                          <w:szCs w:val="14"/>
                        </w:rPr>
                      </w:pPr>
                      <w:r>
                        <w:rPr>
                          <w:rFonts w:ascii="ArialMT" w:hAnsi="ArialMT" w:cs="ArialMT"/>
                          <w:sz w:val="14"/>
                          <w:szCs w:val="14"/>
                        </w:rPr>
                        <w:t>Mit den SCHÖNER WOHNEN Designfarben lassen sich Wohnraum und Homeoffice optisch ansprechend voneinander trennen</w:t>
                      </w:r>
                      <w:r w:rsidR="00C907E6">
                        <w:rPr>
                          <w:rFonts w:ascii="ArialMT" w:hAnsi="ArialMT" w:cs="ArialMT"/>
                          <w:sz w:val="14"/>
                          <w:szCs w:val="14"/>
                        </w:rPr>
                        <w:t>.</w:t>
                      </w:r>
                      <w:r w:rsidR="00AC7510">
                        <w:rPr>
                          <w:rFonts w:ascii="ArialMT" w:hAnsi="ArialMT" w:cs="ArialMT"/>
                          <w:sz w:val="14"/>
                          <w:szCs w:val="14"/>
                        </w:rPr>
                        <w:t xml:space="preserve"> Bildq</w:t>
                      </w:r>
                      <w:r w:rsidR="00AC7510" w:rsidRPr="008F71B5">
                        <w:rPr>
                          <w:rFonts w:ascii="ArialMT" w:hAnsi="ArialMT" w:cs="ArialMT"/>
                          <w:sz w:val="14"/>
                          <w:szCs w:val="14"/>
                        </w:rPr>
                        <w:t>uelle</w:t>
                      </w:r>
                      <w:r w:rsidR="00AC7510" w:rsidRPr="0029784D">
                        <w:rPr>
                          <w:rFonts w:ascii="ArialMT" w:hAnsi="ArialMT" w:cs="ArialMT"/>
                          <w:sz w:val="14"/>
                          <w:szCs w:val="14"/>
                        </w:rPr>
                        <w:t xml:space="preserve">: </w:t>
                      </w:r>
                      <w:r>
                        <w:rPr>
                          <w:rFonts w:ascii="ArialMT" w:hAnsi="ArialMT" w:cs="ArialMT"/>
                          <w:sz w:val="14"/>
                          <w:szCs w:val="14"/>
                        </w:rPr>
                        <w:t>SCHÖNER WOHNEN</w:t>
                      </w:r>
                      <w:r w:rsidR="00AC7510" w:rsidRPr="0029784D">
                        <w:rPr>
                          <w:rFonts w:ascii="ArialMT" w:hAnsi="ArialMT" w:cs="ArialMT"/>
                          <w:sz w:val="14"/>
                          <w:szCs w:val="14"/>
                        </w:rPr>
                        <w:t>-Kollektion</w:t>
                      </w:r>
                      <w:r w:rsidR="00AC7510" w:rsidRPr="00E12AC7">
                        <w:rPr>
                          <w:rFonts w:ascii="ArialMT" w:hAnsi="ArialMT" w:cs="ArialMT"/>
                          <w:sz w:val="14"/>
                          <w:szCs w:val="14"/>
                        </w:rPr>
                        <w:t xml:space="preserve"> </w:t>
                      </w:r>
                      <w:r w:rsidR="00AC7510" w:rsidRPr="008F71B5">
                        <w:rPr>
                          <w:rFonts w:ascii="ArialMT" w:hAnsi="ArialMT" w:cs="ArialMT"/>
                          <w:sz w:val="14"/>
                          <w:szCs w:val="14"/>
                        </w:rPr>
                        <w:t>(bei Verwendung</w:t>
                      </w:r>
                      <w:r w:rsidR="00AC7510">
                        <w:rPr>
                          <w:rFonts w:ascii="ArialMT" w:hAnsi="ArialMT" w:cs="ArialMT"/>
                          <w:sz w:val="14"/>
                          <w:szCs w:val="14"/>
                        </w:rPr>
                        <w:t xml:space="preserve"> bitte</w:t>
                      </w:r>
                      <w:r w:rsidR="00AC7510" w:rsidRPr="008F71B5">
                        <w:rPr>
                          <w:rFonts w:ascii="ArialMT" w:hAnsi="ArialMT" w:cs="ArialMT"/>
                          <w:sz w:val="14"/>
                          <w:szCs w:val="14"/>
                        </w:rPr>
                        <w:t xml:space="preserve"> angeben)</w:t>
                      </w:r>
                    </w:p>
                  </w:txbxContent>
                </v:textbox>
                <w10:wrap type="square"/>
              </v:shape>
            </w:pict>
          </mc:Fallback>
        </mc:AlternateContent>
      </w:r>
      <w:r w:rsidR="005626F8">
        <w:rPr>
          <w:rStyle w:val="Hervorhebung"/>
          <w:rFonts w:ascii="Arial-BoldMT" w:hAnsi="Arial-BoldMT"/>
          <w:i w:val="0"/>
          <w:iCs w:val="0"/>
          <w:sz w:val="21"/>
          <w:szCs w:val="21"/>
        </w:rPr>
        <w:t>Raum,</w:t>
      </w:r>
      <w:r w:rsidR="00D7118A">
        <w:rPr>
          <w:rStyle w:val="Hervorhebung"/>
          <w:rFonts w:ascii="Arial-BoldMT" w:hAnsi="Arial-BoldMT"/>
          <w:i w:val="0"/>
          <w:iCs w:val="0"/>
          <w:sz w:val="21"/>
          <w:szCs w:val="21"/>
        </w:rPr>
        <w:t xml:space="preserve"> </w:t>
      </w:r>
      <w:r w:rsidR="006F7712">
        <w:rPr>
          <w:rStyle w:val="Hervorhebung"/>
          <w:rFonts w:ascii="Arial-BoldMT" w:hAnsi="Arial-BoldMT"/>
          <w:i w:val="0"/>
          <w:iCs w:val="0"/>
          <w:sz w:val="21"/>
          <w:szCs w:val="21"/>
        </w:rPr>
        <w:t xml:space="preserve">kräftige Farbelemente hingegen sorgen für Vitalität“, so Brenner weiter. </w:t>
      </w:r>
    </w:p>
    <w:p w14:paraId="43418474" w14:textId="6C79D586" w:rsidR="00FA6098" w:rsidRDefault="00EF23C4" w:rsidP="007F0B8E">
      <w:pPr>
        <w:ind w:right="567"/>
        <w:rPr>
          <w:rStyle w:val="Hervorhebung"/>
          <w:rFonts w:ascii="Arial-BoldMT" w:hAnsi="Arial-BoldMT"/>
          <w:i w:val="0"/>
          <w:iCs w:val="0"/>
          <w:sz w:val="21"/>
          <w:szCs w:val="21"/>
        </w:rPr>
      </w:pPr>
      <w:r>
        <w:rPr>
          <w:rStyle w:val="Hervorhebung"/>
          <w:rFonts w:ascii="Arial-BoldMT" w:hAnsi="Arial-BoldMT"/>
          <w:i w:val="0"/>
          <w:iCs w:val="0"/>
          <w:sz w:val="21"/>
          <w:szCs w:val="21"/>
        </w:rPr>
        <w:t>Die systematisch</w:t>
      </w:r>
      <w:r w:rsidR="00891C9D">
        <w:rPr>
          <w:rStyle w:val="Hervorhebung"/>
          <w:rFonts w:ascii="Arial-BoldMT" w:hAnsi="Arial-BoldMT"/>
          <w:i w:val="0"/>
          <w:iCs w:val="0"/>
          <w:sz w:val="21"/>
          <w:szCs w:val="21"/>
        </w:rPr>
        <w:t>e</w:t>
      </w:r>
      <w:r>
        <w:rPr>
          <w:rStyle w:val="Hervorhebung"/>
          <w:rFonts w:ascii="Arial-BoldMT" w:hAnsi="Arial-BoldMT"/>
          <w:i w:val="0"/>
          <w:iCs w:val="0"/>
          <w:sz w:val="21"/>
          <w:szCs w:val="21"/>
        </w:rPr>
        <w:t xml:space="preserve"> Farbtonauswahl </w:t>
      </w:r>
      <w:r w:rsidR="00E3733D">
        <w:rPr>
          <w:rStyle w:val="Hervorhebung"/>
          <w:rFonts w:ascii="Arial-BoldMT" w:hAnsi="Arial-BoldMT"/>
          <w:i w:val="0"/>
          <w:iCs w:val="0"/>
          <w:sz w:val="21"/>
          <w:szCs w:val="21"/>
        </w:rPr>
        <w:t>ist zum Erfolgsrezept der SCHÖNER WOHNEN Designfarben geworden.</w:t>
      </w:r>
      <w:r w:rsidR="00891C9D">
        <w:rPr>
          <w:rStyle w:val="Hervorhebung"/>
          <w:rFonts w:ascii="Arial-BoldMT" w:hAnsi="Arial-BoldMT"/>
          <w:i w:val="0"/>
          <w:iCs w:val="0"/>
          <w:sz w:val="21"/>
          <w:szCs w:val="21"/>
        </w:rPr>
        <w:t xml:space="preserve"> </w:t>
      </w:r>
      <w:r w:rsidR="009D50C5" w:rsidRPr="00D5451B">
        <w:rPr>
          <w:rStyle w:val="Hervorhebung"/>
          <w:rFonts w:ascii="Arial-BoldMT" w:hAnsi="Arial-BoldMT"/>
          <w:i w:val="0"/>
          <w:iCs w:val="0"/>
          <w:sz w:val="21"/>
          <w:szCs w:val="21"/>
        </w:rPr>
        <w:t>Jede</w:t>
      </w:r>
      <w:r w:rsidR="00355F90" w:rsidRPr="00D5451B">
        <w:rPr>
          <w:rStyle w:val="Hervorhebung"/>
          <w:rFonts w:ascii="Arial-BoldMT" w:hAnsi="Arial-BoldMT"/>
          <w:i w:val="0"/>
          <w:iCs w:val="0"/>
          <w:sz w:val="21"/>
          <w:szCs w:val="21"/>
        </w:rPr>
        <w:t>r</w:t>
      </w:r>
      <w:r w:rsidR="009D50C5" w:rsidRPr="00D5451B">
        <w:rPr>
          <w:rStyle w:val="Hervorhebung"/>
          <w:rFonts w:ascii="Arial-BoldMT" w:hAnsi="Arial-BoldMT"/>
          <w:i w:val="0"/>
          <w:iCs w:val="0"/>
          <w:sz w:val="21"/>
          <w:szCs w:val="21"/>
        </w:rPr>
        <w:t xml:space="preserve"> einzelne </w:t>
      </w:r>
      <w:r w:rsidR="00355F90" w:rsidRPr="00D5451B">
        <w:rPr>
          <w:rStyle w:val="Hervorhebung"/>
          <w:rFonts w:ascii="Arial-BoldMT" w:hAnsi="Arial-BoldMT"/>
          <w:i w:val="0"/>
          <w:iCs w:val="0"/>
          <w:sz w:val="21"/>
          <w:szCs w:val="21"/>
        </w:rPr>
        <w:t>der insgesamt 30 Farbtöne</w:t>
      </w:r>
      <w:r w:rsidR="00470BFB">
        <w:rPr>
          <w:rStyle w:val="Hervorhebung"/>
          <w:rFonts w:ascii="Arial-BoldMT" w:hAnsi="Arial-BoldMT"/>
          <w:i w:val="0"/>
          <w:iCs w:val="0"/>
          <w:sz w:val="21"/>
          <w:szCs w:val="21"/>
        </w:rPr>
        <w:t xml:space="preserve"> aus sechs Farbfamilien</w:t>
      </w:r>
      <w:r w:rsidR="00355F90" w:rsidRPr="00D5451B">
        <w:rPr>
          <w:rStyle w:val="Hervorhebung"/>
          <w:rFonts w:ascii="Arial-BoldMT" w:hAnsi="Arial-BoldMT"/>
          <w:i w:val="0"/>
          <w:iCs w:val="0"/>
          <w:sz w:val="21"/>
          <w:szCs w:val="21"/>
        </w:rPr>
        <w:t xml:space="preserve"> </w:t>
      </w:r>
      <w:r w:rsidR="009D50C5" w:rsidRPr="00D5451B">
        <w:rPr>
          <w:rStyle w:val="Hervorhebung"/>
          <w:rFonts w:ascii="Arial-BoldMT" w:hAnsi="Arial-BoldMT"/>
          <w:i w:val="0"/>
          <w:iCs w:val="0"/>
          <w:sz w:val="21"/>
          <w:szCs w:val="21"/>
        </w:rPr>
        <w:t>überzeugt durch Persönlichkeit und eine unnachahmliche Eleganz</w:t>
      </w:r>
      <w:r w:rsidR="009D50C5" w:rsidRPr="00103F30">
        <w:rPr>
          <w:rStyle w:val="Hervorhebung"/>
          <w:rFonts w:ascii="Arial-BoldMT" w:hAnsi="Arial-BoldMT"/>
          <w:i w:val="0"/>
          <w:iCs w:val="0"/>
          <w:sz w:val="21"/>
          <w:szCs w:val="21"/>
        </w:rPr>
        <w:t>,</w:t>
      </w:r>
      <w:r w:rsidR="00355F90">
        <w:rPr>
          <w:rStyle w:val="Hervorhebung"/>
          <w:rFonts w:ascii="Arial-BoldMT" w:hAnsi="Arial-BoldMT"/>
          <w:i w:val="0"/>
          <w:iCs w:val="0"/>
          <w:sz w:val="21"/>
          <w:szCs w:val="21"/>
        </w:rPr>
        <w:t xml:space="preserve"> die jeden Tag aufs Neue faszin</w:t>
      </w:r>
      <w:r w:rsidR="00D5451B">
        <w:rPr>
          <w:rStyle w:val="Hervorhebung"/>
          <w:rFonts w:ascii="Arial-BoldMT" w:hAnsi="Arial-BoldMT"/>
          <w:i w:val="0"/>
          <w:iCs w:val="0"/>
          <w:sz w:val="21"/>
          <w:szCs w:val="21"/>
        </w:rPr>
        <w:t>iert</w:t>
      </w:r>
      <w:r w:rsidR="00355F90">
        <w:rPr>
          <w:rStyle w:val="Hervorhebung"/>
          <w:rFonts w:ascii="Arial-BoldMT" w:hAnsi="Arial-BoldMT"/>
          <w:i w:val="0"/>
          <w:iCs w:val="0"/>
          <w:sz w:val="21"/>
          <w:szCs w:val="21"/>
        </w:rPr>
        <w:t xml:space="preserve">. </w:t>
      </w:r>
    </w:p>
    <w:p w14:paraId="43F6E20C" w14:textId="7C39CFBE" w:rsidR="00F35622" w:rsidRDefault="000C714F" w:rsidP="007F0B8E">
      <w:pPr>
        <w:ind w:right="567"/>
        <w:rPr>
          <w:rStyle w:val="Hervorhebung"/>
          <w:rFonts w:ascii="Arial-BoldMT" w:hAnsi="Arial-BoldMT"/>
          <w:i w:val="0"/>
          <w:iCs w:val="0"/>
          <w:sz w:val="21"/>
          <w:szCs w:val="21"/>
        </w:rPr>
      </w:pPr>
      <w:r>
        <w:rPr>
          <w:rStyle w:val="Hervorhebung"/>
          <w:rFonts w:ascii="Arial-BoldMT" w:hAnsi="Arial-BoldMT"/>
          <w:i w:val="0"/>
          <w:iCs w:val="0"/>
          <w:sz w:val="21"/>
          <w:szCs w:val="21"/>
        </w:rPr>
        <w:t xml:space="preserve">Zudem eignen sich die Designfarben perfekt, </w:t>
      </w:r>
      <w:r w:rsidR="00F06E40">
        <w:rPr>
          <w:rStyle w:val="Hervorhebung"/>
          <w:rFonts w:ascii="Arial-BoldMT" w:hAnsi="Arial-BoldMT"/>
          <w:i w:val="0"/>
          <w:iCs w:val="0"/>
          <w:sz w:val="21"/>
          <w:szCs w:val="21"/>
        </w:rPr>
        <w:t xml:space="preserve">um </w:t>
      </w:r>
      <w:r w:rsidR="003A1F7B">
        <w:rPr>
          <w:rStyle w:val="Hervorhebung"/>
          <w:rFonts w:ascii="Arial-BoldMT" w:hAnsi="Arial-BoldMT"/>
          <w:i w:val="0"/>
          <w:iCs w:val="0"/>
          <w:sz w:val="21"/>
          <w:szCs w:val="21"/>
        </w:rPr>
        <w:t xml:space="preserve">beispielsweise den häuslichen Arbeits- vom </w:t>
      </w:r>
      <w:r w:rsidR="002C1E75">
        <w:rPr>
          <w:rStyle w:val="Hervorhebung"/>
          <w:rFonts w:ascii="Arial-BoldMT" w:hAnsi="Arial-BoldMT"/>
          <w:i w:val="0"/>
          <w:iCs w:val="0"/>
          <w:sz w:val="21"/>
          <w:szCs w:val="21"/>
        </w:rPr>
        <w:t xml:space="preserve">gemütlichen </w:t>
      </w:r>
      <w:r w:rsidR="00547D9B">
        <w:rPr>
          <w:rStyle w:val="Hervorhebung"/>
          <w:rFonts w:ascii="Arial-BoldMT" w:hAnsi="Arial-BoldMT"/>
          <w:i w:val="0"/>
          <w:iCs w:val="0"/>
          <w:sz w:val="21"/>
          <w:szCs w:val="21"/>
        </w:rPr>
        <w:t>Wohnbereich abzuheben</w:t>
      </w:r>
      <w:r w:rsidR="00DF39FB">
        <w:rPr>
          <w:rStyle w:val="Hervorhebung"/>
          <w:rFonts w:ascii="Arial-BoldMT" w:hAnsi="Arial-BoldMT"/>
          <w:i w:val="0"/>
          <w:iCs w:val="0"/>
          <w:sz w:val="21"/>
          <w:szCs w:val="21"/>
        </w:rPr>
        <w:t>.</w:t>
      </w:r>
      <w:r w:rsidR="00AE3FE9">
        <w:rPr>
          <w:rStyle w:val="Hervorhebung"/>
          <w:rFonts w:ascii="Arial-BoldMT" w:hAnsi="Arial-BoldMT"/>
          <w:i w:val="0"/>
          <w:iCs w:val="0"/>
          <w:sz w:val="21"/>
          <w:szCs w:val="21"/>
        </w:rPr>
        <w:t xml:space="preserve"> </w:t>
      </w:r>
      <w:r w:rsidR="00B1541D">
        <w:rPr>
          <w:rStyle w:val="Hervorhebung"/>
          <w:rFonts w:ascii="Arial-BoldMT" w:hAnsi="Arial-BoldMT"/>
          <w:i w:val="0"/>
          <w:iCs w:val="0"/>
          <w:sz w:val="21"/>
          <w:szCs w:val="21"/>
        </w:rPr>
        <w:t xml:space="preserve">Dabei </w:t>
      </w:r>
      <w:r w:rsidR="004E2E3E">
        <w:rPr>
          <w:rStyle w:val="Hervorhebung"/>
          <w:rFonts w:ascii="Arial-BoldMT" w:hAnsi="Arial-BoldMT"/>
          <w:i w:val="0"/>
          <w:iCs w:val="0"/>
          <w:sz w:val="21"/>
          <w:szCs w:val="21"/>
        </w:rPr>
        <w:t>v</w:t>
      </w:r>
      <w:r w:rsidR="00B1541D">
        <w:rPr>
          <w:rStyle w:val="Hervorhebung"/>
          <w:rFonts w:ascii="Arial-BoldMT" w:hAnsi="Arial-BoldMT"/>
          <w:i w:val="0"/>
          <w:iCs w:val="0"/>
          <w:sz w:val="21"/>
          <w:szCs w:val="21"/>
        </w:rPr>
        <w:t>erwandeln</w:t>
      </w:r>
      <w:r w:rsidR="008561D8">
        <w:rPr>
          <w:rStyle w:val="Hervorhebung"/>
          <w:rFonts w:ascii="Arial-BoldMT" w:hAnsi="Arial-BoldMT"/>
          <w:i w:val="0"/>
          <w:iCs w:val="0"/>
          <w:sz w:val="21"/>
          <w:szCs w:val="21"/>
        </w:rPr>
        <w:t xml:space="preserve"> ausdrucksstarke Grautöne </w:t>
      </w:r>
      <w:r w:rsidR="004E2E3E">
        <w:rPr>
          <w:rStyle w:val="Hervorhebung"/>
          <w:rFonts w:ascii="Arial-BoldMT" w:hAnsi="Arial-BoldMT"/>
          <w:i w:val="0"/>
          <w:iCs w:val="0"/>
          <w:sz w:val="21"/>
          <w:szCs w:val="21"/>
        </w:rPr>
        <w:t xml:space="preserve">jedes Homeoffice in eine Quelle der Inspiration, da sie das Gefühl lebendiger Kreativität, innerer Aufgeräumtheit und </w:t>
      </w:r>
      <w:r w:rsidR="004947B3">
        <w:rPr>
          <w:rStyle w:val="Hervorhebung"/>
          <w:rFonts w:ascii="Arial-BoldMT" w:hAnsi="Arial-BoldMT"/>
          <w:i w:val="0"/>
          <w:iCs w:val="0"/>
          <w:sz w:val="21"/>
          <w:szCs w:val="21"/>
        </w:rPr>
        <w:t xml:space="preserve">souveräner Klarheit verstärken. </w:t>
      </w:r>
      <w:r w:rsidR="00D47930">
        <w:rPr>
          <w:rStyle w:val="Hervorhebung"/>
          <w:rFonts w:ascii="Arial-BoldMT" w:hAnsi="Arial-BoldMT"/>
          <w:i w:val="0"/>
          <w:iCs w:val="0"/>
          <w:sz w:val="21"/>
          <w:szCs w:val="21"/>
        </w:rPr>
        <w:t>Rot</w:t>
      </w:r>
      <w:r w:rsidR="00A11F18">
        <w:rPr>
          <w:rStyle w:val="Hervorhebung"/>
          <w:rFonts w:ascii="Arial-BoldMT" w:hAnsi="Arial-BoldMT"/>
          <w:i w:val="0"/>
          <w:iCs w:val="0"/>
          <w:sz w:val="21"/>
          <w:szCs w:val="21"/>
        </w:rPr>
        <w:t xml:space="preserve">- und Grüntöne </w:t>
      </w:r>
      <w:r w:rsidR="00C709D7">
        <w:rPr>
          <w:rStyle w:val="Hervorhebung"/>
          <w:rFonts w:ascii="Arial-BoldMT" w:hAnsi="Arial-BoldMT"/>
          <w:i w:val="0"/>
          <w:iCs w:val="0"/>
          <w:sz w:val="21"/>
          <w:szCs w:val="21"/>
        </w:rPr>
        <w:t xml:space="preserve">sorgen für eine entspannte Leichtigkeit und schenken zugleich </w:t>
      </w:r>
      <w:r w:rsidR="007B53FE">
        <w:rPr>
          <w:rStyle w:val="Hervorhebung"/>
          <w:rFonts w:ascii="Arial-BoldMT" w:hAnsi="Arial-BoldMT"/>
          <w:i w:val="0"/>
          <w:iCs w:val="0"/>
          <w:sz w:val="21"/>
          <w:szCs w:val="21"/>
        </w:rPr>
        <w:t>positive</w:t>
      </w:r>
      <w:r w:rsidR="00C709D7">
        <w:rPr>
          <w:rStyle w:val="Hervorhebung"/>
          <w:rFonts w:ascii="Arial-BoldMT" w:hAnsi="Arial-BoldMT"/>
          <w:i w:val="0"/>
          <w:iCs w:val="0"/>
          <w:sz w:val="21"/>
          <w:szCs w:val="21"/>
        </w:rPr>
        <w:t xml:space="preserve"> Energie für den Arbeitsalltag. </w:t>
      </w:r>
      <w:r w:rsidR="00C77691">
        <w:rPr>
          <w:rStyle w:val="Hervorhebung"/>
          <w:rFonts w:ascii="Arial-BoldMT" w:hAnsi="Arial-BoldMT"/>
          <w:i w:val="0"/>
          <w:iCs w:val="0"/>
          <w:sz w:val="21"/>
          <w:szCs w:val="21"/>
        </w:rPr>
        <w:t xml:space="preserve">Sanfte Brauntöne hingegen </w:t>
      </w:r>
      <w:r w:rsidR="00856085">
        <w:rPr>
          <w:rStyle w:val="Hervorhebung"/>
          <w:rFonts w:ascii="Arial-BoldMT" w:hAnsi="Arial-BoldMT"/>
          <w:i w:val="0"/>
          <w:iCs w:val="0"/>
          <w:sz w:val="21"/>
          <w:szCs w:val="21"/>
        </w:rPr>
        <w:t>verwandeln Räume in Oasen stilvoller Gemütlich</w:t>
      </w:r>
      <w:r w:rsidR="007B53FE">
        <w:rPr>
          <w:rStyle w:val="Hervorhebung"/>
          <w:rFonts w:ascii="Arial-BoldMT" w:hAnsi="Arial-BoldMT"/>
          <w:i w:val="0"/>
          <w:iCs w:val="0"/>
          <w:sz w:val="21"/>
          <w:szCs w:val="21"/>
        </w:rPr>
        <w:t>keit</w:t>
      </w:r>
      <w:r w:rsidR="00856085">
        <w:rPr>
          <w:rStyle w:val="Hervorhebung"/>
          <w:rFonts w:ascii="Arial-BoldMT" w:hAnsi="Arial-BoldMT"/>
          <w:i w:val="0"/>
          <w:iCs w:val="0"/>
          <w:sz w:val="21"/>
          <w:szCs w:val="21"/>
        </w:rPr>
        <w:t xml:space="preserve"> </w:t>
      </w:r>
      <w:r w:rsidR="00D47930">
        <w:rPr>
          <w:rStyle w:val="Hervorhebung"/>
          <w:rFonts w:ascii="Arial-BoldMT" w:hAnsi="Arial-BoldMT"/>
          <w:i w:val="0"/>
          <w:iCs w:val="0"/>
          <w:sz w:val="21"/>
          <w:szCs w:val="21"/>
        </w:rPr>
        <w:t xml:space="preserve">und stehen für Harmonie und Wohlgefühl. </w:t>
      </w:r>
      <w:r w:rsidR="005378BB">
        <w:rPr>
          <w:rStyle w:val="Hervorhebung"/>
          <w:rFonts w:ascii="Arial-BoldMT" w:hAnsi="Arial-BoldMT"/>
          <w:i w:val="0"/>
          <w:iCs w:val="0"/>
          <w:sz w:val="21"/>
          <w:szCs w:val="21"/>
        </w:rPr>
        <w:t xml:space="preserve">Heitere Gelbtöne bringen </w:t>
      </w:r>
      <w:r w:rsidR="003C431D">
        <w:rPr>
          <w:rStyle w:val="Hervorhebung"/>
          <w:rFonts w:ascii="Arial-BoldMT" w:hAnsi="Arial-BoldMT"/>
          <w:i w:val="0"/>
          <w:iCs w:val="0"/>
          <w:sz w:val="21"/>
          <w:szCs w:val="21"/>
        </w:rPr>
        <w:t xml:space="preserve">viel Wärme ins eigene Zuhause und ruhige Blautöne </w:t>
      </w:r>
      <w:r w:rsidR="00F35622">
        <w:rPr>
          <w:rStyle w:val="Hervorhebung"/>
          <w:rFonts w:ascii="Arial-BoldMT" w:hAnsi="Arial-BoldMT"/>
          <w:i w:val="0"/>
          <w:iCs w:val="0"/>
          <w:sz w:val="21"/>
          <w:szCs w:val="21"/>
        </w:rPr>
        <w:t>schenken Kraft, um Träumen nachzugehen – nicht nur nach Feierabend und am Wochenende.</w:t>
      </w:r>
    </w:p>
    <w:p w14:paraId="49908B8D" w14:textId="72273899" w:rsidR="00C366FB" w:rsidRDefault="00E62E23" w:rsidP="007F0B8E">
      <w:pPr>
        <w:ind w:right="567"/>
        <w:rPr>
          <w:rStyle w:val="Hervorhebung"/>
          <w:rFonts w:ascii="Arial-BoldMT" w:hAnsi="Arial-BoldMT"/>
          <w:i w:val="0"/>
          <w:iCs w:val="0"/>
          <w:sz w:val="21"/>
          <w:szCs w:val="21"/>
        </w:rPr>
      </w:pPr>
      <w:r>
        <w:rPr>
          <w:rStyle w:val="Hervorhebung"/>
          <w:rFonts w:ascii="Arial-BoldMT" w:hAnsi="Arial-BoldMT"/>
          <w:i w:val="0"/>
          <w:iCs w:val="0"/>
          <w:sz w:val="21"/>
          <w:szCs w:val="21"/>
        </w:rPr>
        <w:lastRenderedPageBreak/>
        <w:t xml:space="preserve">Eva Brenner </w:t>
      </w:r>
      <w:r w:rsidR="0097647E">
        <w:rPr>
          <w:rStyle w:val="Hervorhebung"/>
          <w:rFonts w:ascii="Arial-BoldMT" w:hAnsi="Arial-BoldMT"/>
          <w:i w:val="0"/>
          <w:iCs w:val="0"/>
          <w:sz w:val="21"/>
          <w:szCs w:val="21"/>
        </w:rPr>
        <w:t>fasst zusammen</w:t>
      </w:r>
      <w:r w:rsidR="009A1DE7">
        <w:rPr>
          <w:rStyle w:val="Hervorhebung"/>
          <w:rFonts w:ascii="Arial-BoldMT" w:hAnsi="Arial-BoldMT"/>
          <w:i w:val="0"/>
          <w:iCs w:val="0"/>
          <w:sz w:val="21"/>
          <w:szCs w:val="21"/>
        </w:rPr>
        <w:t>: „</w:t>
      </w:r>
      <w:r w:rsidR="0097647E">
        <w:rPr>
          <w:rStyle w:val="Hervorhebung"/>
          <w:rFonts w:ascii="Arial-BoldMT" w:hAnsi="Arial-BoldMT"/>
          <w:i w:val="0"/>
          <w:iCs w:val="0"/>
          <w:sz w:val="21"/>
          <w:szCs w:val="21"/>
        </w:rPr>
        <w:t>Mit den Designfarben</w:t>
      </w:r>
      <w:r w:rsidR="009A1DE7">
        <w:rPr>
          <w:rStyle w:val="Hervorhebung"/>
          <w:rFonts w:ascii="Arial-BoldMT" w:hAnsi="Arial-BoldMT"/>
          <w:i w:val="0"/>
          <w:iCs w:val="0"/>
          <w:sz w:val="21"/>
          <w:szCs w:val="21"/>
        </w:rPr>
        <w:t xml:space="preserve"> lassen sich Arbeits- und Wohnwelt klar voneinander trennen</w:t>
      </w:r>
      <w:r w:rsidR="00EC30C4">
        <w:rPr>
          <w:rStyle w:val="Hervorhebung"/>
          <w:rFonts w:ascii="Arial-BoldMT" w:hAnsi="Arial-BoldMT"/>
          <w:i w:val="0"/>
          <w:iCs w:val="0"/>
          <w:sz w:val="21"/>
          <w:szCs w:val="21"/>
        </w:rPr>
        <w:t xml:space="preserve">. </w:t>
      </w:r>
      <w:r w:rsidR="005B71F6">
        <w:rPr>
          <w:rStyle w:val="Hervorhebung"/>
          <w:rFonts w:ascii="Arial-BoldMT" w:hAnsi="Arial-BoldMT"/>
          <w:i w:val="0"/>
          <w:iCs w:val="0"/>
          <w:sz w:val="21"/>
          <w:szCs w:val="21"/>
        </w:rPr>
        <w:t>Zudem kann die</w:t>
      </w:r>
      <w:r w:rsidR="007554F3">
        <w:rPr>
          <w:rStyle w:val="Hervorhebung"/>
          <w:rFonts w:ascii="Arial-BoldMT" w:hAnsi="Arial-BoldMT"/>
          <w:i w:val="0"/>
          <w:iCs w:val="0"/>
          <w:sz w:val="21"/>
          <w:szCs w:val="21"/>
        </w:rPr>
        <w:t xml:space="preserve"> richtige Farbe </w:t>
      </w:r>
      <w:r w:rsidR="003560F9">
        <w:rPr>
          <w:rStyle w:val="Hervorhebung"/>
          <w:rFonts w:ascii="Arial-BoldMT" w:hAnsi="Arial-BoldMT"/>
          <w:i w:val="0"/>
          <w:iCs w:val="0"/>
          <w:sz w:val="21"/>
          <w:szCs w:val="21"/>
        </w:rPr>
        <w:t>einen p</w:t>
      </w:r>
      <w:r w:rsidR="007554F3">
        <w:rPr>
          <w:rStyle w:val="Hervorhebung"/>
          <w:rFonts w:ascii="Arial-BoldMT" w:hAnsi="Arial-BoldMT"/>
          <w:i w:val="0"/>
          <w:iCs w:val="0"/>
          <w:sz w:val="21"/>
          <w:szCs w:val="21"/>
        </w:rPr>
        <w:t>ositiv</w:t>
      </w:r>
      <w:r w:rsidR="003560F9">
        <w:rPr>
          <w:rStyle w:val="Hervorhebung"/>
          <w:rFonts w:ascii="Arial-BoldMT" w:hAnsi="Arial-BoldMT"/>
          <w:i w:val="0"/>
          <w:iCs w:val="0"/>
          <w:sz w:val="21"/>
          <w:szCs w:val="21"/>
        </w:rPr>
        <w:t>en Einfluss</w:t>
      </w:r>
      <w:r w:rsidR="007554F3">
        <w:rPr>
          <w:rStyle w:val="Hervorhebung"/>
          <w:rFonts w:ascii="Arial-BoldMT" w:hAnsi="Arial-BoldMT"/>
          <w:i w:val="0"/>
          <w:iCs w:val="0"/>
          <w:sz w:val="21"/>
          <w:szCs w:val="21"/>
        </w:rPr>
        <w:t xml:space="preserve"> auf unsere </w:t>
      </w:r>
      <w:r w:rsidR="00FB1D57">
        <w:rPr>
          <w:rStyle w:val="Hervorhebung"/>
          <w:rFonts w:ascii="Arial-BoldMT" w:hAnsi="Arial-BoldMT"/>
          <w:i w:val="0"/>
          <w:iCs w:val="0"/>
          <w:sz w:val="21"/>
          <w:szCs w:val="21"/>
        </w:rPr>
        <w:t>Gemütslage</w:t>
      </w:r>
      <w:r w:rsidR="00CE35B5">
        <w:rPr>
          <w:rStyle w:val="Hervorhebung"/>
          <w:rFonts w:ascii="Arial-BoldMT" w:hAnsi="Arial-BoldMT"/>
          <w:i w:val="0"/>
          <w:iCs w:val="0"/>
          <w:sz w:val="21"/>
          <w:szCs w:val="21"/>
        </w:rPr>
        <w:t xml:space="preserve"> haben</w:t>
      </w:r>
      <w:r w:rsidR="005B71F6">
        <w:rPr>
          <w:rStyle w:val="Hervorhebung"/>
          <w:rFonts w:ascii="Arial-BoldMT" w:hAnsi="Arial-BoldMT"/>
          <w:i w:val="0"/>
          <w:iCs w:val="0"/>
          <w:sz w:val="21"/>
          <w:szCs w:val="21"/>
        </w:rPr>
        <w:t xml:space="preserve"> und auch am Schreibtisch </w:t>
      </w:r>
      <w:r w:rsidR="00C50663">
        <w:rPr>
          <w:rStyle w:val="Hervorhebung"/>
          <w:rFonts w:ascii="Arial-BoldMT" w:hAnsi="Arial-BoldMT"/>
          <w:i w:val="0"/>
          <w:iCs w:val="0"/>
          <w:sz w:val="21"/>
          <w:szCs w:val="21"/>
        </w:rPr>
        <w:t>sollte</w:t>
      </w:r>
      <w:r w:rsidR="005B71F6">
        <w:rPr>
          <w:rStyle w:val="Hervorhebung"/>
          <w:rFonts w:ascii="Arial-BoldMT" w:hAnsi="Arial-BoldMT"/>
          <w:i w:val="0"/>
          <w:iCs w:val="0"/>
          <w:sz w:val="21"/>
          <w:szCs w:val="21"/>
        </w:rPr>
        <w:t xml:space="preserve"> </w:t>
      </w:r>
      <w:r w:rsidR="005A72B6">
        <w:rPr>
          <w:rStyle w:val="Hervorhebung"/>
          <w:rFonts w:ascii="Arial-BoldMT" w:hAnsi="Arial-BoldMT"/>
          <w:i w:val="0"/>
          <w:iCs w:val="0"/>
          <w:sz w:val="21"/>
          <w:szCs w:val="21"/>
        </w:rPr>
        <w:t>man</w:t>
      </w:r>
      <w:r w:rsidR="009A1DE7">
        <w:rPr>
          <w:rStyle w:val="Hervorhebung"/>
          <w:rFonts w:ascii="Arial-BoldMT" w:hAnsi="Arial-BoldMT"/>
          <w:i w:val="0"/>
          <w:iCs w:val="0"/>
          <w:sz w:val="21"/>
          <w:szCs w:val="21"/>
        </w:rPr>
        <w:t xml:space="preserve"> sich </w:t>
      </w:r>
      <w:r w:rsidR="00F676E3">
        <w:rPr>
          <w:rStyle w:val="Hervorhebung"/>
          <w:rFonts w:ascii="Arial-BoldMT" w:hAnsi="Arial-BoldMT"/>
          <w:i w:val="0"/>
          <w:iCs w:val="0"/>
          <w:sz w:val="21"/>
          <w:szCs w:val="21"/>
        </w:rPr>
        <w:t>gut fühlen</w:t>
      </w:r>
      <w:r w:rsidR="005826BE">
        <w:rPr>
          <w:rStyle w:val="Hervorhebung"/>
          <w:rFonts w:ascii="Arial-BoldMT" w:hAnsi="Arial-BoldMT"/>
          <w:i w:val="0"/>
          <w:iCs w:val="0"/>
          <w:sz w:val="21"/>
          <w:szCs w:val="21"/>
        </w:rPr>
        <w:t xml:space="preserve">. Das ist wichtig, denn </w:t>
      </w:r>
      <w:r w:rsidR="009A1DE7">
        <w:rPr>
          <w:rStyle w:val="Hervorhebung"/>
          <w:rFonts w:ascii="Arial-BoldMT" w:hAnsi="Arial-BoldMT"/>
          <w:i w:val="0"/>
          <w:iCs w:val="0"/>
          <w:sz w:val="21"/>
          <w:szCs w:val="21"/>
        </w:rPr>
        <w:t>Wohlbefinden steigert bekanntlich die Produktivität</w:t>
      </w:r>
      <w:r w:rsidR="005A72B6">
        <w:rPr>
          <w:rStyle w:val="Hervorhebung"/>
          <w:rFonts w:ascii="Arial-BoldMT" w:hAnsi="Arial-BoldMT"/>
          <w:i w:val="0"/>
          <w:iCs w:val="0"/>
          <w:sz w:val="21"/>
          <w:szCs w:val="21"/>
        </w:rPr>
        <w:t>!</w:t>
      </w:r>
      <w:r w:rsidR="009A1DE7">
        <w:rPr>
          <w:rStyle w:val="Hervorhebung"/>
          <w:rFonts w:ascii="Arial-BoldMT" w:hAnsi="Arial-BoldMT"/>
          <w:i w:val="0"/>
          <w:iCs w:val="0"/>
          <w:sz w:val="21"/>
          <w:szCs w:val="21"/>
        </w:rPr>
        <w:t xml:space="preserve">“ </w:t>
      </w:r>
    </w:p>
    <w:p w14:paraId="3724AC53" w14:textId="58E7A1D8" w:rsidR="00077E7E" w:rsidRDefault="00077E7E" w:rsidP="00077E7E">
      <w:pPr>
        <w:spacing w:after="0"/>
        <w:ind w:right="567"/>
        <w:rPr>
          <w:rStyle w:val="Hervorhebung"/>
          <w:rFonts w:ascii="Arial-BoldMT" w:hAnsi="Arial-BoldMT"/>
          <w:b/>
          <w:bCs/>
          <w:i w:val="0"/>
          <w:iCs w:val="0"/>
          <w:sz w:val="21"/>
          <w:szCs w:val="21"/>
        </w:rPr>
      </w:pPr>
      <w:r w:rsidRPr="00077E7E">
        <w:rPr>
          <w:rStyle w:val="Hervorhebung"/>
          <w:rFonts w:ascii="Arial-BoldMT" w:hAnsi="Arial-BoldMT"/>
          <w:b/>
          <w:bCs/>
          <w:i w:val="0"/>
          <w:iCs w:val="0"/>
          <w:sz w:val="21"/>
          <w:szCs w:val="21"/>
        </w:rPr>
        <w:t>Besonderheiten der Designfarben</w:t>
      </w:r>
    </w:p>
    <w:p w14:paraId="1B1F9B23" w14:textId="7DE4D782" w:rsidR="00444F09" w:rsidRDefault="003574D6" w:rsidP="000B44E3">
      <w:pPr>
        <w:autoSpaceDE w:val="0"/>
        <w:autoSpaceDN w:val="0"/>
        <w:adjustRightInd w:val="0"/>
        <w:rPr>
          <w:rStyle w:val="Hervorhebung"/>
          <w:rFonts w:ascii="Arial-BoldMT" w:hAnsi="Arial-BoldMT"/>
          <w:i w:val="0"/>
          <w:iCs w:val="0"/>
          <w:sz w:val="21"/>
          <w:szCs w:val="21"/>
        </w:rPr>
      </w:pPr>
      <w:r w:rsidRPr="003574D6">
        <w:rPr>
          <w:rStyle w:val="Hervorhebung"/>
          <w:rFonts w:ascii="Arial-BoldMT" w:hAnsi="Arial-BoldMT"/>
          <w:i w:val="0"/>
          <w:iCs w:val="0"/>
          <w:sz w:val="21"/>
          <w:szCs w:val="21"/>
        </w:rPr>
        <w:t xml:space="preserve">Bei den SCHÖNER WOHNEN Designfarben handelt es sich um hochdeckende </w:t>
      </w:r>
      <w:r w:rsidR="00AF68AC">
        <w:rPr>
          <w:rStyle w:val="Hervorhebung"/>
          <w:rFonts w:ascii="Arial-BoldMT" w:hAnsi="Arial-BoldMT"/>
          <w:i w:val="0"/>
          <w:iCs w:val="0"/>
          <w:sz w:val="21"/>
          <w:szCs w:val="21"/>
        </w:rPr>
        <w:t xml:space="preserve">und </w:t>
      </w:r>
      <w:r w:rsidR="00AF68AC" w:rsidRPr="002621EA">
        <w:rPr>
          <w:rStyle w:val="Hervorhebung"/>
          <w:rFonts w:ascii="Arial-BoldMT" w:hAnsi="Arial-BoldMT"/>
          <w:i w:val="0"/>
          <w:iCs w:val="0"/>
          <w:sz w:val="21"/>
          <w:szCs w:val="21"/>
        </w:rPr>
        <w:t xml:space="preserve">scheuerbeständige </w:t>
      </w:r>
      <w:r w:rsidRPr="003574D6">
        <w:rPr>
          <w:rStyle w:val="Hervorhebung"/>
          <w:rFonts w:ascii="Arial-BoldMT" w:hAnsi="Arial-BoldMT"/>
          <w:i w:val="0"/>
          <w:iCs w:val="0"/>
          <w:sz w:val="21"/>
          <w:szCs w:val="21"/>
        </w:rPr>
        <w:t>Premium-Wandfarbe</w:t>
      </w:r>
      <w:r w:rsidR="00630221">
        <w:rPr>
          <w:rStyle w:val="Hervorhebung"/>
          <w:rFonts w:ascii="Arial-BoldMT" w:hAnsi="Arial-BoldMT"/>
          <w:i w:val="0"/>
          <w:iCs w:val="0"/>
          <w:sz w:val="21"/>
          <w:szCs w:val="21"/>
        </w:rPr>
        <w:t>n</w:t>
      </w:r>
      <w:r w:rsidRPr="003574D6">
        <w:rPr>
          <w:rStyle w:val="Hervorhebung"/>
          <w:rFonts w:ascii="Arial-BoldMT" w:hAnsi="Arial-BoldMT"/>
          <w:i w:val="0"/>
          <w:iCs w:val="0"/>
          <w:sz w:val="21"/>
          <w:szCs w:val="21"/>
        </w:rPr>
        <w:t xml:space="preserve"> mit edlen Farbpigmenten</w:t>
      </w:r>
      <w:r w:rsidR="00AF68AC">
        <w:rPr>
          <w:rStyle w:val="Hervorhebung"/>
          <w:rFonts w:ascii="Arial-BoldMT" w:hAnsi="Arial-BoldMT"/>
          <w:i w:val="0"/>
          <w:iCs w:val="0"/>
          <w:sz w:val="21"/>
          <w:szCs w:val="21"/>
        </w:rPr>
        <w:t xml:space="preserve">, die sich sowohl für </w:t>
      </w:r>
      <w:r w:rsidR="00AF68AC" w:rsidRPr="002621EA">
        <w:rPr>
          <w:rStyle w:val="Hervorhebung"/>
          <w:rFonts w:ascii="Arial-BoldMT" w:hAnsi="Arial-BoldMT"/>
          <w:i w:val="0"/>
          <w:iCs w:val="0"/>
          <w:sz w:val="21"/>
          <w:szCs w:val="21"/>
        </w:rPr>
        <w:t xml:space="preserve">Neu- </w:t>
      </w:r>
      <w:r w:rsidR="00AF68AC">
        <w:rPr>
          <w:rStyle w:val="Hervorhebung"/>
          <w:rFonts w:ascii="Arial-BoldMT" w:hAnsi="Arial-BoldMT"/>
          <w:i w:val="0"/>
          <w:iCs w:val="0"/>
          <w:sz w:val="21"/>
          <w:szCs w:val="21"/>
        </w:rPr>
        <w:t xml:space="preserve">als auch für </w:t>
      </w:r>
      <w:r w:rsidR="00AF68AC" w:rsidRPr="002621EA">
        <w:rPr>
          <w:rStyle w:val="Hervorhebung"/>
          <w:rFonts w:ascii="Arial-BoldMT" w:hAnsi="Arial-BoldMT"/>
          <w:i w:val="0"/>
          <w:iCs w:val="0"/>
          <w:sz w:val="21"/>
          <w:szCs w:val="21"/>
        </w:rPr>
        <w:t>Renovierungsanstriche</w:t>
      </w:r>
      <w:r w:rsidR="00AF68AC">
        <w:rPr>
          <w:rStyle w:val="Hervorhebung"/>
          <w:rFonts w:ascii="Arial-BoldMT" w:hAnsi="Arial-BoldMT"/>
          <w:i w:val="0"/>
          <w:iCs w:val="0"/>
          <w:sz w:val="21"/>
          <w:szCs w:val="21"/>
        </w:rPr>
        <w:t xml:space="preserve"> eignen. </w:t>
      </w:r>
      <w:r w:rsidR="00EC30C4" w:rsidRPr="003574D6">
        <w:rPr>
          <w:rStyle w:val="Hervorhebung"/>
          <w:rFonts w:ascii="Arial-BoldMT" w:hAnsi="Arial-BoldMT"/>
          <w:i w:val="0"/>
          <w:iCs w:val="0"/>
          <w:sz w:val="21"/>
          <w:szCs w:val="21"/>
        </w:rPr>
        <w:t xml:space="preserve">Vier Töne bereichern ab </w:t>
      </w:r>
      <w:r w:rsidR="006D58CD" w:rsidRPr="003574D6">
        <w:rPr>
          <w:rStyle w:val="Hervorhebung"/>
          <w:rFonts w:ascii="Arial-BoldMT" w:hAnsi="Arial-BoldMT"/>
          <w:i w:val="0"/>
          <w:iCs w:val="0"/>
          <w:sz w:val="21"/>
          <w:szCs w:val="21"/>
        </w:rPr>
        <w:t>sofort</w:t>
      </w:r>
      <w:r w:rsidR="00EC30C4" w:rsidRPr="003574D6">
        <w:rPr>
          <w:rStyle w:val="Hervorhebung"/>
          <w:rFonts w:ascii="Arial-BoldMT" w:hAnsi="Arial-BoldMT"/>
          <w:i w:val="0"/>
          <w:iCs w:val="0"/>
          <w:sz w:val="21"/>
          <w:szCs w:val="21"/>
        </w:rPr>
        <w:t xml:space="preserve"> das Designfarben-Spektrum</w:t>
      </w:r>
      <w:r w:rsidR="006D58CD" w:rsidRPr="003574D6">
        <w:rPr>
          <w:rStyle w:val="Hervorhebung"/>
          <w:rFonts w:ascii="Arial-BoldMT" w:hAnsi="Arial-BoldMT"/>
          <w:i w:val="0"/>
          <w:iCs w:val="0"/>
          <w:sz w:val="21"/>
          <w:szCs w:val="21"/>
        </w:rPr>
        <w:t xml:space="preserve">: </w:t>
      </w:r>
      <w:r w:rsidR="00BA3EA6" w:rsidRPr="003574D6">
        <w:rPr>
          <w:rStyle w:val="Hervorhebung"/>
          <w:rFonts w:ascii="Arial-BoldMT" w:hAnsi="Arial-BoldMT"/>
          <w:i w:val="0"/>
          <w:iCs w:val="0"/>
          <w:sz w:val="21"/>
          <w:szCs w:val="21"/>
        </w:rPr>
        <w:t>Romantisches Pfings</w:t>
      </w:r>
      <w:r w:rsidR="006F66B0" w:rsidRPr="003574D6">
        <w:rPr>
          <w:rStyle w:val="Hervorhebung"/>
          <w:rFonts w:ascii="Arial-BoldMT" w:hAnsi="Arial-BoldMT"/>
          <w:i w:val="0"/>
          <w:iCs w:val="0"/>
          <w:sz w:val="21"/>
          <w:szCs w:val="21"/>
        </w:rPr>
        <w:t xml:space="preserve">trosenrosé, </w:t>
      </w:r>
      <w:r w:rsidR="003B4C59">
        <w:rPr>
          <w:rStyle w:val="Hervorhebung"/>
          <w:rFonts w:ascii="Arial-BoldMT" w:hAnsi="Arial-BoldMT"/>
          <w:i w:val="0"/>
          <w:iCs w:val="0"/>
          <w:sz w:val="21"/>
          <w:szCs w:val="21"/>
        </w:rPr>
        <w:t>C</w:t>
      </w:r>
      <w:r w:rsidR="006F66B0" w:rsidRPr="003574D6">
        <w:rPr>
          <w:rStyle w:val="Hervorhebung"/>
          <w:rFonts w:ascii="Arial-BoldMT" w:hAnsi="Arial-BoldMT"/>
          <w:i w:val="0"/>
          <w:iCs w:val="0"/>
          <w:sz w:val="21"/>
          <w:szCs w:val="21"/>
        </w:rPr>
        <w:t xml:space="preserve">harmantes Petrolblau, </w:t>
      </w:r>
      <w:r w:rsidR="00C63E8D" w:rsidRPr="003574D6">
        <w:rPr>
          <w:rStyle w:val="Hervorhebung"/>
          <w:rFonts w:ascii="Arial-BoldMT" w:hAnsi="Arial-BoldMT"/>
          <w:i w:val="0"/>
          <w:iCs w:val="0"/>
          <w:sz w:val="21"/>
          <w:szCs w:val="21"/>
        </w:rPr>
        <w:t>Wohliges Naturbeige und Natürliches</w:t>
      </w:r>
      <w:r w:rsidR="00C63E8D" w:rsidRPr="00B87AB9">
        <w:rPr>
          <w:rStyle w:val="Hervorhebung"/>
          <w:rFonts w:ascii="Arial-BoldMT" w:hAnsi="Arial-BoldMT"/>
          <w:i w:val="0"/>
          <w:iCs w:val="0"/>
          <w:sz w:val="21"/>
          <w:szCs w:val="21"/>
        </w:rPr>
        <w:t xml:space="preserve"> Blütenweiß.</w:t>
      </w:r>
      <w:r w:rsidR="00EC30C4" w:rsidRPr="00B87AB9">
        <w:rPr>
          <w:rStyle w:val="Hervorhebung"/>
          <w:rFonts w:ascii="Arial-BoldMT" w:hAnsi="Arial-BoldMT"/>
          <w:i w:val="0"/>
          <w:iCs w:val="0"/>
          <w:sz w:val="21"/>
          <w:szCs w:val="21"/>
        </w:rPr>
        <w:t xml:space="preserve"> </w:t>
      </w:r>
      <w:r w:rsidR="00597CD8" w:rsidRPr="00B87AB9">
        <w:rPr>
          <w:rStyle w:val="Hervorhebung"/>
          <w:rFonts w:ascii="Arial-BoldMT" w:hAnsi="Arial-BoldMT"/>
          <w:i w:val="0"/>
          <w:iCs w:val="0"/>
          <w:sz w:val="21"/>
          <w:szCs w:val="21"/>
        </w:rPr>
        <w:t>Die SCHÖNER WOHNEN</w:t>
      </w:r>
      <w:r w:rsidR="002B7F41">
        <w:rPr>
          <w:rStyle w:val="Hervorhebung"/>
          <w:rFonts w:ascii="Arial-BoldMT" w:hAnsi="Arial-BoldMT"/>
          <w:i w:val="0"/>
          <w:iCs w:val="0"/>
          <w:sz w:val="21"/>
          <w:szCs w:val="21"/>
        </w:rPr>
        <w:t xml:space="preserve"> </w:t>
      </w:r>
      <w:r w:rsidR="00597CD8" w:rsidRPr="00B87AB9">
        <w:rPr>
          <w:rStyle w:val="Hervorhebung"/>
          <w:rFonts w:ascii="Arial-BoldMT" w:hAnsi="Arial-BoldMT"/>
          <w:i w:val="0"/>
          <w:iCs w:val="0"/>
          <w:sz w:val="21"/>
          <w:szCs w:val="21"/>
        </w:rPr>
        <w:t>Designfarben sind in 100 ml, 1 l und 2,5 l erhältlich und lassen sich dank der Spritzfrei-Formel besonders einfach und sauber verarbeiten.</w:t>
      </w:r>
      <w:r w:rsidR="00077E7E">
        <w:rPr>
          <w:rStyle w:val="Hervorhebung"/>
          <w:rFonts w:ascii="Arial-BoldMT" w:hAnsi="Arial-BoldMT"/>
          <w:i w:val="0"/>
          <w:iCs w:val="0"/>
          <w:sz w:val="21"/>
          <w:szCs w:val="21"/>
        </w:rPr>
        <w:t xml:space="preserve"> </w:t>
      </w:r>
      <w:r w:rsidR="00D55554">
        <w:rPr>
          <w:rStyle w:val="Hervorhebung"/>
          <w:rFonts w:ascii="Arial-BoldMT" w:hAnsi="Arial-BoldMT"/>
          <w:i w:val="0"/>
          <w:iCs w:val="0"/>
          <w:sz w:val="21"/>
          <w:szCs w:val="21"/>
        </w:rPr>
        <w:t>Mehr als nur ein Trend ist das Thema Nach</w:t>
      </w:r>
      <w:r w:rsidR="005F1E27">
        <w:rPr>
          <w:rStyle w:val="Hervorhebung"/>
          <w:rFonts w:ascii="Arial-BoldMT" w:hAnsi="Arial-BoldMT"/>
          <w:i w:val="0"/>
          <w:iCs w:val="0"/>
          <w:sz w:val="21"/>
          <w:szCs w:val="21"/>
        </w:rPr>
        <w:t xml:space="preserve">haltigkeit. </w:t>
      </w:r>
      <w:r w:rsidR="00077E7E" w:rsidRPr="002621EA">
        <w:rPr>
          <w:rStyle w:val="Hervorhebung"/>
          <w:rFonts w:ascii="Arial-BoldMT" w:hAnsi="Arial-BoldMT"/>
          <w:i w:val="0"/>
          <w:iCs w:val="0"/>
          <w:sz w:val="21"/>
          <w:szCs w:val="21"/>
        </w:rPr>
        <w:t>Durch den vollständigen Verzicht auf Lösemittel, Weichmacher und Konservierungsmittel sind die SCHÖNER WOHNEN Designfarben auch für Allergiker geeignet.</w:t>
      </w:r>
      <w:r w:rsidR="00077E7E">
        <w:rPr>
          <w:rStyle w:val="Hervorhebung"/>
          <w:rFonts w:ascii="Arial-BoldMT" w:hAnsi="Arial-BoldMT"/>
          <w:i w:val="0"/>
          <w:iCs w:val="0"/>
          <w:sz w:val="21"/>
          <w:szCs w:val="21"/>
        </w:rPr>
        <w:t xml:space="preserve"> </w:t>
      </w:r>
    </w:p>
    <w:p w14:paraId="40AFC131" w14:textId="17D03D2C" w:rsidR="000F7A14" w:rsidRDefault="0016153A" w:rsidP="00B45717">
      <w:pPr>
        <w:autoSpaceDE w:val="0"/>
        <w:autoSpaceDN w:val="0"/>
        <w:adjustRightInd w:val="0"/>
        <w:spacing w:after="240"/>
        <w:rPr>
          <w:rStyle w:val="Hervorhebung"/>
          <w:rFonts w:ascii="Arial-BoldMT" w:hAnsi="Arial-BoldMT"/>
          <w:i w:val="0"/>
          <w:iCs w:val="0"/>
          <w:sz w:val="21"/>
          <w:szCs w:val="21"/>
        </w:rPr>
      </w:pPr>
      <w:r w:rsidRPr="0016153A">
        <w:rPr>
          <w:rStyle w:val="Hervorhebung"/>
          <w:rFonts w:ascii="Arial-BoldMT" w:hAnsi="Arial-BoldMT"/>
          <w:b/>
          <w:bCs/>
          <w:i w:val="0"/>
          <w:iCs w:val="0"/>
          <w:sz w:val="21"/>
          <w:szCs w:val="21"/>
        </w:rPr>
        <w:t>Mehr als nur Wände streichen</w:t>
      </w:r>
      <w:r>
        <w:rPr>
          <w:rStyle w:val="Hervorhebung"/>
          <w:rFonts w:ascii="Arial-BoldMT" w:hAnsi="Arial-BoldMT"/>
          <w:b/>
          <w:bCs/>
          <w:i w:val="0"/>
          <w:iCs w:val="0"/>
          <w:sz w:val="21"/>
          <w:szCs w:val="21"/>
        </w:rPr>
        <w:br/>
      </w:r>
      <w:r w:rsidR="00122C0B">
        <w:rPr>
          <w:rStyle w:val="Hervorhebung"/>
          <w:rFonts w:ascii="Arial-BoldMT" w:hAnsi="Arial-BoldMT"/>
          <w:i w:val="0"/>
          <w:iCs w:val="0"/>
          <w:sz w:val="21"/>
          <w:szCs w:val="21"/>
        </w:rPr>
        <w:t xml:space="preserve">In puncto Designfarben hat </w:t>
      </w:r>
      <w:r w:rsidR="00727B28">
        <w:rPr>
          <w:rStyle w:val="Hervorhebung"/>
          <w:rFonts w:ascii="Arial-BoldMT" w:hAnsi="Arial-BoldMT"/>
          <w:i w:val="0"/>
          <w:iCs w:val="0"/>
          <w:sz w:val="21"/>
          <w:szCs w:val="21"/>
        </w:rPr>
        <w:t>Eva Brenner noch einen besonderen Tipp parat: „</w:t>
      </w:r>
      <w:r w:rsidR="005B7DFE">
        <w:rPr>
          <w:rStyle w:val="Hervorhebung"/>
          <w:rFonts w:ascii="Arial-BoldMT" w:hAnsi="Arial-BoldMT"/>
          <w:i w:val="0"/>
          <w:iCs w:val="0"/>
          <w:sz w:val="21"/>
          <w:szCs w:val="21"/>
        </w:rPr>
        <w:t>Wie wäre es, wenn die Lieblingsfarbe zu Hause den Ton angibt?</w:t>
      </w:r>
      <w:r w:rsidR="007917D8">
        <w:rPr>
          <w:rStyle w:val="Hervorhebung"/>
          <w:rFonts w:ascii="Arial-BoldMT" w:hAnsi="Arial-BoldMT"/>
          <w:i w:val="0"/>
          <w:iCs w:val="0"/>
          <w:sz w:val="21"/>
          <w:szCs w:val="21"/>
        </w:rPr>
        <w:t xml:space="preserve"> Der neue All-Over-Look macht es möglich. Dafür werden </w:t>
      </w:r>
      <w:r w:rsidR="007917D8" w:rsidRPr="008E64C9">
        <w:rPr>
          <w:rStyle w:val="Hervorhebung"/>
          <w:rFonts w:ascii="Arial-BoldMT" w:hAnsi="Arial-BoldMT"/>
          <w:i w:val="0"/>
          <w:iCs w:val="0"/>
          <w:sz w:val="21"/>
          <w:szCs w:val="21"/>
        </w:rPr>
        <w:t>Wände, Fußleisten, Paneele und Zierelemente in derselben Farbe</w:t>
      </w:r>
      <w:r w:rsidR="007917D8">
        <w:rPr>
          <w:rStyle w:val="Hervorhebung"/>
          <w:rFonts w:ascii="Arial-BoldMT" w:hAnsi="Arial-BoldMT"/>
          <w:i w:val="0"/>
          <w:iCs w:val="0"/>
          <w:sz w:val="21"/>
          <w:szCs w:val="21"/>
        </w:rPr>
        <w:t xml:space="preserve"> gestrichen, </w:t>
      </w:r>
      <w:r w:rsidR="00D707CB">
        <w:rPr>
          <w:rStyle w:val="Hervorhebung"/>
          <w:rFonts w:ascii="Arial-BoldMT" w:hAnsi="Arial-BoldMT"/>
          <w:i w:val="0"/>
          <w:iCs w:val="0"/>
          <w:sz w:val="21"/>
          <w:szCs w:val="21"/>
        </w:rPr>
        <w:t xml:space="preserve">sodass </w:t>
      </w:r>
      <w:r w:rsidR="009E0340">
        <w:rPr>
          <w:rStyle w:val="Hervorhebung"/>
          <w:rFonts w:ascii="Arial-BoldMT" w:hAnsi="Arial-BoldMT"/>
          <w:i w:val="0"/>
          <w:iCs w:val="0"/>
          <w:sz w:val="21"/>
          <w:szCs w:val="21"/>
        </w:rPr>
        <w:t>die einzelnen Elemente</w:t>
      </w:r>
      <w:r w:rsidR="00D707CB">
        <w:rPr>
          <w:rStyle w:val="Hervorhebung"/>
          <w:rFonts w:ascii="Arial-BoldMT" w:hAnsi="Arial-BoldMT"/>
          <w:i w:val="0"/>
          <w:iCs w:val="0"/>
          <w:sz w:val="21"/>
          <w:szCs w:val="21"/>
        </w:rPr>
        <w:t xml:space="preserve"> zu einer elegan</w:t>
      </w:r>
      <w:r w:rsidR="009E0340">
        <w:rPr>
          <w:rStyle w:val="Hervorhebung"/>
          <w:rFonts w:ascii="Arial-BoldMT" w:hAnsi="Arial-BoldMT"/>
          <w:i w:val="0"/>
          <w:iCs w:val="0"/>
          <w:sz w:val="21"/>
          <w:szCs w:val="21"/>
        </w:rPr>
        <w:t xml:space="preserve">ten </w:t>
      </w:r>
      <w:r w:rsidR="00D707CB">
        <w:rPr>
          <w:rStyle w:val="Hervorhebung"/>
          <w:rFonts w:ascii="Arial-BoldMT" w:hAnsi="Arial-BoldMT"/>
          <w:i w:val="0"/>
          <w:iCs w:val="0"/>
          <w:sz w:val="21"/>
          <w:szCs w:val="21"/>
        </w:rPr>
        <w:t>Einheit verschm</w:t>
      </w:r>
      <w:r w:rsidR="00A5507E">
        <w:rPr>
          <w:rStyle w:val="Hervorhebung"/>
          <w:rFonts w:ascii="Arial-BoldMT" w:hAnsi="Arial-BoldMT"/>
          <w:i w:val="0"/>
          <w:iCs w:val="0"/>
          <w:sz w:val="21"/>
          <w:szCs w:val="21"/>
        </w:rPr>
        <w:t>elzen</w:t>
      </w:r>
      <w:r w:rsidR="002B2C06">
        <w:rPr>
          <w:rStyle w:val="Hervorhebung"/>
          <w:rFonts w:ascii="Arial-BoldMT" w:hAnsi="Arial-BoldMT"/>
          <w:i w:val="0"/>
          <w:iCs w:val="0"/>
          <w:sz w:val="21"/>
          <w:szCs w:val="21"/>
        </w:rPr>
        <w:t xml:space="preserve"> – e</w:t>
      </w:r>
      <w:r w:rsidR="00E7666E">
        <w:rPr>
          <w:rStyle w:val="Hervorhebung"/>
          <w:rFonts w:ascii="Arial-BoldMT" w:hAnsi="Arial-BoldMT"/>
          <w:i w:val="0"/>
          <w:iCs w:val="0"/>
          <w:sz w:val="21"/>
          <w:szCs w:val="21"/>
        </w:rPr>
        <w:t>in echtes Trendthema, das sich perfekt mit den SCHÖNER WOHNEN</w:t>
      </w:r>
      <w:r w:rsidR="00AF1397">
        <w:rPr>
          <w:rStyle w:val="Hervorhebung"/>
          <w:rFonts w:ascii="Arial-BoldMT" w:hAnsi="Arial-BoldMT"/>
          <w:i w:val="0"/>
          <w:iCs w:val="0"/>
          <w:sz w:val="21"/>
          <w:szCs w:val="21"/>
        </w:rPr>
        <w:t xml:space="preserve"> </w:t>
      </w:r>
      <w:r w:rsidR="00E7666E">
        <w:rPr>
          <w:rStyle w:val="Hervorhebung"/>
          <w:rFonts w:ascii="Arial-BoldMT" w:hAnsi="Arial-BoldMT"/>
          <w:i w:val="0"/>
          <w:iCs w:val="0"/>
          <w:sz w:val="21"/>
          <w:szCs w:val="21"/>
        </w:rPr>
        <w:t>Designfarben</w:t>
      </w:r>
      <w:r w:rsidR="00C22EF3">
        <w:rPr>
          <w:rStyle w:val="Hervorhebung"/>
          <w:rFonts w:ascii="Arial-BoldMT" w:hAnsi="Arial-BoldMT"/>
          <w:i w:val="0"/>
          <w:iCs w:val="0"/>
          <w:sz w:val="21"/>
          <w:szCs w:val="21"/>
        </w:rPr>
        <w:t xml:space="preserve"> </w:t>
      </w:r>
      <w:r w:rsidR="00E7666E">
        <w:rPr>
          <w:rStyle w:val="Hervorhebung"/>
          <w:rFonts w:ascii="Arial-BoldMT" w:hAnsi="Arial-BoldMT"/>
          <w:i w:val="0"/>
          <w:iCs w:val="0"/>
          <w:sz w:val="21"/>
          <w:szCs w:val="21"/>
        </w:rPr>
        <w:t>umsetzen lässt.</w:t>
      </w:r>
      <w:r w:rsidR="00CD3717">
        <w:rPr>
          <w:rStyle w:val="Hervorhebung"/>
          <w:rFonts w:ascii="Arial-BoldMT" w:hAnsi="Arial-BoldMT"/>
          <w:i w:val="0"/>
          <w:iCs w:val="0"/>
          <w:sz w:val="21"/>
          <w:szCs w:val="21"/>
        </w:rPr>
        <w:t>“</w:t>
      </w:r>
      <w:r w:rsidR="00C22EF3" w:rsidRPr="00C22EF3">
        <w:rPr>
          <w:rStyle w:val="Hervorhebung"/>
          <w:rFonts w:ascii="Arial-BoldMT" w:hAnsi="Arial-BoldMT"/>
          <w:i w:val="0"/>
          <w:iCs w:val="0"/>
          <w:sz w:val="21"/>
          <w:szCs w:val="21"/>
        </w:rPr>
        <w:t xml:space="preserve"> </w:t>
      </w:r>
      <w:r w:rsidR="000F7A14" w:rsidRPr="00386A62">
        <w:rPr>
          <w:rStyle w:val="Hervorhebung"/>
          <w:rFonts w:ascii="Arial-BoldMT" w:hAnsi="Arial-BoldMT"/>
          <w:i w:val="0"/>
          <w:iCs w:val="0"/>
          <w:sz w:val="21"/>
          <w:szCs w:val="21"/>
        </w:rPr>
        <w:t>Um andere Materialien als Wände mit Designfarbe streichen zu können, muss de</w:t>
      </w:r>
      <w:r w:rsidR="002B2C06">
        <w:rPr>
          <w:rStyle w:val="Hervorhebung"/>
          <w:rFonts w:ascii="Arial-BoldMT" w:hAnsi="Arial-BoldMT"/>
          <w:i w:val="0"/>
          <w:iCs w:val="0"/>
          <w:sz w:val="21"/>
          <w:szCs w:val="21"/>
        </w:rPr>
        <w:t xml:space="preserve">r </w:t>
      </w:r>
      <w:r w:rsidR="000F7A14" w:rsidRPr="00386A62">
        <w:rPr>
          <w:rStyle w:val="Hervorhebung"/>
          <w:rFonts w:ascii="Arial-BoldMT" w:hAnsi="Arial-BoldMT"/>
          <w:i w:val="0"/>
          <w:iCs w:val="0"/>
          <w:sz w:val="21"/>
          <w:szCs w:val="21"/>
        </w:rPr>
        <w:t xml:space="preserve">Untergrund </w:t>
      </w:r>
      <w:r w:rsidR="002B2C06">
        <w:rPr>
          <w:rStyle w:val="Hervorhebung"/>
          <w:rFonts w:ascii="Arial-BoldMT" w:hAnsi="Arial-BoldMT"/>
          <w:i w:val="0"/>
          <w:iCs w:val="0"/>
          <w:sz w:val="21"/>
          <w:szCs w:val="21"/>
        </w:rPr>
        <w:t xml:space="preserve">zunächst </w:t>
      </w:r>
      <w:r w:rsidR="000F7A14" w:rsidRPr="00386A62">
        <w:rPr>
          <w:rStyle w:val="Hervorhebung"/>
          <w:rFonts w:ascii="Arial-BoldMT" w:hAnsi="Arial-BoldMT"/>
          <w:i w:val="0"/>
          <w:iCs w:val="0"/>
          <w:sz w:val="21"/>
          <w:szCs w:val="21"/>
        </w:rPr>
        <w:t>mit der Grundierfarbe vorbereite</w:t>
      </w:r>
      <w:r w:rsidR="002B2C06">
        <w:rPr>
          <w:rStyle w:val="Hervorhebung"/>
          <w:rFonts w:ascii="Arial-BoldMT" w:hAnsi="Arial-BoldMT"/>
          <w:i w:val="0"/>
          <w:iCs w:val="0"/>
          <w:sz w:val="21"/>
          <w:szCs w:val="21"/>
        </w:rPr>
        <w:t>t werden</w:t>
      </w:r>
      <w:r w:rsidR="000F7A14" w:rsidRPr="00386A62">
        <w:rPr>
          <w:rStyle w:val="Hervorhebung"/>
          <w:rFonts w:ascii="Arial-BoldMT" w:hAnsi="Arial-BoldMT"/>
          <w:i w:val="0"/>
          <w:iCs w:val="0"/>
          <w:sz w:val="21"/>
          <w:szCs w:val="21"/>
        </w:rPr>
        <w:t xml:space="preserve">. Sie ist besonders einfach zu verarbeiten und sorgt für die richtige Haftung der Designfarbe. So bekommen Elemente aus unterschiedlichen Materialien den gleichen Farbton und dazu ein einheitliches Oberflächenfinish ganz ohne Farb- oder Glanzunterschiede. Genau wie die Designfarben selbst ist die Grundierfarbe emissionsarm, lösemittel- und weichmacherfrei. </w:t>
      </w:r>
      <w:r w:rsidR="00F76D7C">
        <w:rPr>
          <w:rStyle w:val="Hervorhebung"/>
          <w:rFonts w:ascii="Arial-BoldMT" w:hAnsi="Arial-BoldMT"/>
          <w:i w:val="0"/>
          <w:iCs w:val="0"/>
          <w:sz w:val="21"/>
          <w:szCs w:val="21"/>
        </w:rPr>
        <w:t>So</w:t>
      </w:r>
      <w:r w:rsidR="000F7A14" w:rsidRPr="00386A62">
        <w:rPr>
          <w:rStyle w:val="Hervorhebung"/>
          <w:rFonts w:ascii="Arial-BoldMT" w:hAnsi="Arial-BoldMT"/>
          <w:i w:val="0"/>
          <w:iCs w:val="0"/>
          <w:sz w:val="21"/>
          <w:szCs w:val="21"/>
        </w:rPr>
        <w:t xml:space="preserve"> steht einem perfekten </w:t>
      </w:r>
      <w:r w:rsidR="002200DE">
        <w:rPr>
          <w:rStyle w:val="Hervorhebung"/>
          <w:rFonts w:ascii="Arial-BoldMT" w:hAnsi="Arial-BoldMT"/>
          <w:i w:val="0"/>
          <w:iCs w:val="0"/>
          <w:sz w:val="21"/>
          <w:szCs w:val="21"/>
        </w:rPr>
        <w:t>Ton-in-Ton</w:t>
      </w:r>
      <w:r w:rsidR="000F7A14" w:rsidRPr="00386A62">
        <w:rPr>
          <w:rStyle w:val="Hervorhebung"/>
          <w:rFonts w:ascii="Arial-BoldMT" w:hAnsi="Arial-BoldMT"/>
          <w:i w:val="0"/>
          <w:iCs w:val="0"/>
          <w:sz w:val="21"/>
          <w:szCs w:val="21"/>
        </w:rPr>
        <w:t>-Look also nichts mehr im Weg.</w:t>
      </w:r>
    </w:p>
    <w:p w14:paraId="373E6C1F" w14:textId="2DF90BC2" w:rsidR="00C649BE" w:rsidRDefault="00B45717" w:rsidP="00B45717">
      <w:pPr>
        <w:autoSpaceDE w:val="0"/>
        <w:autoSpaceDN w:val="0"/>
        <w:adjustRightInd w:val="0"/>
        <w:spacing w:after="0" w:line="276" w:lineRule="auto"/>
        <w:ind w:right="567"/>
        <w:rPr>
          <w:rStyle w:val="Hervorhebung"/>
          <w:rFonts w:ascii="Arial-BoldMT" w:hAnsi="Arial-BoldMT"/>
          <w:i w:val="0"/>
          <w:iCs w:val="0"/>
          <w:sz w:val="21"/>
          <w:szCs w:val="21"/>
        </w:rPr>
      </w:pPr>
      <w:r>
        <w:rPr>
          <w:rStyle w:val="Hervorhebung"/>
          <w:rFonts w:ascii="Arial-BoldMT" w:hAnsi="Arial-BoldMT"/>
          <w:i w:val="0"/>
          <w:iCs w:val="0"/>
          <w:sz w:val="21"/>
          <w:szCs w:val="21"/>
        </w:rPr>
        <w:t xml:space="preserve">Informationen zur Designfarbe von SCHÖNER WOHNEN-Farbe unter </w:t>
      </w:r>
      <w:hyperlink r:id="rId12" w:history="1">
        <w:r w:rsidR="00AF20E3">
          <w:rPr>
            <w:rStyle w:val="Hyperlink"/>
            <w:rFonts w:ascii="Arial-BoldMT" w:hAnsi="Arial-BoldMT"/>
            <w:sz w:val="21"/>
            <w:szCs w:val="21"/>
          </w:rPr>
          <w:t>LINK</w:t>
        </w:r>
      </w:hyperlink>
    </w:p>
    <w:p w14:paraId="10920250" w14:textId="77777777" w:rsidR="00C649BE" w:rsidRDefault="00C649BE" w:rsidP="00B45717">
      <w:pPr>
        <w:autoSpaceDE w:val="0"/>
        <w:autoSpaceDN w:val="0"/>
        <w:adjustRightInd w:val="0"/>
        <w:spacing w:after="0" w:line="276" w:lineRule="auto"/>
        <w:ind w:right="567"/>
        <w:rPr>
          <w:rStyle w:val="Hervorhebung"/>
          <w:rFonts w:ascii="Arial-BoldMT" w:hAnsi="Arial-BoldMT"/>
          <w:i w:val="0"/>
          <w:iCs w:val="0"/>
          <w:sz w:val="21"/>
          <w:szCs w:val="21"/>
        </w:rPr>
      </w:pPr>
    </w:p>
    <w:p w14:paraId="35BF079D" w14:textId="65B6C9B0" w:rsidR="009C41FF" w:rsidRDefault="00B45717" w:rsidP="009C41FF">
      <w:pPr>
        <w:autoSpaceDE w:val="0"/>
        <w:autoSpaceDN w:val="0"/>
        <w:adjustRightInd w:val="0"/>
        <w:spacing w:after="120" w:line="276" w:lineRule="auto"/>
        <w:ind w:right="567"/>
        <w:rPr>
          <w:i/>
          <w:iCs/>
          <w:sz w:val="21"/>
          <w:szCs w:val="21"/>
        </w:rPr>
      </w:pPr>
      <w:r>
        <w:rPr>
          <w:i/>
          <w:iCs/>
          <w:sz w:val="21"/>
          <w:szCs w:val="21"/>
        </w:rPr>
        <w:t xml:space="preserve">SCHÖNER WOHNEN </w:t>
      </w:r>
      <w:r w:rsidR="00C44C82">
        <w:rPr>
          <w:i/>
          <w:iCs/>
          <w:sz w:val="21"/>
          <w:szCs w:val="21"/>
        </w:rPr>
        <w:t>Designfarbe</w:t>
      </w:r>
      <w:r>
        <w:rPr>
          <w:i/>
          <w:iCs/>
          <w:sz w:val="21"/>
          <w:szCs w:val="21"/>
        </w:rPr>
        <w:t xml:space="preserve"> 2,5</w:t>
      </w:r>
      <w:r w:rsidR="00B81572">
        <w:rPr>
          <w:i/>
          <w:iCs/>
          <w:sz w:val="21"/>
          <w:szCs w:val="21"/>
        </w:rPr>
        <w:t xml:space="preserve"> l</w:t>
      </w:r>
      <w:r w:rsidR="0097797F">
        <w:rPr>
          <w:i/>
          <w:iCs/>
          <w:sz w:val="21"/>
          <w:szCs w:val="21"/>
        </w:rPr>
        <w:t xml:space="preserve">: </w:t>
      </w:r>
      <w:r w:rsidR="009C41FF">
        <w:rPr>
          <w:i/>
          <w:iCs/>
          <w:sz w:val="21"/>
          <w:szCs w:val="21"/>
        </w:rPr>
        <w:t>40,00 Euro*</w:t>
      </w:r>
    </w:p>
    <w:p w14:paraId="3BC734CF" w14:textId="71B2F6D1" w:rsidR="009C41FF" w:rsidRPr="009C41FF" w:rsidRDefault="009C41FF" w:rsidP="00B45717">
      <w:pPr>
        <w:autoSpaceDE w:val="0"/>
        <w:autoSpaceDN w:val="0"/>
        <w:adjustRightInd w:val="0"/>
        <w:spacing w:after="0" w:line="276" w:lineRule="auto"/>
        <w:ind w:right="567"/>
        <w:rPr>
          <w:rStyle w:val="Hervorhebung"/>
          <w:rFonts w:ascii="Arial-BoldMT" w:hAnsi="Arial-BoldMT"/>
          <w:sz w:val="18"/>
          <w:szCs w:val="18"/>
        </w:rPr>
      </w:pPr>
      <w:r w:rsidRPr="009C41FF">
        <w:rPr>
          <w:rStyle w:val="Hervorhebung"/>
          <w:rFonts w:ascii="Arial-BoldMT" w:hAnsi="Arial-BoldMT"/>
          <w:sz w:val="18"/>
          <w:szCs w:val="18"/>
        </w:rPr>
        <w:t>*Preis in Euro inkl. M</w:t>
      </w:r>
      <w:r w:rsidR="00512018">
        <w:rPr>
          <w:rStyle w:val="Hervorhebung"/>
          <w:rFonts w:ascii="Arial-BoldMT" w:hAnsi="Arial-BoldMT"/>
          <w:sz w:val="18"/>
          <w:szCs w:val="18"/>
        </w:rPr>
        <w:t>w</w:t>
      </w:r>
      <w:r w:rsidRPr="009C41FF">
        <w:rPr>
          <w:rStyle w:val="Hervorhebung"/>
          <w:rFonts w:ascii="Arial-BoldMT" w:hAnsi="Arial-BoldMT"/>
          <w:sz w:val="18"/>
          <w:szCs w:val="18"/>
        </w:rPr>
        <w:t>St; unverbindliche Preisempfehlung für Deutschland (Stand 12/2023)</w:t>
      </w:r>
    </w:p>
    <w:p w14:paraId="459C6552" w14:textId="77777777" w:rsidR="00290BA0" w:rsidRPr="00386A62" w:rsidRDefault="00290BA0" w:rsidP="000F7A14">
      <w:pPr>
        <w:autoSpaceDE w:val="0"/>
        <w:autoSpaceDN w:val="0"/>
        <w:adjustRightInd w:val="0"/>
        <w:rPr>
          <w:rStyle w:val="Hervorhebung"/>
          <w:rFonts w:ascii="Arial-BoldMT" w:hAnsi="Arial-BoldMT"/>
          <w:i w:val="0"/>
          <w:iCs w:val="0"/>
          <w:sz w:val="21"/>
          <w:szCs w:val="21"/>
        </w:rPr>
      </w:pPr>
    </w:p>
    <w:p w14:paraId="40B0A95F" w14:textId="6A466F7E" w:rsidR="00B7524A" w:rsidRDefault="00B7524A" w:rsidP="007F0B8E">
      <w:pPr>
        <w:ind w:right="567"/>
        <w:rPr>
          <w:sz w:val="19"/>
          <w:szCs w:val="19"/>
        </w:rPr>
      </w:pPr>
      <w:r w:rsidRPr="00A658E3">
        <w:rPr>
          <w:rFonts w:ascii="Arial-BoldMT" w:hAnsi="Arial-BoldMT" w:cs="Arial"/>
          <w:sz w:val="19"/>
          <w:szCs w:val="19"/>
        </w:rPr>
        <w:t>Mehr Informationen zu SCHÖNER WOHNEN</w:t>
      </w:r>
      <w:r w:rsidR="00061A72" w:rsidRPr="00A658E3">
        <w:rPr>
          <w:rFonts w:ascii="Arial-BoldMT" w:hAnsi="Arial-BoldMT" w:cs="Arial"/>
          <w:sz w:val="19"/>
          <w:szCs w:val="19"/>
        </w:rPr>
        <w:t xml:space="preserve">-Farbe </w:t>
      </w:r>
      <w:r w:rsidRPr="00A658E3">
        <w:rPr>
          <w:rFonts w:ascii="Arial-BoldMT" w:hAnsi="Arial-BoldMT" w:cs="Arial"/>
          <w:sz w:val="19"/>
          <w:szCs w:val="19"/>
        </w:rPr>
        <w:t xml:space="preserve">unter: </w:t>
      </w:r>
      <w:hyperlink r:id="rId13" w:history="1">
        <w:r w:rsidR="00C32F01" w:rsidRPr="008F24BC">
          <w:rPr>
            <w:rStyle w:val="Hyperlink"/>
            <w:rFonts w:ascii="Arial-BoldMT" w:hAnsi="Arial-BoldMT" w:cs="Arial"/>
            <w:sz w:val="19"/>
            <w:szCs w:val="19"/>
          </w:rPr>
          <w:t>https://www.schoener-wohnen-farbe.com/</w:t>
        </w:r>
      </w:hyperlink>
      <w:r w:rsidR="00061A72" w:rsidRPr="00A658E3">
        <w:rPr>
          <w:sz w:val="19"/>
          <w:szCs w:val="19"/>
        </w:rPr>
        <w:t xml:space="preserve"> </w:t>
      </w:r>
    </w:p>
    <w:p w14:paraId="780E2BD3" w14:textId="0401FA46" w:rsidR="008F71B5" w:rsidRPr="0002619D" w:rsidRDefault="00A658E3" w:rsidP="007F0B8E">
      <w:pPr>
        <w:spacing w:after="0"/>
        <w:ind w:right="567"/>
        <w:rPr>
          <w:rFonts w:ascii="Arial-BoldMT" w:hAnsi="Arial-BoldMT" w:cs="Arial"/>
          <w:b/>
          <w:bCs/>
          <w:sz w:val="18"/>
          <w:szCs w:val="18"/>
        </w:rPr>
      </w:pPr>
      <w:r>
        <w:rPr>
          <w:rFonts w:ascii="Arial-BoldMT" w:hAnsi="Arial-BoldMT" w:cs="Arial"/>
          <w:b/>
          <w:bCs/>
          <w:sz w:val="18"/>
          <w:szCs w:val="18"/>
        </w:rPr>
        <w:br/>
      </w:r>
      <w:r w:rsidR="004A6DBE">
        <w:rPr>
          <w:rFonts w:ascii="Arial-BoldMT" w:hAnsi="Arial-BoldMT" w:cs="Arial"/>
          <w:b/>
          <w:bCs/>
          <w:sz w:val="18"/>
          <w:szCs w:val="18"/>
        </w:rPr>
        <w:t>Zeichen</w:t>
      </w:r>
      <w:r w:rsidR="008F71B5" w:rsidRPr="00123E2B">
        <w:rPr>
          <w:rFonts w:ascii="Arial-BoldMT" w:hAnsi="Arial-BoldMT" w:cs="Arial"/>
          <w:b/>
          <w:bCs/>
          <w:sz w:val="18"/>
          <w:szCs w:val="18"/>
        </w:rPr>
        <w:t xml:space="preserve"> (inkl. Leerzeichen, ohne Head</w:t>
      </w:r>
      <w:r w:rsidR="008F71B5" w:rsidRPr="0002619D">
        <w:rPr>
          <w:rFonts w:ascii="Arial-BoldMT" w:hAnsi="Arial-BoldMT" w:cs="Arial"/>
          <w:b/>
          <w:bCs/>
          <w:sz w:val="18"/>
          <w:szCs w:val="18"/>
        </w:rPr>
        <w:t>):</w:t>
      </w:r>
      <w:r w:rsidR="00630071" w:rsidRPr="0002619D">
        <w:rPr>
          <w:rFonts w:ascii="Arial-BoldMT" w:hAnsi="Arial-BoldMT" w:cs="Arial"/>
          <w:b/>
          <w:bCs/>
          <w:sz w:val="18"/>
          <w:szCs w:val="18"/>
        </w:rPr>
        <w:t xml:space="preserve"> </w:t>
      </w:r>
      <w:r w:rsidR="00EB2AB1">
        <w:rPr>
          <w:rFonts w:ascii="Arial-BoldMT" w:hAnsi="Arial-BoldMT" w:cs="Arial"/>
          <w:b/>
          <w:bCs/>
          <w:sz w:val="18"/>
          <w:szCs w:val="18"/>
        </w:rPr>
        <w:t>4</w:t>
      </w:r>
      <w:r w:rsidR="00AF365C">
        <w:rPr>
          <w:rFonts w:ascii="Arial-BoldMT" w:hAnsi="Arial-BoldMT" w:cs="Arial"/>
          <w:b/>
          <w:bCs/>
          <w:sz w:val="18"/>
          <w:szCs w:val="18"/>
        </w:rPr>
        <w:t>.</w:t>
      </w:r>
      <w:r w:rsidR="00EB2AB1">
        <w:rPr>
          <w:rFonts w:ascii="Arial-BoldMT" w:hAnsi="Arial-BoldMT" w:cs="Arial"/>
          <w:b/>
          <w:bCs/>
          <w:sz w:val="18"/>
          <w:szCs w:val="18"/>
        </w:rPr>
        <w:t>731</w:t>
      </w:r>
    </w:p>
    <w:p w14:paraId="52B43A7B" w14:textId="426C2EE0" w:rsidR="008F71B5" w:rsidRDefault="004A6DBE" w:rsidP="007F0B8E">
      <w:pPr>
        <w:spacing w:after="0"/>
        <w:ind w:right="567"/>
        <w:rPr>
          <w:rFonts w:ascii="Arial-BoldMT" w:hAnsi="Arial-BoldMT" w:cs="Arial"/>
          <w:sz w:val="18"/>
          <w:szCs w:val="18"/>
        </w:rPr>
      </w:pPr>
      <w:r>
        <w:rPr>
          <w:rFonts w:ascii="Arial-BoldMT" w:hAnsi="Arial-BoldMT" w:cs="Arial"/>
          <w:b/>
          <w:bCs/>
          <w:sz w:val="18"/>
          <w:szCs w:val="18"/>
        </w:rPr>
        <w:t>Keywords</w:t>
      </w:r>
      <w:r w:rsidR="008F71B5" w:rsidRPr="00123E2B">
        <w:rPr>
          <w:rFonts w:ascii="Arial-BoldMT" w:hAnsi="Arial-BoldMT" w:cs="Arial"/>
          <w:b/>
          <w:bCs/>
          <w:sz w:val="18"/>
          <w:szCs w:val="18"/>
        </w:rPr>
        <w:t xml:space="preserve">: </w:t>
      </w:r>
      <w:r w:rsidR="00DF491E">
        <w:rPr>
          <w:rFonts w:ascii="Arial-BoldMT" w:hAnsi="Arial-BoldMT" w:cs="Arial"/>
          <w:sz w:val="18"/>
          <w:szCs w:val="18"/>
        </w:rPr>
        <w:t>Designfarben</w:t>
      </w:r>
      <w:r w:rsidR="008B076E">
        <w:rPr>
          <w:rFonts w:ascii="Arial-BoldMT" w:hAnsi="Arial-BoldMT" w:cs="Arial"/>
          <w:sz w:val="18"/>
          <w:szCs w:val="18"/>
        </w:rPr>
        <w:t xml:space="preserve">, </w:t>
      </w:r>
      <w:r w:rsidR="00751A35">
        <w:rPr>
          <w:rFonts w:ascii="Arial-BoldMT" w:hAnsi="Arial-BoldMT" w:cs="Arial"/>
          <w:sz w:val="18"/>
          <w:szCs w:val="18"/>
        </w:rPr>
        <w:t xml:space="preserve">Designtrends, Homeoffice, </w:t>
      </w:r>
      <w:r w:rsidR="008D4D02">
        <w:rPr>
          <w:rFonts w:ascii="Arial-BoldMT" w:hAnsi="Arial-BoldMT" w:cs="Arial"/>
          <w:sz w:val="18"/>
          <w:szCs w:val="18"/>
        </w:rPr>
        <w:t>Pastelltöne, Farbakzente</w:t>
      </w:r>
      <w:r w:rsidR="00E471F4">
        <w:rPr>
          <w:rFonts w:ascii="Arial-BoldMT" w:hAnsi="Arial-BoldMT" w:cs="Arial"/>
          <w:sz w:val="18"/>
          <w:szCs w:val="18"/>
        </w:rPr>
        <w:t>, Wohlbefinden</w:t>
      </w:r>
      <w:r w:rsidR="00215B8F">
        <w:rPr>
          <w:rFonts w:ascii="Arial-BoldMT" w:hAnsi="Arial-BoldMT" w:cs="Arial"/>
          <w:sz w:val="18"/>
          <w:szCs w:val="18"/>
        </w:rPr>
        <w:t>,</w:t>
      </w:r>
      <w:r w:rsidR="00397595">
        <w:rPr>
          <w:rFonts w:ascii="Arial-BoldMT" w:hAnsi="Arial-BoldMT" w:cs="Arial"/>
          <w:sz w:val="18"/>
          <w:szCs w:val="18"/>
        </w:rPr>
        <w:t xml:space="preserve"> </w:t>
      </w:r>
      <w:r w:rsidR="00C10AD7">
        <w:rPr>
          <w:rFonts w:ascii="Arial-BoldMT" w:hAnsi="Arial-BoldMT" w:cs="Arial"/>
          <w:sz w:val="18"/>
          <w:szCs w:val="18"/>
        </w:rPr>
        <w:t>SCHÖNER WOHNEN</w:t>
      </w:r>
      <w:r w:rsidR="00C10AD7" w:rsidRPr="00123E2B">
        <w:rPr>
          <w:rFonts w:ascii="Arial-BoldMT" w:hAnsi="Arial-BoldMT" w:cs="Arial"/>
          <w:sz w:val="18"/>
          <w:szCs w:val="18"/>
        </w:rPr>
        <w:t xml:space="preserve">, </w:t>
      </w:r>
      <w:r w:rsidR="00C10AD7">
        <w:rPr>
          <w:rFonts w:ascii="Arial-BoldMT" w:hAnsi="Arial-BoldMT" w:cs="Arial"/>
          <w:sz w:val="18"/>
          <w:szCs w:val="18"/>
        </w:rPr>
        <w:t>SCHÖNER WOHNEN</w:t>
      </w:r>
      <w:r w:rsidR="00C10AD7" w:rsidRPr="00123E2B">
        <w:rPr>
          <w:rFonts w:ascii="Arial-BoldMT" w:hAnsi="Arial-BoldMT" w:cs="Arial"/>
          <w:sz w:val="18"/>
          <w:szCs w:val="18"/>
        </w:rPr>
        <w:t>-Farbe,</w:t>
      </w:r>
      <w:r w:rsidR="00C10AD7">
        <w:rPr>
          <w:rFonts w:ascii="Arial-BoldMT" w:hAnsi="Arial-BoldMT" w:cs="Arial"/>
          <w:sz w:val="18"/>
          <w:szCs w:val="18"/>
        </w:rPr>
        <w:t xml:space="preserve"> </w:t>
      </w:r>
      <w:r w:rsidR="00C10AD7" w:rsidRPr="00123E2B">
        <w:rPr>
          <w:rFonts w:ascii="Arial-BoldMT" w:hAnsi="Arial-BoldMT" w:cs="Arial"/>
          <w:sz w:val="18"/>
          <w:szCs w:val="18"/>
        </w:rPr>
        <w:t>renovieren, Zuhause, Innenbereich, DI</w:t>
      </w:r>
      <w:r w:rsidR="00C10AD7">
        <w:rPr>
          <w:rFonts w:ascii="Arial-BoldMT" w:hAnsi="Arial-BoldMT" w:cs="Arial"/>
          <w:sz w:val="18"/>
          <w:szCs w:val="18"/>
        </w:rPr>
        <w:t>Y</w:t>
      </w:r>
    </w:p>
    <w:p w14:paraId="67347233" w14:textId="77777777" w:rsidR="008F71B5" w:rsidRPr="00123E2B" w:rsidRDefault="008F71B5" w:rsidP="007F0B8E">
      <w:pPr>
        <w:spacing w:after="0"/>
        <w:ind w:right="567"/>
        <w:rPr>
          <w:rFonts w:ascii="Arial-BoldMT" w:hAnsi="Arial-BoldMT" w:cs="Arial"/>
          <w:i/>
          <w:iCs/>
        </w:rPr>
      </w:pPr>
    </w:p>
    <w:p w14:paraId="19DAE737" w14:textId="506E39EC" w:rsidR="008C03A0" w:rsidRDefault="00AB3738" w:rsidP="007F0B8E">
      <w:pPr>
        <w:ind w:right="567"/>
        <w:rPr>
          <w:rFonts w:ascii="Arial" w:hAnsi="Arial" w:cs="Arial"/>
          <w:b/>
          <w:bCs/>
          <w:sz w:val="18"/>
          <w:szCs w:val="18"/>
        </w:rPr>
      </w:pPr>
      <w:r>
        <w:rPr>
          <w:rStyle w:val="Fett"/>
          <w:rFonts w:ascii="Arial" w:hAnsi="Arial" w:cs="Arial"/>
          <w:sz w:val="18"/>
          <w:szCs w:val="18"/>
        </w:rPr>
        <w:t>Bei Veröffentlichung der Pressemeldung freuen wir uns über ein Belegexemplar.</w:t>
      </w:r>
      <w:r w:rsidR="00924072">
        <w:rPr>
          <w:rStyle w:val="Fett"/>
          <w:rFonts w:ascii="Arial" w:hAnsi="Arial" w:cs="Arial"/>
          <w:sz w:val="18"/>
          <w:szCs w:val="18"/>
        </w:rPr>
        <w:br/>
      </w:r>
    </w:p>
    <w:p w14:paraId="1DAA1C50" w14:textId="77777777" w:rsidR="001744C4" w:rsidRPr="00A658E3" w:rsidRDefault="001744C4" w:rsidP="007F0B8E">
      <w:pPr>
        <w:ind w:right="567"/>
        <w:rPr>
          <w:rFonts w:ascii="Arial" w:hAnsi="Arial" w:cs="Arial"/>
          <w:b/>
          <w:bCs/>
          <w:sz w:val="18"/>
          <w:szCs w:val="18"/>
        </w:rPr>
      </w:pPr>
    </w:p>
    <w:tbl>
      <w:tblPr>
        <w:tblStyle w:val="Tabellenraster"/>
        <w:tblW w:w="920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956"/>
      </w:tblGrid>
      <w:tr w:rsidR="001832BB" w14:paraId="1118F942" w14:textId="77777777" w:rsidTr="00A658E3">
        <w:tc>
          <w:tcPr>
            <w:tcW w:w="9209" w:type="dxa"/>
            <w:gridSpan w:val="2"/>
          </w:tcPr>
          <w:p w14:paraId="19FC0DEA" w14:textId="77777777" w:rsidR="001832BB" w:rsidRPr="00B5336B" w:rsidRDefault="001832BB" w:rsidP="001832BB">
            <w:pPr>
              <w:ind w:right="567"/>
              <w:jc w:val="both"/>
              <w:rPr>
                <w:rFonts w:ascii="Arial-BoldMT" w:hAnsi="Arial-BoldMT" w:cs="Arial"/>
                <w:b/>
                <w:bCs/>
                <w:sz w:val="18"/>
                <w:szCs w:val="18"/>
              </w:rPr>
            </w:pPr>
            <w:r>
              <w:rPr>
                <w:rFonts w:ascii="Arial-BoldMT" w:hAnsi="Arial-BoldMT" w:cs="Arial"/>
                <w:b/>
                <w:bCs/>
                <w:sz w:val="18"/>
                <w:szCs w:val="18"/>
              </w:rPr>
              <w:lastRenderedPageBreak/>
              <w:t>Über</w:t>
            </w:r>
            <w:r w:rsidRPr="00B5336B">
              <w:rPr>
                <w:rFonts w:ascii="Arial-BoldMT" w:hAnsi="Arial-BoldMT" w:cs="Arial"/>
                <w:b/>
                <w:bCs/>
                <w:sz w:val="18"/>
                <w:szCs w:val="18"/>
              </w:rPr>
              <w:t xml:space="preserve"> SCHÖNER WOHNEN-F</w:t>
            </w:r>
            <w:r>
              <w:rPr>
                <w:rFonts w:ascii="Arial-BoldMT" w:hAnsi="Arial-BoldMT" w:cs="Arial"/>
                <w:b/>
                <w:bCs/>
                <w:sz w:val="18"/>
                <w:szCs w:val="18"/>
              </w:rPr>
              <w:t>arbe</w:t>
            </w:r>
          </w:p>
          <w:p w14:paraId="75AE8712" w14:textId="63DD80A7" w:rsidR="001832BB" w:rsidRPr="00B5336B" w:rsidRDefault="001832BB" w:rsidP="001832BB">
            <w:pPr>
              <w:ind w:right="567"/>
              <w:jc w:val="both"/>
              <w:rPr>
                <w:rFonts w:ascii="Arial-BoldMT" w:hAnsi="Arial-BoldMT" w:cs="Arial"/>
                <w:sz w:val="18"/>
                <w:szCs w:val="18"/>
              </w:rPr>
            </w:pPr>
            <w:r w:rsidRPr="00B5336B">
              <w:rPr>
                <w:rFonts w:ascii="Arial-BoldMT" w:hAnsi="Arial-BoldMT" w:cs="Arial"/>
                <w:sz w:val="18"/>
                <w:szCs w:val="18"/>
              </w:rPr>
              <w:t xml:space="preserve">Als Teil der </w:t>
            </w:r>
            <w:r w:rsidRPr="002B70C7">
              <w:rPr>
                <w:rFonts w:ascii="Arial-BoldMT" w:hAnsi="Arial-BoldMT" w:cs="Arial"/>
                <w:sz w:val="18"/>
                <w:szCs w:val="18"/>
              </w:rPr>
              <w:t>SCHÖNER WOHNEN-Kollektion</w:t>
            </w:r>
            <w:r w:rsidRPr="00B5336B">
              <w:rPr>
                <w:rFonts w:ascii="Arial-BoldMT" w:hAnsi="Arial-BoldMT" w:cs="Arial"/>
                <w:sz w:val="18"/>
                <w:szCs w:val="18"/>
              </w:rPr>
              <w:t xml:space="preserve"> ist </w:t>
            </w:r>
            <w:r>
              <w:rPr>
                <w:rFonts w:ascii="Arial-BoldMT" w:hAnsi="Arial-BoldMT" w:cs="Arial"/>
                <w:sz w:val="18"/>
                <w:szCs w:val="18"/>
              </w:rPr>
              <w:t xml:space="preserve">SCHÖNER WOHNEN-Farbe </w:t>
            </w:r>
            <w:r w:rsidRPr="00B5336B">
              <w:rPr>
                <w:rFonts w:ascii="Arial-BoldMT" w:hAnsi="Arial-BoldMT" w:cs="Arial"/>
                <w:sz w:val="18"/>
                <w:szCs w:val="18"/>
              </w:rPr>
              <w:t>eine Premium-Marke für Farben und Lacke. Dabei greift die Marke auf die langjährige Wohn- und Einrichtungskompetenz von Europas</w:t>
            </w:r>
            <w:r w:rsidR="0012323C">
              <w:rPr>
                <w:rFonts w:ascii="Arial-BoldMT" w:hAnsi="Arial-BoldMT" w:cs="Arial"/>
                <w:sz w:val="18"/>
                <w:szCs w:val="18"/>
              </w:rPr>
              <w:t xml:space="preserve"> </w:t>
            </w:r>
            <w:r w:rsidRPr="00B5336B">
              <w:rPr>
                <w:rFonts w:ascii="Arial-BoldMT" w:hAnsi="Arial-BoldMT" w:cs="Arial"/>
                <w:sz w:val="18"/>
                <w:szCs w:val="18"/>
              </w:rPr>
              <w:t>größtem Wohnmagazin „</w:t>
            </w:r>
            <w:r>
              <w:rPr>
                <w:rFonts w:ascii="Arial-BoldMT" w:hAnsi="Arial-BoldMT" w:cs="Arial"/>
                <w:sz w:val="18"/>
                <w:szCs w:val="18"/>
              </w:rPr>
              <w:t>SCHÖNER WOHNEN</w:t>
            </w:r>
            <w:r w:rsidRPr="00B5336B">
              <w:rPr>
                <w:rFonts w:ascii="Arial-BoldMT" w:hAnsi="Arial-BoldMT" w:cs="Arial"/>
                <w:sz w:val="18"/>
                <w:szCs w:val="18"/>
              </w:rPr>
              <w:t xml:space="preserve">“ zurück. Das Sortiment umfasst </w:t>
            </w:r>
            <w:r>
              <w:rPr>
                <w:rFonts w:ascii="Arial-BoldMT" w:hAnsi="Arial-BoldMT" w:cs="Arial"/>
                <w:sz w:val="18"/>
                <w:szCs w:val="18"/>
              </w:rPr>
              <w:t xml:space="preserve">neben </w:t>
            </w:r>
            <w:r w:rsidRPr="00E449BA">
              <w:rPr>
                <w:rFonts w:ascii="Arial-BoldMT" w:hAnsi="Arial-BoldMT" w:cs="Arial"/>
                <w:sz w:val="18"/>
                <w:szCs w:val="18"/>
              </w:rPr>
              <w:t>verschiedene</w:t>
            </w:r>
            <w:r>
              <w:rPr>
                <w:rFonts w:ascii="Arial-BoldMT" w:hAnsi="Arial-BoldMT" w:cs="Arial"/>
                <w:sz w:val="18"/>
                <w:szCs w:val="18"/>
              </w:rPr>
              <w:t xml:space="preserve">n </w:t>
            </w:r>
            <w:r w:rsidRPr="00E449BA">
              <w:rPr>
                <w:rFonts w:ascii="Arial-BoldMT" w:hAnsi="Arial-BoldMT" w:cs="Arial"/>
                <w:sz w:val="18"/>
                <w:szCs w:val="18"/>
              </w:rPr>
              <w:t>farbige</w:t>
            </w:r>
            <w:r>
              <w:rPr>
                <w:rFonts w:ascii="Arial-BoldMT" w:hAnsi="Arial-BoldMT" w:cs="Arial"/>
                <w:sz w:val="18"/>
                <w:szCs w:val="18"/>
              </w:rPr>
              <w:t>n</w:t>
            </w:r>
            <w:r w:rsidRPr="00E449BA">
              <w:rPr>
                <w:rFonts w:ascii="Arial-BoldMT" w:hAnsi="Arial-BoldMT" w:cs="Arial"/>
                <w:sz w:val="18"/>
                <w:szCs w:val="18"/>
              </w:rPr>
              <w:t xml:space="preserve"> Wand- und Deckenfarben </w:t>
            </w:r>
            <w:r>
              <w:rPr>
                <w:rFonts w:ascii="Arial-BoldMT" w:hAnsi="Arial-BoldMT" w:cs="Arial"/>
                <w:sz w:val="18"/>
                <w:szCs w:val="18"/>
              </w:rPr>
              <w:t>und</w:t>
            </w:r>
            <w:r w:rsidRPr="00E449BA">
              <w:rPr>
                <w:rFonts w:ascii="Arial-BoldMT" w:hAnsi="Arial-BoldMT" w:cs="Arial"/>
                <w:sz w:val="18"/>
                <w:szCs w:val="18"/>
              </w:rPr>
              <w:t xml:space="preserve"> Produkte</w:t>
            </w:r>
            <w:r>
              <w:rPr>
                <w:rFonts w:ascii="Arial-BoldMT" w:hAnsi="Arial-BoldMT" w:cs="Arial"/>
                <w:sz w:val="18"/>
                <w:szCs w:val="18"/>
              </w:rPr>
              <w:t>n</w:t>
            </w:r>
            <w:r w:rsidRPr="00E449BA">
              <w:rPr>
                <w:rFonts w:ascii="Arial-BoldMT" w:hAnsi="Arial-BoldMT" w:cs="Arial"/>
                <w:sz w:val="18"/>
                <w:szCs w:val="18"/>
              </w:rPr>
              <w:t xml:space="preserve"> zur kreativen Wandgestaltung auch eine Vielzahl weißer hochwertiger Wand- und Fassadenfarben sowie Lacke und Grundierungen. Viele Produkte sind über das</w:t>
            </w:r>
            <w:r>
              <w:rPr>
                <w:rFonts w:ascii="Arial-BoldMT" w:hAnsi="Arial-BoldMT" w:cs="Arial"/>
                <w:sz w:val="18"/>
                <w:szCs w:val="18"/>
              </w:rPr>
              <w:t xml:space="preserve"> </w:t>
            </w:r>
            <w:r w:rsidRPr="00E449BA">
              <w:rPr>
                <w:rFonts w:ascii="Arial-BoldMT" w:hAnsi="Arial-BoldMT" w:cs="Arial"/>
                <w:sz w:val="18"/>
                <w:szCs w:val="18"/>
              </w:rPr>
              <w:t xml:space="preserve">Farbmischcenter </w:t>
            </w:r>
            <w:r>
              <w:rPr>
                <w:rFonts w:ascii="Arial-BoldMT" w:hAnsi="Arial-BoldMT" w:cs="Arial"/>
                <w:sz w:val="18"/>
                <w:szCs w:val="18"/>
              </w:rPr>
              <w:t>auch</w:t>
            </w:r>
            <w:r w:rsidRPr="00E449BA">
              <w:rPr>
                <w:rFonts w:ascii="Arial-BoldMT" w:hAnsi="Arial-BoldMT" w:cs="Arial"/>
                <w:sz w:val="18"/>
                <w:szCs w:val="18"/>
              </w:rPr>
              <w:t xml:space="preserve"> im individuellen Wunschfarbton mischbar. Neben der Farbigkeit steht immer die Qualität der Produkte an erster Stelle: </w:t>
            </w:r>
            <w:r w:rsidRPr="00B5336B">
              <w:rPr>
                <w:rFonts w:ascii="Arial-BoldMT" w:hAnsi="Arial-BoldMT" w:cs="Arial"/>
                <w:sz w:val="18"/>
                <w:szCs w:val="18"/>
              </w:rPr>
              <w:t xml:space="preserve">Sie sind leicht zu verarbeiten und sowohl für Hobbyheimwerker als auch für den </w:t>
            </w:r>
            <w:r w:rsidR="00186D22">
              <w:rPr>
                <w:rFonts w:ascii="Arial-BoldMT" w:hAnsi="Arial-BoldMT" w:cs="Arial"/>
                <w:sz w:val="18"/>
                <w:szCs w:val="18"/>
              </w:rPr>
              <w:t>s</w:t>
            </w:r>
            <w:r w:rsidR="00186D22">
              <w:rPr>
                <w:rFonts w:cs="Arial"/>
                <w:sz w:val="18"/>
                <w:szCs w:val="18"/>
              </w:rPr>
              <w:t>emi</w:t>
            </w:r>
            <w:r w:rsidRPr="00B5336B">
              <w:rPr>
                <w:rFonts w:ascii="Arial-BoldMT" w:hAnsi="Arial-BoldMT" w:cs="Arial"/>
                <w:sz w:val="18"/>
                <w:szCs w:val="18"/>
              </w:rPr>
              <w:t xml:space="preserve">professionellen Einsatz geeignet. Hergestellt wird </w:t>
            </w:r>
            <w:r w:rsidRPr="002B70C7">
              <w:rPr>
                <w:rFonts w:ascii="Arial-BoldMT" w:hAnsi="Arial-BoldMT" w:cs="Arial"/>
                <w:sz w:val="18"/>
                <w:szCs w:val="18"/>
              </w:rPr>
              <w:t xml:space="preserve">SCHÖNER WOHNEN-Farbe </w:t>
            </w:r>
            <w:r w:rsidRPr="00B5336B">
              <w:rPr>
                <w:rFonts w:ascii="Arial-BoldMT" w:hAnsi="Arial-BoldMT" w:cs="Arial"/>
                <w:sz w:val="18"/>
                <w:szCs w:val="18"/>
              </w:rPr>
              <w:t xml:space="preserve">seit dem Jahr 2000 von J. D. Flügger, </w:t>
            </w:r>
            <w:r w:rsidR="008E1151" w:rsidRPr="008D2B8C">
              <w:rPr>
                <w:rFonts w:ascii="Arial-BoldMT" w:hAnsi="Arial-BoldMT" w:cs="Arial"/>
                <w:sz w:val="18"/>
                <w:szCs w:val="18"/>
              </w:rPr>
              <w:t>2</w:t>
            </w:r>
            <w:r w:rsidR="008E1151" w:rsidRPr="008D2B8C">
              <w:rPr>
                <w:rFonts w:cs="Arial"/>
                <w:sz w:val="18"/>
                <w:szCs w:val="18"/>
              </w:rPr>
              <w:t xml:space="preserve">2113 </w:t>
            </w:r>
            <w:r w:rsidRPr="00B5336B">
              <w:rPr>
                <w:rFonts w:ascii="Arial-BoldMT" w:hAnsi="Arial-BoldMT" w:cs="Arial"/>
                <w:sz w:val="18"/>
                <w:szCs w:val="18"/>
              </w:rPr>
              <w:t>Hamburg.</w:t>
            </w:r>
          </w:p>
          <w:p w14:paraId="40AB9251" w14:textId="77777777" w:rsidR="001832BB" w:rsidRDefault="001832BB" w:rsidP="007F0B8E">
            <w:pPr>
              <w:ind w:right="567"/>
              <w:jc w:val="both"/>
              <w:rPr>
                <w:rFonts w:ascii="Arial-BoldMT" w:hAnsi="Arial-BoldMT" w:cs="Arial"/>
                <w:b/>
                <w:bCs/>
                <w:sz w:val="18"/>
                <w:szCs w:val="18"/>
              </w:rPr>
            </w:pPr>
          </w:p>
        </w:tc>
      </w:tr>
      <w:tr w:rsidR="001832BB" w:rsidRPr="00BA1C05" w14:paraId="65BA3348" w14:textId="77777777" w:rsidTr="00A658E3">
        <w:tc>
          <w:tcPr>
            <w:tcW w:w="4253" w:type="dxa"/>
          </w:tcPr>
          <w:p w14:paraId="740F453B" w14:textId="23298307" w:rsidR="001832BB" w:rsidRPr="00BA1C05" w:rsidRDefault="001832BB" w:rsidP="001832BB">
            <w:pPr>
              <w:ind w:right="567"/>
              <w:rPr>
                <w:rFonts w:ascii="Arial-BoldMT" w:hAnsi="Arial-BoldMT" w:cs="Arial"/>
                <w:sz w:val="18"/>
                <w:szCs w:val="18"/>
              </w:rPr>
            </w:pPr>
            <w:r w:rsidRPr="00BA1C05">
              <w:rPr>
                <w:rFonts w:ascii="Arial-BoldMT" w:hAnsi="Arial-BoldMT" w:cs="Arial"/>
                <w:sz w:val="18"/>
                <w:szCs w:val="18"/>
              </w:rPr>
              <w:t>Pressekontakt</w:t>
            </w:r>
          </w:p>
          <w:p w14:paraId="0A94584C" w14:textId="77777777" w:rsidR="001832BB" w:rsidRPr="00BA1C05" w:rsidRDefault="001832BB" w:rsidP="001832BB">
            <w:pPr>
              <w:ind w:right="567"/>
              <w:rPr>
                <w:rFonts w:ascii="Arial-BoldMT" w:hAnsi="Arial-BoldMT" w:cs="Arial"/>
                <w:sz w:val="18"/>
                <w:szCs w:val="18"/>
              </w:rPr>
            </w:pPr>
          </w:p>
          <w:p w14:paraId="02C8BC54" w14:textId="0F010195" w:rsidR="00A658E3" w:rsidRPr="00BA1C05" w:rsidRDefault="001832BB" w:rsidP="00A658E3">
            <w:pPr>
              <w:ind w:right="567"/>
              <w:rPr>
                <w:rFonts w:ascii="Arial-BoldMT" w:hAnsi="Arial-BoldMT" w:cs="Arial"/>
                <w:sz w:val="18"/>
                <w:szCs w:val="18"/>
              </w:rPr>
            </w:pPr>
            <w:r w:rsidRPr="00180D67">
              <w:rPr>
                <w:rFonts w:ascii="Arial-BoldMT" w:hAnsi="Arial-BoldMT" w:cs="Arial"/>
                <w:sz w:val="18"/>
                <w:szCs w:val="18"/>
              </w:rPr>
              <w:t xml:space="preserve">tts agentur05 GmbH, </w:t>
            </w:r>
            <w:r w:rsidR="00E24774">
              <w:rPr>
                <w:rFonts w:ascii="Arial-BoldMT" w:hAnsi="Arial-BoldMT" w:cs="Arial"/>
                <w:sz w:val="18"/>
                <w:szCs w:val="18"/>
              </w:rPr>
              <w:t>Mona Hanisch</w:t>
            </w:r>
            <w:r w:rsidRPr="00180D67">
              <w:rPr>
                <w:rFonts w:ascii="Arial-BoldMT" w:hAnsi="Arial-BoldMT" w:cs="Arial"/>
                <w:sz w:val="18"/>
                <w:szCs w:val="18"/>
              </w:rPr>
              <w:br/>
            </w:r>
            <w:r w:rsidRPr="00BA1C05">
              <w:rPr>
                <w:rFonts w:ascii="Arial-BoldMT" w:hAnsi="Arial-BoldMT" w:cs="Arial"/>
                <w:sz w:val="18"/>
                <w:szCs w:val="18"/>
              </w:rPr>
              <w:t>Mail:</w:t>
            </w:r>
            <w:r w:rsidRPr="00E24774">
              <w:rPr>
                <w:rStyle w:val="Hyperlink"/>
              </w:rPr>
              <w:t xml:space="preserve"> </w:t>
            </w:r>
            <w:hyperlink r:id="rId14" w:history="1">
              <w:r w:rsidR="00E24774" w:rsidRPr="00E24774">
                <w:rPr>
                  <w:rStyle w:val="Hyperlink"/>
                  <w:rFonts w:ascii="Arial-BoldMT" w:hAnsi="Arial-BoldMT" w:cs="Arial"/>
                  <w:sz w:val="18"/>
                  <w:szCs w:val="18"/>
                </w:rPr>
                <w:t>hanisch</w:t>
              </w:r>
              <w:r w:rsidR="00E24774" w:rsidRPr="00222E62">
                <w:rPr>
                  <w:rStyle w:val="Hyperlink"/>
                  <w:rFonts w:ascii="Arial-BoldMT" w:hAnsi="Arial-BoldMT" w:cs="Arial"/>
                  <w:sz w:val="18"/>
                  <w:szCs w:val="18"/>
                </w:rPr>
                <w:t>@agentur05.de</w:t>
              </w:r>
            </w:hyperlink>
          </w:p>
          <w:p w14:paraId="061F1107" w14:textId="2405A2FC" w:rsidR="001832BB" w:rsidRPr="00A658E3" w:rsidRDefault="001832BB" w:rsidP="00A658E3">
            <w:pPr>
              <w:ind w:right="567"/>
              <w:rPr>
                <w:rFonts w:ascii="Arial-BoldMT" w:hAnsi="Arial-BoldMT" w:cs="Arial"/>
                <w:sz w:val="18"/>
                <w:szCs w:val="18"/>
              </w:rPr>
            </w:pPr>
            <w:r w:rsidRPr="00BA1C05">
              <w:rPr>
                <w:rFonts w:ascii="Arial-BoldMT" w:hAnsi="Arial-BoldMT" w:cs="Arial"/>
                <w:sz w:val="18"/>
                <w:szCs w:val="18"/>
              </w:rPr>
              <w:t xml:space="preserve">Tel.: +49 </w:t>
            </w:r>
            <w:r w:rsidR="00E24774">
              <w:rPr>
                <w:rFonts w:ascii="Arial-BoldMT" w:hAnsi="Arial-BoldMT" w:cs="Arial"/>
                <w:sz w:val="18"/>
                <w:szCs w:val="18"/>
              </w:rPr>
              <w:t>92 54 54 814</w:t>
            </w:r>
          </w:p>
        </w:tc>
        <w:tc>
          <w:tcPr>
            <w:tcW w:w="4956" w:type="dxa"/>
          </w:tcPr>
          <w:p w14:paraId="2E558154" w14:textId="77777777" w:rsidR="001832BB" w:rsidRDefault="001832BB" w:rsidP="001832BB">
            <w:pPr>
              <w:ind w:right="567"/>
              <w:rPr>
                <w:rFonts w:ascii="Arial-BoldMT" w:hAnsi="Arial-BoldMT" w:cs="Arial"/>
                <w:sz w:val="18"/>
                <w:szCs w:val="18"/>
              </w:rPr>
            </w:pPr>
          </w:p>
          <w:p w14:paraId="76FBF465" w14:textId="77777777" w:rsidR="001832BB" w:rsidRDefault="001832BB" w:rsidP="001832BB">
            <w:pPr>
              <w:ind w:right="567"/>
              <w:rPr>
                <w:rFonts w:ascii="Arial-BoldMT" w:hAnsi="Arial-BoldMT" w:cs="Arial"/>
                <w:sz w:val="18"/>
                <w:szCs w:val="18"/>
              </w:rPr>
            </w:pPr>
          </w:p>
          <w:p w14:paraId="246633C5" w14:textId="0779E42D" w:rsidR="006E48AB" w:rsidRPr="00BA1C05" w:rsidRDefault="001832BB" w:rsidP="00A658E3">
            <w:pPr>
              <w:ind w:right="567"/>
              <w:rPr>
                <w:rFonts w:ascii="Arial-BoldMT" w:hAnsi="Arial-BoldMT" w:cs="Arial"/>
                <w:sz w:val="18"/>
                <w:szCs w:val="18"/>
              </w:rPr>
            </w:pPr>
            <w:r w:rsidRPr="00B5336B">
              <w:rPr>
                <w:rFonts w:ascii="Arial-BoldMT" w:hAnsi="Arial-BoldMT" w:cs="Arial"/>
                <w:sz w:val="18"/>
                <w:szCs w:val="18"/>
              </w:rPr>
              <w:t>SCHÖNER WOHNEN-Farbe</w:t>
            </w:r>
            <w:r>
              <w:rPr>
                <w:rFonts w:ascii="Arial-BoldMT" w:hAnsi="Arial-BoldMT" w:cs="Arial"/>
                <w:sz w:val="18"/>
                <w:szCs w:val="18"/>
              </w:rPr>
              <w:t>, Andrea Breuer</w:t>
            </w:r>
            <w:r w:rsidRPr="00B5336B">
              <w:rPr>
                <w:rFonts w:ascii="Arial-BoldMT" w:hAnsi="Arial-BoldMT" w:cs="Arial"/>
                <w:sz w:val="18"/>
                <w:szCs w:val="18"/>
              </w:rPr>
              <w:br/>
            </w:r>
            <w:r w:rsidRPr="00AF022D">
              <w:rPr>
                <w:rFonts w:ascii="Arial-BoldMT" w:hAnsi="Arial-BoldMT" w:cs="Arial"/>
                <w:sz w:val="18"/>
                <w:szCs w:val="18"/>
              </w:rPr>
              <w:t xml:space="preserve">Mail: </w:t>
            </w:r>
            <w:hyperlink r:id="rId15" w:history="1">
              <w:r w:rsidR="00CB5CD5" w:rsidRPr="00D358D6">
                <w:rPr>
                  <w:rStyle w:val="Hyperlink"/>
                  <w:rFonts w:ascii="Arial-BoldMT" w:hAnsi="Arial-BoldMT" w:cs="Arial"/>
                  <w:sz w:val="18"/>
                  <w:szCs w:val="18"/>
                </w:rPr>
                <w:t>a.breuer@schoener-wohnen-farbe.com</w:t>
              </w:r>
            </w:hyperlink>
          </w:p>
          <w:p w14:paraId="70DCE7EC" w14:textId="0C55030A" w:rsidR="001832BB" w:rsidRPr="00BA1C05" w:rsidRDefault="001832BB" w:rsidP="00A658E3">
            <w:pPr>
              <w:ind w:right="567"/>
              <w:rPr>
                <w:rFonts w:ascii="Arial-BoldMT" w:hAnsi="Arial-BoldMT" w:cs="Arial"/>
                <w:sz w:val="18"/>
                <w:szCs w:val="18"/>
              </w:rPr>
            </w:pPr>
            <w:r w:rsidRPr="00AF022D">
              <w:rPr>
                <w:rFonts w:ascii="Arial-BoldMT" w:hAnsi="Arial-BoldMT" w:cs="Arial"/>
                <w:sz w:val="18"/>
                <w:szCs w:val="18"/>
              </w:rPr>
              <w:t>Tel.: +49 251 7188</w:t>
            </w:r>
            <w:r w:rsidR="00F92E95">
              <w:rPr>
                <w:rFonts w:ascii="Arial-BoldMT" w:hAnsi="Arial-BoldMT" w:cs="Arial"/>
                <w:sz w:val="18"/>
                <w:szCs w:val="18"/>
              </w:rPr>
              <w:t xml:space="preserve"> </w:t>
            </w:r>
            <w:r w:rsidRPr="00AF022D">
              <w:rPr>
                <w:rFonts w:ascii="Arial-BoldMT" w:hAnsi="Arial-BoldMT" w:cs="Arial"/>
                <w:sz w:val="18"/>
                <w:szCs w:val="18"/>
              </w:rPr>
              <w:t>8</w:t>
            </w:r>
            <w:r>
              <w:rPr>
                <w:rFonts w:ascii="Arial-BoldMT" w:hAnsi="Arial-BoldMT" w:cs="Arial"/>
                <w:sz w:val="18"/>
                <w:szCs w:val="18"/>
              </w:rPr>
              <w:t>589</w:t>
            </w:r>
          </w:p>
        </w:tc>
      </w:tr>
    </w:tbl>
    <w:p w14:paraId="4B2F62E3" w14:textId="77777777" w:rsidR="004A6DBE" w:rsidRDefault="004A6DBE" w:rsidP="00A658E3">
      <w:pPr>
        <w:spacing w:after="0"/>
        <w:ind w:right="567"/>
        <w:rPr>
          <w:rFonts w:ascii="Arial-BoldMT" w:hAnsi="Arial-BoldMT" w:cs="Arial"/>
          <w:sz w:val="18"/>
          <w:szCs w:val="18"/>
        </w:rPr>
      </w:pPr>
    </w:p>
    <w:p w14:paraId="5F2942DA" w14:textId="77777777" w:rsidR="00CE0DF6" w:rsidRDefault="00CE0DF6" w:rsidP="00A658E3">
      <w:pPr>
        <w:spacing w:after="0"/>
        <w:ind w:right="567"/>
        <w:rPr>
          <w:rFonts w:ascii="Arial-BoldMT" w:hAnsi="Arial-BoldMT" w:cs="Arial"/>
          <w:sz w:val="18"/>
          <w:szCs w:val="18"/>
        </w:rPr>
      </w:pPr>
    </w:p>
    <w:p w14:paraId="6AEC7365" w14:textId="0D80C4E6" w:rsidR="00CE0DF6" w:rsidRPr="00255E50" w:rsidRDefault="00CE0DF6" w:rsidP="00CE0DF6">
      <w:pPr>
        <w:spacing w:after="0"/>
        <w:ind w:right="567"/>
        <w:rPr>
          <w:rFonts w:ascii="Arial-BoldMT" w:hAnsi="Arial-BoldMT" w:cs="Arial"/>
          <w:sz w:val="18"/>
          <w:szCs w:val="18"/>
        </w:rPr>
      </w:pPr>
    </w:p>
    <w:sectPr w:rsidR="00CE0DF6" w:rsidRPr="00255E50" w:rsidSect="00274A15">
      <w:headerReference w:type="default" r:id="rId16"/>
      <w:footerReference w:type="default" r:id="rId17"/>
      <w:pgSz w:w="11906" w:h="16838"/>
      <w:pgMar w:top="1417" w:right="1558" w:bottom="1134" w:left="1417"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E09B5E" w14:textId="77777777" w:rsidR="006922ED" w:rsidRDefault="006922ED" w:rsidP="00D81BD8">
      <w:pPr>
        <w:spacing w:after="0" w:line="240" w:lineRule="auto"/>
      </w:pPr>
      <w:r>
        <w:separator/>
      </w:r>
    </w:p>
  </w:endnote>
  <w:endnote w:type="continuationSeparator" w:id="0">
    <w:p w14:paraId="3B3064C2" w14:textId="77777777" w:rsidR="006922ED" w:rsidRDefault="006922ED" w:rsidP="00D81BD8">
      <w:pPr>
        <w:spacing w:after="0" w:line="240" w:lineRule="auto"/>
      </w:pPr>
      <w:r>
        <w:continuationSeparator/>
      </w:r>
    </w:p>
  </w:endnote>
  <w:endnote w:type="continuationNotice" w:id="1">
    <w:p w14:paraId="025EE765" w14:textId="77777777" w:rsidR="006922ED" w:rsidRDefault="006922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6"/>
        <w:szCs w:val="16"/>
      </w:rPr>
      <w:id w:val="1684945693"/>
      <w:docPartObj>
        <w:docPartGallery w:val="Page Numbers (Bottom of Page)"/>
        <w:docPartUnique/>
      </w:docPartObj>
    </w:sdtPr>
    <w:sdtContent>
      <w:sdt>
        <w:sdtPr>
          <w:rPr>
            <w:rFonts w:ascii="Arial" w:hAnsi="Arial" w:cs="Arial"/>
            <w:sz w:val="16"/>
            <w:szCs w:val="16"/>
          </w:rPr>
          <w:id w:val="-1769616900"/>
          <w:docPartObj>
            <w:docPartGallery w:val="Page Numbers (Top of Page)"/>
            <w:docPartUnique/>
          </w:docPartObj>
        </w:sdtPr>
        <w:sdtContent>
          <w:p w14:paraId="31C5C739" w14:textId="42A03FB5" w:rsidR="00457EE0" w:rsidRPr="00457EE0" w:rsidRDefault="00045066" w:rsidP="00457EE0">
            <w:pPr>
              <w:pStyle w:val="Fuzeile"/>
              <w:jc w:val="right"/>
              <w:rPr>
                <w:rFonts w:ascii="Arial" w:hAnsi="Arial" w:cs="Arial"/>
                <w:sz w:val="16"/>
                <w:szCs w:val="16"/>
              </w:rPr>
            </w:pPr>
            <w:r w:rsidRPr="00831D6C">
              <w:rPr>
                <w:rFonts w:ascii="ArialMT" w:hAnsi="ArialMT" w:cs="ArialMT"/>
                <w:noProof/>
                <w:sz w:val="19"/>
                <w:szCs w:val="19"/>
                <w:lang w:eastAsia="de-DE"/>
              </w:rPr>
              <mc:AlternateContent>
                <mc:Choice Requires="wps">
                  <w:drawing>
                    <wp:anchor distT="0" distB="0" distL="114300" distR="114300" simplePos="0" relativeHeight="251658243" behindDoc="0" locked="0" layoutInCell="1" allowOverlap="1" wp14:anchorId="591A13A1" wp14:editId="19C360D3">
                      <wp:simplePos x="0" y="0"/>
                      <wp:positionH relativeFrom="column">
                        <wp:posOffset>-3175</wp:posOffset>
                      </wp:positionH>
                      <wp:positionV relativeFrom="paragraph">
                        <wp:posOffset>-120015</wp:posOffset>
                      </wp:positionV>
                      <wp:extent cx="5748655" cy="0"/>
                      <wp:effectExtent l="0" t="0" r="0" b="0"/>
                      <wp:wrapNone/>
                      <wp:docPr id="15" name="Gerader Verbinder 15"/>
                      <wp:cNvGraphicFramePr/>
                      <a:graphic xmlns:a="http://schemas.openxmlformats.org/drawingml/2006/main">
                        <a:graphicData uri="http://schemas.microsoft.com/office/word/2010/wordprocessingShape">
                          <wps:wsp>
                            <wps:cNvCnPr/>
                            <wps:spPr>
                              <a:xfrm flipV="1">
                                <a:off x="0" y="0"/>
                                <a:ext cx="57486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C4AF406" id="Gerader Verbinder 15" o:spid="_x0000_s1026" style="position:absolute;flip:y;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9.45pt" to="452.4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" strokecolor="black [3213]" strokeweight=".5pt">
                      <v:stroke joinstyle="miter"/>
                    </v:line>
                  </w:pict>
                </mc:Fallback>
              </mc:AlternateContent>
            </w:r>
            <w:r w:rsidRPr="00831D6C">
              <w:rPr>
                <w:rFonts w:ascii="ArialMT" w:hAnsi="ArialMT" w:cs="ArialMT"/>
                <w:noProof/>
                <w:sz w:val="19"/>
                <w:szCs w:val="19"/>
                <w:lang w:eastAsia="de-DE"/>
              </w:rPr>
              <mc:AlternateContent>
                <mc:Choice Requires="wps">
                  <w:drawing>
                    <wp:anchor distT="45720" distB="45720" distL="114300" distR="114300" simplePos="0" relativeHeight="251658242" behindDoc="0" locked="0" layoutInCell="1" allowOverlap="1" wp14:anchorId="59B387B3" wp14:editId="3FFDC720">
                      <wp:simplePos x="0" y="0"/>
                      <wp:positionH relativeFrom="column">
                        <wp:posOffset>-99695</wp:posOffset>
                      </wp:positionH>
                      <wp:positionV relativeFrom="paragraph">
                        <wp:posOffset>-59690</wp:posOffset>
                      </wp:positionV>
                      <wp:extent cx="5514975" cy="1404620"/>
                      <wp:effectExtent l="0" t="0" r="0" b="0"/>
                      <wp:wrapSquare wrapText="bothSides"/>
                      <wp:docPr id="1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1404620"/>
                              </a:xfrm>
                              <a:prstGeom prst="rect">
                                <a:avLst/>
                              </a:prstGeom>
                              <a:noFill/>
                              <a:ln w="9525">
                                <a:noFill/>
                                <a:miter lim="800000"/>
                                <a:headEnd/>
                                <a:tailEnd/>
                              </a:ln>
                            </wps:spPr>
                            <wps:txbx>
                              <w:txbxContent>
                                <w:p w14:paraId="1CD8C584" w14:textId="0C9E097C" w:rsidR="00457EE0" w:rsidRPr="00452434" w:rsidRDefault="00457EE0" w:rsidP="00457EE0">
                                  <w:pPr>
                                    <w:autoSpaceDE w:val="0"/>
                                    <w:autoSpaceDN w:val="0"/>
                                    <w:adjustRightInd w:val="0"/>
                                    <w:spacing w:after="0" w:line="240" w:lineRule="auto"/>
                                    <w:rPr>
                                      <w:sz w:val="14"/>
                                      <w:szCs w:val="14"/>
                                    </w:rPr>
                                  </w:pPr>
                                  <w:r w:rsidRPr="00452434">
                                    <w:rPr>
                                      <w:rFonts w:ascii="ArialMT" w:hAnsi="ArialMT" w:cs="ArialMT"/>
                                      <w:sz w:val="16"/>
                                      <w:szCs w:val="16"/>
                                    </w:rPr>
                                    <w:t>Hrsg: J. D. Flügger</w:t>
                                  </w:r>
                                  <w:r w:rsidR="008E1151">
                                    <w:rPr>
                                      <w:rFonts w:ascii="ArialMT" w:hAnsi="ArialMT" w:cs="ArialMT"/>
                                      <w:sz w:val="16"/>
                                      <w:szCs w:val="16"/>
                                    </w:rPr>
                                    <w:t xml:space="preserve">, </w:t>
                                  </w:r>
                                  <w:r w:rsidR="008E1151" w:rsidRPr="008D2B8C">
                                    <w:rPr>
                                      <w:rFonts w:ascii="ArialMT" w:hAnsi="ArialMT" w:cs="ArialMT"/>
                                      <w:sz w:val="16"/>
                                      <w:szCs w:val="16"/>
                                    </w:rPr>
                                    <w:t>22113 Hamburg</w:t>
                                  </w:r>
                                  <w:r w:rsidRPr="008D2B8C">
                                    <w:rPr>
                                      <w:rFonts w:ascii="ArialMT" w:hAnsi="ArialMT" w:cs="ArialMT"/>
                                      <w:sz w:val="16"/>
                                      <w:szCs w:val="16"/>
                                    </w:rPr>
                                    <w:t xml:space="preserve"> </w:t>
                                  </w:r>
                                  <w:r w:rsidRPr="00452434">
                                    <w:rPr>
                                      <w:rFonts w:ascii="ArialMT" w:hAnsi="ArialMT" w:cs="ArialMT"/>
                                      <w:sz w:val="16"/>
                                      <w:szCs w:val="16"/>
                                    </w:rPr>
                                    <w:t xml:space="preserve">I </w:t>
                                  </w:r>
                                  <w:r w:rsidR="008E3257" w:rsidRPr="00452434">
                                    <w:rPr>
                                      <w:rFonts w:ascii="ArialMT" w:hAnsi="ArialMT" w:cs="ArialMT"/>
                                      <w:sz w:val="16"/>
                                      <w:szCs w:val="16"/>
                                    </w:rPr>
                                    <w:t>Kontakt</w:t>
                                  </w:r>
                                  <w:r w:rsidRPr="00452434">
                                    <w:rPr>
                                      <w:rFonts w:ascii="ArialMT" w:hAnsi="ArialMT" w:cs="ArialMT"/>
                                      <w:sz w:val="16"/>
                                      <w:szCs w:val="16"/>
                                    </w:rPr>
                                    <w:t xml:space="preserve">: </w:t>
                                  </w:r>
                                  <w:r w:rsidR="0087760E" w:rsidRPr="00452434">
                                    <w:rPr>
                                      <w:rFonts w:ascii="ArialMT" w:hAnsi="ArialMT" w:cs="ArialMT"/>
                                      <w:sz w:val="16"/>
                                      <w:szCs w:val="16"/>
                                    </w:rPr>
                                    <w:t>Andrea Breuer</w:t>
                                  </w:r>
                                  <w:r w:rsidR="003B5D8F" w:rsidRPr="00452434">
                                    <w:rPr>
                                      <w:rFonts w:ascii="ArialMT" w:hAnsi="ArialMT" w:cs="ArialMT"/>
                                      <w:sz w:val="16"/>
                                      <w:szCs w:val="16"/>
                                    </w:rPr>
                                    <w:t>, Weseler Straße 401, 48163 Münster</w:t>
                                  </w:r>
                                  <w:r w:rsidR="00BA65EE" w:rsidRPr="00452434">
                                    <w:rPr>
                                      <w:rFonts w:ascii="ArialMT" w:hAnsi="ArialMT" w:cs="ArialMT"/>
                                      <w:sz w:val="16"/>
                                      <w:szCs w:val="16"/>
                                    </w:rPr>
                                    <w:t xml:space="preserve"> </w:t>
                                  </w:r>
                                  <w:r w:rsidRPr="00452434">
                                    <w:rPr>
                                      <w:rFonts w:ascii="ArialMT" w:hAnsi="ArialMT" w:cs="ArialMT"/>
                                      <w:sz w:val="16"/>
                                      <w:szCs w:val="16"/>
                                    </w:rPr>
                                    <w:t xml:space="preserve">I Telefon: </w:t>
                                  </w:r>
                                  <w:r w:rsidR="00045066" w:rsidRPr="00452434">
                                    <w:rPr>
                                      <w:rFonts w:ascii="ArialMT" w:hAnsi="ArialMT" w:cs="ArialMT"/>
                                      <w:sz w:val="16"/>
                                      <w:szCs w:val="16"/>
                                    </w:rPr>
                                    <w:t>+49 251 7188-</w:t>
                                  </w:r>
                                  <w:r w:rsidR="0087760E" w:rsidRPr="00452434">
                                    <w:rPr>
                                      <w:rFonts w:ascii="ArialMT" w:hAnsi="ArialMT" w:cs="ArialMT"/>
                                      <w:sz w:val="16"/>
                                      <w:szCs w:val="16"/>
                                    </w:rPr>
                                    <w:t>8589</w:t>
                                  </w:r>
                                  <w:r w:rsidR="00BA65EE" w:rsidRPr="00452434">
                                    <w:rPr>
                                      <w:rFonts w:ascii="ArialMT" w:hAnsi="ArialMT" w:cs="ArialMT"/>
                                      <w:sz w:val="16"/>
                                      <w:szCs w:val="16"/>
                                    </w:rPr>
                                    <w:t xml:space="preserve"> </w:t>
                                  </w:r>
                                  <w:r w:rsidRPr="00452434">
                                    <w:rPr>
                                      <w:rFonts w:ascii="ArialMT" w:hAnsi="ArialMT" w:cs="ArialMT"/>
                                      <w:sz w:val="16"/>
                                      <w:szCs w:val="16"/>
                                    </w:rPr>
                                    <w:t>I</w:t>
                                  </w:r>
                                  <w:r w:rsidR="00BA65EE" w:rsidRPr="00452434">
                                    <w:rPr>
                                      <w:rFonts w:ascii="ArialMT" w:hAnsi="ArialMT" w:cs="ArialMT"/>
                                      <w:sz w:val="16"/>
                                      <w:szCs w:val="16"/>
                                    </w:rPr>
                                    <w:t xml:space="preserve"> </w:t>
                                  </w:r>
                                  <w:r w:rsidR="003B5D8F" w:rsidRPr="00452434">
                                    <w:rPr>
                                      <w:rFonts w:ascii="ArialMT" w:hAnsi="ArialMT" w:cs="ArialMT"/>
                                      <w:sz w:val="16"/>
                                      <w:szCs w:val="16"/>
                                    </w:rPr>
                                    <w:br/>
                                  </w:r>
                                  <w:r w:rsidRPr="00452434">
                                    <w:rPr>
                                      <w:rFonts w:ascii="ArialMT" w:hAnsi="ArialMT" w:cs="ArialMT"/>
                                      <w:sz w:val="16"/>
                                      <w:szCs w:val="16"/>
                                    </w:rPr>
                                    <w:t xml:space="preserve">E-Mail: </w:t>
                                  </w:r>
                                  <w:r w:rsidR="0087760E" w:rsidRPr="00CB5CD5">
                                    <w:rPr>
                                      <w:rFonts w:ascii="ArialMT" w:hAnsi="ArialMT" w:cs="ArialMT"/>
                                      <w:sz w:val="16"/>
                                      <w:szCs w:val="16"/>
                                    </w:rPr>
                                    <w:t>a.breuer@</w:t>
                                  </w:r>
                                  <w:r w:rsidR="00CB5CD5">
                                    <w:rPr>
                                      <w:rFonts w:ascii="ArialMT" w:hAnsi="ArialMT" w:cs="ArialMT"/>
                                      <w:sz w:val="16"/>
                                      <w:szCs w:val="16"/>
                                    </w:rPr>
                                    <w:t>schoner-wohnene-farbe.com</w:t>
                                  </w:r>
                                  <w:r w:rsidR="0087760E" w:rsidRPr="00452434">
                                    <w:rPr>
                                      <w:rFonts w:ascii="ArialMT" w:hAnsi="ArialMT" w:cs="ArialMT"/>
                                      <w:sz w:val="16"/>
                                      <w:szCs w:val="16"/>
                                    </w:rPr>
                                    <w:t xml:space="preserve"> </w:t>
                                  </w:r>
                                  <w:r w:rsidR="00BA65EE" w:rsidRPr="00452434">
                                    <w:rPr>
                                      <w:rFonts w:ascii="ArialMT" w:hAnsi="ArialMT" w:cs="ArialMT"/>
                                      <w:sz w:val="16"/>
                                      <w:szCs w:val="16"/>
                                    </w:rPr>
                                    <w:t xml:space="preserve">| </w:t>
                                  </w:r>
                                  <w:r w:rsidR="004A6DBE" w:rsidRPr="00452434">
                                    <w:rPr>
                                      <w:rFonts w:ascii="ArialMT" w:hAnsi="ArialMT" w:cs="ArialMT"/>
                                      <w:sz w:val="16"/>
                                      <w:szCs w:val="16"/>
                                    </w:rPr>
                                    <w:t xml:space="preserve">Website: </w:t>
                                  </w:r>
                                  <w:hyperlink r:id="rId1" w:history="1">
                                    <w:r w:rsidR="00CB5CD5" w:rsidRPr="00D358D6">
                                      <w:rPr>
                                        <w:rStyle w:val="Hyperlink"/>
                                        <w:rFonts w:ascii="ArialMT" w:hAnsi="ArialMT" w:cs="ArialMT"/>
                                        <w:sz w:val="16"/>
                                        <w:szCs w:val="16"/>
                                      </w:rPr>
                                      <w:t>www.schoener-wohnen-farbe.com</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B387B3" id="_x0000_t202" coordsize="21600,21600" o:spt="202" path="m,l,21600r21600,l21600,xe">
                      <v:stroke joinstyle="miter"/>
                      <v:path gradientshapeok="t" o:connecttype="rect"/>
                    </v:shapetype>
                    <v:shape id="_x0000_s1028" type="#_x0000_t202" style="position:absolute;left:0;text-align:left;margin-left:-7.85pt;margin-top:-4.7pt;width:434.25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" filled="f" stroked="f">
                      <v:textbox style="mso-fit-shape-to-text:t">
                        <w:txbxContent>
                          <w:p w14:paraId="1CD8C584" w14:textId="0C9E097C" w:rsidR="00457EE0" w:rsidRPr="00452434" w:rsidRDefault="00457EE0" w:rsidP="00457EE0">
                            <w:pPr>
                              <w:autoSpaceDE w:val="0"/>
                              <w:autoSpaceDN w:val="0"/>
                              <w:adjustRightInd w:val="0"/>
                              <w:spacing w:after="0" w:line="240" w:lineRule="auto"/>
                              <w:rPr>
                                <w:sz w:val="14"/>
                                <w:szCs w:val="14"/>
                              </w:rPr>
                            </w:pPr>
                            <w:r w:rsidRPr="00452434">
                              <w:rPr>
                                <w:rFonts w:ascii="ArialMT" w:hAnsi="ArialMT" w:cs="ArialMT"/>
                                <w:sz w:val="16"/>
                                <w:szCs w:val="16"/>
                              </w:rPr>
                              <w:t>Hrsg: J. D. Flügger</w:t>
                            </w:r>
                            <w:r w:rsidR="008E1151">
                              <w:rPr>
                                <w:rFonts w:ascii="ArialMT" w:hAnsi="ArialMT" w:cs="ArialMT"/>
                                <w:sz w:val="16"/>
                                <w:szCs w:val="16"/>
                              </w:rPr>
                              <w:t xml:space="preserve">, </w:t>
                            </w:r>
                            <w:r w:rsidR="008E1151" w:rsidRPr="008D2B8C">
                              <w:rPr>
                                <w:rFonts w:ascii="ArialMT" w:hAnsi="ArialMT" w:cs="ArialMT"/>
                                <w:sz w:val="16"/>
                                <w:szCs w:val="16"/>
                              </w:rPr>
                              <w:t>22113 Hamburg</w:t>
                            </w:r>
                            <w:r w:rsidRPr="008D2B8C">
                              <w:rPr>
                                <w:rFonts w:ascii="ArialMT" w:hAnsi="ArialMT" w:cs="ArialMT"/>
                                <w:sz w:val="16"/>
                                <w:szCs w:val="16"/>
                              </w:rPr>
                              <w:t xml:space="preserve"> </w:t>
                            </w:r>
                            <w:r w:rsidRPr="00452434">
                              <w:rPr>
                                <w:rFonts w:ascii="ArialMT" w:hAnsi="ArialMT" w:cs="ArialMT"/>
                                <w:sz w:val="16"/>
                                <w:szCs w:val="16"/>
                              </w:rPr>
                              <w:t xml:space="preserve">I </w:t>
                            </w:r>
                            <w:r w:rsidR="008E3257" w:rsidRPr="00452434">
                              <w:rPr>
                                <w:rFonts w:ascii="ArialMT" w:hAnsi="ArialMT" w:cs="ArialMT"/>
                                <w:sz w:val="16"/>
                                <w:szCs w:val="16"/>
                              </w:rPr>
                              <w:t>Kontakt</w:t>
                            </w:r>
                            <w:r w:rsidRPr="00452434">
                              <w:rPr>
                                <w:rFonts w:ascii="ArialMT" w:hAnsi="ArialMT" w:cs="ArialMT"/>
                                <w:sz w:val="16"/>
                                <w:szCs w:val="16"/>
                              </w:rPr>
                              <w:t xml:space="preserve">: </w:t>
                            </w:r>
                            <w:r w:rsidR="0087760E" w:rsidRPr="00452434">
                              <w:rPr>
                                <w:rFonts w:ascii="ArialMT" w:hAnsi="ArialMT" w:cs="ArialMT"/>
                                <w:sz w:val="16"/>
                                <w:szCs w:val="16"/>
                              </w:rPr>
                              <w:t>Andrea Breuer</w:t>
                            </w:r>
                            <w:r w:rsidR="003B5D8F" w:rsidRPr="00452434">
                              <w:rPr>
                                <w:rFonts w:ascii="ArialMT" w:hAnsi="ArialMT" w:cs="ArialMT"/>
                                <w:sz w:val="16"/>
                                <w:szCs w:val="16"/>
                              </w:rPr>
                              <w:t>, Weseler Straße 401, 48163 Münster</w:t>
                            </w:r>
                            <w:r w:rsidR="00BA65EE" w:rsidRPr="00452434">
                              <w:rPr>
                                <w:rFonts w:ascii="ArialMT" w:hAnsi="ArialMT" w:cs="ArialMT"/>
                                <w:sz w:val="16"/>
                                <w:szCs w:val="16"/>
                              </w:rPr>
                              <w:t xml:space="preserve"> </w:t>
                            </w:r>
                            <w:r w:rsidRPr="00452434">
                              <w:rPr>
                                <w:rFonts w:ascii="ArialMT" w:hAnsi="ArialMT" w:cs="ArialMT"/>
                                <w:sz w:val="16"/>
                                <w:szCs w:val="16"/>
                              </w:rPr>
                              <w:t xml:space="preserve">I Telefon: </w:t>
                            </w:r>
                            <w:r w:rsidR="00045066" w:rsidRPr="00452434">
                              <w:rPr>
                                <w:rFonts w:ascii="ArialMT" w:hAnsi="ArialMT" w:cs="ArialMT"/>
                                <w:sz w:val="16"/>
                                <w:szCs w:val="16"/>
                              </w:rPr>
                              <w:t>+49 251 7188-</w:t>
                            </w:r>
                            <w:r w:rsidR="0087760E" w:rsidRPr="00452434">
                              <w:rPr>
                                <w:rFonts w:ascii="ArialMT" w:hAnsi="ArialMT" w:cs="ArialMT"/>
                                <w:sz w:val="16"/>
                                <w:szCs w:val="16"/>
                              </w:rPr>
                              <w:t>8589</w:t>
                            </w:r>
                            <w:r w:rsidR="00BA65EE" w:rsidRPr="00452434">
                              <w:rPr>
                                <w:rFonts w:ascii="ArialMT" w:hAnsi="ArialMT" w:cs="ArialMT"/>
                                <w:sz w:val="16"/>
                                <w:szCs w:val="16"/>
                              </w:rPr>
                              <w:t xml:space="preserve"> </w:t>
                            </w:r>
                            <w:r w:rsidRPr="00452434">
                              <w:rPr>
                                <w:rFonts w:ascii="ArialMT" w:hAnsi="ArialMT" w:cs="ArialMT"/>
                                <w:sz w:val="16"/>
                                <w:szCs w:val="16"/>
                              </w:rPr>
                              <w:t>I</w:t>
                            </w:r>
                            <w:r w:rsidR="00BA65EE" w:rsidRPr="00452434">
                              <w:rPr>
                                <w:rFonts w:ascii="ArialMT" w:hAnsi="ArialMT" w:cs="ArialMT"/>
                                <w:sz w:val="16"/>
                                <w:szCs w:val="16"/>
                              </w:rPr>
                              <w:t xml:space="preserve"> </w:t>
                            </w:r>
                            <w:r w:rsidR="003B5D8F" w:rsidRPr="00452434">
                              <w:rPr>
                                <w:rFonts w:ascii="ArialMT" w:hAnsi="ArialMT" w:cs="ArialMT"/>
                                <w:sz w:val="16"/>
                                <w:szCs w:val="16"/>
                              </w:rPr>
                              <w:br/>
                            </w:r>
                            <w:r w:rsidRPr="00452434">
                              <w:rPr>
                                <w:rFonts w:ascii="ArialMT" w:hAnsi="ArialMT" w:cs="ArialMT"/>
                                <w:sz w:val="16"/>
                                <w:szCs w:val="16"/>
                              </w:rPr>
                              <w:t xml:space="preserve">E-Mail: </w:t>
                            </w:r>
                            <w:r w:rsidR="0087760E" w:rsidRPr="00CB5CD5">
                              <w:rPr>
                                <w:rFonts w:ascii="ArialMT" w:hAnsi="ArialMT" w:cs="ArialMT"/>
                                <w:sz w:val="16"/>
                                <w:szCs w:val="16"/>
                              </w:rPr>
                              <w:t>a.breuer@</w:t>
                            </w:r>
                            <w:r w:rsidR="00CB5CD5">
                              <w:rPr>
                                <w:rFonts w:ascii="ArialMT" w:hAnsi="ArialMT" w:cs="ArialMT"/>
                                <w:sz w:val="16"/>
                                <w:szCs w:val="16"/>
                              </w:rPr>
                              <w:t>schoner-wohnene-farbe.com</w:t>
                            </w:r>
                            <w:r w:rsidR="0087760E" w:rsidRPr="00452434">
                              <w:rPr>
                                <w:rFonts w:ascii="ArialMT" w:hAnsi="ArialMT" w:cs="ArialMT"/>
                                <w:sz w:val="16"/>
                                <w:szCs w:val="16"/>
                              </w:rPr>
                              <w:t xml:space="preserve"> </w:t>
                            </w:r>
                            <w:r w:rsidR="00BA65EE" w:rsidRPr="00452434">
                              <w:rPr>
                                <w:rFonts w:ascii="ArialMT" w:hAnsi="ArialMT" w:cs="ArialMT"/>
                                <w:sz w:val="16"/>
                                <w:szCs w:val="16"/>
                              </w:rPr>
                              <w:t xml:space="preserve">| </w:t>
                            </w:r>
                            <w:r w:rsidR="004A6DBE" w:rsidRPr="00452434">
                              <w:rPr>
                                <w:rFonts w:ascii="ArialMT" w:hAnsi="ArialMT" w:cs="ArialMT"/>
                                <w:sz w:val="16"/>
                                <w:szCs w:val="16"/>
                              </w:rPr>
                              <w:t xml:space="preserve">Website: </w:t>
                            </w:r>
                            <w:hyperlink r:id="rId2" w:history="1">
                              <w:r w:rsidR="00CB5CD5" w:rsidRPr="00D358D6">
                                <w:rPr>
                                  <w:rStyle w:val="Hyperlink"/>
                                  <w:rFonts w:ascii="ArialMT" w:hAnsi="ArialMT" w:cs="ArialMT"/>
                                  <w:sz w:val="16"/>
                                  <w:szCs w:val="16"/>
                                </w:rPr>
                                <w:t>www.schoener-wohnen-farbe.com</w:t>
                              </w:r>
                            </w:hyperlink>
                          </w:p>
                        </w:txbxContent>
                      </v:textbox>
                      <w10:wrap type="square"/>
                    </v:shape>
                  </w:pict>
                </mc:Fallback>
              </mc:AlternateContent>
            </w:r>
            <w:r w:rsidR="00457EE0" w:rsidRPr="00831D6C">
              <w:rPr>
                <w:rFonts w:ascii="Arial" w:hAnsi="Arial" w:cs="Arial"/>
                <w:sz w:val="16"/>
                <w:szCs w:val="16"/>
              </w:rPr>
              <w:t xml:space="preserve">Seite </w:t>
            </w:r>
            <w:r w:rsidR="00457EE0" w:rsidRPr="00831D6C">
              <w:rPr>
                <w:rFonts w:ascii="Arial" w:hAnsi="Arial" w:cs="Arial"/>
                <w:bCs/>
                <w:sz w:val="16"/>
                <w:szCs w:val="16"/>
              </w:rPr>
              <w:fldChar w:fldCharType="begin"/>
            </w:r>
            <w:r w:rsidR="00457EE0" w:rsidRPr="00831D6C">
              <w:rPr>
                <w:rFonts w:ascii="Arial" w:hAnsi="Arial" w:cs="Arial"/>
                <w:bCs/>
                <w:sz w:val="16"/>
                <w:szCs w:val="16"/>
              </w:rPr>
              <w:instrText>PAGE</w:instrText>
            </w:r>
            <w:r w:rsidR="00457EE0" w:rsidRPr="00831D6C">
              <w:rPr>
                <w:rFonts w:ascii="Arial" w:hAnsi="Arial" w:cs="Arial"/>
                <w:bCs/>
                <w:sz w:val="16"/>
                <w:szCs w:val="16"/>
              </w:rPr>
              <w:fldChar w:fldCharType="separate"/>
            </w:r>
            <w:r w:rsidR="00207B45">
              <w:rPr>
                <w:rFonts w:ascii="Arial" w:hAnsi="Arial" w:cs="Arial"/>
                <w:bCs/>
                <w:noProof/>
                <w:sz w:val="16"/>
                <w:szCs w:val="16"/>
              </w:rPr>
              <w:t>1</w:t>
            </w:r>
            <w:r w:rsidR="00457EE0" w:rsidRPr="00831D6C">
              <w:rPr>
                <w:rFonts w:ascii="Arial" w:hAnsi="Arial" w:cs="Arial"/>
                <w:bCs/>
                <w:sz w:val="16"/>
                <w:szCs w:val="16"/>
              </w:rPr>
              <w:fldChar w:fldCharType="end"/>
            </w:r>
            <w:r w:rsidR="00457EE0" w:rsidRPr="00831D6C">
              <w:rPr>
                <w:rFonts w:ascii="Arial" w:hAnsi="Arial" w:cs="Arial"/>
                <w:sz w:val="16"/>
                <w:szCs w:val="16"/>
              </w:rPr>
              <w:t xml:space="preserve"> von </w:t>
            </w:r>
            <w:r w:rsidR="00457EE0" w:rsidRPr="00831D6C">
              <w:rPr>
                <w:rFonts w:ascii="Arial" w:hAnsi="Arial" w:cs="Arial"/>
                <w:bCs/>
                <w:sz w:val="16"/>
                <w:szCs w:val="16"/>
              </w:rPr>
              <w:fldChar w:fldCharType="begin"/>
            </w:r>
            <w:r w:rsidR="00457EE0" w:rsidRPr="00831D6C">
              <w:rPr>
                <w:rFonts w:ascii="Arial" w:hAnsi="Arial" w:cs="Arial"/>
                <w:bCs/>
                <w:sz w:val="16"/>
                <w:szCs w:val="16"/>
              </w:rPr>
              <w:instrText>NUMPAGES</w:instrText>
            </w:r>
            <w:r w:rsidR="00457EE0" w:rsidRPr="00831D6C">
              <w:rPr>
                <w:rFonts w:ascii="Arial" w:hAnsi="Arial" w:cs="Arial"/>
                <w:bCs/>
                <w:sz w:val="16"/>
                <w:szCs w:val="16"/>
              </w:rPr>
              <w:fldChar w:fldCharType="separate"/>
            </w:r>
            <w:r w:rsidR="00207B45">
              <w:rPr>
                <w:rFonts w:ascii="Arial" w:hAnsi="Arial" w:cs="Arial"/>
                <w:bCs/>
                <w:noProof/>
                <w:sz w:val="16"/>
                <w:szCs w:val="16"/>
              </w:rPr>
              <w:t>3</w:t>
            </w:r>
            <w:r w:rsidR="00457EE0" w:rsidRPr="00831D6C">
              <w:rPr>
                <w:rFonts w:ascii="Arial" w:hAnsi="Arial" w:cs="Arial"/>
                <w:bCs/>
                <w:sz w:val="16"/>
                <w:szCs w:val="16"/>
              </w:rPr>
              <w:fldChar w:fldCharType="end"/>
            </w:r>
          </w:p>
        </w:sdtContent>
      </w:sdt>
    </w:sdtContent>
  </w:sdt>
  <w:p w14:paraId="0B78A343" w14:textId="77777777" w:rsidR="009334AB" w:rsidRDefault="009334A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AB2665" w14:textId="77777777" w:rsidR="006922ED" w:rsidRDefault="006922ED" w:rsidP="00D81BD8">
      <w:pPr>
        <w:spacing w:after="0" w:line="240" w:lineRule="auto"/>
      </w:pPr>
      <w:r>
        <w:separator/>
      </w:r>
    </w:p>
  </w:footnote>
  <w:footnote w:type="continuationSeparator" w:id="0">
    <w:p w14:paraId="5270B41E" w14:textId="77777777" w:rsidR="006922ED" w:rsidRDefault="006922ED" w:rsidP="00D81BD8">
      <w:pPr>
        <w:spacing w:after="0" w:line="240" w:lineRule="auto"/>
      </w:pPr>
      <w:r>
        <w:continuationSeparator/>
      </w:r>
    </w:p>
  </w:footnote>
  <w:footnote w:type="continuationNotice" w:id="1">
    <w:p w14:paraId="3D943F98" w14:textId="77777777" w:rsidR="006922ED" w:rsidRDefault="006922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EA60F" w14:textId="77777777" w:rsidR="00D81BD8" w:rsidRDefault="00D81BD8" w:rsidP="00D81BD8">
    <w:pPr>
      <w:autoSpaceDE w:val="0"/>
      <w:autoSpaceDN w:val="0"/>
      <w:adjustRightInd w:val="0"/>
      <w:spacing w:after="0" w:line="240" w:lineRule="auto"/>
      <w:rPr>
        <w:rFonts w:ascii="Arial-BoldMT" w:hAnsi="Arial-BoldMT" w:cs="Arial-BoldMT"/>
        <w:b/>
        <w:bCs/>
        <w:sz w:val="44"/>
        <w:szCs w:val="44"/>
      </w:rPr>
    </w:pPr>
    <w:r>
      <w:rPr>
        <w:rFonts w:ascii="Arial-BoldMT" w:hAnsi="Arial-BoldMT" w:cs="Arial-BoldMT"/>
        <w:b/>
        <w:bCs/>
        <w:sz w:val="44"/>
        <w:szCs w:val="44"/>
      </w:rPr>
      <w:t xml:space="preserve">                                                                         </w:t>
    </w:r>
  </w:p>
  <w:p w14:paraId="0FE58A95" w14:textId="77777777" w:rsidR="00D81BD8" w:rsidRDefault="00D81BD8" w:rsidP="00D81BD8">
    <w:pPr>
      <w:autoSpaceDE w:val="0"/>
      <w:autoSpaceDN w:val="0"/>
      <w:adjustRightInd w:val="0"/>
      <w:spacing w:after="0" w:line="240" w:lineRule="auto"/>
      <w:rPr>
        <w:rFonts w:ascii="ArialMT" w:hAnsi="ArialMT" w:cs="ArialMT"/>
        <w:sz w:val="19"/>
        <w:szCs w:val="19"/>
      </w:rPr>
    </w:pPr>
    <w:r>
      <w:rPr>
        <w:noProof/>
        <w:lang w:eastAsia="de-DE"/>
      </w:rPr>
      <w:drawing>
        <wp:anchor distT="0" distB="0" distL="114300" distR="114300" simplePos="0" relativeHeight="251658240" behindDoc="0" locked="1" layoutInCell="1" allowOverlap="1" wp14:anchorId="39452C8C" wp14:editId="2DCAC982">
          <wp:simplePos x="0" y="0"/>
          <wp:positionH relativeFrom="column">
            <wp:posOffset>2185035</wp:posOffset>
          </wp:positionH>
          <wp:positionV relativeFrom="page">
            <wp:posOffset>22225</wp:posOffset>
          </wp:positionV>
          <wp:extent cx="1475105" cy="915670"/>
          <wp:effectExtent l="0" t="0" r="0" b="0"/>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ravasilis\AppData\Local\Microsoft\Windows\INetCache\Content.Word\DE_SW_FARBE_4C_Schutzraum.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5105" cy="9156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MT" w:hAnsi="ArialMT" w:cs="ArialMT"/>
        <w:sz w:val="19"/>
        <w:szCs w:val="19"/>
      </w:rPr>
      <w:tab/>
      <w:t xml:space="preserve">                                                                                                                 </w:t>
    </w:r>
  </w:p>
  <w:p w14:paraId="740236A4" w14:textId="77777777" w:rsidR="0044103A" w:rsidRDefault="008F71B5" w:rsidP="00D81BD8">
    <w:pPr>
      <w:autoSpaceDE w:val="0"/>
      <w:autoSpaceDN w:val="0"/>
      <w:adjustRightInd w:val="0"/>
      <w:spacing w:after="0" w:line="240" w:lineRule="auto"/>
      <w:rPr>
        <w:rFonts w:ascii="Arial-BoldMT" w:hAnsi="Arial-BoldMT" w:cs="Arial-BoldMT"/>
        <w:b/>
        <w:bCs/>
        <w:sz w:val="44"/>
        <w:szCs w:val="44"/>
      </w:rPr>
    </w:pPr>
    <w:r w:rsidRPr="0044103A">
      <w:rPr>
        <w:rFonts w:ascii="ArialMT" w:hAnsi="ArialMT" w:cs="ArialMT"/>
        <w:noProof/>
        <w:sz w:val="19"/>
        <w:szCs w:val="19"/>
        <w:lang w:eastAsia="de-DE"/>
      </w:rPr>
      <mc:AlternateContent>
        <mc:Choice Requires="wps">
          <w:drawing>
            <wp:anchor distT="45720" distB="45720" distL="114300" distR="114300" simplePos="0" relativeHeight="251658241" behindDoc="0" locked="0" layoutInCell="1" allowOverlap="1" wp14:anchorId="57A1411D" wp14:editId="604BDAE9">
              <wp:simplePos x="0" y="0"/>
              <wp:positionH relativeFrom="column">
                <wp:posOffset>-118110</wp:posOffset>
              </wp:positionH>
              <wp:positionV relativeFrom="paragraph">
                <wp:posOffset>294640</wp:posOffset>
              </wp:positionV>
              <wp:extent cx="2694940" cy="659959"/>
              <wp:effectExtent l="0" t="0" r="0" b="6985"/>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4940" cy="659959"/>
                      </a:xfrm>
                      <a:prstGeom prst="rect">
                        <a:avLst/>
                      </a:prstGeom>
                      <a:solidFill>
                        <a:srgbClr val="FFFFFF"/>
                      </a:solidFill>
                      <a:ln w="9525">
                        <a:noFill/>
                        <a:miter lim="800000"/>
                        <a:headEnd/>
                        <a:tailEnd/>
                      </a:ln>
                    </wps:spPr>
                    <wps:txbx>
                      <w:txbxContent>
                        <w:p w14:paraId="713BF565" w14:textId="77777777" w:rsidR="0044103A" w:rsidRDefault="0044103A" w:rsidP="008F71B5">
                          <w:pPr>
                            <w:autoSpaceDE w:val="0"/>
                            <w:autoSpaceDN w:val="0"/>
                            <w:adjustRightInd w:val="0"/>
                            <w:spacing w:after="0" w:line="276" w:lineRule="auto"/>
                            <w:rPr>
                              <w:rFonts w:ascii="Arial-BoldMT" w:hAnsi="Arial-BoldMT" w:cs="Arial-BoldMT"/>
                              <w:b/>
                              <w:bCs/>
                              <w:sz w:val="44"/>
                              <w:szCs w:val="44"/>
                            </w:rPr>
                          </w:pPr>
                          <w:r>
                            <w:rPr>
                              <w:rFonts w:ascii="Arial-BoldMT" w:hAnsi="Arial-BoldMT" w:cs="Arial-BoldMT"/>
                              <w:b/>
                              <w:bCs/>
                              <w:sz w:val="44"/>
                              <w:szCs w:val="44"/>
                            </w:rPr>
                            <w:t>Pressemitteilung</w:t>
                          </w:r>
                        </w:p>
                        <w:p w14:paraId="24420BD8" w14:textId="2A8BA947" w:rsidR="0044103A" w:rsidRPr="00964EDF" w:rsidRDefault="0044103A" w:rsidP="008F71B5">
                          <w:pPr>
                            <w:spacing w:line="276" w:lineRule="auto"/>
                            <w:rPr>
                              <w:rFonts w:ascii="ArialMT" w:hAnsi="ArialMT" w:cs="ArialMT"/>
                              <w:sz w:val="19"/>
                              <w:szCs w:val="19"/>
                            </w:rPr>
                          </w:pPr>
                          <w:r>
                            <w:rPr>
                              <w:rFonts w:ascii="ArialMT" w:hAnsi="ArialMT" w:cs="ArialMT"/>
                              <w:sz w:val="19"/>
                              <w:szCs w:val="19"/>
                            </w:rPr>
                            <w:t xml:space="preserve">Hamburg, </w:t>
                          </w:r>
                          <w:r w:rsidR="006F1536">
                            <w:rPr>
                              <w:rFonts w:ascii="ArialMT" w:hAnsi="ArialMT" w:cs="ArialMT"/>
                              <w:sz w:val="19"/>
                              <w:szCs w:val="19"/>
                            </w:rPr>
                            <w:t>3</w:t>
                          </w:r>
                          <w:r w:rsidR="0046023A" w:rsidRPr="002819F4">
                            <w:rPr>
                              <w:rFonts w:ascii="ArialMT" w:hAnsi="ArialMT" w:cs="ArialMT"/>
                              <w:sz w:val="19"/>
                              <w:szCs w:val="19"/>
                            </w:rPr>
                            <w:t>.</w:t>
                          </w:r>
                          <w:r w:rsidR="0046023A">
                            <w:rPr>
                              <w:rFonts w:ascii="ArialMT" w:hAnsi="ArialMT" w:cs="ArialMT"/>
                              <w:sz w:val="19"/>
                              <w:szCs w:val="19"/>
                            </w:rPr>
                            <w:t xml:space="preserve"> </w:t>
                          </w:r>
                          <w:r w:rsidR="006F1536">
                            <w:rPr>
                              <w:rFonts w:ascii="ArialMT" w:hAnsi="ArialMT" w:cs="ArialMT"/>
                              <w:sz w:val="19"/>
                              <w:szCs w:val="19"/>
                            </w:rPr>
                            <w:t>April</w:t>
                          </w:r>
                          <w:r w:rsidR="00CA1B85">
                            <w:rPr>
                              <w:rFonts w:ascii="ArialMT" w:hAnsi="ArialMT" w:cs="ArialMT"/>
                              <w:sz w:val="19"/>
                              <w:szCs w:val="19"/>
                            </w:rPr>
                            <w:t xml:space="preserve"> 202</w:t>
                          </w:r>
                          <w:r w:rsidR="00E85E7B">
                            <w:rPr>
                              <w:rFonts w:ascii="ArialMT" w:hAnsi="ArialMT" w:cs="ArialMT"/>
                              <w:sz w:val="19"/>
                              <w:szCs w:val="19"/>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A1411D" id="_x0000_t202" coordsize="21600,21600" o:spt="202" path="m,l,21600r21600,l21600,xe">
              <v:stroke joinstyle="miter"/>
              <v:path gradientshapeok="t" o:connecttype="rect"/>
            </v:shapetype>
            <v:shape id="_x0000_s1027" type="#_x0000_t202" style="position:absolute;margin-left:-9.3pt;margin-top:23.2pt;width:212.2pt;height:51.9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" stroked="f">
              <v:textbox>
                <w:txbxContent>
                  <w:p w14:paraId="713BF565" w14:textId="77777777" w:rsidR="0044103A" w:rsidRDefault="0044103A" w:rsidP="008F71B5">
                    <w:pPr>
                      <w:autoSpaceDE w:val="0"/>
                      <w:autoSpaceDN w:val="0"/>
                      <w:adjustRightInd w:val="0"/>
                      <w:spacing w:after="0" w:line="276" w:lineRule="auto"/>
                      <w:rPr>
                        <w:rFonts w:ascii="Arial-BoldMT" w:hAnsi="Arial-BoldMT" w:cs="Arial-BoldMT"/>
                        <w:b/>
                        <w:bCs/>
                        <w:sz w:val="44"/>
                        <w:szCs w:val="44"/>
                      </w:rPr>
                    </w:pPr>
                    <w:r>
                      <w:rPr>
                        <w:rFonts w:ascii="Arial-BoldMT" w:hAnsi="Arial-BoldMT" w:cs="Arial-BoldMT"/>
                        <w:b/>
                        <w:bCs/>
                        <w:sz w:val="44"/>
                        <w:szCs w:val="44"/>
                      </w:rPr>
                      <w:t>Pressemitteilung</w:t>
                    </w:r>
                  </w:p>
                  <w:p w14:paraId="24420BD8" w14:textId="2A8BA947" w:rsidR="0044103A" w:rsidRPr="00964EDF" w:rsidRDefault="0044103A" w:rsidP="008F71B5">
                    <w:pPr>
                      <w:spacing w:line="276" w:lineRule="auto"/>
                      <w:rPr>
                        <w:rFonts w:ascii="ArialMT" w:hAnsi="ArialMT" w:cs="ArialMT"/>
                        <w:sz w:val="19"/>
                        <w:szCs w:val="19"/>
                      </w:rPr>
                    </w:pPr>
                    <w:r>
                      <w:rPr>
                        <w:rFonts w:ascii="ArialMT" w:hAnsi="ArialMT" w:cs="ArialMT"/>
                        <w:sz w:val="19"/>
                        <w:szCs w:val="19"/>
                      </w:rPr>
                      <w:t xml:space="preserve">Hamburg, </w:t>
                    </w:r>
                    <w:r w:rsidR="006F1536">
                      <w:rPr>
                        <w:rFonts w:ascii="ArialMT" w:hAnsi="ArialMT" w:cs="ArialMT"/>
                        <w:sz w:val="19"/>
                        <w:szCs w:val="19"/>
                      </w:rPr>
                      <w:t>3</w:t>
                    </w:r>
                    <w:r w:rsidR="0046023A" w:rsidRPr="002819F4">
                      <w:rPr>
                        <w:rFonts w:ascii="ArialMT" w:hAnsi="ArialMT" w:cs="ArialMT"/>
                        <w:sz w:val="19"/>
                        <w:szCs w:val="19"/>
                      </w:rPr>
                      <w:t>.</w:t>
                    </w:r>
                    <w:r w:rsidR="0046023A">
                      <w:rPr>
                        <w:rFonts w:ascii="ArialMT" w:hAnsi="ArialMT" w:cs="ArialMT"/>
                        <w:sz w:val="19"/>
                        <w:szCs w:val="19"/>
                      </w:rPr>
                      <w:t xml:space="preserve"> </w:t>
                    </w:r>
                    <w:r w:rsidR="006F1536">
                      <w:rPr>
                        <w:rFonts w:ascii="ArialMT" w:hAnsi="ArialMT" w:cs="ArialMT"/>
                        <w:sz w:val="19"/>
                        <w:szCs w:val="19"/>
                      </w:rPr>
                      <w:t>April</w:t>
                    </w:r>
                    <w:r w:rsidR="00CA1B85">
                      <w:rPr>
                        <w:rFonts w:ascii="ArialMT" w:hAnsi="ArialMT" w:cs="ArialMT"/>
                        <w:sz w:val="19"/>
                        <w:szCs w:val="19"/>
                      </w:rPr>
                      <w:t xml:space="preserve"> 202</w:t>
                    </w:r>
                    <w:r w:rsidR="00E85E7B">
                      <w:rPr>
                        <w:rFonts w:ascii="ArialMT" w:hAnsi="ArialMT" w:cs="ArialMT"/>
                        <w:sz w:val="19"/>
                        <w:szCs w:val="19"/>
                      </w:rPr>
                      <w:t>4</w:t>
                    </w:r>
                  </w:p>
                </w:txbxContent>
              </v:textbox>
            </v:shape>
          </w:pict>
        </mc:Fallback>
      </mc:AlternateContent>
    </w:r>
  </w:p>
  <w:p w14:paraId="13F71A7B" w14:textId="77777777" w:rsidR="0044103A" w:rsidRDefault="0044103A" w:rsidP="00D81BD8">
    <w:pPr>
      <w:tabs>
        <w:tab w:val="left" w:pos="5610"/>
      </w:tabs>
      <w:autoSpaceDE w:val="0"/>
      <w:autoSpaceDN w:val="0"/>
      <w:adjustRightInd w:val="0"/>
      <w:spacing w:after="0" w:line="240" w:lineRule="auto"/>
      <w:rPr>
        <w:rFonts w:ascii="Arial-BoldMT" w:hAnsi="Arial-BoldMT" w:cs="Arial-BoldMT"/>
        <w:b/>
        <w:bCs/>
        <w:sz w:val="44"/>
        <w:szCs w:val="44"/>
      </w:rPr>
    </w:pPr>
  </w:p>
  <w:p w14:paraId="09BF9F8D" w14:textId="77777777" w:rsidR="0044103A" w:rsidRDefault="0044103A" w:rsidP="00D81BD8">
    <w:pPr>
      <w:tabs>
        <w:tab w:val="left" w:pos="5610"/>
      </w:tabs>
      <w:autoSpaceDE w:val="0"/>
      <w:autoSpaceDN w:val="0"/>
      <w:adjustRightInd w:val="0"/>
      <w:spacing w:after="0" w:line="240" w:lineRule="auto"/>
      <w:rPr>
        <w:rFonts w:ascii="Arial-BoldMT" w:hAnsi="Arial-BoldMT" w:cs="Arial-BoldMT"/>
        <w:b/>
        <w:bCs/>
        <w:sz w:val="44"/>
        <w:szCs w:val="44"/>
      </w:rPr>
    </w:pPr>
  </w:p>
  <w:p w14:paraId="1758A6E9" w14:textId="77777777" w:rsidR="00723303" w:rsidRPr="002B59D7" w:rsidRDefault="00723303" w:rsidP="00D81BD8">
    <w:pPr>
      <w:tabs>
        <w:tab w:val="left" w:pos="5610"/>
      </w:tabs>
      <w:autoSpaceDE w:val="0"/>
      <w:autoSpaceDN w:val="0"/>
      <w:adjustRightInd w:val="0"/>
      <w:spacing w:after="0" w:line="240" w:lineRule="auto"/>
      <w:rPr>
        <w:rFonts w:ascii="Arial-BoldMT" w:hAnsi="Arial-BoldMT" w:cs="Arial-BoldMT"/>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90437A"/>
    <w:multiLevelType w:val="hybridMultilevel"/>
    <w:tmpl w:val="C090F11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17753B4"/>
    <w:multiLevelType w:val="hybridMultilevel"/>
    <w:tmpl w:val="3460D36C"/>
    <w:lvl w:ilvl="0" w:tplc="8AF0928A">
      <w:start w:val="1"/>
      <w:numFmt w:val="decimal"/>
      <w:lvlText w:val="%1."/>
      <w:lvlJc w:val="left"/>
      <w:pPr>
        <w:ind w:left="720" w:hanging="360"/>
      </w:pPr>
      <w:rPr>
        <w:rFonts w:hint="default"/>
        <w:b/>
        <w:bCs/>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37630900">
    <w:abstractNumId w:val="0"/>
  </w:num>
  <w:num w:numId="2" w16cid:durableId="12119657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5T+UdnWwDl6gTU3fR9TyF8ABb8pza/jFrc9QISBiBwaVkanIc8Ti63ZNRTGI5Ao7k+hcWX/ErppM3SEIIMuzmw==" w:salt="j1yFqwYutc0q6dpPtO2dA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B4D"/>
    <w:rsid w:val="00000B68"/>
    <w:rsid w:val="00003D92"/>
    <w:rsid w:val="00012B30"/>
    <w:rsid w:val="00012B35"/>
    <w:rsid w:val="000233EC"/>
    <w:rsid w:val="00023459"/>
    <w:rsid w:val="000260C6"/>
    <w:rsid w:val="0002619D"/>
    <w:rsid w:val="00026343"/>
    <w:rsid w:val="000301B3"/>
    <w:rsid w:val="000368D6"/>
    <w:rsid w:val="00037CC3"/>
    <w:rsid w:val="00043700"/>
    <w:rsid w:val="00045066"/>
    <w:rsid w:val="00046353"/>
    <w:rsid w:val="00051220"/>
    <w:rsid w:val="00055EEC"/>
    <w:rsid w:val="000573D0"/>
    <w:rsid w:val="00061A72"/>
    <w:rsid w:val="00064AB7"/>
    <w:rsid w:val="000708CA"/>
    <w:rsid w:val="0007130F"/>
    <w:rsid w:val="00075B85"/>
    <w:rsid w:val="00077158"/>
    <w:rsid w:val="00077E7E"/>
    <w:rsid w:val="000813AF"/>
    <w:rsid w:val="00084CF0"/>
    <w:rsid w:val="00084F3E"/>
    <w:rsid w:val="00085EFE"/>
    <w:rsid w:val="00086BDA"/>
    <w:rsid w:val="0009198F"/>
    <w:rsid w:val="00092332"/>
    <w:rsid w:val="00093466"/>
    <w:rsid w:val="00093C78"/>
    <w:rsid w:val="000A139D"/>
    <w:rsid w:val="000B03A6"/>
    <w:rsid w:val="000B44E3"/>
    <w:rsid w:val="000B620A"/>
    <w:rsid w:val="000B69EE"/>
    <w:rsid w:val="000B77D4"/>
    <w:rsid w:val="000C05CD"/>
    <w:rsid w:val="000C3E34"/>
    <w:rsid w:val="000C4C7F"/>
    <w:rsid w:val="000C6B04"/>
    <w:rsid w:val="000C714F"/>
    <w:rsid w:val="000D0E7C"/>
    <w:rsid w:val="000D75F6"/>
    <w:rsid w:val="000E121F"/>
    <w:rsid w:val="000E2992"/>
    <w:rsid w:val="000E37B7"/>
    <w:rsid w:val="000F3C24"/>
    <w:rsid w:val="000F7A14"/>
    <w:rsid w:val="000F7DF9"/>
    <w:rsid w:val="00100929"/>
    <w:rsid w:val="00101297"/>
    <w:rsid w:val="00103F30"/>
    <w:rsid w:val="00106841"/>
    <w:rsid w:val="00106A37"/>
    <w:rsid w:val="0011188C"/>
    <w:rsid w:val="00113441"/>
    <w:rsid w:val="00113626"/>
    <w:rsid w:val="00115FD2"/>
    <w:rsid w:val="001177AB"/>
    <w:rsid w:val="00117865"/>
    <w:rsid w:val="00122C0B"/>
    <w:rsid w:val="0012323C"/>
    <w:rsid w:val="00123E2B"/>
    <w:rsid w:val="00124AFB"/>
    <w:rsid w:val="00127C5E"/>
    <w:rsid w:val="0013208F"/>
    <w:rsid w:val="0013235A"/>
    <w:rsid w:val="00135448"/>
    <w:rsid w:val="00140DAD"/>
    <w:rsid w:val="00143B4E"/>
    <w:rsid w:val="001454CD"/>
    <w:rsid w:val="0015109F"/>
    <w:rsid w:val="001524FC"/>
    <w:rsid w:val="001609A3"/>
    <w:rsid w:val="001610BB"/>
    <w:rsid w:val="0016153A"/>
    <w:rsid w:val="00164289"/>
    <w:rsid w:val="00165D88"/>
    <w:rsid w:val="00170076"/>
    <w:rsid w:val="001744C4"/>
    <w:rsid w:val="00174C6F"/>
    <w:rsid w:val="00174D78"/>
    <w:rsid w:val="00180D67"/>
    <w:rsid w:val="001832BB"/>
    <w:rsid w:val="00184B5E"/>
    <w:rsid w:val="00185F43"/>
    <w:rsid w:val="00186A52"/>
    <w:rsid w:val="00186D22"/>
    <w:rsid w:val="00191B24"/>
    <w:rsid w:val="001944A1"/>
    <w:rsid w:val="00196230"/>
    <w:rsid w:val="001963AD"/>
    <w:rsid w:val="001A0BDE"/>
    <w:rsid w:val="001A119F"/>
    <w:rsid w:val="001A3928"/>
    <w:rsid w:val="001B2172"/>
    <w:rsid w:val="001C4294"/>
    <w:rsid w:val="001C4413"/>
    <w:rsid w:val="001C5E50"/>
    <w:rsid w:val="001C7B6A"/>
    <w:rsid w:val="001D417F"/>
    <w:rsid w:val="001D6887"/>
    <w:rsid w:val="001D6953"/>
    <w:rsid w:val="001E1866"/>
    <w:rsid w:val="001E25CE"/>
    <w:rsid w:val="001E2A65"/>
    <w:rsid w:val="001E4FFF"/>
    <w:rsid w:val="001E516A"/>
    <w:rsid w:val="001E6EE8"/>
    <w:rsid w:val="001E7B38"/>
    <w:rsid w:val="001E7DEF"/>
    <w:rsid w:val="001F1CB3"/>
    <w:rsid w:val="001F3218"/>
    <w:rsid w:val="001F3759"/>
    <w:rsid w:val="001F37E3"/>
    <w:rsid w:val="001F513D"/>
    <w:rsid w:val="002038EF"/>
    <w:rsid w:val="002070DF"/>
    <w:rsid w:val="00207B45"/>
    <w:rsid w:val="002105D4"/>
    <w:rsid w:val="00212FC0"/>
    <w:rsid w:val="00215B8F"/>
    <w:rsid w:val="00217467"/>
    <w:rsid w:val="002200DE"/>
    <w:rsid w:val="002213F7"/>
    <w:rsid w:val="00221B09"/>
    <w:rsid w:val="00223B0A"/>
    <w:rsid w:val="002240A2"/>
    <w:rsid w:val="00226709"/>
    <w:rsid w:val="00233903"/>
    <w:rsid w:val="00235662"/>
    <w:rsid w:val="00235845"/>
    <w:rsid w:val="00235A7B"/>
    <w:rsid w:val="00243914"/>
    <w:rsid w:val="002508F8"/>
    <w:rsid w:val="0025091A"/>
    <w:rsid w:val="00250BDE"/>
    <w:rsid w:val="002539BC"/>
    <w:rsid w:val="00255199"/>
    <w:rsid w:val="0025554B"/>
    <w:rsid w:val="00255E50"/>
    <w:rsid w:val="0025777E"/>
    <w:rsid w:val="002579E1"/>
    <w:rsid w:val="00257FF9"/>
    <w:rsid w:val="002621EA"/>
    <w:rsid w:val="002626F6"/>
    <w:rsid w:val="00267085"/>
    <w:rsid w:val="00267151"/>
    <w:rsid w:val="00267CCB"/>
    <w:rsid w:val="00267EB1"/>
    <w:rsid w:val="00274A15"/>
    <w:rsid w:val="00276512"/>
    <w:rsid w:val="00277ECA"/>
    <w:rsid w:val="002819F4"/>
    <w:rsid w:val="00282D3F"/>
    <w:rsid w:val="0028327C"/>
    <w:rsid w:val="0029060F"/>
    <w:rsid w:val="00290BA0"/>
    <w:rsid w:val="002930BE"/>
    <w:rsid w:val="0029784D"/>
    <w:rsid w:val="00297A4D"/>
    <w:rsid w:val="002A21EA"/>
    <w:rsid w:val="002A5ECA"/>
    <w:rsid w:val="002A6F20"/>
    <w:rsid w:val="002A7740"/>
    <w:rsid w:val="002B1A46"/>
    <w:rsid w:val="002B1DB0"/>
    <w:rsid w:val="002B29E9"/>
    <w:rsid w:val="002B2C06"/>
    <w:rsid w:val="002B2CC4"/>
    <w:rsid w:val="002B45C7"/>
    <w:rsid w:val="002B59D7"/>
    <w:rsid w:val="002B6D08"/>
    <w:rsid w:val="002B7F41"/>
    <w:rsid w:val="002C196C"/>
    <w:rsid w:val="002C1E75"/>
    <w:rsid w:val="002C33C5"/>
    <w:rsid w:val="002C7F3B"/>
    <w:rsid w:val="002D00FF"/>
    <w:rsid w:val="002D26D0"/>
    <w:rsid w:val="002D52DF"/>
    <w:rsid w:val="002D628B"/>
    <w:rsid w:val="002E265F"/>
    <w:rsid w:val="002E66C4"/>
    <w:rsid w:val="002E6FBE"/>
    <w:rsid w:val="002E7531"/>
    <w:rsid w:val="002E7A8A"/>
    <w:rsid w:val="002F405E"/>
    <w:rsid w:val="0030017A"/>
    <w:rsid w:val="00300315"/>
    <w:rsid w:val="003005F8"/>
    <w:rsid w:val="00301252"/>
    <w:rsid w:val="00301CC3"/>
    <w:rsid w:val="003025DF"/>
    <w:rsid w:val="00304224"/>
    <w:rsid w:val="00304677"/>
    <w:rsid w:val="003049D4"/>
    <w:rsid w:val="00306C75"/>
    <w:rsid w:val="00317C54"/>
    <w:rsid w:val="003204EF"/>
    <w:rsid w:val="00320A91"/>
    <w:rsid w:val="00321D4D"/>
    <w:rsid w:val="00322A80"/>
    <w:rsid w:val="00322AD8"/>
    <w:rsid w:val="003243E2"/>
    <w:rsid w:val="00327F9A"/>
    <w:rsid w:val="00334528"/>
    <w:rsid w:val="003369CA"/>
    <w:rsid w:val="0034376C"/>
    <w:rsid w:val="00355561"/>
    <w:rsid w:val="00355F90"/>
    <w:rsid w:val="003560F9"/>
    <w:rsid w:val="00356824"/>
    <w:rsid w:val="003574D6"/>
    <w:rsid w:val="00360F35"/>
    <w:rsid w:val="00361CE7"/>
    <w:rsid w:val="00362AB3"/>
    <w:rsid w:val="00363B67"/>
    <w:rsid w:val="00365F91"/>
    <w:rsid w:val="00375DF8"/>
    <w:rsid w:val="003760E1"/>
    <w:rsid w:val="00376BFB"/>
    <w:rsid w:val="00383577"/>
    <w:rsid w:val="0038401B"/>
    <w:rsid w:val="00384A89"/>
    <w:rsid w:val="00386A62"/>
    <w:rsid w:val="00397595"/>
    <w:rsid w:val="003A0241"/>
    <w:rsid w:val="003A1786"/>
    <w:rsid w:val="003A1F7B"/>
    <w:rsid w:val="003A65FA"/>
    <w:rsid w:val="003A7C04"/>
    <w:rsid w:val="003A7D86"/>
    <w:rsid w:val="003B227C"/>
    <w:rsid w:val="003B2459"/>
    <w:rsid w:val="003B4C59"/>
    <w:rsid w:val="003B4F34"/>
    <w:rsid w:val="003B5D8F"/>
    <w:rsid w:val="003B7253"/>
    <w:rsid w:val="003C431D"/>
    <w:rsid w:val="003C6CC4"/>
    <w:rsid w:val="003C79AA"/>
    <w:rsid w:val="003D04D8"/>
    <w:rsid w:val="003D2228"/>
    <w:rsid w:val="003D6D6F"/>
    <w:rsid w:val="003D70B3"/>
    <w:rsid w:val="003E6A65"/>
    <w:rsid w:val="003E6F58"/>
    <w:rsid w:val="003F2BC0"/>
    <w:rsid w:val="003F44C5"/>
    <w:rsid w:val="0040160F"/>
    <w:rsid w:val="0040224A"/>
    <w:rsid w:val="004023DB"/>
    <w:rsid w:val="00402703"/>
    <w:rsid w:val="00402713"/>
    <w:rsid w:val="004038CA"/>
    <w:rsid w:val="00404E59"/>
    <w:rsid w:val="00407A25"/>
    <w:rsid w:val="00410082"/>
    <w:rsid w:val="00415777"/>
    <w:rsid w:val="004216FF"/>
    <w:rsid w:val="004232CE"/>
    <w:rsid w:val="00425B23"/>
    <w:rsid w:val="004306B0"/>
    <w:rsid w:val="004322B8"/>
    <w:rsid w:val="00433681"/>
    <w:rsid w:val="00433D68"/>
    <w:rsid w:val="0043546C"/>
    <w:rsid w:val="0044038D"/>
    <w:rsid w:val="0044103A"/>
    <w:rsid w:val="004447FA"/>
    <w:rsid w:val="00444F09"/>
    <w:rsid w:val="00445A96"/>
    <w:rsid w:val="00446B2A"/>
    <w:rsid w:val="00451D2D"/>
    <w:rsid w:val="00452434"/>
    <w:rsid w:val="00457483"/>
    <w:rsid w:val="00457EE0"/>
    <w:rsid w:val="0046023A"/>
    <w:rsid w:val="004619E3"/>
    <w:rsid w:val="00470BFB"/>
    <w:rsid w:val="00472855"/>
    <w:rsid w:val="00473FDB"/>
    <w:rsid w:val="00474083"/>
    <w:rsid w:val="004760AA"/>
    <w:rsid w:val="00481A1C"/>
    <w:rsid w:val="0048414F"/>
    <w:rsid w:val="004947B3"/>
    <w:rsid w:val="00497791"/>
    <w:rsid w:val="004A1C80"/>
    <w:rsid w:val="004A1F6C"/>
    <w:rsid w:val="004A22ED"/>
    <w:rsid w:val="004A4EC7"/>
    <w:rsid w:val="004A52CF"/>
    <w:rsid w:val="004A5BD4"/>
    <w:rsid w:val="004A6DBE"/>
    <w:rsid w:val="004B10B3"/>
    <w:rsid w:val="004B2184"/>
    <w:rsid w:val="004B612E"/>
    <w:rsid w:val="004B69D5"/>
    <w:rsid w:val="004C5909"/>
    <w:rsid w:val="004D0160"/>
    <w:rsid w:val="004D01E5"/>
    <w:rsid w:val="004D5BFF"/>
    <w:rsid w:val="004D75CF"/>
    <w:rsid w:val="004E0F61"/>
    <w:rsid w:val="004E111B"/>
    <w:rsid w:val="004E2949"/>
    <w:rsid w:val="004E2E3E"/>
    <w:rsid w:val="004E2EFC"/>
    <w:rsid w:val="004E647B"/>
    <w:rsid w:val="004E7C3C"/>
    <w:rsid w:val="004F633B"/>
    <w:rsid w:val="004F74F5"/>
    <w:rsid w:val="004F7F64"/>
    <w:rsid w:val="005013DF"/>
    <w:rsid w:val="005029A4"/>
    <w:rsid w:val="00503A59"/>
    <w:rsid w:val="00504D11"/>
    <w:rsid w:val="00505C49"/>
    <w:rsid w:val="00505FA9"/>
    <w:rsid w:val="00510067"/>
    <w:rsid w:val="0051081F"/>
    <w:rsid w:val="00512018"/>
    <w:rsid w:val="00513F9F"/>
    <w:rsid w:val="005168FC"/>
    <w:rsid w:val="00523412"/>
    <w:rsid w:val="0052434A"/>
    <w:rsid w:val="0052472C"/>
    <w:rsid w:val="00525338"/>
    <w:rsid w:val="005275A9"/>
    <w:rsid w:val="00532373"/>
    <w:rsid w:val="00532D06"/>
    <w:rsid w:val="00532F3D"/>
    <w:rsid w:val="005348DC"/>
    <w:rsid w:val="005378BB"/>
    <w:rsid w:val="00541197"/>
    <w:rsid w:val="005414BB"/>
    <w:rsid w:val="00543B5B"/>
    <w:rsid w:val="00547D9B"/>
    <w:rsid w:val="005507D2"/>
    <w:rsid w:val="005511AB"/>
    <w:rsid w:val="00551784"/>
    <w:rsid w:val="00553996"/>
    <w:rsid w:val="00555D52"/>
    <w:rsid w:val="00556CC5"/>
    <w:rsid w:val="00560FB6"/>
    <w:rsid w:val="005626F8"/>
    <w:rsid w:val="00567EC0"/>
    <w:rsid w:val="00570B03"/>
    <w:rsid w:val="00570D3B"/>
    <w:rsid w:val="0057114A"/>
    <w:rsid w:val="00577D62"/>
    <w:rsid w:val="0058107E"/>
    <w:rsid w:val="00581B6E"/>
    <w:rsid w:val="005826BE"/>
    <w:rsid w:val="0059011D"/>
    <w:rsid w:val="00593686"/>
    <w:rsid w:val="00593D0C"/>
    <w:rsid w:val="005945AD"/>
    <w:rsid w:val="00597CD8"/>
    <w:rsid w:val="005A252C"/>
    <w:rsid w:val="005A2E6C"/>
    <w:rsid w:val="005A34E0"/>
    <w:rsid w:val="005A647D"/>
    <w:rsid w:val="005A72B6"/>
    <w:rsid w:val="005B1217"/>
    <w:rsid w:val="005B71F6"/>
    <w:rsid w:val="005B7939"/>
    <w:rsid w:val="005B7DFE"/>
    <w:rsid w:val="005C06E9"/>
    <w:rsid w:val="005C3DF9"/>
    <w:rsid w:val="005C4934"/>
    <w:rsid w:val="005C5A8A"/>
    <w:rsid w:val="005D0E62"/>
    <w:rsid w:val="005D1631"/>
    <w:rsid w:val="005D1A4C"/>
    <w:rsid w:val="005E0224"/>
    <w:rsid w:val="005E19EF"/>
    <w:rsid w:val="005E20E7"/>
    <w:rsid w:val="005E2FF9"/>
    <w:rsid w:val="005E5204"/>
    <w:rsid w:val="005E7ACB"/>
    <w:rsid w:val="005F1E27"/>
    <w:rsid w:val="005F4194"/>
    <w:rsid w:val="005F6BAB"/>
    <w:rsid w:val="006004FC"/>
    <w:rsid w:val="00601B72"/>
    <w:rsid w:val="00605556"/>
    <w:rsid w:val="00607397"/>
    <w:rsid w:val="00610B0B"/>
    <w:rsid w:val="00611AC1"/>
    <w:rsid w:val="006129EE"/>
    <w:rsid w:val="0061445C"/>
    <w:rsid w:val="006148E3"/>
    <w:rsid w:val="006217A9"/>
    <w:rsid w:val="006229FF"/>
    <w:rsid w:val="00622D5C"/>
    <w:rsid w:val="0062759F"/>
    <w:rsid w:val="00630071"/>
    <w:rsid w:val="00630221"/>
    <w:rsid w:val="00631BA8"/>
    <w:rsid w:val="00635089"/>
    <w:rsid w:val="00641EBE"/>
    <w:rsid w:val="00642171"/>
    <w:rsid w:val="00642A4B"/>
    <w:rsid w:val="00642A9A"/>
    <w:rsid w:val="006430C0"/>
    <w:rsid w:val="0064327E"/>
    <w:rsid w:val="00643C56"/>
    <w:rsid w:val="006452C3"/>
    <w:rsid w:val="00646353"/>
    <w:rsid w:val="00655445"/>
    <w:rsid w:val="00667488"/>
    <w:rsid w:val="006740D2"/>
    <w:rsid w:val="006752F8"/>
    <w:rsid w:val="00677263"/>
    <w:rsid w:val="00687F5B"/>
    <w:rsid w:val="00691EE6"/>
    <w:rsid w:val="006922ED"/>
    <w:rsid w:val="006955C4"/>
    <w:rsid w:val="006A0942"/>
    <w:rsid w:val="006A2431"/>
    <w:rsid w:val="006A647D"/>
    <w:rsid w:val="006A678F"/>
    <w:rsid w:val="006A7015"/>
    <w:rsid w:val="006B2298"/>
    <w:rsid w:val="006B2ACF"/>
    <w:rsid w:val="006B3F29"/>
    <w:rsid w:val="006B53B4"/>
    <w:rsid w:val="006B624C"/>
    <w:rsid w:val="006B64F6"/>
    <w:rsid w:val="006C183E"/>
    <w:rsid w:val="006C1B34"/>
    <w:rsid w:val="006C207B"/>
    <w:rsid w:val="006C2416"/>
    <w:rsid w:val="006C270F"/>
    <w:rsid w:val="006D1F83"/>
    <w:rsid w:val="006D58CD"/>
    <w:rsid w:val="006D653C"/>
    <w:rsid w:val="006D7296"/>
    <w:rsid w:val="006E307C"/>
    <w:rsid w:val="006E48AB"/>
    <w:rsid w:val="006E567D"/>
    <w:rsid w:val="006E6469"/>
    <w:rsid w:val="006F0160"/>
    <w:rsid w:val="006F1536"/>
    <w:rsid w:val="006F1B62"/>
    <w:rsid w:val="006F2145"/>
    <w:rsid w:val="006F3BF8"/>
    <w:rsid w:val="006F62F7"/>
    <w:rsid w:val="006F6514"/>
    <w:rsid w:val="006F664A"/>
    <w:rsid w:val="006F66B0"/>
    <w:rsid w:val="006F7326"/>
    <w:rsid w:val="006F7712"/>
    <w:rsid w:val="00702C33"/>
    <w:rsid w:val="00702FD8"/>
    <w:rsid w:val="00706564"/>
    <w:rsid w:val="00710D05"/>
    <w:rsid w:val="007171E9"/>
    <w:rsid w:val="00723303"/>
    <w:rsid w:val="00724528"/>
    <w:rsid w:val="00725CD5"/>
    <w:rsid w:val="00727B28"/>
    <w:rsid w:val="0073091E"/>
    <w:rsid w:val="0073151B"/>
    <w:rsid w:val="00735978"/>
    <w:rsid w:val="00737A7E"/>
    <w:rsid w:val="00740933"/>
    <w:rsid w:val="007417BA"/>
    <w:rsid w:val="00745AC0"/>
    <w:rsid w:val="00746F5F"/>
    <w:rsid w:val="0075013D"/>
    <w:rsid w:val="00751A35"/>
    <w:rsid w:val="007554F3"/>
    <w:rsid w:val="00757D5E"/>
    <w:rsid w:val="007613D6"/>
    <w:rsid w:val="007617A3"/>
    <w:rsid w:val="0076272D"/>
    <w:rsid w:val="007636FC"/>
    <w:rsid w:val="0076731C"/>
    <w:rsid w:val="00773B0C"/>
    <w:rsid w:val="00780BF3"/>
    <w:rsid w:val="0078555B"/>
    <w:rsid w:val="00790781"/>
    <w:rsid w:val="007917D8"/>
    <w:rsid w:val="00792030"/>
    <w:rsid w:val="00793F45"/>
    <w:rsid w:val="0079580A"/>
    <w:rsid w:val="00795925"/>
    <w:rsid w:val="00797D0D"/>
    <w:rsid w:val="007A693D"/>
    <w:rsid w:val="007A714D"/>
    <w:rsid w:val="007A7B5F"/>
    <w:rsid w:val="007A7D1D"/>
    <w:rsid w:val="007B1DCD"/>
    <w:rsid w:val="007B26B1"/>
    <w:rsid w:val="007B53FE"/>
    <w:rsid w:val="007B588F"/>
    <w:rsid w:val="007C041E"/>
    <w:rsid w:val="007C1A31"/>
    <w:rsid w:val="007D3441"/>
    <w:rsid w:val="007D586F"/>
    <w:rsid w:val="007D624D"/>
    <w:rsid w:val="007D6D24"/>
    <w:rsid w:val="007D7360"/>
    <w:rsid w:val="007E06A8"/>
    <w:rsid w:val="007E4D7F"/>
    <w:rsid w:val="007E5A64"/>
    <w:rsid w:val="007E617B"/>
    <w:rsid w:val="007F0A6F"/>
    <w:rsid w:val="007F0B8E"/>
    <w:rsid w:val="007F6FCB"/>
    <w:rsid w:val="007F79B0"/>
    <w:rsid w:val="00802055"/>
    <w:rsid w:val="0080465C"/>
    <w:rsid w:val="00806143"/>
    <w:rsid w:val="00807A32"/>
    <w:rsid w:val="00807E08"/>
    <w:rsid w:val="00810A72"/>
    <w:rsid w:val="0081329B"/>
    <w:rsid w:val="00813B37"/>
    <w:rsid w:val="00815B8F"/>
    <w:rsid w:val="00816981"/>
    <w:rsid w:val="00821883"/>
    <w:rsid w:val="008258A3"/>
    <w:rsid w:val="00831D6C"/>
    <w:rsid w:val="00833976"/>
    <w:rsid w:val="008378F9"/>
    <w:rsid w:val="008501EE"/>
    <w:rsid w:val="00851903"/>
    <w:rsid w:val="008525E1"/>
    <w:rsid w:val="00853736"/>
    <w:rsid w:val="00853A43"/>
    <w:rsid w:val="00854031"/>
    <w:rsid w:val="008541D9"/>
    <w:rsid w:val="0085483F"/>
    <w:rsid w:val="00854F10"/>
    <w:rsid w:val="00856085"/>
    <w:rsid w:val="008561D8"/>
    <w:rsid w:val="008604AB"/>
    <w:rsid w:val="008621B9"/>
    <w:rsid w:val="00863D68"/>
    <w:rsid w:val="00864AA0"/>
    <w:rsid w:val="00866BF9"/>
    <w:rsid w:val="00866C24"/>
    <w:rsid w:val="0087123E"/>
    <w:rsid w:val="00872B1A"/>
    <w:rsid w:val="0087760E"/>
    <w:rsid w:val="0088209B"/>
    <w:rsid w:val="0088505B"/>
    <w:rsid w:val="00890D0A"/>
    <w:rsid w:val="00891C9D"/>
    <w:rsid w:val="008949C7"/>
    <w:rsid w:val="008A1A89"/>
    <w:rsid w:val="008A1CA3"/>
    <w:rsid w:val="008A48E4"/>
    <w:rsid w:val="008A5C11"/>
    <w:rsid w:val="008A60A9"/>
    <w:rsid w:val="008A6430"/>
    <w:rsid w:val="008A7EDE"/>
    <w:rsid w:val="008B074C"/>
    <w:rsid w:val="008B076E"/>
    <w:rsid w:val="008B1C02"/>
    <w:rsid w:val="008B32FB"/>
    <w:rsid w:val="008B65D7"/>
    <w:rsid w:val="008C03A0"/>
    <w:rsid w:val="008C0C8A"/>
    <w:rsid w:val="008C10E2"/>
    <w:rsid w:val="008C1A85"/>
    <w:rsid w:val="008C3242"/>
    <w:rsid w:val="008C75C6"/>
    <w:rsid w:val="008D0A0C"/>
    <w:rsid w:val="008D2B8C"/>
    <w:rsid w:val="008D2BCB"/>
    <w:rsid w:val="008D4D02"/>
    <w:rsid w:val="008D6125"/>
    <w:rsid w:val="008D717A"/>
    <w:rsid w:val="008E1151"/>
    <w:rsid w:val="008E298F"/>
    <w:rsid w:val="008E3257"/>
    <w:rsid w:val="008E5661"/>
    <w:rsid w:val="008E5EA7"/>
    <w:rsid w:val="008E64C9"/>
    <w:rsid w:val="008E6791"/>
    <w:rsid w:val="008F2D13"/>
    <w:rsid w:val="008F6032"/>
    <w:rsid w:val="008F71B5"/>
    <w:rsid w:val="00902EF5"/>
    <w:rsid w:val="009035C8"/>
    <w:rsid w:val="009058FD"/>
    <w:rsid w:val="00905F80"/>
    <w:rsid w:val="00912ABC"/>
    <w:rsid w:val="00915F84"/>
    <w:rsid w:val="009172D7"/>
    <w:rsid w:val="009210AF"/>
    <w:rsid w:val="00924072"/>
    <w:rsid w:val="00925790"/>
    <w:rsid w:val="00926780"/>
    <w:rsid w:val="009270C9"/>
    <w:rsid w:val="00931DB4"/>
    <w:rsid w:val="009323D7"/>
    <w:rsid w:val="009334AB"/>
    <w:rsid w:val="00933EC9"/>
    <w:rsid w:val="00935B37"/>
    <w:rsid w:val="00937861"/>
    <w:rsid w:val="0094512C"/>
    <w:rsid w:val="009470F5"/>
    <w:rsid w:val="00951A93"/>
    <w:rsid w:val="009521FE"/>
    <w:rsid w:val="00955C0C"/>
    <w:rsid w:val="00956AF7"/>
    <w:rsid w:val="00957DFE"/>
    <w:rsid w:val="009627AB"/>
    <w:rsid w:val="00963540"/>
    <w:rsid w:val="00964E9D"/>
    <w:rsid w:val="00964EDF"/>
    <w:rsid w:val="00965CAF"/>
    <w:rsid w:val="009720C5"/>
    <w:rsid w:val="0097647E"/>
    <w:rsid w:val="0097797F"/>
    <w:rsid w:val="00983989"/>
    <w:rsid w:val="00991CDB"/>
    <w:rsid w:val="00992E1D"/>
    <w:rsid w:val="009941C6"/>
    <w:rsid w:val="00996A0B"/>
    <w:rsid w:val="00996B6E"/>
    <w:rsid w:val="00997AA7"/>
    <w:rsid w:val="009A028B"/>
    <w:rsid w:val="009A0BA4"/>
    <w:rsid w:val="009A1DE7"/>
    <w:rsid w:val="009A3C8C"/>
    <w:rsid w:val="009A4B47"/>
    <w:rsid w:val="009A62C6"/>
    <w:rsid w:val="009B3850"/>
    <w:rsid w:val="009B5DA7"/>
    <w:rsid w:val="009C2F1A"/>
    <w:rsid w:val="009C41FF"/>
    <w:rsid w:val="009D0A63"/>
    <w:rsid w:val="009D50C5"/>
    <w:rsid w:val="009E0340"/>
    <w:rsid w:val="009E1387"/>
    <w:rsid w:val="009E442A"/>
    <w:rsid w:val="009E67FB"/>
    <w:rsid w:val="009E6986"/>
    <w:rsid w:val="009F2B4E"/>
    <w:rsid w:val="009F373B"/>
    <w:rsid w:val="009F451E"/>
    <w:rsid w:val="009F769B"/>
    <w:rsid w:val="00A06C51"/>
    <w:rsid w:val="00A115D6"/>
    <w:rsid w:val="00A11F18"/>
    <w:rsid w:val="00A1399B"/>
    <w:rsid w:val="00A14E54"/>
    <w:rsid w:val="00A15991"/>
    <w:rsid w:val="00A15FFD"/>
    <w:rsid w:val="00A216B2"/>
    <w:rsid w:val="00A23DB8"/>
    <w:rsid w:val="00A24652"/>
    <w:rsid w:val="00A25058"/>
    <w:rsid w:val="00A27D18"/>
    <w:rsid w:val="00A309DC"/>
    <w:rsid w:val="00A31191"/>
    <w:rsid w:val="00A3726D"/>
    <w:rsid w:val="00A447C0"/>
    <w:rsid w:val="00A4733F"/>
    <w:rsid w:val="00A53DFC"/>
    <w:rsid w:val="00A54ADA"/>
    <w:rsid w:val="00A5507E"/>
    <w:rsid w:val="00A552D0"/>
    <w:rsid w:val="00A62FD3"/>
    <w:rsid w:val="00A64605"/>
    <w:rsid w:val="00A64EE8"/>
    <w:rsid w:val="00A658E3"/>
    <w:rsid w:val="00A704E7"/>
    <w:rsid w:val="00A74FF4"/>
    <w:rsid w:val="00A80DCB"/>
    <w:rsid w:val="00A84E40"/>
    <w:rsid w:val="00A90A35"/>
    <w:rsid w:val="00A915E6"/>
    <w:rsid w:val="00A97555"/>
    <w:rsid w:val="00AA138A"/>
    <w:rsid w:val="00AA4217"/>
    <w:rsid w:val="00AB3738"/>
    <w:rsid w:val="00AB5784"/>
    <w:rsid w:val="00AB73C7"/>
    <w:rsid w:val="00AC1A01"/>
    <w:rsid w:val="00AC1C08"/>
    <w:rsid w:val="00AC4B98"/>
    <w:rsid w:val="00AC7510"/>
    <w:rsid w:val="00AC7FBC"/>
    <w:rsid w:val="00AD2025"/>
    <w:rsid w:val="00AD2324"/>
    <w:rsid w:val="00AD3BAD"/>
    <w:rsid w:val="00AD5A58"/>
    <w:rsid w:val="00AE35DE"/>
    <w:rsid w:val="00AE3F26"/>
    <w:rsid w:val="00AE3FE9"/>
    <w:rsid w:val="00AE6B0F"/>
    <w:rsid w:val="00AE708E"/>
    <w:rsid w:val="00AF022D"/>
    <w:rsid w:val="00AF07F6"/>
    <w:rsid w:val="00AF0FF0"/>
    <w:rsid w:val="00AF1397"/>
    <w:rsid w:val="00AF1730"/>
    <w:rsid w:val="00AF20E3"/>
    <w:rsid w:val="00AF365C"/>
    <w:rsid w:val="00AF44F4"/>
    <w:rsid w:val="00AF68AC"/>
    <w:rsid w:val="00B07037"/>
    <w:rsid w:val="00B07C3C"/>
    <w:rsid w:val="00B12568"/>
    <w:rsid w:val="00B1541D"/>
    <w:rsid w:val="00B165BD"/>
    <w:rsid w:val="00B2604E"/>
    <w:rsid w:val="00B3286A"/>
    <w:rsid w:val="00B332AA"/>
    <w:rsid w:val="00B34FEE"/>
    <w:rsid w:val="00B35DDB"/>
    <w:rsid w:val="00B3776B"/>
    <w:rsid w:val="00B4183B"/>
    <w:rsid w:val="00B45717"/>
    <w:rsid w:val="00B5059C"/>
    <w:rsid w:val="00B521D2"/>
    <w:rsid w:val="00B52514"/>
    <w:rsid w:val="00B529BB"/>
    <w:rsid w:val="00B55A4F"/>
    <w:rsid w:val="00B57704"/>
    <w:rsid w:val="00B614D3"/>
    <w:rsid w:val="00B623DA"/>
    <w:rsid w:val="00B6323B"/>
    <w:rsid w:val="00B63A39"/>
    <w:rsid w:val="00B677B8"/>
    <w:rsid w:val="00B70321"/>
    <w:rsid w:val="00B710F3"/>
    <w:rsid w:val="00B73369"/>
    <w:rsid w:val="00B7524A"/>
    <w:rsid w:val="00B76085"/>
    <w:rsid w:val="00B76877"/>
    <w:rsid w:val="00B81572"/>
    <w:rsid w:val="00B836CE"/>
    <w:rsid w:val="00B87AB9"/>
    <w:rsid w:val="00B90AC8"/>
    <w:rsid w:val="00B96957"/>
    <w:rsid w:val="00B97004"/>
    <w:rsid w:val="00BA1C05"/>
    <w:rsid w:val="00BA1DC9"/>
    <w:rsid w:val="00BA3EA6"/>
    <w:rsid w:val="00BA65EE"/>
    <w:rsid w:val="00BB0847"/>
    <w:rsid w:val="00BB0C9E"/>
    <w:rsid w:val="00BB2B25"/>
    <w:rsid w:val="00BB5A2A"/>
    <w:rsid w:val="00BB6B6B"/>
    <w:rsid w:val="00BB6CE0"/>
    <w:rsid w:val="00BB751C"/>
    <w:rsid w:val="00BC305A"/>
    <w:rsid w:val="00BC32E2"/>
    <w:rsid w:val="00BC3D2F"/>
    <w:rsid w:val="00BC4464"/>
    <w:rsid w:val="00BC54B3"/>
    <w:rsid w:val="00BC5D68"/>
    <w:rsid w:val="00BC6E38"/>
    <w:rsid w:val="00BC728A"/>
    <w:rsid w:val="00BD347E"/>
    <w:rsid w:val="00BD5625"/>
    <w:rsid w:val="00BD60DF"/>
    <w:rsid w:val="00BD6C3A"/>
    <w:rsid w:val="00BD7E20"/>
    <w:rsid w:val="00BE580F"/>
    <w:rsid w:val="00C05CEE"/>
    <w:rsid w:val="00C10AD7"/>
    <w:rsid w:val="00C10AE0"/>
    <w:rsid w:val="00C134B3"/>
    <w:rsid w:val="00C138E2"/>
    <w:rsid w:val="00C13F13"/>
    <w:rsid w:val="00C164CA"/>
    <w:rsid w:val="00C21EFB"/>
    <w:rsid w:val="00C22EF3"/>
    <w:rsid w:val="00C25167"/>
    <w:rsid w:val="00C27023"/>
    <w:rsid w:val="00C271C9"/>
    <w:rsid w:val="00C3259B"/>
    <w:rsid w:val="00C32F01"/>
    <w:rsid w:val="00C3499B"/>
    <w:rsid w:val="00C358A1"/>
    <w:rsid w:val="00C366FB"/>
    <w:rsid w:val="00C36FBA"/>
    <w:rsid w:val="00C40B16"/>
    <w:rsid w:val="00C42841"/>
    <w:rsid w:val="00C44432"/>
    <w:rsid w:val="00C44C82"/>
    <w:rsid w:val="00C44DEB"/>
    <w:rsid w:val="00C45DEE"/>
    <w:rsid w:val="00C46528"/>
    <w:rsid w:val="00C47C46"/>
    <w:rsid w:val="00C50663"/>
    <w:rsid w:val="00C55213"/>
    <w:rsid w:val="00C57D34"/>
    <w:rsid w:val="00C63525"/>
    <w:rsid w:val="00C63E8D"/>
    <w:rsid w:val="00C649BE"/>
    <w:rsid w:val="00C649CB"/>
    <w:rsid w:val="00C661AF"/>
    <w:rsid w:val="00C709D7"/>
    <w:rsid w:val="00C70A32"/>
    <w:rsid w:val="00C72397"/>
    <w:rsid w:val="00C77691"/>
    <w:rsid w:val="00C907E6"/>
    <w:rsid w:val="00C91189"/>
    <w:rsid w:val="00C93AE6"/>
    <w:rsid w:val="00C95B2C"/>
    <w:rsid w:val="00C96CF1"/>
    <w:rsid w:val="00CA089D"/>
    <w:rsid w:val="00CA0E87"/>
    <w:rsid w:val="00CA1B85"/>
    <w:rsid w:val="00CA3453"/>
    <w:rsid w:val="00CA6335"/>
    <w:rsid w:val="00CB16BB"/>
    <w:rsid w:val="00CB42C3"/>
    <w:rsid w:val="00CB5CD5"/>
    <w:rsid w:val="00CB5ECB"/>
    <w:rsid w:val="00CB64B2"/>
    <w:rsid w:val="00CC045E"/>
    <w:rsid w:val="00CC498C"/>
    <w:rsid w:val="00CC5CFA"/>
    <w:rsid w:val="00CD0840"/>
    <w:rsid w:val="00CD3717"/>
    <w:rsid w:val="00CD38A9"/>
    <w:rsid w:val="00CD42BB"/>
    <w:rsid w:val="00CE0DF6"/>
    <w:rsid w:val="00CE0F31"/>
    <w:rsid w:val="00CE1E11"/>
    <w:rsid w:val="00CE35B5"/>
    <w:rsid w:val="00CE3DD0"/>
    <w:rsid w:val="00D00EE1"/>
    <w:rsid w:val="00D06DC9"/>
    <w:rsid w:val="00D1027F"/>
    <w:rsid w:val="00D1059E"/>
    <w:rsid w:val="00D12537"/>
    <w:rsid w:val="00D16D7A"/>
    <w:rsid w:val="00D16DDB"/>
    <w:rsid w:val="00D2047B"/>
    <w:rsid w:val="00D229DE"/>
    <w:rsid w:val="00D27D29"/>
    <w:rsid w:val="00D351B5"/>
    <w:rsid w:val="00D3535A"/>
    <w:rsid w:val="00D3759B"/>
    <w:rsid w:val="00D401B2"/>
    <w:rsid w:val="00D4035D"/>
    <w:rsid w:val="00D4139D"/>
    <w:rsid w:val="00D47930"/>
    <w:rsid w:val="00D50B55"/>
    <w:rsid w:val="00D52476"/>
    <w:rsid w:val="00D528C2"/>
    <w:rsid w:val="00D5451B"/>
    <w:rsid w:val="00D5482E"/>
    <w:rsid w:val="00D5498A"/>
    <w:rsid w:val="00D55554"/>
    <w:rsid w:val="00D63D01"/>
    <w:rsid w:val="00D64BF6"/>
    <w:rsid w:val="00D64F63"/>
    <w:rsid w:val="00D656C0"/>
    <w:rsid w:val="00D67C7C"/>
    <w:rsid w:val="00D70070"/>
    <w:rsid w:val="00D707CB"/>
    <w:rsid w:val="00D7118A"/>
    <w:rsid w:val="00D72EBA"/>
    <w:rsid w:val="00D73A0E"/>
    <w:rsid w:val="00D746C1"/>
    <w:rsid w:val="00D81BD8"/>
    <w:rsid w:val="00D81C71"/>
    <w:rsid w:val="00D82F58"/>
    <w:rsid w:val="00D83042"/>
    <w:rsid w:val="00D85102"/>
    <w:rsid w:val="00D8538A"/>
    <w:rsid w:val="00D854E7"/>
    <w:rsid w:val="00D8609C"/>
    <w:rsid w:val="00D86B68"/>
    <w:rsid w:val="00D86FBB"/>
    <w:rsid w:val="00D92B3E"/>
    <w:rsid w:val="00D958EC"/>
    <w:rsid w:val="00DA1253"/>
    <w:rsid w:val="00DA2049"/>
    <w:rsid w:val="00DA2D08"/>
    <w:rsid w:val="00DA6E28"/>
    <w:rsid w:val="00DA7615"/>
    <w:rsid w:val="00DB043F"/>
    <w:rsid w:val="00DB127C"/>
    <w:rsid w:val="00DC7980"/>
    <w:rsid w:val="00DD0004"/>
    <w:rsid w:val="00DD1A07"/>
    <w:rsid w:val="00DD32AA"/>
    <w:rsid w:val="00DD4975"/>
    <w:rsid w:val="00DE02EC"/>
    <w:rsid w:val="00DE0E2E"/>
    <w:rsid w:val="00DE2503"/>
    <w:rsid w:val="00DF0539"/>
    <w:rsid w:val="00DF268A"/>
    <w:rsid w:val="00DF39FB"/>
    <w:rsid w:val="00DF491E"/>
    <w:rsid w:val="00DF7CEF"/>
    <w:rsid w:val="00E01F32"/>
    <w:rsid w:val="00E05993"/>
    <w:rsid w:val="00E05F4A"/>
    <w:rsid w:val="00E10148"/>
    <w:rsid w:val="00E108EA"/>
    <w:rsid w:val="00E12AC7"/>
    <w:rsid w:val="00E205CC"/>
    <w:rsid w:val="00E2185F"/>
    <w:rsid w:val="00E223E3"/>
    <w:rsid w:val="00E24774"/>
    <w:rsid w:val="00E24BD2"/>
    <w:rsid w:val="00E257D9"/>
    <w:rsid w:val="00E2591F"/>
    <w:rsid w:val="00E2731D"/>
    <w:rsid w:val="00E2799B"/>
    <w:rsid w:val="00E33473"/>
    <w:rsid w:val="00E3387E"/>
    <w:rsid w:val="00E33B8A"/>
    <w:rsid w:val="00E34C8A"/>
    <w:rsid w:val="00E3733D"/>
    <w:rsid w:val="00E37F72"/>
    <w:rsid w:val="00E41050"/>
    <w:rsid w:val="00E412AA"/>
    <w:rsid w:val="00E42C06"/>
    <w:rsid w:val="00E449BA"/>
    <w:rsid w:val="00E44FCE"/>
    <w:rsid w:val="00E46358"/>
    <w:rsid w:val="00E46FB4"/>
    <w:rsid w:val="00E471F4"/>
    <w:rsid w:val="00E47BF0"/>
    <w:rsid w:val="00E47FC2"/>
    <w:rsid w:val="00E51918"/>
    <w:rsid w:val="00E53551"/>
    <w:rsid w:val="00E54372"/>
    <w:rsid w:val="00E54B94"/>
    <w:rsid w:val="00E566A2"/>
    <w:rsid w:val="00E56747"/>
    <w:rsid w:val="00E576A4"/>
    <w:rsid w:val="00E62E23"/>
    <w:rsid w:val="00E64297"/>
    <w:rsid w:val="00E67B32"/>
    <w:rsid w:val="00E7223D"/>
    <w:rsid w:val="00E7247E"/>
    <w:rsid w:val="00E72ED6"/>
    <w:rsid w:val="00E7666E"/>
    <w:rsid w:val="00E82C8E"/>
    <w:rsid w:val="00E85E7B"/>
    <w:rsid w:val="00E86656"/>
    <w:rsid w:val="00E92467"/>
    <w:rsid w:val="00E92477"/>
    <w:rsid w:val="00E970A5"/>
    <w:rsid w:val="00E97A4B"/>
    <w:rsid w:val="00EA22C5"/>
    <w:rsid w:val="00EA273C"/>
    <w:rsid w:val="00EA3FF9"/>
    <w:rsid w:val="00EB27EC"/>
    <w:rsid w:val="00EB2AB1"/>
    <w:rsid w:val="00EB32E4"/>
    <w:rsid w:val="00EB6014"/>
    <w:rsid w:val="00EC075A"/>
    <w:rsid w:val="00EC1741"/>
    <w:rsid w:val="00EC2CA4"/>
    <w:rsid w:val="00EC30C4"/>
    <w:rsid w:val="00EC543F"/>
    <w:rsid w:val="00ED1A1B"/>
    <w:rsid w:val="00ED3091"/>
    <w:rsid w:val="00ED7587"/>
    <w:rsid w:val="00ED764C"/>
    <w:rsid w:val="00EE0A18"/>
    <w:rsid w:val="00EE1B4D"/>
    <w:rsid w:val="00EE3A53"/>
    <w:rsid w:val="00EE4EA7"/>
    <w:rsid w:val="00EE5930"/>
    <w:rsid w:val="00EF23C4"/>
    <w:rsid w:val="00EF2C2D"/>
    <w:rsid w:val="00EF3321"/>
    <w:rsid w:val="00EF36F2"/>
    <w:rsid w:val="00EF3C78"/>
    <w:rsid w:val="00EF67BA"/>
    <w:rsid w:val="00EF6CF2"/>
    <w:rsid w:val="00F0320B"/>
    <w:rsid w:val="00F06E40"/>
    <w:rsid w:val="00F07304"/>
    <w:rsid w:val="00F075F5"/>
    <w:rsid w:val="00F1172D"/>
    <w:rsid w:val="00F15236"/>
    <w:rsid w:val="00F160E6"/>
    <w:rsid w:val="00F16E66"/>
    <w:rsid w:val="00F21215"/>
    <w:rsid w:val="00F22217"/>
    <w:rsid w:val="00F231C5"/>
    <w:rsid w:val="00F237B5"/>
    <w:rsid w:val="00F240DE"/>
    <w:rsid w:val="00F25F5D"/>
    <w:rsid w:val="00F31E25"/>
    <w:rsid w:val="00F35622"/>
    <w:rsid w:val="00F35B15"/>
    <w:rsid w:val="00F41954"/>
    <w:rsid w:val="00F4273D"/>
    <w:rsid w:val="00F54B84"/>
    <w:rsid w:val="00F54C90"/>
    <w:rsid w:val="00F56FD2"/>
    <w:rsid w:val="00F57549"/>
    <w:rsid w:val="00F60E2A"/>
    <w:rsid w:val="00F627F5"/>
    <w:rsid w:val="00F637C5"/>
    <w:rsid w:val="00F66C29"/>
    <w:rsid w:val="00F676E3"/>
    <w:rsid w:val="00F70DE1"/>
    <w:rsid w:val="00F71939"/>
    <w:rsid w:val="00F738AA"/>
    <w:rsid w:val="00F7485B"/>
    <w:rsid w:val="00F76D7C"/>
    <w:rsid w:val="00F8025B"/>
    <w:rsid w:val="00F814A6"/>
    <w:rsid w:val="00F817AF"/>
    <w:rsid w:val="00F82508"/>
    <w:rsid w:val="00F8358C"/>
    <w:rsid w:val="00F87963"/>
    <w:rsid w:val="00F92678"/>
    <w:rsid w:val="00F92E95"/>
    <w:rsid w:val="00F942FB"/>
    <w:rsid w:val="00FA37D9"/>
    <w:rsid w:val="00FA3FD8"/>
    <w:rsid w:val="00FA6098"/>
    <w:rsid w:val="00FB1C3A"/>
    <w:rsid w:val="00FB1D57"/>
    <w:rsid w:val="00FB3E10"/>
    <w:rsid w:val="00FB63A3"/>
    <w:rsid w:val="00FD0DA9"/>
    <w:rsid w:val="00FD13F7"/>
    <w:rsid w:val="00FD377B"/>
    <w:rsid w:val="00FD5146"/>
    <w:rsid w:val="00FD5F03"/>
    <w:rsid w:val="00FD7233"/>
    <w:rsid w:val="00FE176D"/>
    <w:rsid w:val="00FE1BE8"/>
    <w:rsid w:val="00FE4868"/>
    <w:rsid w:val="00FF4F6D"/>
    <w:rsid w:val="00FF5545"/>
    <w:rsid w:val="00FF72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4D4B4B"/>
  <w15:docId w15:val="{D0E4119F-0459-40C2-AC83-4F3DD87BD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E64C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link w:val="berschrift3Zchn"/>
    <w:uiPriority w:val="9"/>
    <w:qFormat/>
    <w:rsid w:val="008258A3"/>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81BD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81BD8"/>
  </w:style>
  <w:style w:type="paragraph" w:styleId="Fuzeile">
    <w:name w:val="footer"/>
    <w:basedOn w:val="Standard"/>
    <w:link w:val="FuzeileZchn"/>
    <w:uiPriority w:val="99"/>
    <w:unhideWhenUsed/>
    <w:rsid w:val="00D81BD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81BD8"/>
  </w:style>
  <w:style w:type="character" w:styleId="Hyperlink">
    <w:name w:val="Hyperlink"/>
    <w:basedOn w:val="Absatz-Standardschriftart"/>
    <w:uiPriority w:val="99"/>
    <w:unhideWhenUsed/>
    <w:rsid w:val="009334AB"/>
    <w:rPr>
      <w:color w:val="0563C1" w:themeColor="hyperlink"/>
      <w:u w:val="single"/>
    </w:rPr>
  </w:style>
  <w:style w:type="paragraph" w:styleId="Listenabsatz">
    <w:name w:val="List Paragraph"/>
    <w:basedOn w:val="Standard"/>
    <w:uiPriority w:val="34"/>
    <w:qFormat/>
    <w:rsid w:val="008F71B5"/>
    <w:pPr>
      <w:ind w:left="720"/>
      <w:contextualSpacing/>
    </w:pPr>
    <w:rPr>
      <w:rFonts w:asciiTheme="minorHAnsi" w:hAnsiTheme="minorHAnsi"/>
    </w:rPr>
  </w:style>
  <w:style w:type="character" w:styleId="Kommentarzeichen">
    <w:name w:val="annotation reference"/>
    <w:basedOn w:val="Absatz-Standardschriftart"/>
    <w:uiPriority w:val="99"/>
    <w:semiHidden/>
    <w:unhideWhenUsed/>
    <w:rsid w:val="008F71B5"/>
    <w:rPr>
      <w:sz w:val="16"/>
      <w:szCs w:val="16"/>
    </w:rPr>
  </w:style>
  <w:style w:type="paragraph" w:styleId="Kommentartext">
    <w:name w:val="annotation text"/>
    <w:basedOn w:val="Standard"/>
    <w:link w:val="KommentartextZchn"/>
    <w:uiPriority w:val="99"/>
    <w:unhideWhenUsed/>
    <w:rsid w:val="008F71B5"/>
    <w:pPr>
      <w:spacing w:line="240" w:lineRule="auto"/>
    </w:pPr>
    <w:rPr>
      <w:rFonts w:asciiTheme="minorHAnsi" w:hAnsiTheme="minorHAnsi"/>
      <w:sz w:val="20"/>
      <w:szCs w:val="20"/>
    </w:rPr>
  </w:style>
  <w:style w:type="character" w:customStyle="1" w:styleId="KommentartextZchn">
    <w:name w:val="Kommentartext Zchn"/>
    <w:basedOn w:val="Absatz-Standardschriftart"/>
    <w:link w:val="Kommentartext"/>
    <w:uiPriority w:val="99"/>
    <w:rsid w:val="008F71B5"/>
    <w:rPr>
      <w:rFonts w:asciiTheme="minorHAnsi" w:hAnsiTheme="minorHAnsi"/>
      <w:sz w:val="20"/>
      <w:szCs w:val="20"/>
    </w:rPr>
  </w:style>
  <w:style w:type="paragraph" w:styleId="Sprechblasentext">
    <w:name w:val="Balloon Text"/>
    <w:basedOn w:val="Standard"/>
    <w:link w:val="SprechblasentextZchn"/>
    <w:uiPriority w:val="99"/>
    <w:semiHidden/>
    <w:unhideWhenUsed/>
    <w:rsid w:val="008F71B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F71B5"/>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8F71B5"/>
    <w:rPr>
      <w:rFonts w:ascii="Tahoma" w:hAnsi="Tahoma"/>
      <w:b/>
      <w:bCs/>
    </w:rPr>
  </w:style>
  <w:style w:type="character" w:customStyle="1" w:styleId="KommentarthemaZchn">
    <w:name w:val="Kommentarthema Zchn"/>
    <w:basedOn w:val="KommentartextZchn"/>
    <w:link w:val="Kommentarthema"/>
    <w:uiPriority w:val="99"/>
    <w:semiHidden/>
    <w:rsid w:val="008F71B5"/>
    <w:rPr>
      <w:rFonts w:asciiTheme="minorHAnsi" w:hAnsiTheme="minorHAnsi"/>
      <w:b/>
      <w:bCs/>
      <w:sz w:val="20"/>
      <w:szCs w:val="20"/>
    </w:rPr>
  </w:style>
  <w:style w:type="character" w:customStyle="1" w:styleId="NichtaufgelsteErwhnung1">
    <w:name w:val="Nicht aufgelöste Erwähnung1"/>
    <w:basedOn w:val="Absatz-Standardschriftart"/>
    <w:uiPriority w:val="99"/>
    <w:semiHidden/>
    <w:unhideWhenUsed/>
    <w:rsid w:val="00BA65EE"/>
    <w:rPr>
      <w:color w:val="605E5C"/>
      <w:shd w:val="clear" w:color="auto" w:fill="E1DFDD"/>
    </w:rPr>
  </w:style>
  <w:style w:type="character" w:styleId="BesuchterLink">
    <w:name w:val="FollowedHyperlink"/>
    <w:basedOn w:val="Absatz-Standardschriftart"/>
    <w:uiPriority w:val="99"/>
    <w:semiHidden/>
    <w:unhideWhenUsed/>
    <w:rsid w:val="005D0E62"/>
    <w:rPr>
      <w:color w:val="954F72" w:themeColor="followedHyperlink"/>
      <w:u w:val="single"/>
    </w:rPr>
  </w:style>
  <w:style w:type="character" w:styleId="Hervorhebung">
    <w:name w:val="Emphasis"/>
    <w:basedOn w:val="Absatz-Standardschriftart"/>
    <w:uiPriority w:val="20"/>
    <w:qFormat/>
    <w:rsid w:val="00A704E7"/>
    <w:rPr>
      <w:i/>
      <w:iCs/>
    </w:rPr>
  </w:style>
  <w:style w:type="character" w:customStyle="1" w:styleId="NichtaufgelsteErwhnung2">
    <w:name w:val="Nicht aufgelöste Erwähnung2"/>
    <w:basedOn w:val="Absatz-Standardschriftart"/>
    <w:uiPriority w:val="99"/>
    <w:semiHidden/>
    <w:unhideWhenUsed/>
    <w:rsid w:val="00AF022D"/>
    <w:rPr>
      <w:color w:val="605E5C"/>
      <w:shd w:val="clear" w:color="auto" w:fill="E1DFDD"/>
    </w:rPr>
  </w:style>
  <w:style w:type="paragraph" w:customStyle="1" w:styleId="Default">
    <w:name w:val="Default"/>
    <w:rsid w:val="00642171"/>
    <w:pPr>
      <w:autoSpaceDE w:val="0"/>
      <w:autoSpaceDN w:val="0"/>
      <w:adjustRightInd w:val="0"/>
      <w:spacing w:after="0" w:line="240" w:lineRule="auto"/>
    </w:pPr>
    <w:rPr>
      <w:rFonts w:ascii="Arial" w:hAnsi="Arial" w:cs="Arial"/>
      <w:color w:val="000000"/>
      <w:sz w:val="24"/>
      <w:szCs w:val="24"/>
    </w:rPr>
  </w:style>
  <w:style w:type="character" w:styleId="Fett">
    <w:name w:val="Strong"/>
    <w:basedOn w:val="Absatz-Standardschriftart"/>
    <w:uiPriority w:val="22"/>
    <w:qFormat/>
    <w:rsid w:val="00AB3738"/>
    <w:rPr>
      <w:b/>
      <w:bCs/>
    </w:rPr>
  </w:style>
  <w:style w:type="character" w:styleId="NichtaufgelsteErwhnung">
    <w:name w:val="Unresolved Mention"/>
    <w:basedOn w:val="Absatz-Standardschriftart"/>
    <w:uiPriority w:val="99"/>
    <w:semiHidden/>
    <w:unhideWhenUsed/>
    <w:rsid w:val="001832BB"/>
    <w:rPr>
      <w:color w:val="605E5C"/>
      <w:shd w:val="clear" w:color="auto" w:fill="E1DFDD"/>
    </w:rPr>
  </w:style>
  <w:style w:type="table" w:styleId="Tabellenraster">
    <w:name w:val="Table Grid"/>
    <w:basedOn w:val="NormaleTabelle"/>
    <w:uiPriority w:val="39"/>
    <w:rsid w:val="00183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7613D6"/>
    <w:pPr>
      <w:spacing w:after="0" w:line="240" w:lineRule="auto"/>
    </w:pPr>
  </w:style>
  <w:style w:type="character" w:customStyle="1" w:styleId="cf01">
    <w:name w:val="cf01"/>
    <w:basedOn w:val="Absatz-Standardschriftart"/>
    <w:rsid w:val="003F44C5"/>
    <w:rPr>
      <w:rFonts w:ascii="Segoe UI" w:hAnsi="Segoe UI" w:cs="Segoe UI" w:hint="default"/>
      <w:sz w:val="18"/>
      <w:szCs w:val="18"/>
    </w:rPr>
  </w:style>
  <w:style w:type="character" w:customStyle="1" w:styleId="berschrift3Zchn">
    <w:name w:val="Überschrift 3 Zchn"/>
    <w:basedOn w:val="Absatz-Standardschriftart"/>
    <w:link w:val="berschrift3"/>
    <w:uiPriority w:val="9"/>
    <w:rsid w:val="008258A3"/>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8258A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uiPriority w:val="9"/>
    <w:rsid w:val="008E64C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2181">
      <w:bodyDiv w:val="1"/>
      <w:marLeft w:val="0"/>
      <w:marRight w:val="0"/>
      <w:marTop w:val="0"/>
      <w:marBottom w:val="0"/>
      <w:divBdr>
        <w:top w:val="none" w:sz="0" w:space="0" w:color="auto"/>
        <w:left w:val="none" w:sz="0" w:space="0" w:color="auto"/>
        <w:bottom w:val="none" w:sz="0" w:space="0" w:color="auto"/>
        <w:right w:val="none" w:sz="0" w:space="0" w:color="auto"/>
      </w:divBdr>
    </w:div>
    <w:div w:id="97802054">
      <w:bodyDiv w:val="1"/>
      <w:marLeft w:val="0"/>
      <w:marRight w:val="0"/>
      <w:marTop w:val="0"/>
      <w:marBottom w:val="0"/>
      <w:divBdr>
        <w:top w:val="none" w:sz="0" w:space="0" w:color="auto"/>
        <w:left w:val="none" w:sz="0" w:space="0" w:color="auto"/>
        <w:bottom w:val="none" w:sz="0" w:space="0" w:color="auto"/>
        <w:right w:val="none" w:sz="0" w:space="0" w:color="auto"/>
      </w:divBdr>
    </w:div>
    <w:div w:id="191505041">
      <w:bodyDiv w:val="1"/>
      <w:marLeft w:val="0"/>
      <w:marRight w:val="0"/>
      <w:marTop w:val="0"/>
      <w:marBottom w:val="0"/>
      <w:divBdr>
        <w:top w:val="none" w:sz="0" w:space="0" w:color="auto"/>
        <w:left w:val="none" w:sz="0" w:space="0" w:color="auto"/>
        <w:bottom w:val="none" w:sz="0" w:space="0" w:color="auto"/>
        <w:right w:val="none" w:sz="0" w:space="0" w:color="auto"/>
      </w:divBdr>
    </w:div>
    <w:div w:id="312954130">
      <w:bodyDiv w:val="1"/>
      <w:marLeft w:val="0"/>
      <w:marRight w:val="0"/>
      <w:marTop w:val="0"/>
      <w:marBottom w:val="0"/>
      <w:divBdr>
        <w:top w:val="none" w:sz="0" w:space="0" w:color="auto"/>
        <w:left w:val="none" w:sz="0" w:space="0" w:color="auto"/>
        <w:bottom w:val="none" w:sz="0" w:space="0" w:color="auto"/>
        <w:right w:val="none" w:sz="0" w:space="0" w:color="auto"/>
      </w:divBdr>
    </w:div>
    <w:div w:id="398554729">
      <w:bodyDiv w:val="1"/>
      <w:marLeft w:val="0"/>
      <w:marRight w:val="0"/>
      <w:marTop w:val="0"/>
      <w:marBottom w:val="0"/>
      <w:divBdr>
        <w:top w:val="none" w:sz="0" w:space="0" w:color="auto"/>
        <w:left w:val="none" w:sz="0" w:space="0" w:color="auto"/>
        <w:bottom w:val="none" w:sz="0" w:space="0" w:color="auto"/>
        <w:right w:val="none" w:sz="0" w:space="0" w:color="auto"/>
      </w:divBdr>
    </w:div>
    <w:div w:id="596132316">
      <w:bodyDiv w:val="1"/>
      <w:marLeft w:val="0"/>
      <w:marRight w:val="0"/>
      <w:marTop w:val="0"/>
      <w:marBottom w:val="0"/>
      <w:divBdr>
        <w:top w:val="none" w:sz="0" w:space="0" w:color="auto"/>
        <w:left w:val="none" w:sz="0" w:space="0" w:color="auto"/>
        <w:bottom w:val="none" w:sz="0" w:space="0" w:color="auto"/>
        <w:right w:val="none" w:sz="0" w:space="0" w:color="auto"/>
      </w:divBdr>
    </w:div>
    <w:div w:id="727454455">
      <w:bodyDiv w:val="1"/>
      <w:marLeft w:val="0"/>
      <w:marRight w:val="0"/>
      <w:marTop w:val="0"/>
      <w:marBottom w:val="0"/>
      <w:divBdr>
        <w:top w:val="none" w:sz="0" w:space="0" w:color="auto"/>
        <w:left w:val="none" w:sz="0" w:space="0" w:color="auto"/>
        <w:bottom w:val="none" w:sz="0" w:space="0" w:color="auto"/>
        <w:right w:val="none" w:sz="0" w:space="0" w:color="auto"/>
      </w:divBdr>
    </w:div>
    <w:div w:id="823200177">
      <w:bodyDiv w:val="1"/>
      <w:marLeft w:val="0"/>
      <w:marRight w:val="0"/>
      <w:marTop w:val="0"/>
      <w:marBottom w:val="0"/>
      <w:divBdr>
        <w:top w:val="none" w:sz="0" w:space="0" w:color="auto"/>
        <w:left w:val="none" w:sz="0" w:space="0" w:color="auto"/>
        <w:bottom w:val="none" w:sz="0" w:space="0" w:color="auto"/>
        <w:right w:val="none" w:sz="0" w:space="0" w:color="auto"/>
      </w:divBdr>
    </w:div>
    <w:div w:id="826942306">
      <w:bodyDiv w:val="1"/>
      <w:marLeft w:val="0"/>
      <w:marRight w:val="0"/>
      <w:marTop w:val="0"/>
      <w:marBottom w:val="0"/>
      <w:divBdr>
        <w:top w:val="none" w:sz="0" w:space="0" w:color="auto"/>
        <w:left w:val="none" w:sz="0" w:space="0" w:color="auto"/>
        <w:bottom w:val="none" w:sz="0" w:space="0" w:color="auto"/>
        <w:right w:val="none" w:sz="0" w:space="0" w:color="auto"/>
      </w:divBdr>
    </w:div>
    <w:div w:id="922181497">
      <w:bodyDiv w:val="1"/>
      <w:marLeft w:val="0"/>
      <w:marRight w:val="0"/>
      <w:marTop w:val="0"/>
      <w:marBottom w:val="0"/>
      <w:divBdr>
        <w:top w:val="none" w:sz="0" w:space="0" w:color="auto"/>
        <w:left w:val="none" w:sz="0" w:space="0" w:color="auto"/>
        <w:bottom w:val="none" w:sz="0" w:space="0" w:color="auto"/>
        <w:right w:val="none" w:sz="0" w:space="0" w:color="auto"/>
      </w:divBdr>
      <w:divsChild>
        <w:div w:id="1146825312">
          <w:marLeft w:val="0"/>
          <w:marRight w:val="0"/>
          <w:marTop w:val="0"/>
          <w:marBottom w:val="0"/>
          <w:divBdr>
            <w:top w:val="none" w:sz="0" w:space="0" w:color="auto"/>
            <w:left w:val="none" w:sz="0" w:space="0" w:color="auto"/>
            <w:bottom w:val="none" w:sz="0" w:space="0" w:color="auto"/>
            <w:right w:val="none" w:sz="0" w:space="0" w:color="auto"/>
          </w:divBdr>
          <w:divsChild>
            <w:div w:id="1655261444">
              <w:marLeft w:val="-225"/>
              <w:marRight w:val="-225"/>
              <w:marTop w:val="0"/>
              <w:marBottom w:val="0"/>
              <w:divBdr>
                <w:top w:val="none" w:sz="0" w:space="0" w:color="auto"/>
                <w:left w:val="none" w:sz="0" w:space="0" w:color="auto"/>
                <w:bottom w:val="none" w:sz="0" w:space="0" w:color="auto"/>
                <w:right w:val="none" w:sz="0" w:space="0" w:color="auto"/>
              </w:divBdr>
            </w:div>
          </w:divsChild>
        </w:div>
        <w:div w:id="1422721383">
          <w:marLeft w:val="-225"/>
          <w:marRight w:val="-225"/>
          <w:marTop w:val="0"/>
          <w:marBottom w:val="0"/>
          <w:divBdr>
            <w:top w:val="none" w:sz="0" w:space="0" w:color="auto"/>
            <w:left w:val="none" w:sz="0" w:space="0" w:color="auto"/>
            <w:bottom w:val="none" w:sz="0" w:space="0" w:color="auto"/>
            <w:right w:val="none" w:sz="0" w:space="0" w:color="auto"/>
          </w:divBdr>
        </w:div>
      </w:divsChild>
    </w:div>
    <w:div w:id="1216234439">
      <w:bodyDiv w:val="1"/>
      <w:marLeft w:val="0"/>
      <w:marRight w:val="0"/>
      <w:marTop w:val="0"/>
      <w:marBottom w:val="0"/>
      <w:divBdr>
        <w:top w:val="none" w:sz="0" w:space="0" w:color="auto"/>
        <w:left w:val="none" w:sz="0" w:space="0" w:color="auto"/>
        <w:bottom w:val="none" w:sz="0" w:space="0" w:color="auto"/>
        <w:right w:val="none" w:sz="0" w:space="0" w:color="auto"/>
      </w:divBdr>
    </w:div>
    <w:div w:id="1222709726">
      <w:bodyDiv w:val="1"/>
      <w:marLeft w:val="0"/>
      <w:marRight w:val="0"/>
      <w:marTop w:val="0"/>
      <w:marBottom w:val="0"/>
      <w:divBdr>
        <w:top w:val="none" w:sz="0" w:space="0" w:color="auto"/>
        <w:left w:val="none" w:sz="0" w:space="0" w:color="auto"/>
        <w:bottom w:val="none" w:sz="0" w:space="0" w:color="auto"/>
        <w:right w:val="none" w:sz="0" w:space="0" w:color="auto"/>
      </w:divBdr>
    </w:div>
    <w:div w:id="1295259825">
      <w:bodyDiv w:val="1"/>
      <w:marLeft w:val="0"/>
      <w:marRight w:val="0"/>
      <w:marTop w:val="0"/>
      <w:marBottom w:val="0"/>
      <w:divBdr>
        <w:top w:val="none" w:sz="0" w:space="0" w:color="auto"/>
        <w:left w:val="none" w:sz="0" w:space="0" w:color="auto"/>
        <w:bottom w:val="none" w:sz="0" w:space="0" w:color="auto"/>
        <w:right w:val="none" w:sz="0" w:space="0" w:color="auto"/>
      </w:divBdr>
    </w:div>
    <w:div w:id="1462501766">
      <w:bodyDiv w:val="1"/>
      <w:marLeft w:val="0"/>
      <w:marRight w:val="0"/>
      <w:marTop w:val="0"/>
      <w:marBottom w:val="0"/>
      <w:divBdr>
        <w:top w:val="none" w:sz="0" w:space="0" w:color="auto"/>
        <w:left w:val="none" w:sz="0" w:space="0" w:color="auto"/>
        <w:bottom w:val="none" w:sz="0" w:space="0" w:color="auto"/>
        <w:right w:val="none" w:sz="0" w:space="0" w:color="auto"/>
      </w:divBdr>
    </w:div>
    <w:div w:id="1576821956">
      <w:bodyDiv w:val="1"/>
      <w:marLeft w:val="0"/>
      <w:marRight w:val="0"/>
      <w:marTop w:val="0"/>
      <w:marBottom w:val="0"/>
      <w:divBdr>
        <w:top w:val="none" w:sz="0" w:space="0" w:color="auto"/>
        <w:left w:val="none" w:sz="0" w:space="0" w:color="auto"/>
        <w:bottom w:val="none" w:sz="0" w:space="0" w:color="auto"/>
        <w:right w:val="none" w:sz="0" w:space="0" w:color="auto"/>
      </w:divBdr>
    </w:div>
    <w:div w:id="208568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choener-wohnen-farbe.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choener-wohnen-farbe.com/de/produkte/designfarbe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a.breuer@schoener-wohnen-farbe.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anisch@agentur05.d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schoener-wohnen-farbe.com" TargetMode="External"/><Relationship Id="rId1" Type="http://schemas.openxmlformats.org/officeDocument/2006/relationships/hyperlink" Target="http://www.schoener-wohnen-farb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536FC20E8F0D745AFC47A172C215A65" ma:contentTypeVersion="14" ma:contentTypeDescription="Ein neues Dokument erstellen." ma:contentTypeScope="" ma:versionID="ada6397c85a196d85907c18e0df45315">
  <xsd:schema xmlns:xsd="http://www.w3.org/2001/XMLSchema" xmlns:xs="http://www.w3.org/2001/XMLSchema" xmlns:p="http://schemas.microsoft.com/office/2006/metadata/properties" xmlns:ns2="3b1fe185-2d74-424e-ada2-543ef33ec68a" xmlns:ns3="def084f5-15a7-43b6-b2e7-8d2c99b32b57" targetNamespace="http://schemas.microsoft.com/office/2006/metadata/properties" ma:root="true" ma:fieldsID="05bd575a238b5ef103e3b0033499bee7" ns2:_="" ns3:_="">
    <xsd:import namespace="3b1fe185-2d74-424e-ada2-543ef33ec68a"/>
    <xsd:import namespace="def084f5-15a7-43b6-b2e7-8d2c99b32b5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fe185-2d74-424e-ada2-543ef33ec6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046038bd-d3a8-4a9a-964a-bef58f96a06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ef084f5-15a7-43b6-b2e7-8d2c99b32b5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c54b5c6-6d21-4352-a2ca-f8bc9ae98d27}" ma:internalName="TaxCatchAll" ma:showField="CatchAllData" ma:web="def084f5-15a7-43b6-b2e7-8d2c99b32b5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b1fe185-2d74-424e-ada2-543ef33ec68a">
      <Terms xmlns="http://schemas.microsoft.com/office/infopath/2007/PartnerControls"/>
    </lcf76f155ced4ddcb4097134ff3c332f>
    <TaxCatchAll xmlns="def084f5-15a7-43b6-b2e7-8d2c99b32b5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884D9-D528-4543-89E3-208E6A698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1fe185-2d74-424e-ada2-543ef33ec68a"/>
    <ds:schemaRef ds:uri="def084f5-15a7-43b6-b2e7-8d2c99b32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B88523-927B-4E4E-99E0-D563AEB6D2B1}">
  <ds:schemaRefs>
    <ds:schemaRef ds:uri="http://schemas.microsoft.com/sharepoint/v3/contenttype/forms"/>
  </ds:schemaRefs>
</ds:datastoreItem>
</file>

<file path=customXml/itemProps3.xml><?xml version="1.0" encoding="utf-8"?>
<ds:datastoreItem xmlns:ds="http://schemas.openxmlformats.org/officeDocument/2006/customXml" ds:itemID="{8E184100-6627-49A1-A839-30F5C90D99A2}">
  <ds:schemaRefs>
    <ds:schemaRef ds:uri="http://schemas.microsoft.com/office/2006/metadata/properties"/>
    <ds:schemaRef ds:uri="http://schemas.microsoft.com/office/infopath/2007/PartnerControls"/>
    <ds:schemaRef ds:uri="3b1fe185-2d74-424e-ada2-543ef33ec68a"/>
    <ds:schemaRef ds:uri="def084f5-15a7-43b6-b2e7-8d2c99b32b57"/>
  </ds:schemaRefs>
</ds:datastoreItem>
</file>

<file path=customXml/itemProps4.xml><?xml version="1.0" encoding="utf-8"?>
<ds:datastoreItem xmlns:ds="http://schemas.openxmlformats.org/officeDocument/2006/customXml" ds:itemID="{E224426F-0D1F-4560-87FC-733E4BA2D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881</Words>
  <Characters>5552</Characters>
  <Application>Microsoft Office Word</Application>
  <DocSecurity>8</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agentur05</Company>
  <LinksUpToDate>false</LinksUpToDate>
  <CharactersWithSpaces>6421</CharactersWithSpaces>
  <SharedDoc>false</SharedDoc>
  <HLinks>
    <vt:vector size="30" baseType="variant">
      <vt:variant>
        <vt:i4>2359386</vt:i4>
      </vt:variant>
      <vt:variant>
        <vt:i4>9</vt:i4>
      </vt:variant>
      <vt:variant>
        <vt:i4>0</vt:i4>
      </vt:variant>
      <vt:variant>
        <vt:i4>5</vt:i4>
      </vt:variant>
      <vt:variant>
        <vt:lpwstr>mailto:a.breuer@schoener-wohnen-farbe.com</vt:lpwstr>
      </vt:variant>
      <vt:variant>
        <vt:lpwstr/>
      </vt:variant>
      <vt:variant>
        <vt:i4>2883587</vt:i4>
      </vt:variant>
      <vt:variant>
        <vt:i4>6</vt:i4>
      </vt:variant>
      <vt:variant>
        <vt:i4>0</vt:i4>
      </vt:variant>
      <vt:variant>
        <vt:i4>5</vt:i4>
      </vt:variant>
      <vt:variant>
        <vt:lpwstr>mailto:hanisch@agentur05.de</vt:lpwstr>
      </vt:variant>
      <vt:variant>
        <vt:lpwstr/>
      </vt:variant>
      <vt:variant>
        <vt:i4>6422630</vt:i4>
      </vt:variant>
      <vt:variant>
        <vt:i4>3</vt:i4>
      </vt:variant>
      <vt:variant>
        <vt:i4>0</vt:i4>
      </vt:variant>
      <vt:variant>
        <vt:i4>5</vt:i4>
      </vt:variant>
      <vt:variant>
        <vt:lpwstr>https://www.schoener-wohnen-farbe.com/</vt:lpwstr>
      </vt:variant>
      <vt:variant>
        <vt:lpwstr/>
      </vt:variant>
      <vt:variant>
        <vt:i4>3735604</vt:i4>
      </vt:variant>
      <vt:variant>
        <vt:i4>0</vt:i4>
      </vt:variant>
      <vt:variant>
        <vt:i4>0</vt:i4>
      </vt:variant>
      <vt:variant>
        <vt:i4>5</vt:i4>
      </vt:variant>
      <vt:variant>
        <vt:lpwstr>https://www.schoener-wohnen-farbe.com/de/produkte/designfarben/</vt:lpwstr>
      </vt:variant>
      <vt:variant>
        <vt:lpwstr/>
      </vt:variant>
      <vt:variant>
        <vt:i4>852053</vt:i4>
      </vt:variant>
      <vt:variant>
        <vt:i4>0</vt:i4>
      </vt:variant>
      <vt:variant>
        <vt:i4>0</vt:i4>
      </vt:variant>
      <vt:variant>
        <vt:i4>5</vt:i4>
      </vt:variant>
      <vt:variant>
        <vt:lpwstr>http://www.schoener-wohnen-farbe.com/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Breuer, Andrea</dc:creator>
  <cp:keywords/>
  <cp:lastModifiedBy>Evelyn Messel | agentur05</cp:lastModifiedBy>
  <cp:revision>6</cp:revision>
  <cp:lastPrinted>2024-03-25T14:55:00Z</cp:lastPrinted>
  <dcterms:created xsi:type="dcterms:W3CDTF">2024-03-25T14:54:00Z</dcterms:created>
  <dcterms:modified xsi:type="dcterms:W3CDTF">2024-03-28T10:52:00Z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0x010100D536FC20E8F0D745AFC47A172C215A65</vt:lpwstr>
  </property>
  <property fmtid="{D5CDD505-2E9C-101B-9397-08002B2CF9AE}" pid="3" name="MediaServiceImageTags">
    <vt:lpwstr/>
  </property>
</Properties>
</file>