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2AAA5C" w14:textId="56C0A2E8" w:rsidR="00390ACB" w:rsidRPr="00390ACB" w:rsidRDefault="00390ACB" w:rsidP="005E4B09">
      <w:pPr>
        <w:autoSpaceDE w:val="0"/>
        <w:autoSpaceDN w:val="0"/>
        <w:adjustRightInd w:val="0"/>
        <w:jc w:val="both"/>
        <w:rPr>
          <w:rFonts w:ascii="Arial" w:hAnsi="Arial" w:cs="Arial"/>
          <w:color w:val="000000"/>
          <w:sz w:val="22"/>
          <w:szCs w:val="22"/>
        </w:rPr>
      </w:pPr>
      <w:r>
        <w:rPr>
          <w:rFonts w:ascii="Arial" w:hAnsi="Arial"/>
          <w:color w:val="000000"/>
          <w:sz w:val="22"/>
        </w:rPr>
        <w:t>Comunicato stampa del 16 aprile 2024</w:t>
      </w:r>
    </w:p>
    <w:p w14:paraId="0DAFF909" w14:textId="77777777" w:rsidR="00390ACB" w:rsidRPr="00071E1D" w:rsidRDefault="00390ACB" w:rsidP="005E4B09">
      <w:pPr>
        <w:autoSpaceDE w:val="0"/>
        <w:autoSpaceDN w:val="0"/>
        <w:adjustRightInd w:val="0"/>
        <w:jc w:val="both"/>
        <w:rPr>
          <w:rFonts w:ascii="Arial" w:hAnsi="Arial" w:cs="Arial"/>
          <w:color w:val="000000"/>
          <w:sz w:val="22"/>
          <w:szCs w:val="22"/>
        </w:rPr>
      </w:pPr>
    </w:p>
    <w:p w14:paraId="74D67C1C" w14:textId="3B3FEC52" w:rsidR="00390ACB" w:rsidRPr="00390ACB" w:rsidRDefault="00390ACB" w:rsidP="005E4B09">
      <w:pPr>
        <w:autoSpaceDE w:val="0"/>
        <w:autoSpaceDN w:val="0"/>
        <w:adjustRightInd w:val="0"/>
        <w:jc w:val="both"/>
        <w:rPr>
          <w:rFonts w:ascii="Arial" w:hAnsi="Arial" w:cs="Arial"/>
          <w:color w:val="000000"/>
          <w:sz w:val="36"/>
          <w:szCs w:val="36"/>
        </w:rPr>
      </w:pPr>
      <w:r>
        <w:rPr>
          <w:rFonts w:ascii="Arial" w:hAnsi="Arial"/>
          <w:b/>
          <w:color w:val="000000"/>
          <w:sz w:val="36"/>
        </w:rPr>
        <w:t>Giornata della birra svizzera: inizia il conto alla rovescia</w:t>
      </w:r>
    </w:p>
    <w:p w14:paraId="6C87A906" w14:textId="77777777" w:rsidR="00390ACB" w:rsidRPr="00071E1D" w:rsidRDefault="00390ACB" w:rsidP="005E4B09">
      <w:pPr>
        <w:autoSpaceDE w:val="0"/>
        <w:autoSpaceDN w:val="0"/>
        <w:adjustRightInd w:val="0"/>
        <w:jc w:val="both"/>
        <w:rPr>
          <w:rFonts w:ascii="Arial" w:hAnsi="Arial" w:cs="Arial"/>
          <w:color w:val="000000"/>
          <w:sz w:val="22"/>
          <w:szCs w:val="22"/>
        </w:rPr>
      </w:pPr>
    </w:p>
    <w:p w14:paraId="335E83AF" w14:textId="0FED446F" w:rsidR="001F4D5C" w:rsidRDefault="001F4D5C" w:rsidP="005453B6">
      <w:pPr>
        <w:autoSpaceDE w:val="0"/>
        <w:autoSpaceDN w:val="0"/>
        <w:adjustRightInd w:val="0"/>
        <w:jc w:val="both"/>
        <w:rPr>
          <w:rFonts w:ascii="Arial" w:hAnsi="Arial" w:cs="Arial"/>
          <w:b/>
          <w:bCs/>
          <w:color w:val="000000"/>
          <w:sz w:val="22"/>
          <w:szCs w:val="22"/>
        </w:rPr>
      </w:pPr>
      <w:r>
        <w:rPr>
          <w:rFonts w:ascii="Arial" w:hAnsi="Arial"/>
          <w:b/>
          <w:color w:val="000000"/>
          <w:sz w:val="22"/>
        </w:rPr>
        <w:t>Ogni anno, l’ultimo venerdì di aprile, la Svizzera rende onore alla sua birra, alla sua millenaria tradizione e varietà, e apre ufficialmente la stagione della birra!</w:t>
      </w:r>
    </w:p>
    <w:p w14:paraId="69CA22BC" w14:textId="4016CF4C" w:rsidR="005453B6" w:rsidRPr="005453B6" w:rsidRDefault="001F4D5C" w:rsidP="005453B6">
      <w:pPr>
        <w:autoSpaceDE w:val="0"/>
        <w:autoSpaceDN w:val="0"/>
        <w:adjustRightInd w:val="0"/>
        <w:jc w:val="both"/>
        <w:rPr>
          <w:rFonts w:ascii="Arial" w:hAnsi="Arial" w:cs="Arial"/>
          <w:b/>
          <w:bCs/>
          <w:color w:val="000000"/>
          <w:sz w:val="22"/>
          <w:szCs w:val="22"/>
        </w:rPr>
      </w:pPr>
      <w:r>
        <w:rPr>
          <w:rFonts w:ascii="Arial" w:hAnsi="Arial"/>
          <w:b/>
          <w:color w:val="000000"/>
          <w:sz w:val="22"/>
        </w:rPr>
        <w:t>Quest’anno, a ridosso del 26 aprile 2024, i birrifici accoglieranno il pubblico con varie attività e attrazioni. La Giornata della birra svizzera offre un’ottima occasione per scoprire la ricca cultura brassicola della Svizzera e la varietà delle sue birre.</w:t>
      </w:r>
    </w:p>
    <w:p w14:paraId="47CBF4BD" w14:textId="77777777" w:rsidR="00390ACB" w:rsidRPr="00071E1D" w:rsidRDefault="00390ACB" w:rsidP="005E4B09">
      <w:pPr>
        <w:suppressAutoHyphens/>
        <w:jc w:val="both"/>
        <w:rPr>
          <w:rFonts w:ascii="Arial" w:hAnsi="Arial" w:cs="Arial"/>
          <w:color w:val="000000"/>
          <w:sz w:val="22"/>
          <w:szCs w:val="22"/>
        </w:rPr>
      </w:pPr>
    </w:p>
    <w:p w14:paraId="3407AE27" w14:textId="77777777" w:rsidR="00AD6F44" w:rsidRPr="00AD6F44" w:rsidRDefault="00AD6F44" w:rsidP="00566E9E">
      <w:pPr>
        <w:jc w:val="both"/>
        <w:rPr>
          <w:rFonts w:ascii="Arial" w:hAnsi="Arial" w:cs="Arial"/>
          <w:b/>
          <w:bCs/>
          <w:color w:val="000000"/>
          <w:sz w:val="22"/>
          <w:szCs w:val="22"/>
        </w:rPr>
      </w:pPr>
      <w:r>
        <w:rPr>
          <w:rFonts w:ascii="Arial" w:hAnsi="Arial"/>
          <w:b/>
          <w:color w:val="000000"/>
          <w:sz w:val="22"/>
        </w:rPr>
        <w:t>Non un giorno festivo ma un giorno di festa</w:t>
      </w:r>
    </w:p>
    <w:p w14:paraId="5CE8C334" w14:textId="1EFEE799" w:rsidR="001F4D5C" w:rsidRDefault="005E4B09" w:rsidP="00566E9E">
      <w:pPr>
        <w:jc w:val="both"/>
        <w:rPr>
          <w:rFonts w:ascii="Arial" w:hAnsi="Arial" w:cs="Arial"/>
          <w:color w:val="000000"/>
          <w:sz w:val="22"/>
          <w:szCs w:val="22"/>
        </w:rPr>
      </w:pPr>
      <w:r>
        <w:rPr>
          <w:rFonts w:ascii="Arial" w:hAnsi="Arial"/>
          <w:color w:val="000000"/>
          <w:sz w:val="22"/>
        </w:rPr>
        <w:t xml:space="preserve">Ogni anno, </w:t>
      </w:r>
      <w:bookmarkStart w:id="1" w:name="_Hlk163640475"/>
      <w:r>
        <w:rPr>
          <w:rFonts w:ascii="Arial" w:hAnsi="Arial"/>
          <w:color w:val="000000"/>
          <w:sz w:val="22"/>
        </w:rPr>
        <w:t>l’ultimo venerdì di aprile</w:t>
      </w:r>
      <w:bookmarkEnd w:id="1"/>
      <w:r>
        <w:rPr>
          <w:rFonts w:ascii="Arial" w:hAnsi="Arial"/>
          <w:color w:val="000000"/>
          <w:sz w:val="22"/>
        </w:rPr>
        <w:t>, la Svizzera festeggia la sua birra. Non è un giorno festivo ufficiale, ma certamente un giorno da celebrare!</w:t>
      </w:r>
    </w:p>
    <w:p w14:paraId="6985D7C1" w14:textId="24E907ED" w:rsidR="00566E9E" w:rsidRDefault="005D6A4F" w:rsidP="00566E9E">
      <w:pPr>
        <w:jc w:val="both"/>
        <w:rPr>
          <w:rFonts w:ascii="Arial" w:hAnsi="Arial" w:cs="Arial"/>
          <w:color w:val="000000"/>
          <w:sz w:val="22"/>
          <w:szCs w:val="22"/>
        </w:rPr>
      </w:pPr>
      <w:r>
        <w:rPr>
          <w:rFonts w:ascii="Arial" w:hAnsi="Arial"/>
          <w:color w:val="000000"/>
          <w:sz w:val="22"/>
        </w:rPr>
        <w:t>La Giornata della birra svizzera offre un’ottima occasione per scoprire la varietà delle birre svizzere e la cultura brassicola. I birrifici aprono le loro porte, presentano novità e classici stagionali o, semplicemente, invitano a godersi il relax del dopolavoro sorseggiando una bella birra.</w:t>
      </w:r>
    </w:p>
    <w:p w14:paraId="57808D0B" w14:textId="77777777" w:rsidR="00AD6F44" w:rsidRDefault="00AD6F44" w:rsidP="00AD6F44">
      <w:pPr>
        <w:autoSpaceDE w:val="0"/>
        <w:autoSpaceDN w:val="0"/>
        <w:adjustRightInd w:val="0"/>
        <w:jc w:val="both"/>
        <w:rPr>
          <w:rFonts w:ascii="Arial" w:hAnsi="Arial" w:cs="Arial"/>
          <w:color w:val="000000"/>
          <w:sz w:val="22"/>
          <w:szCs w:val="22"/>
        </w:rPr>
      </w:pPr>
    </w:p>
    <w:p w14:paraId="68424BCF" w14:textId="77777777" w:rsidR="00AD6F44" w:rsidRPr="00AD6F44" w:rsidRDefault="00AD6F44" w:rsidP="00AD6F44">
      <w:pPr>
        <w:jc w:val="both"/>
        <w:rPr>
          <w:rFonts w:ascii="Arial" w:hAnsi="Arial" w:cs="Arial"/>
          <w:b/>
          <w:bCs/>
          <w:color w:val="000000"/>
          <w:sz w:val="22"/>
          <w:szCs w:val="22"/>
        </w:rPr>
      </w:pPr>
      <w:r>
        <w:rPr>
          <w:rFonts w:ascii="Arial" w:hAnsi="Arial"/>
          <w:b/>
          <w:color w:val="000000"/>
          <w:sz w:val="22"/>
        </w:rPr>
        <w:t>Dinamismo nel settore birrario svizzero</w:t>
      </w:r>
    </w:p>
    <w:p w14:paraId="526329E0" w14:textId="77777777" w:rsidR="00AD6F44" w:rsidRDefault="00AD6F44" w:rsidP="00AD6F44">
      <w:pPr>
        <w:jc w:val="both"/>
        <w:rPr>
          <w:rFonts w:ascii="Arial" w:hAnsi="Arial" w:cs="Arial"/>
          <w:color w:val="000000"/>
          <w:sz w:val="22"/>
          <w:szCs w:val="22"/>
        </w:rPr>
      </w:pPr>
      <w:r>
        <w:rPr>
          <w:rFonts w:ascii="Arial" w:hAnsi="Arial"/>
          <w:color w:val="000000"/>
          <w:sz w:val="22"/>
        </w:rPr>
        <w:t>Lo sviluppo dell’economia birraria in Svizzera negli ultimi anni è stato caratterizzato da un incredibile dinamismo. Ciò si riflette anche nel numero di birrifici sorti. Se nel 1990 si contavano 32 birrifici, il loro numero è salito a 483 nel 2014, fino a raggiungere lo storico picco di 1278 nel 2021. Non sorprende dunque che la varietà di birre sia esplosa. La costituzione dei numerosi birrifici ha inoltre contribuito a far sì che la Svizzera divenisse il Paese con il maggior numero di birrifici in rapporto alla popolazione nel confronto internazionale. Possiamo affermare di essere una nazione birraria per eccellenza!</w:t>
      </w:r>
    </w:p>
    <w:p w14:paraId="414A62DF" w14:textId="77777777" w:rsidR="00AD6F44" w:rsidRDefault="00AD6F44" w:rsidP="00AD6F44">
      <w:pPr>
        <w:autoSpaceDE w:val="0"/>
        <w:autoSpaceDN w:val="0"/>
        <w:adjustRightInd w:val="0"/>
        <w:jc w:val="both"/>
        <w:rPr>
          <w:rFonts w:ascii="Arial" w:hAnsi="Arial" w:cs="Arial"/>
          <w:color w:val="000000"/>
          <w:sz w:val="22"/>
          <w:szCs w:val="22"/>
        </w:rPr>
      </w:pPr>
    </w:p>
    <w:p w14:paraId="0B7FCBE8" w14:textId="613543AA" w:rsidR="00AD6F44" w:rsidRPr="00AD6F44" w:rsidRDefault="00AD6F44" w:rsidP="00AD6F44">
      <w:pPr>
        <w:autoSpaceDE w:val="0"/>
        <w:autoSpaceDN w:val="0"/>
        <w:adjustRightInd w:val="0"/>
        <w:jc w:val="both"/>
        <w:rPr>
          <w:rFonts w:ascii="Arial" w:hAnsi="Arial" w:cs="Arial"/>
          <w:b/>
          <w:bCs/>
          <w:color w:val="000000"/>
          <w:sz w:val="22"/>
          <w:szCs w:val="22"/>
        </w:rPr>
      </w:pPr>
      <w:r>
        <w:rPr>
          <w:rFonts w:ascii="Arial" w:hAnsi="Arial"/>
          <w:b/>
          <w:color w:val="000000"/>
          <w:sz w:val="22"/>
        </w:rPr>
        <w:t>Un programma variegato</w:t>
      </w:r>
    </w:p>
    <w:p w14:paraId="796962BF" w14:textId="5E9562AE" w:rsidR="00AD6F44" w:rsidRDefault="00AD6F44" w:rsidP="00AD6F44">
      <w:pPr>
        <w:autoSpaceDE w:val="0"/>
        <w:autoSpaceDN w:val="0"/>
        <w:adjustRightInd w:val="0"/>
        <w:jc w:val="both"/>
        <w:rPr>
          <w:rFonts w:ascii="Arial" w:hAnsi="Arial" w:cs="Arial"/>
          <w:color w:val="000000"/>
          <w:sz w:val="22"/>
          <w:szCs w:val="22"/>
        </w:rPr>
      </w:pPr>
      <w:r>
        <w:rPr>
          <w:rFonts w:ascii="Arial" w:hAnsi="Arial"/>
          <w:color w:val="000000"/>
          <w:sz w:val="22"/>
        </w:rPr>
        <w:t>Oltre ai birrifici membri dell’Associazione svizzera delle birrerie (ASB), molti altri birrifici in tutta la Svizzera prendono parte alla Giornata della birra svizzera. Vi invitiamo caldamente a immergervi nella cultura della birra con tutti i sensi. Salute!</w:t>
      </w:r>
    </w:p>
    <w:p w14:paraId="46CB1577" w14:textId="78034DAB" w:rsidR="00AD6F44" w:rsidRPr="00AD6F44" w:rsidRDefault="00AD6F44" w:rsidP="00AD6F44">
      <w:pPr>
        <w:autoSpaceDE w:val="0"/>
        <w:autoSpaceDN w:val="0"/>
        <w:adjustRightInd w:val="0"/>
        <w:jc w:val="both"/>
        <w:rPr>
          <w:rFonts w:ascii="Arial" w:hAnsi="Arial" w:cs="Arial"/>
          <w:color w:val="000000"/>
          <w:sz w:val="22"/>
          <w:szCs w:val="22"/>
        </w:rPr>
      </w:pPr>
      <w:r>
        <w:rPr>
          <w:rFonts w:ascii="Arial" w:hAnsi="Arial"/>
          <w:color w:val="000000"/>
          <w:sz w:val="22"/>
        </w:rPr>
        <w:t xml:space="preserve">Troverete tutte le informazioni più importanti su </w:t>
      </w:r>
      <w:hyperlink r:id="rId8" w:history="1">
        <w:r>
          <w:rPr>
            <w:rStyle w:val="Hyperlink"/>
            <w:rFonts w:ascii="Arial" w:hAnsi="Arial"/>
            <w:sz w:val="22"/>
          </w:rPr>
          <w:t>https://tagdesbieres.ch/it/</w:t>
        </w:r>
      </w:hyperlink>
    </w:p>
    <w:p w14:paraId="587A549D" w14:textId="77777777" w:rsidR="00566E9E" w:rsidRDefault="00566E9E" w:rsidP="00566E9E">
      <w:pPr>
        <w:jc w:val="both"/>
        <w:rPr>
          <w:rFonts w:ascii="Arial" w:hAnsi="Arial" w:cs="Arial"/>
          <w:color w:val="000000"/>
          <w:sz w:val="22"/>
          <w:szCs w:val="22"/>
        </w:rPr>
      </w:pPr>
    </w:p>
    <w:p w14:paraId="70AB0DDD" w14:textId="77777777" w:rsidR="00AD6F44" w:rsidRPr="005B35FD" w:rsidRDefault="00AD6F44" w:rsidP="00AD6F44">
      <w:pPr>
        <w:autoSpaceDE w:val="0"/>
        <w:autoSpaceDN w:val="0"/>
        <w:adjustRightInd w:val="0"/>
        <w:jc w:val="both"/>
        <w:rPr>
          <w:rFonts w:ascii="Arial" w:hAnsi="Arial" w:cs="Arial"/>
          <w:color w:val="000000"/>
          <w:sz w:val="22"/>
          <w:szCs w:val="22"/>
        </w:rPr>
      </w:pPr>
      <w:r>
        <w:rPr>
          <w:rFonts w:ascii="Arial" w:hAnsi="Arial"/>
          <w:b/>
          <w:color w:val="000000"/>
          <w:sz w:val="22"/>
        </w:rPr>
        <w:t>Swiss Beer Award: la premiazione a Baden</w:t>
      </w:r>
    </w:p>
    <w:p w14:paraId="4B1A124C" w14:textId="77777777" w:rsidR="003B5CCE" w:rsidRDefault="00427E42" w:rsidP="00AD6F44">
      <w:pPr>
        <w:autoSpaceDE w:val="0"/>
        <w:autoSpaceDN w:val="0"/>
        <w:adjustRightInd w:val="0"/>
        <w:jc w:val="both"/>
        <w:rPr>
          <w:rFonts w:ascii="Arial" w:hAnsi="Arial" w:cs="Arial"/>
          <w:color w:val="000000"/>
          <w:sz w:val="22"/>
          <w:szCs w:val="22"/>
        </w:rPr>
      </w:pPr>
      <w:r>
        <w:rPr>
          <w:rFonts w:ascii="Arial" w:hAnsi="Arial"/>
          <w:color w:val="000000"/>
          <w:sz w:val="22"/>
        </w:rPr>
        <w:t>Nel corso della serata di giovedì 18 aprile 2024 avrà luogo la cerimonia di conferimento dello Swiss Beer Award. Vengono premiate le migliori birre del nostro Paese. Una giuria composta da 80 membri ha valutato le numerose birre presentate, che sono state sottoposte ad analisi in laboratorio e valutate sensorialmente, è stata inoltre accertata la conformità giuridica delle etichette. L’emozione sale e attendiamo quest’evento con grande entusiasmo.</w:t>
      </w:r>
    </w:p>
    <w:p w14:paraId="3F8A2143" w14:textId="254E6233" w:rsidR="00427E42" w:rsidRDefault="00427E42" w:rsidP="00AD6F44">
      <w:pPr>
        <w:autoSpaceDE w:val="0"/>
        <w:autoSpaceDN w:val="0"/>
        <w:adjustRightInd w:val="0"/>
        <w:jc w:val="both"/>
        <w:rPr>
          <w:rFonts w:ascii="Arial" w:hAnsi="Arial" w:cs="Arial"/>
          <w:color w:val="000000"/>
          <w:sz w:val="22"/>
          <w:szCs w:val="22"/>
        </w:rPr>
      </w:pPr>
      <w:r>
        <w:rPr>
          <w:rFonts w:ascii="Arial" w:hAnsi="Arial"/>
          <w:color w:val="000000"/>
          <w:sz w:val="22"/>
        </w:rPr>
        <w:t xml:space="preserve">Maggiori informazioni su </w:t>
      </w:r>
      <w:hyperlink r:id="rId9" w:history="1">
        <w:r>
          <w:rPr>
            <w:rStyle w:val="Hyperlink"/>
            <w:rFonts w:ascii="Arial" w:hAnsi="Arial"/>
            <w:sz w:val="22"/>
          </w:rPr>
          <w:t>www.swissbeeraward.ch/it/</w:t>
        </w:r>
      </w:hyperlink>
    </w:p>
    <w:p w14:paraId="14ADDC0C" w14:textId="77777777" w:rsidR="00EA6940" w:rsidRDefault="00EA6940" w:rsidP="00AD6F44">
      <w:pPr>
        <w:autoSpaceDE w:val="0"/>
        <w:autoSpaceDN w:val="0"/>
        <w:adjustRightInd w:val="0"/>
        <w:jc w:val="both"/>
        <w:rPr>
          <w:rFonts w:ascii="Arial" w:hAnsi="Arial" w:cs="Arial"/>
          <w:color w:val="000000"/>
          <w:sz w:val="22"/>
          <w:szCs w:val="22"/>
        </w:rPr>
      </w:pPr>
    </w:p>
    <w:p w14:paraId="6D3FD0BE" w14:textId="7AC1F0AA" w:rsidR="00AD6F44" w:rsidRPr="005B35FD" w:rsidRDefault="00427E42" w:rsidP="00AD6F44">
      <w:pPr>
        <w:autoSpaceDE w:val="0"/>
        <w:autoSpaceDN w:val="0"/>
        <w:adjustRightInd w:val="0"/>
        <w:jc w:val="both"/>
        <w:rPr>
          <w:rFonts w:ascii="Arial" w:hAnsi="Arial" w:cs="Arial"/>
          <w:color w:val="000000"/>
          <w:sz w:val="22"/>
          <w:szCs w:val="22"/>
        </w:rPr>
      </w:pPr>
      <w:r>
        <w:rPr>
          <w:rFonts w:ascii="Arial" w:hAnsi="Arial"/>
          <w:color w:val="000000"/>
          <w:sz w:val="22"/>
        </w:rPr>
        <w:t>Il mese di aprile è definitivamente all’insegna della birra. Inizia il conto alla rovescia!</w:t>
      </w:r>
    </w:p>
    <w:p w14:paraId="05A66D8D" w14:textId="77777777" w:rsidR="005453B6" w:rsidRPr="00427E42" w:rsidRDefault="005453B6" w:rsidP="005453B6">
      <w:pPr>
        <w:autoSpaceDE w:val="0"/>
        <w:autoSpaceDN w:val="0"/>
        <w:adjustRightInd w:val="0"/>
        <w:jc w:val="both"/>
        <w:rPr>
          <w:rFonts w:ascii="Arial" w:hAnsi="Arial" w:cs="Arial"/>
          <w:color w:val="000000"/>
          <w:sz w:val="22"/>
          <w:szCs w:val="22"/>
        </w:rPr>
      </w:pPr>
    </w:p>
    <w:p w14:paraId="18202042" w14:textId="6AE3DEB8" w:rsidR="00F035ED" w:rsidRDefault="00F035ED" w:rsidP="00071E1D">
      <w:pPr>
        <w:autoSpaceDE w:val="0"/>
        <w:autoSpaceDN w:val="0"/>
        <w:adjustRightInd w:val="0"/>
        <w:jc w:val="both"/>
        <w:rPr>
          <w:rFonts w:ascii="Arial" w:hAnsi="Arial" w:cs="Arial"/>
          <w:b/>
          <w:bCs/>
          <w:color w:val="000000"/>
          <w:sz w:val="22"/>
          <w:szCs w:val="22"/>
        </w:rPr>
      </w:pPr>
      <w:r>
        <w:rPr>
          <w:rFonts w:ascii="Arial" w:hAnsi="Arial"/>
          <w:b/>
          <w:color w:val="000000"/>
          <w:sz w:val="22"/>
        </w:rPr>
        <w:t>Infografiche birra svizzera</w:t>
      </w:r>
    </w:p>
    <w:p w14:paraId="746EC82E" w14:textId="67AD2CDB" w:rsidR="00F035ED" w:rsidRPr="00F035ED" w:rsidRDefault="00F035ED" w:rsidP="00F035ED">
      <w:pPr>
        <w:autoSpaceDE w:val="0"/>
        <w:autoSpaceDN w:val="0"/>
        <w:adjustRightInd w:val="0"/>
        <w:jc w:val="both"/>
        <w:rPr>
          <w:rFonts w:ascii="Arial" w:hAnsi="Arial" w:cs="Arial"/>
          <w:sz w:val="22"/>
          <w:szCs w:val="22"/>
        </w:rPr>
      </w:pPr>
      <w:r>
        <w:rPr>
          <w:rFonts w:ascii="Arial" w:hAnsi="Arial"/>
          <w:sz w:val="22"/>
        </w:rPr>
        <w:t xml:space="preserve">L’ASB ha fatto aggiornare le infografiche con le cifre del mercato svizzero della birra secondo i dati del 2023. Le infografiche sono già pubblicate sul nostro sito web: </w:t>
      </w:r>
      <w:hyperlink r:id="rId10" w:history="1">
        <w:r w:rsidRPr="00B361C4">
          <w:rPr>
            <w:rStyle w:val="Hyperlink"/>
            <w:rFonts w:ascii="Arial" w:hAnsi="Arial"/>
            <w:sz w:val="22"/>
          </w:rPr>
          <w:t>https://bier.swiss/kennzahlen/marktaufteilung-schweiz/</w:t>
        </w:r>
      </w:hyperlink>
    </w:p>
    <w:p w14:paraId="5789E068" w14:textId="7BC67389" w:rsidR="00F035ED" w:rsidRPr="00B361C4" w:rsidRDefault="00F035ED" w:rsidP="00F035ED">
      <w:pPr>
        <w:jc w:val="both"/>
        <w:rPr>
          <w:rFonts w:ascii="Arial" w:hAnsi="Arial" w:cs="Arial"/>
          <w:sz w:val="22"/>
          <w:szCs w:val="22"/>
        </w:rPr>
      </w:pPr>
      <w:r>
        <w:rPr>
          <w:rFonts w:ascii="Arial" w:hAnsi="Arial"/>
          <w:sz w:val="22"/>
        </w:rPr>
        <w:t xml:space="preserve">Tutte le infografiche disponibili possono essere scaricate come file PNG e PDF nelle tre lingue ai </w:t>
      </w:r>
      <w:r w:rsidRPr="00B361C4">
        <w:rPr>
          <w:rFonts w:ascii="Arial" w:hAnsi="Arial"/>
          <w:sz w:val="22"/>
        </w:rPr>
        <w:t>seguenti link.</w:t>
      </w:r>
    </w:p>
    <w:p w14:paraId="5F72E3C6" w14:textId="266C5CA9" w:rsidR="00F035ED" w:rsidRPr="00B361C4" w:rsidRDefault="00F035ED" w:rsidP="00F035ED">
      <w:pPr>
        <w:jc w:val="both"/>
        <w:rPr>
          <w:rFonts w:ascii="Arial" w:hAnsi="Arial" w:cs="Arial"/>
          <w:sz w:val="22"/>
          <w:szCs w:val="22"/>
        </w:rPr>
      </w:pPr>
      <w:r w:rsidRPr="00B361C4">
        <w:rPr>
          <w:rFonts w:ascii="Arial" w:hAnsi="Arial"/>
          <w:sz w:val="22"/>
        </w:rPr>
        <w:t xml:space="preserve">Tedesco: </w:t>
      </w:r>
      <w:hyperlink r:id="rId11" w:history="1">
        <w:r w:rsidR="00B361C4" w:rsidRPr="00B361C4">
          <w:rPr>
            <w:rStyle w:val="Hyperlink"/>
            <w:rFonts w:ascii="Arial" w:hAnsi="Arial"/>
            <w:sz w:val="22"/>
          </w:rPr>
          <w:t>https://bier.swiss/dwnld/SBV-Infografiken-2024-D.zip</w:t>
        </w:r>
      </w:hyperlink>
    </w:p>
    <w:p w14:paraId="559915A5" w14:textId="148A5A11" w:rsidR="00F035ED" w:rsidRPr="00B361C4" w:rsidRDefault="00F035ED" w:rsidP="00F035ED">
      <w:pPr>
        <w:jc w:val="both"/>
        <w:rPr>
          <w:rFonts w:ascii="Arial" w:hAnsi="Arial" w:cs="Arial"/>
          <w:sz w:val="22"/>
          <w:szCs w:val="22"/>
        </w:rPr>
      </w:pPr>
      <w:r w:rsidRPr="00B361C4">
        <w:rPr>
          <w:rFonts w:ascii="Arial" w:hAnsi="Arial"/>
          <w:sz w:val="22"/>
        </w:rPr>
        <w:t xml:space="preserve">Francese: </w:t>
      </w:r>
      <w:hyperlink r:id="rId12" w:history="1">
        <w:r w:rsidR="00B361C4" w:rsidRPr="00B361C4">
          <w:rPr>
            <w:rStyle w:val="Hyperlink"/>
            <w:rFonts w:ascii="Arial" w:hAnsi="Arial"/>
            <w:sz w:val="22"/>
          </w:rPr>
          <w:t>https://bier.swiss/dwnld/ASB-Infographies-2024-F.zip</w:t>
        </w:r>
      </w:hyperlink>
    </w:p>
    <w:p w14:paraId="6CE0384D" w14:textId="75364B15" w:rsidR="00F035ED" w:rsidRPr="00F035ED" w:rsidRDefault="00F035ED" w:rsidP="00F035ED">
      <w:pPr>
        <w:jc w:val="both"/>
        <w:rPr>
          <w:rFonts w:ascii="Arial" w:hAnsi="Arial" w:cs="Arial"/>
          <w:sz w:val="22"/>
          <w:szCs w:val="22"/>
        </w:rPr>
      </w:pPr>
      <w:r w:rsidRPr="00B361C4">
        <w:rPr>
          <w:rFonts w:ascii="Arial" w:hAnsi="Arial"/>
          <w:sz w:val="22"/>
        </w:rPr>
        <w:t xml:space="preserve">Italiano: </w:t>
      </w:r>
      <w:hyperlink r:id="rId13" w:history="1">
        <w:r w:rsidR="00B361C4" w:rsidRPr="00B361C4">
          <w:rPr>
            <w:rStyle w:val="Hyperlink"/>
            <w:rFonts w:ascii="Arial" w:hAnsi="Arial"/>
            <w:sz w:val="22"/>
          </w:rPr>
          <w:t>https://bier.swiss/dwnld/ASB-Infografiche-2024-I.zip</w:t>
        </w:r>
      </w:hyperlink>
    </w:p>
    <w:p w14:paraId="09B4BB76" w14:textId="7B3B4562" w:rsidR="00F035ED" w:rsidRPr="00F035ED" w:rsidRDefault="00F035ED" w:rsidP="00F035ED">
      <w:pPr>
        <w:autoSpaceDE w:val="0"/>
        <w:autoSpaceDN w:val="0"/>
        <w:adjustRightInd w:val="0"/>
        <w:jc w:val="both"/>
        <w:rPr>
          <w:rFonts w:ascii="Arial" w:hAnsi="Arial" w:cs="Arial"/>
          <w:b/>
          <w:bCs/>
          <w:color w:val="000000"/>
        </w:rPr>
      </w:pPr>
      <w:r>
        <w:rPr>
          <w:rFonts w:ascii="Arial" w:hAnsi="Arial"/>
          <w:sz w:val="22"/>
        </w:rPr>
        <w:t>I grafici possono essere liberamente utilizzati indicando la fonte.</w:t>
      </w:r>
    </w:p>
    <w:p w14:paraId="5FCFCD59" w14:textId="77777777" w:rsidR="00AD6F44" w:rsidRDefault="00AD6F44" w:rsidP="00AD6F44">
      <w:pPr>
        <w:autoSpaceDE w:val="0"/>
        <w:autoSpaceDN w:val="0"/>
        <w:adjustRightInd w:val="0"/>
        <w:jc w:val="both"/>
        <w:rPr>
          <w:rFonts w:ascii="Arial" w:hAnsi="Arial" w:cs="Arial"/>
          <w:b/>
          <w:bCs/>
          <w:color w:val="000000"/>
          <w:sz w:val="22"/>
          <w:szCs w:val="22"/>
        </w:rPr>
      </w:pPr>
    </w:p>
    <w:p w14:paraId="49C16759" w14:textId="1BA68F2F" w:rsidR="00AD6F44" w:rsidRDefault="00AD6F44" w:rsidP="00AD6F44">
      <w:pPr>
        <w:autoSpaceDE w:val="0"/>
        <w:autoSpaceDN w:val="0"/>
        <w:adjustRightInd w:val="0"/>
        <w:jc w:val="both"/>
        <w:rPr>
          <w:rFonts w:ascii="Arial" w:hAnsi="Arial" w:cs="Arial"/>
          <w:b/>
          <w:bCs/>
          <w:color w:val="000000"/>
          <w:sz w:val="22"/>
          <w:szCs w:val="22"/>
        </w:rPr>
      </w:pPr>
      <w:r>
        <w:rPr>
          <w:rFonts w:ascii="Arial" w:hAnsi="Arial"/>
          <w:b/>
          <w:color w:val="000000"/>
          <w:sz w:val="22"/>
        </w:rPr>
        <w:t>Per ulteriori informazioni vi invitiamo a visitare il nostro sito web o a seguirci sui social media.</w:t>
      </w:r>
    </w:p>
    <w:p w14:paraId="5007038F" w14:textId="77777777" w:rsidR="00F731DE" w:rsidRDefault="00F731DE" w:rsidP="00AD6F44">
      <w:pPr>
        <w:autoSpaceDE w:val="0"/>
        <w:autoSpaceDN w:val="0"/>
        <w:adjustRightInd w:val="0"/>
        <w:jc w:val="both"/>
        <w:rPr>
          <w:rFonts w:ascii="Arial" w:hAnsi="Arial" w:cs="Arial"/>
          <w:b/>
          <w:bCs/>
          <w:color w:val="000000"/>
          <w:sz w:val="22"/>
          <w:szCs w:val="22"/>
        </w:rPr>
      </w:pPr>
    </w:p>
    <w:p w14:paraId="0AA4529A" w14:textId="77777777" w:rsidR="00071E1D" w:rsidRPr="00DC6AFC" w:rsidRDefault="00071E1D" w:rsidP="00071E1D">
      <w:pPr>
        <w:ind w:right="-1"/>
        <w:jc w:val="both"/>
        <w:rPr>
          <w:rFonts w:ascii="Arial" w:hAnsi="Arial" w:cs="Arial"/>
          <w:b/>
          <w:sz w:val="22"/>
          <w:szCs w:val="22"/>
        </w:rPr>
      </w:pPr>
      <w:r>
        <w:rPr>
          <w:rFonts w:ascii="Arial" w:hAnsi="Arial"/>
          <w:b/>
          <w:sz w:val="22"/>
        </w:rPr>
        <w:lastRenderedPageBreak/>
        <w:t>Per eventuali domande: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234"/>
      </w:tblGrid>
      <w:tr w:rsidR="00071E1D" w:rsidRPr="00DC6AFC" w14:paraId="53848F26" w14:textId="77777777" w:rsidTr="00C01112">
        <w:tc>
          <w:tcPr>
            <w:tcW w:w="4536" w:type="dxa"/>
          </w:tcPr>
          <w:p w14:paraId="5D0184C2" w14:textId="77777777" w:rsidR="00071E1D" w:rsidRPr="00DC6AFC" w:rsidRDefault="00071E1D" w:rsidP="00C01112">
            <w:pPr>
              <w:ind w:left="-110"/>
              <w:jc w:val="both"/>
              <w:rPr>
                <w:rFonts w:ascii="Arial" w:hAnsi="Arial" w:cs="Arial"/>
                <w:sz w:val="22"/>
                <w:szCs w:val="22"/>
              </w:rPr>
            </w:pPr>
            <w:r>
              <w:rPr>
                <w:rFonts w:ascii="Arial" w:hAnsi="Arial"/>
                <w:sz w:val="22"/>
              </w:rPr>
              <w:t>Marcel Kreber, Direttore</w:t>
            </w:r>
          </w:p>
        </w:tc>
        <w:tc>
          <w:tcPr>
            <w:tcW w:w="5234" w:type="dxa"/>
          </w:tcPr>
          <w:p w14:paraId="1E4EE3C4" w14:textId="77777777" w:rsidR="00071E1D" w:rsidRPr="00DC6AFC" w:rsidRDefault="005050C0" w:rsidP="00C01112">
            <w:pPr>
              <w:jc w:val="both"/>
              <w:rPr>
                <w:rFonts w:ascii="Arial" w:hAnsi="Arial" w:cs="Arial"/>
                <w:sz w:val="22"/>
                <w:szCs w:val="22"/>
              </w:rPr>
            </w:pPr>
            <w:hyperlink r:id="rId14" w:history="1">
              <w:r w:rsidR="003B5CCE">
                <w:rPr>
                  <w:rStyle w:val="Hyperlink"/>
                  <w:rFonts w:ascii="Arial" w:hAnsi="Arial"/>
                  <w:sz w:val="22"/>
                </w:rPr>
                <w:t>www.birra.swiss</w:t>
              </w:r>
            </w:hyperlink>
          </w:p>
        </w:tc>
      </w:tr>
      <w:tr w:rsidR="00071E1D" w:rsidRPr="00DC6AFC" w14:paraId="1680BACE" w14:textId="77777777" w:rsidTr="00C01112">
        <w:tc>
          <w:tcPr>
            <w:tcW w:w="4536" w:type="dxa"/>
          </w:tcPr>
          <w:p w14:paraId="1F748072" w14:textId="77777777" w:rsidR="00071E1D" w:rsidRPr="00DC6AFC" w:rsidRDefault="00071E1D" w:rsidP="00C01112">
            <w:pPr>
              <w:ind w:left="-110"/>
              <w:jc w:val="both"/>
              <w:rPr>
                <w:rFonts w:ascii="Arial" w:hAnsi="Arial" w:cs="Arial"/>
                <w:sz w:val="22"/>
                <w:szCs w:val="22"/>
              </w:rPr>
            </w:pPr>
            <w:r>
              <w:rPr>
                <w:rFonts w:ascii="Arial" w:hAnsi="Arial"/>
                <w:sz w:val="22"/>
              </w:rPr>
              <w:t>Associazione svizzera delle birrerie</w:t>
            </w:r>
          </w:p>
        </w:tc>
        <w:tc>
          <w:tcPr>
            <w:tcW w:w="5234" w:type="dxa"/>
          </w:tcPr>
          <w:p w14:paraId="53704E82" w14:textId="77777777" w:rsidR="00071E1D" w:rsidRPr="00DC6AFC" w:rsidRDefault="005050C0" w:rsidP="00C01112">
            <w:pPr>
              <w:jc w:val="both"/>
              <w:rPr>
                <w:rFonts w:ascii="Arial" w:hAnsi="Arial" w:cs="Arial"/>
                <w:sz w:val="22"/>
                <w:szCs w:val="22"/>
              </w:rPr>
            </w:pPr>
            <w:hyperlink r:id="rId15" w:history="1">
              <w:proofErr w:type="spellStart"/>
              <w:r w:rsidR="003B5CCE">
                <w:rPr>
                  <w:rStyle w:val="Hyperlink"/>
                  <w:rFonts w:ascii="Arial" w:hAnsi="Arial"/>
                  <w:sz w:val="22"/>
                </w:rPr>
                <w:t>twitter</w:t>
              </w:r>
              <w:proofErr w:type="spellEnd"/>
              <w:r w:rsidR="003B5CCE">
                <w:rPr>
                  <w:rStyle w:val="Hyperlink"/>
                  <w:rFonts w:ascii="Arial" w:hAnsi="Arial"/>
                  <w:sz w:val="22"/>
                </w:rPr>
                <w:t xml:space="preserve"> @info_bier</w:t>
              </w:r>
            </w:hyperlink>
          </w:p>
        </w:tc>
      </w:tr>
      <w:tr w:rsidR="00071E1D" w:rsidRPr="00DC6AFC" w14:paraId="4BF2A583" w14:textId="77777777" w:rsidTr="00C01112">
        <w:tc>
          <w:tcPr>
            <w:tcW w:w="4536" w:type="dxa"/>
          </w:tcPr>
          <w:p w14:paraId="638B21B0" w14:textId="77777777" w:rsidR="00071E1D" w:rsidRPr="00DC6AFC" w:rsidRDefault="00071E1D" w:rsidP="00C01112">
            <w:pPr>
              <w:ind w:left="-110"/>
              <w:jc w:val="both"/>
              <w:rPr>
                <w:rFonts w:ascii="Arial" w:hAnsi="Arial" w:cs="Arial"/>
                <w:sz w:val="22"/>
                <w:szCs w:val="22"/>
              </w:rPr>
            </w:pPr>
            <w:r>
              <w:rPr>
                <w:rFonts w:ascii="Arial" w:hAnsi="Arial"/>
                <w:sz w:val="22"/>
              </w:rPr>
              <w:t>079 650 48 73</w:t>
            </w:r>
          </w:p>
        </w:tc>
        <w:tc>
          <w:tcPr>
            <w:tcW w:w="5234" w:type="dxa"/>
          </w:tcPr>
          <w:p w14:paraId="6B984742" w14:textId="77777777" w:rsidR="00071E1D" w:rsidRPr="00DC6AFC" w:rsidRDefault="005050C0" w:rsidP="00C01112">
            <w:pPr>
              <w:jc w:val="both"/>
              <w:rPr>
                <w:rFonts w:ascii="Arial" w:hAnsi="Arial" w:cs="Arial"/>
                <w:sz w:val="22"/>
                <w:szCs w:val="22"/>
              </w:rPr>
            </w:pPr>
            <w:hyperlink r:id="rId16" w:history="1">
              <w:r w:rsidR="003B5CCE">
                <w:rPr>
                  <w:rStyle w:val="Hyperlink"/>
                  <w:rFonts w:ascii="Arial" w:hAnsi="Arial"/>
                  <w:sz w:val="22"/>
                </w:rPr>
                <w:t>www.facebook.com/schweizerbiere</w:t>
              </w:r>
            </w:hyperlink>
          </w:p>
        </w:tc>
      </w:tr>
      <w:tr w:rsidR="00071E1D" w:rsidRPr="00DC6AFC" w14:paraId="28C90120" w14:textId="77777777" w:rsidTr="00C01112">
        <w:tc>
          <w:tcPr>
            <w:tcW w:w="4536" w:type="dxa"/>
          </w:tcPr>
          <w:p w14:paraId="36C47A37" w14:textId="77777777" w:rsidR="00071E1D" w:rsidRPr="00DC6AFC" w:rsidRDefault="005050C0" w:rsidP="00C01112">
            <w:pPr>
              <w:ind w:left="-110"/>
              <w:jc w:val="both"/>
              <w:rPr>
                <w:rFonts w:ascii="Arial" w:hAnsi="Arial" w:cs="Arial"/>
                <w:sz w:val="22"/>
                <w:szCs w:val="22"/>
              </w:rPr>
            </w:pPr>
            <w:hyperlink r:id="rId17" w:history="1">
              <w:r w:rsidR="003B5CCE">
                <w:rPr>
                  <w:rStyle w:val="Hyperlink"/>
                  <w:rFonts w:ascii="Arial" w:hAnsi="Arial"/>
                  <w:sz w:val="22"/>
                </w:rPr>
                <w:t>marcel.kreber@getraenke.ch</w:t>
              </w:r>
            </w:hyperlink>
          </w:p>
        </w:tc>
        <w:tc>
          <w:tcPr>
            <w:tcW w:w="5234" w:type="dxa"/>
          </w:tcPr>
          <w:p w14:paraId="2A9171D7" w14:textId="77777777" w:rsidR="00071E1D" w:rsidRPr="00DC6AFC" w:rsidRDefault="005050C0" w:rsidP="00C01112">
            <w:pPr>
              <w:jc w:val="both"/>
              <w:rPr>
                <w:rFonts w:ascii="Arial" w:hAnsi="Arial" w:cs="Arial"/>
                <w:sz w:val="22"/>
                <w:szCs w:val="22"/>
              </w:rPr>
            </w:pPr>
            <w:hyperlink r:id="rId18" w:history="1">
              <w:r w:rsidR="003B5CCE">
                <w:rPr>
                  <w:rStyle w:val="Hyperlink"/>
                  <w:rFonts w:ascii="Arial" w:hAnsi="Arial"/>
                  <w:sz w:val="22"/>
                </w:rPr>
                <w:t>www.instagram.com/schweizerbier</w:t>
              </w:r>
            </w:hyperlink>
          </w:p>
        </w:tc>
      </w:tr>
    </w:tbl>
    <w:p w14:paraId="7F838B6C" w14:textId="77777777" w:rsidR="00F33385" w:rsidRDefault="00F33385" w:rsidP="005E4B09">
      <w:pPr>
        <w:jc w:val="both"/>
        <w:rPr>
          <w:rFonts w:ascii="Arial" w:eastAsiaTheme="minorEastAsia" w:hAnsi="Arial" w:cs="Arial"/>
          <w:noProof/>
          <w:sz w:val="22"/>
          <w:szCs w:val="22"/>
        </w:rPr>
      </w:pPr>
    </w:p>
    <w:p w14:paraId="4F4E211F" w14:textId="77777777" w:rsidR="00F731DE" w:rsidRPr="00390ACB" w:rsidRDefault="00F731DE" w:rsidP="005E4B09">
      <w:pPr>
        <w:jc w:val="both"/>
        <w:rPr>
          <w:rFonts w:ascii="Arial" w:eastAsiaTheme="minorEastAsia" w:hAnsi="Arial" w:cs="Arial"/>
          <w:noProof/>
          <w:sz w:val="22"/>
          <w:szCs w:val="22"/>
        </w:rPr>
      </w:pPr>
    </w:p>
    <w:p w14:paraId="7DA5CC21" w14:textId="77777777" w:rsidR="00081BCA" w:rsidRPr="00097F18" w:rsidRDefault="00081BCA" w:rsidP="005E4B09">
      <w:pPr>
        <w:ind w:right="-1"/>
        <w:jc w:val="both"/>
        <w:rPr>
          <w:rFonts w:ascii="Arial" w:eastAsiaTheme="minorEastAsia" w:hAnsi="Arial" w:cs="Arial"/>
          <w:b/>
          <w:i/>
          <w:noProof/>
          <w:sz w:val="20"/>
          <w:szCs w:val="20"/>
        </w:rPr>
      </w:pPr>
      <w:r>
        <w:rPr>
          <w:rFonts w:ascii="Arial" w:hAnsi="Arial"/>
          <w:b/>
          <w:i/>
          <w:sz w:val="20"/>
        </w:rPr>
        <w:t>Associazione svizzera delle birrerie (ASB)</w:t>
      </w:r>
    </w:p>
    <w:p w14:paraId="5C950EDD" w14:textId="13BFE538" w:rsidR="00081BCA" w:rsidRPr="00097F18" w:rsidRDefault="00081BCA" w:rsidP="005E4B09">
      <w:pPr>
        <w:ind w:right="-1"/>
        <w:jc w:val="both"/>
        <w:rPr>
          <w:rFonts w:ascii="Arial" w:hAnsi="Arial" w:cs="Arial"/>
          <w:i/>
          <w:sz w:val="20"/>
          <w:szCs w:val="20"/>
        </w:rPr>
      </w:pPr>
      <w:r>
        <w:rPr>
          <w:rFonts w:ascii="Arial" w:hAnsi="Arial"/>
          <w:i/>
          <w:sz w:val="20"/>
        </w:rPr>
        <w:t>L’ASB, fondata il 19 aprile 1877, è l’organizzazione corporativa del settore birrario svizzero da oltre 147 anni. I birrifici membri dell’ASB producono più di 550 birre di qualità. Circa 50'000 posti di lavoro sono correlati ad esso direttamente e indirettamente. L’ASB ha sede a Zurigo.</w:t>
      </w:r>
    </w:p>
    <w:p w14:paraId="5D681E4F" w14:textId="77777777" w:rsidR="00081BCA" w:rsidRPr="00097F18" w:rsidRDefault="00081BCA" w:rsidP="005E4B09">
      <w:pPr>
        <w:ind w:right="-1"/>
        <w:jc w:val="both"/>
        <w:rPr>
          <w:rFonts w:ascii="Arial" w:hAnsi="Arial" w:cs="Arial"/>
          <w:i/>
          <w:sz w:val="20"/>
          <w:szCs w:val="20"/>
        </w:rPr>
      </w:pPr>
    </w:p>
    <w:p w14:paraId="7E5F975C" w14:textId="77777777" w:rsidR="00081BCA" w:rsidRPr="00097F18" w:rsidRDefault="00081BCA" w:rsidP="005E4B09">
      <w:pPr>
        <w:ind w:right="-1"/>
        <w:jc w:val="both"/>
        <w:rPr>
          <w:rFonts w:ascii="Arial" w:hAnsi="Arial" w:cs="Arial"/>
          <w:b/>
          <w:bCs/>
          <w:i/>
          <w:sz w:val="20"/>
          <w:szCs w:val="20"/>
        </w:rPr>
      </w:pPr>
      <w:r>
        <w:rPr>
          <w:rFonts w:ascii="Arial" w:hAnsi="Arial"/>
          <w:b/>
          <w:i/>
          <w:sz w:val="20"/>
        </w:rPr>
        <w:t>Birrifici membri dell’ASB:</w:t>
      </w:r>
    </w:p>
    <w:tbl>
      <w:tblPr>
        <w:tblStyle w:val="Tabellenraster"/>
        <w:tblW w:w="9879" w:type="dxa"/>
        <w:tblInd w:w="-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8"/>
        <w:gridCol w:w="4961"/>
      </w:tblGrid>
      <w:tr w:rsidR="00081BCA" w:rsidRPr="00097F18" w14:paraId="0558FB97" w14:textId="77777777" w:rsidTr="00C01112">
        <w:tc>
          <w:tcPr>
            <w:tcW w:w="4918" w:type="dxa"/>
          </w:tcPr>
          <w:p w14:paraId="4048950B" w14:textId="77777777" w:rsidR="0081016D" w:rsidRPr="0081016D" w:rsidRDefault="0081016D" w:rsidP="0081016D">
            <w:pPr>
              <w:ind w:right="-1"/>
              <w:jc w:val="both"/>
              <w:rPr>
                <w:rFonts w:ascii="Arial" w:hAnsi="Arial" w:cs="Arial"/>
                <w:i/>
                <w:sz w:val="20"/>
                <w:szCs w:val="20"/>
              </w:rPr>
            </w:pPr>
            <w:r>
              <w:rPr>
                <w:rFonts w:ascii="Arial" w:hAnsi="Arial"/>
                <w:i/>
                <w:sz w:val="20"/>
              </w:rPr>
              <w:t xml:space="preserve">7Peaks Brasserie </w:t>
            </w:r>
            <w:proofErr w:type="spellStart"/>
            <w:r>
              <w:rPr>
                <w:rFonts w:ascii="Arial" w:hAnsi="Arial"/>
                <w:i/>
                <w:sz w:val="20"/>
              </w:rPr>
              <w:t>Sàrl</w:t>
            </w:r>
            <w:proofErr w:type="spellEnd"/>
            <w:r>
              <w:rPr>
                <w:rFonts w:ascii="Arial" w:hAnsi="Arial"/>
                <w:i/>
                <w:sz w:val="20"/>
              </w:rPr>
              <w:t xml:space="preserve">, </w:t>
            </w:r>
            <w:proofErr w:type="spellStart"/>
            <w:r>
              <w:rPr>
                <w:rFonts w:ascii="Arial" w:hAnsi="Arial"/>
                <w:i/>
                <w:sz w:val="20"/>
              </w:rPr>
              <w:t>Morgins</w:t>
            </w:r>
            <w:proofErr w:type="spellEnd"/>
          </w:p>
          <w:p w14:paraId="3B8A9F43" w14:textId="77777777" w:rsidR="0081016D" w:rsidRPr="0081016D" w:rsidRDefault="0081016D" w:rsidP="0081016D">
            <w:pPr>
              <w:ind w:right="-1"/>
              <w:jc w:val="both"/>
              <w:rPr>
                <w:rFonts w:ascii="Arial" w:hAnsi="Arial" w:cs="Arial"/>
                <w:i/>
                <w:sz w:val="20"/>
                <w:szCs w:val="20"/>
              </w:rPr>
            </w:pPr>
            <w:r>
              <w:rPr>
                <w:rFonts w:ascii="Arial" w:hAnsi="Arial"/>
                <w:i/>
                <w:sz w:val="20"/>
              </w:rPr>
              <w:t xml:space="preserve">Altes Tramdepot Brauerei </w:t>
            </w:r>
            <w:proofErr w:type="spellStart"/>
            <w:r>
              <w:rPr>
                <w:rFonts w:ascii="Arial" w:hAnsi="Arial"/>
                <w:i/>
                <w:sz w:val="20"/>
              </w:rPr>
              <w:t>Restaurant</w:t>
            </w:r>
            <w:proofErr w:type="spellEnd"/>
            <w:r>
              <w:rPr>
                <w:rFonts w:ascii="Arial" w:hAnsi="Arial"/>
                <w:i/>
                <w:sz w:val="20"/>
              </w:rPr>
              <w:t xml:space="preserve"> AG, Berna</w:t>
            </w:r>
          </w:p>
          <w:p w14:paraId="500CA621" w14:textId="77777777" w:rsidR="0081016D" w:rsidRPr="0081016D" w:rsidRDefault="0081016D" w:rsidP="0081016D">
            <w:pPr>
              <w:ind w:right="-1"/>
              <w:jc w:val="both"/>
              <w:rPr>
                <w:rFonts w:ascii="Arial" w:hAnsi="Arial" w:cs="Arial"/>
                <w:i/>
                <w:sz w:val="20"/>
                <w:szCs w:val="20"/>
              </w:rPr>
            </w:pPr>
            <w:proofErr w:type="spellStart"/>
            <w:r>
              <w:rPr>
                <w:rFonts w:ascii="Arial" w:hAnsi="Arial"/>
                <w:i/>
                <w:sz w:val="20"/>
              </w:rPr>
              <w:t>BierVision</w:t>
            </w:r>
            <w:proofErr w:type="spellEnd"/>
            <w:r>
              <w:rPr>
                <w:rFonts w:ascii="Arial" w:hAnsi="Arial"/>
                <w:i/>
                <w:sz w:val="20"/>
              </w:rPr>
              <w:t xml:space="preserve"> </w:t>
            </w:r>
            <w:proofErr w:type="spellStart"/>
            <w:r>
              <w:rPr>
                <w:rFonts w:ascii="Arial" w:hAnsi="Arial"/>
                <w:i/>
                <w:sz w:val="20"/>
              </w:rPr>
              <w:t>Monstein</w:t>
            </w:r>
            <w:proofErr w:type="spellEnd"/>
            <w:r>
              <w:rPr>
                <w:rFonts w:ascii="Arial" w:hAnsi="Arial"/>
                <w:i/>
                <w:sz w:val="20"/>
              </w:rPr>
              <w:t xml:space="preserve"> AG, Davos </w:t>
            </w:r>
            <w:proofErr w:type="spellStart"/>
            <w:r>
              <w:rPr>
                <w:rFonts w:ascii="Arial" w:hAnsi="Arial"/>
                <w:i/>
                <w:sz w:val="20"/>
              </w:rPr>
              <w:t>Monstein</w:t>
            </w:r>
            <w:proofErr w:type="spellEnd"/>
          </w:p>
          <w:p w14:paraId="104E2332" w14:textId="77777777" w:rsidR="0081016D" w:rsidRPr="0081016D" w:rsidRDefault="0081016D" w:rsidP="0081016D">
            <w:pPr>
              <w:ind w:right="-1"/>
              <w:jc w:val="both"/>
              <w:rPr>
                <w:rFonts w:ascii="Arial" w:hAnsi="Arial" w:cs="Arial"/>
                <w:i/>
                <w:sz w:val="20"/>
                <w:szCs w:val="20"/>
              </w:rPr>
            </w:pPr>
            <w:r>
              <w:rPr>
                <w:rFonts w:ascii="Arial" w:hAnsi="Arial"/>
                <w:i/>
                <w:sz w:val="20"/>
              </w:rPr>
              <w:t xml:space="preserve">Brasserie </w:t>
            </w:r>
            <w:proofErr w:type="spellStart"/>
            <w:r>
              <w:rPr>
                <w:rFonts w:ascii="Arial" w:hAnsi="Arial"/>
                <w:i/>
                <w:sz w:val="20"/>
              </w:rPr>
              <w:t>Docteur</w:t>
            </w:r>
            <w:proofErr w:type="spellEnd"/>
            <w:r>
              <w:rPr>
                <w:rFonts w:ascii="Arial" w:hAnsi="Arial"/>
                <w:i/>
                <w:sz w:val="20"/>
              </w:rPr>
              <w:t xml:space="preserve"> </w:t>
            </w:r>
            <w:proofErr w:type="spellStart"/>
            <w:r>
              <w:rPr>
                <w:rFonts w:ascii="Arial" w:hAnsi="Arial"/>
                <w:i/>
                <w:sz w:val="20"/>
              </w:rPr>
              <w:t>Gab’s</w:t>
            </w:r>
            <w:proofErr w:type="spellEnd"/>
            <w:r>
              <w:rPr>
                <w:rFonts w:ascii="Arial" w:hAnsi="Arial"/>
                <w:i/>
                <w:sz w:val="20"/>
              </w:rPr>
              <w:t xml:space="preserve"> SA, </w:t>
            </w:r>
            <w:proofErr w:type="spellStart"/>
            <w:r>
              <w:rPr>
                <w:rFonts w:ascii="Arial" w:hAnsi="Arial"/>
                <w:i/>
                <w:sz w:val="20"/>
              </w:rPr>
              <w:t>Puidoux</w:t>
            </w:r>
            <w:proofErr w:type="spellEnd"/>
          </w:p>
          <w:p w14:paraId="20A8FB86" w14:textId="77777777" w:rsidR="0081016D" w:rsidRPr="0081016D" w:rsidRDefault="0081016D" w:rsidP="0081016D">
            <w:pPr>
              <w:ind w:right="-1"/>
              <w:jc w:val="both"/>
              <w:rPr>
                <w:rFonts w:ascii="Arial" w:hAnsi="Arial" w:cs="Arial"/>
                <w:i/>
                <w:sz w:val="20"/>
                <w:szCs w:val="20"/>
              </w:rPr>
            </w:pPr>
            <w:r>
              <w:rPr>
                <w:rFonts w:ascii="Arial" w:hAnsi="Arial"/>
                <w:i/>
                <w:sz w:val="20"/>
              </w:rPr>
              <w:t xml:space="preserve">Brasserie </w:t>
            </w:r>
            <w:proofErr w:type="spellStart"/>
            <w:r>
              <w:rPr>
                <w:rFonts w:ascii="Arial" w:hAnsi="Arial"/>
                <w:i/>
                <w:sz w:val="20"/>
              </w:rPr>
              <w:t>du</w:t>
            </w:r>
            <w:proofErr w:type="spellEnd"/>
            <w:r>
              <w:rPr>
                <w:rFonts w:ascii="Arial" w:hAnsi="Arial"/>
                <w:i/>
                <w:sz w:val="20"/>
              </w:rPr>
              <w:t xml:space="preserve"> </w:t>
            </w:r>
            <w:proofErr w:type="spellStart"/>
            <w:r>
              <w:rPr>
                <w:rFonts w:ascii="Arial" w:hAnsi="Arial"/>
                <w:i/>
                <w:sz w:val="20"/>
              </w:rPr>
              <w:t>Jorat</w:t>
            </w:r>
            <w:proofErr w:type="spellEnd"/>
            <w:r>
              <w:rPr>
                <w:rFonts w:ascii="Arial" w:hAnsi="Arial"/>
                <w:i/>
                <w:sz w:val="20"/>
              </w:rPr>
              <w:t xml:space="preserve"> SA, </w:t>
            </w:r>
            <w:proofErr w:type="spellStart"/>
            <w:r>
              <w:rPr>
                <w:rFonts w:ascii="Arial" w:hAnsi="Arial"/>
                <w:i/>
                <w:sz w:val="20"/>
              </w:rPr>
              <w:t>Ropraz</w:t>
            </w:r>
            <w:proofErr w:type="spellEnd"/>
          </w:p>
          <w:p w14:paraId="0DC60CAA" w14:textId="77777777" w:rsidR="0081016D" w:rsidRPr="0081016D" w:rsidRDefault="0081016D" w:rsidP="0081016D">
            <w:pPr>
              <w:ind w:right="-1"/>
              <w:jc w:val="both"/>
              <w:rPr>
                <w:rFonts w:ascii="Arial" w:hAnsi="Arial" w:cs="Arial"/>
                <w:i/>
                <w:sz w:val="20"/>
                <w:szCs w:val="20"/>
              </w:rPr>
            </w:pPr>
            <w:r>
              <w:rPr>
                <w:rFonts w:ascii="Arial" w:hAnsi="Arial"/>
                <w:i/>
                <w:sz w:val="20"/>
              </w:rPr>
              <w:t>Brasserie Lynx Movement, Martigny-Croix</w:t>
            </w:r>
          </w:p>
          <w:p w14:paraId="01E08617" w14:textId="77777777" w:rsidR="0081016D" w:rsidRPr="0081016D" w:rsidRDefault="0081016D" w:rsidP="0081016D">
            <w:pPr>
              <w:ind w:right="-1"/>
              <w:jc w:val="both"/>
              <w:rPr>
                <w:rFonts w:ascii="Arial" w:hAnsi="Arial" w:cs="Arial"/>
                <w:i/>
                <w:sz w:val="20"/>
                <w:szCs w:val="20"/>
              </w:rPr>
            </w:pPr>
            <w:r>
              <w:rPr>
                <w:rFonts w:ascii="Arial" w:hAnsi="Arial"/>
                <w:i/>
                <w:sz w:val="20"/>
              </w:rPr>
              <w:t xml:space="preserve">Brauerei A. Egger AG, </w:t>
            </w:r>
            <w:proofErr w:type="spellStart"/>
            <w:r>
              <w:rPr>
                <w:rFonts w:ascii="Arial" w:hAnsi="Arial"/>
                <w:i/>
                <w:sz w:val="20"/>
              </w:rPr>
              <w:t>Worb</w:t>
            </w:r>
            <w:proofErr w:type="spellEnd"/>
          </w:p>
          <w:p w14:paraId="1D84D9E7" w14:textId="77777777" w:rsidR="0081016D" w:rsidRPr="0081016D" w:rsidRDefault="0081016D" w:rsidP="0081016D">
            <w:pPr>
              <w:ind w:right="-1"/>
              <w:jc w:val="both"/>
              <w:rPr>
                <w:rFonts w:ascii="Arial" w:hAnsi="Arial" w:cs="Arial"/>
                <w:i/>
                <w:sz w:val="20"/>
                <w:szCs w:val="20"/>
              </w:rPr>
            </w:pPr>
            <w:r>
              <w:rPr>
                <w:rFonts w:ascii="Arial" w:hAnsi="Arial"/>
                <w:i/>
                <w:sz w:val="20"/>
              </w:rPr>
              <w:t xml:space="preserve">Brauerei Aare Bier AG, </w:t>
            </w:r>
            <w:proofErr w:type="spellStart"/>
            <w:r>
              <w:rPr>
                <w:rFonts w:ascii="Arial" w:hAnsi="Arial"/>
                <w:i/>
                <w:sz w:val="20"/>
              </w:rPr>
              <w:t>Bargen</w:t>
            </w:r>
            <w:proofErr w:type="spellEnd"/>
          </w:p>
          <w:p w14:paraId="0CA83995" w14:textId="77777777" w:rsidR="0081016D" w:rsidRPr="0081016D" w:rsidRDefault="0081016D" w:rsidP="0081016D">
            <w:pPr>
              <w:ind w:right="-1"/>
              <w:jc w:val="both"/>
              <w:rPr>
                <w:rFonts w:ascii="Arial" w:hAnsi="Arial" w:cs="Arial"/>
                <w:i/>
                <w:sz w:val="20"/>
                <w:szCs w:val="20"/>
              </w:rPr>
            </w:pPr>
            <w:r>
              <w:rPr>
                <w:rFonts w:ascii="Arial" w:hAnsi="Arial"/>
                <w:i/>
                <w:sz w:val="20"/>
              </w:rPr>
              <w:t xml:space="preserve">Brauerei Adler AG, </w:t>
            </w:r>
            <w:proofErr w:type="spellStart"/>
            <w:r>
              <w:rPr>
                <w:rFonts w:ascii="Arial" w:hAnsi="Arial"/>
                <w:i/>
                <w:sz w:val="20"/>
              </w:rPr>
              <w:t>Schwanden</w:t>
            </w:r>
            <w:proofErr w:type="spellEnd"/>
          </w:p>
          <w:p w14:paraId="2CB5B843" w14:textId="77777777" w:rsidR="0081016D" w:rsidRPr="0081016D" w:rsidRDefault="0081016D" w:rsidP="0081016D">
            <w:pPr>
              <w:ind w:right="-1"/>
              <w:jc w:val="both"/>
              <w:rPr>
                <w:rFonts w:ascii="Arial" w:hAnsi="Arial" w:cs="Arial"/>
                <w:i/>
                <w:sz w:val="20"/>
                <w:szCs w:val="20"/>
              </w:rPr>
            </w:pPr>
            <w:r>
              <w:rPr>
                <w:rFonts w:ascii="Arial" w:hAnsi="Arial"/>
                <w:i/>
                <w:sz w:val="20"/>
              </w:rPr>
              <w:t>Brauerei Baar AG, Baar</w:t>
            </w:r>
          </w:p>
          <w:p w14:paraId="526A9F7B" w14:textId="77777777" w:rsidR="0081016D" w:rsidRPr="0081016D" w:rsidRDefault="0081016D" w:rsidP="0081016D">
            <w:pPr>
              <w:ind w:right="-1"/>
              <w:jc w:val="both"/>
              <w:rPr>
                <w:rFonts w:ascii="Arial" w:hAnsi="Arial" w:cs="Arial"/>
                <w:i/>
                <w:sz w:val="20"/>
                <w:szCs w:val="20"/>
              </w:rPr>
            </w:pPr>
            <w:r>
              <w:rPr>
                <w:rFonts w:ascii="Arial" w:hAnsi="Arial"/>
                <w:i/>
                <w:sz w:val="20"/>
              </w:rPr>
              <w:t xml:space="preserve">Brauerei </w:t>
            </w:r>
            <w:proofErr w:type="spellStart"/>
            <w:r>
              <w:rPr>
                <w:rFonts w:ascii="Arial" w:hAnsi="Arial"/>
                <w:i/>
                <w:sz w:val="20"/>
              </w:rPr>
              <w:t>Erusbacher</w:t>
            </w:r>
            <w:proofErr w:type="spellEnd"/>
            <w:r>
              <w:rPr>
                <w:rFonts w:ascii="Arial" w:hAnsi="Arial"/>
                <w:i/>
                <w:sz w:val="20"/>
              </w:rPr>
              <w:t xml:space="preserve"> &amp; Paul AG, </w:t>
            </w:r>
            <w:proofErr w:type="spellStart"/>
            <w:r>
              <w:rPr>
                <w:rFonts w:ascii="Arial" w:hAnsi="Arial"/>
                <w:i/>
                <w:sz w:val="20"/>
              </w:rPr>
              <w:t>Villmergen</w:t>
            </w:r>
            <w:proofErr w:type="spellEnd"/>
          </w:p>
          <w:p w14:paraId="5F7513EA" w14:textId="77777777" w:rsidR="0081016D" w:rsidRPr="0081016D" w:rsidRDefault="0081016D" w:rsidP="0081016D">
            <w:pPr>
              <w:ind w:right="-1"/>
              <w:jc w:val="both"/>
              <w:rPr>
                <w:rFonts w:ascii="Arial" w:hAnsi="Arial" w:cs="Arial"/>
                <w:i/>
                <w:sz w:val="20"/>
                <w:szCs w:val="20"/>
              </w:rPr>
            </w:pPr>
            <w:r>
              <w:rPr>
                <w:rFonts w:ascii="Arial" w:hAnsi="Arial"/>
                <w:i/>
                <w:sz w:val="20"/>
              </w:rPr>
              <w:t xml:space="preserve">Brauerei </w:t>
            </w:r>
            <w:proofErr w:type="spellStart"/>
            <w:r>
              <w:rPr>
                <w:rFonts w:ascii="Arial" w:hAnsi="Arial"/>
                <w:i/>
                <w:sz w:val="20"/>
              </w:rPr>
              <w:t>Falken</w:t>
            </w:r>
            <w:proofErr w:type="spellEnd"/>
            <w:r>
              <w:rPr>
                <w:rFonts w:ascii="Arial" w:hAnsi="Arial"/>
                <w:i/>
                <w:sz w:val="20"/>
              </w:rPr>
              <w:t xml:space="preserve"> AG, Sciaffusa</w:t>
            </w:r>
          </w:p>
          <w:p w14:paraId="2989D6DE" w14:textId="77777777" w:rsidR="0081016D" w:rsidRPr="0081016D" w:rsidRDefault="0081016D" w:rsidP="0081016D">
            <w:pPr>
              <w:ind w:right="-1"/>
              <w:jc w:val="both"/>
              <w:rPr>
                <w:rFonts w:ascii="Arial" w:hAnsi="Arial" w:cs="Arial"/>
                <w:i/>
                <w:sz w:val="20"/>
                <w:szCs w:val="20"/>
              </w:rPr>
            </w:pPr>
            <w:r>
              <w:rPr>
                <w:rFonts w:ascii="Arial" w:hAnsi="Arial"/>
                <w:i/>
                <w:sz w:val="20"/>
              </w:rPr>
              <w:t xml:space="preserve">Brauerei </w:t>
            </w:r>
            <w:proofErr w:type="spellStart"/>
            <w:r>
              <w:rPr>
                <w:rFonts w:ascii="Arial" w:hAnsi="Arial"/>
                <w:i/>
                <w:sz w:val="20"/>
              </w:rPr>
              <w:t>Felsenau</w:t>
            </w:r>
            <w:proofErr w:type="spellEnd"/>
            <w:r>
              <w:rPr>
                <w:rFonts w:ascii="Arial" w:hAnsi="Arial"/>
                <w:i/>
                <w:sz w:val="20"/>
              </w:rPr>
              <w:t xml:space="preserve"> AG, Berna</w:t>
            </w:r>
          </w:p>
          <w:p w14:paraId="2804DAD7" w14:textId="77777777" w:rsidR="0081016D" w:rsidRPr="0081016D" w:rsidRDefault="0081016D" w:rsidP="0081016D">
            <w:pPr>
              <w:ind w:right="-1"/>
              <w:jc w:val="both"/>
              <w:rPr>
                <w:rFonts w:ascii="Arial" w:hAnsi="Arial" w:cs="Arial"/>
                <w:i/>
                <w:sz w:val="20"/>
                <w:szCs w:val="20"/>
              </w:rPr>
            </w:pPr>
            <w:r>
              <w:rPr>
                <w:rFonts w:ascii="Arial" w:hAnsi="Arial"/>
                <w:i/>
                <w:sz w:val="20"/>
              </w:rPr>
              <w:t xml:space="preserve">Brauerei </w:t>
            </w:r>
            <w:proofErr w:type="spellStart"/>
            <w:r>
              <w:rPr>
                <w:rFonts w:ascii="Arial" w:hAnsi="Arial"/>
                <w:i/>
                <w:sz w:val="20"/>
              </w:rPr>
              <w:t>Fischerstube</w:t>
            </w:r>
            <w:proofErr w:type="spellEnd"/>
            <w:r>
              <w:rPr>
                <w:rFonts w:ascii="Arial" w:hAnsi="Arial"/>
                <w:i/>
                <w:sz w:val="20"/>
              </w:rPr>
              <w:t xml:space="preserve"> AG, Basilea</w:t>
            </w:r>
          </w:p>
          <w:p w14:paraId="50A3DA6C" w14:textId="77777777" w:rsidR="0081016D" w:rsidRPr="0081016D" w:rsidRDefault="0081016D" w:rsidP="0081016D">
            <w:pPr>
              <w:ind w:right="-1"/>
              <w:jc w:val="both"/>
              <w:rPr>
                <w:rFonts w:ascii="Arial" w:hAnsi="Arial" w:cs="Arial"/>
                <w:i/>
                <w:sz w:val="20"/>
                <w:szCs w:val="20"/>
              </w:rPr>
            </w:pPr>
            <w:r>
              <w:rPr>
                <w:rFonts w:ascii="Arial" w:hAnsi="Arial"/>
                <w:i/>
                <w:sz w:val="20"/>
              </w:rPr>
              <w:t>Brauerei Locher AG, Appenzello</w:t>
            </w:r>
          </w:p>
          <w:p w14:paraId="38FF4D95" w14:textId="77777777" w:rsidR="0081016D" w:rsidRPr="0081016D" w:rsidRDefault="0081016D" w:rsidP="0081016D">
            <w:pPr>
              <w:ind w:right="-1"/>
              <w:jc w:val="both"/>
              <w:rPr>
                <w:rFonts w:ascii="Arial" w:hAnsi="Arial" w:cs="Arial"/>
                <w:i/>
                <w:sz w:val="20"/>
                <w:szCs w:val="20"/>
              </w:rPr>
            </w:pPr>
            <w:r>
              <w:rPr>
                <w:rFonts w:ascii="Arial" w:hAnsi="Arial"/>
                <w:i/>
                <w:sz w:val="20"/>
              </w:rPr>
              <w:t>Brauerei Luzern AG, Lucerna</w:t>
            </w:r>
          </w:p>
          <w:p w14:paraId="355019A2" w14:textId="77777777" w:rsidR="0081016D" w:rsidRPr="0081016D" w:rsidRDefault="0081016D" w:rsidP="0081016D">
            <w:pPr>
              <w:ind w:right="-1"/>
              <w:jc w:val="both"/>
              <w:rPr>
                <w:rFonts w:ascii="Arial" w:hAnsi="Arial" w:cs="Arial"/>
                <w:i/>
                <w:sz w:val="20"/>
                <w:szCs w:val="20"/>
              </w:rPr>
            </w:pPr>
            <w:r>
              <w:rPr>
                <w:rFonts w:ascii="Arial" w:hAnsi="Arial"/>
                <w:i/>
                <w:sz w:val="20"/>
              </w:rPr>
              <w:t xml:space="preserve">Brauerei </w:t>
            </w:r>
            <w:proofErr w:type="spellStart"/>
            <w:r>
              <w:rPr>
                <w:rFonts w:ascii="Arial" w:hAnsi="Arial"/>
                <w:i/>
                <w:sz w:val="20"/>
              </w:rPr>
              <w:t>Rosengarten</w:t>
            </w:r>
            <w:proofErr w:type="spellEnd"/>
            <w:r>
              <w:rPr>
                <w:rFonts w:ascii="Arial" w:hAnsi="Arial"/>
                <w:i/>
                <w:sz w:val="20"/>
              </w:rPr>
              <w:t xml:space="preserve"> AG, Einsiedeln</w:t>
            </w:r>
          </w:p>
          <w:p w14:paraId="5CF420C9" w14:textId="77777777" w:rsidR="0081016D" w:rsidRPr="0081016D" w:rsidRDefault="0081016D" w:rsidP="0081016D">
            <w:pPr>
              <w:ind w:right="-1"/>
              <w:jc w:val="both"/>
              <w:rPr>
                <w:rFonts w:ascii="Arial" w:hAnsi="Arial" w:cs="Arial"/>
                <w:i/>
                <w:sz w:val="20"/>
                <w:szCs w:val="20"/>
              </w:rPr>
            </w:pPr>
            <w:r>
              <w:rPr>
                <w:rFonts w:ascii="Arial" w:hAnsi="Arial"/>
                <w:i/>
                <w:sz w:val="20"/>
              </w:rPr>
              <w:t xml:space="preserve">Brauerei </w:t>
            </w:r>
            <w:proofErr w:type="spellStart"/>
            <w:r>
              <w:rPr>
                <w:rFonts w:ascii="Arial" w:hAnsi="Arial"/>
                <w:i/>
                <w:sz w:val="20"/>
              </w:rPr>
              <w:t>Schützengarten</w:t>
            </w:r>
            <w:proofErr w:type="spellEnd"/>
            <w:r>
              <w:rPr>
                <w:rFonts w:ascii="Arial" w:hAnsi="Arial"/>
                <w:i/>
                <w:sz w:val="20"/>
              </w:rPr>
              <w:t xml:space="preserve"> AG, San Gallo</w:t>
            </w:r>
          </w:p>
          <w:p w14:paraId="257E44E4" w14:textId="1C9A9D0F" w:rsidR="00081BCA" w:rsidRPr="00097F18" w:rsidRDefault="0081016D" w:rsidP="0081016D">
            <w:pPr>
              <w:ind w:right="-1"/>
              <w:jc w:val="both"/>
              <w:rPr>
                <w:rFonts w:ascii="Arial" w:hAnsi="Arial" w:cs="Arial"/>
                <w:i/>
                <w:sz w:val="20"/>
                <w:szCs w:val="20"/>
              </w:rPr>
            </w:pPr>
            <w:r>
              <w:rPr>
                <w:rFonts w:ascii="Arial" w:hAnsi="Arial"/>
                <w:i/>
                <w:sz w:val="20"/>
              </w:rPr>
              <w:t xml:space="preserve">Brauerei Seebueb, </w:t>
            </w:r>
            <w:proofErr w:type="spellStart"/>
            <w:r>
              <w:rPr>
                <w:rFonts w:ascii="Arial" w:hAnsi="Arial"/>
                <w:i/>
                <w:sz w:val="20"/>
              </w:rPr>
              <w:t>Hombrechtikon</w:t>
            </w:r>
            <w:proofErr w:type="spellEnd"/>
          </w:p>
        </w:tc>
        <w:tc>
          <w:tcPr>
            <w:tcW w:w="4961" w:type="dxa"/>
          </w:tcPr>
          <w:p w14:paraId="291523B6" w14:textId="77777777" w:rsidR="0081016D" w:rsidRPr="0081016D" w:rsidRDefault="0081016D" w:rsidP="0081016D">
            <w:pPr>
              <w:ind w:right="-1"/>
              <w:jc w:val="both"/>
              <w:rPr>
                <w:rFonts w:ascii="Arial" w:hAnsi="Arial" w:cs="Arial"/>
                <w:i/>
                <w:sz w:val="20"/>
                <w:szCs w:val="20"/>
              </w:rPr>
            </w:pPr>
            <w:r>
              <w:rPr>
                <w:rFonts w:ascii="Arial" w:hAnsi="Arial"/>
                <w:i/>
                <w:sz w:val="20"/>
              </w:rPr>
              <w:t>Brauerei Stadtbühl AG, Gossau</w:t>
            </w:r>
          </w:p>
          <w:p w14:paraId="2B07C44D" w14:textId="77777777" w:rsidR="0081016D" w:rsidRPr="0081016D" w:rsidRDefault="0081016D" w:rsidP="0081016D">
            <w:pPr>
              <w:ind w:right="-1"/>
              <w:jc w:val="both"/>
              <w:rPr>
                <w:rFonts w:ascii="Arial" w:hAnsi="Arial" w:cs="Arial"/>
                <w:i/>
                <w:sz w:val="20"/>
                <w:szCs w:val="20"/>
              </w:rPr>
            </w:pPr>
            <w:r>
              <w:rPr>
                <w:rFonts w:ascii="Arial" w:hAnsi="Arial"/>
                <w:i/>
                <w:sz w:val="20"/>
              </w:rPr>
              <w:t>Brauerei Thun AG, Thun</w:t>
            </w:r>
          </w:p>
          <w:p w14:paraId="640286E0" w14:textId="77777777" w:rsidR="0081016D" w:rsidRPr="0081016D" w:rsidRDefault="0081016D" w:rsidP="0081016D">
            <w:pPr>
              <w:ind w:right="-1"/>
              <w:jc w:val="both"/>
              <w:rPr>
                <w:rFonts w:ascii="Arial" w:hAnsi="Arial" w:cs="Arial"/>
                <w:i/>
                <w:sz w:val="20"/>
                <w:szCs w:val="20"/>
              </w:rPr>
            </w:pPr>
            <w:r>
              <w:rPr>
                <w:rFonts w:ascii="Arial" w:hAnsi="Arial"/>
                <w:i/>
                <w:sz w:val="20"/>
              </w:rPr>
              <w:t>Brauerei Unser Bier AG, Basilea</w:t>
            </w:r>
          </w:p>
          <w:p w14:paraId="4FFD3576" w14:textId="77777777" w:rsidR="0081016D" w:rsidRPr="0081016D" w:rsidRDefault="0081016D" w:rsidP="0081016D">
            <w:pPr>
              <w:ind w:right="-1"/>
              <w:jc w:val="both"/>
              <w:rPr>
                <w:rFonts w:ascii="Arial" w:hAnsi="Arial" w:cs="Arial"/>
                <w:i/>
                <w:sz w:val="20"/>
                <w:szCs w:val="20"/>
              </w:rPr>
            </w:pPr>
            <w:r>
              <w:rPr>
                <w:rFonts w:ascii="Arial" w:hAnsi="Arial"/>
                <w:i/>
                <w:sz w:val="20"/>
              </w:rPr>
              <w:t>Brauerei Uster Braukultur AG, Uster</w:t>
            </w:r>
          </w:p>
          <w:p w14:paraId="3FF8D3E6" w14:textId="77777777" w:rsidR="0081016D" w:rsidRPr="0081016D" w:rsidRDefault="0081016D" w:rsidP="0081016D">
            <w:pPr>
              <w:ind w:right="-1"/>
              <w:jc w:val="both"/>
              <w:rPr>
                <w:rFonts w:ascii="Arial" w:hAnsi="Arial" w:cs="Arial"/>
                <w:i/>
                <w:sz w:val="20"/>
                <w:szCs w:val="20"/>
              </w:rPr>
            </w:pPr>
            <w:r>
              <w:rPr>
                <w:rFonts w:ascii="Arial" w:hAnsi="Arial"/>
                <w:i/>
                <w:sz w:val="20"/>
              </w:rPr>
              <w:t>Burgdorfer Gasthausbrauerei AG, Burgdorf</w:t>
            </w:r>
          </w:p>
          <w:p w14:paraId="47E5E4D6" w14:textId="77777777" w:rsidR="0081016D" w:rsidRPr="0081016D" w:rsidRDefault="0081016D" w:rsidP="0081016D">
            <w:pPr>
              <w:ind w:right="-1"/>
              <w:jc w:val="both"/>
              <w:rPr>
                <w:rFonts w:ascii="Arial" w:hAnsi="Arial" w:cs="Arial"/>
                <w:i/>
                <w:sz w:val="20"/>
                <w:szCs w:val="20"/>
              </w:rPr>
            </w:pPr>
            <w:r>
              <w:rPr>
                <w:rFonts w:ascii="Arial" w:hAnsi="Arial"/>
                <w:i/>
                <w:sz w:val="20"/>
              </w:rPr>
              <w:t>Doppelleu Boxer AG, Winterthur</w:t>
            </w:r>
          </w:p>
          <w:p w14:paraId="5988CE1E" w14:textId="77777777" w:rsidR="0081016D" w:rsidRPr="0081016D" w:rsidRDefault="0081016D" w:rsidP="0081016D">
            <w:pPr>
              <w:ind w:right="-1"/>
              <w:jc w:val="both"/>
              <w:rPr>
                <w:rFonts w:ascii="Arial" w:hAnsi="Arial" w:cs="Arial"/>
                <w:i/>
                <w:sz w:val="20"/>
                <w:szCs w:val="20"/>
              </w:rPr>
            </w:pPr>
            <w:r>
              <w:rPr>
                <w:rFonts w:ascii="Arial" w:hAnsi="Arial"/>
                <w:i/>
                <w:sz w:val="20"/>
              </w:rPr>
              <w:t xml:space="preserve">Feldschlösschen Getränke AG, </w:t>
            </w:r>
            <w:proofErr w:type="spellStart"/>
            <w:r>
              <w:rPr>
                <w:rFonts w:ascii="Arial" w:hAnsi="Arial"/>
                <w:i/>
                <w:sz w:val="20"/>
              </w:rPr>
              <w:t>Rheinfelden</w:t>
            </w:r>
            <w:proofErr w:type="spellEnd"/>
          </w:p>
          <w:p w14:paraId="70582FB5" w14:textId="77777777" w:rsidR="0081016D" w:rsidRPr="0081016D" w:rsidRDefault="0081016D" w:rsidP="0081016D">
            <w:pPr>
              <w:ind w:right="-1"/>
              <w:jc w:val="both"/>
              <w:rPr>
                <w:rFonts w:ascii="Arial" w:hAnsi="Arial" w:cs="Arial"/>
                <w:i/>
                <w:sz w:val="20"/>
                <w:szCs w:val="20"/>
              </w:rPr>
            </w:pPr>
            <w:r>
              <w:rPr>
                <w:rFonts w:ascii="Arial" w:hAnsi="Arial"/>
                <w:i/>
                <w:sz w:val="20"/>
              </w:rPr>
              <w:t>Freiburger Biermanufaktur AG, Friburgo</w:t>
            </w:r>
          </w:p>
          <w:p w14:paraId="022B38A8" w14:textId="77777777" w:rsidR="0081016D" w:rsidRPr="0081016D" w:rsidRDefault="0081016D" w:rsidP="0081016D">
            <w:pPr>
              <w:ind w:right="-1"/>
              <w:jc w:val="both"/>
              <w:rPr>
                <w:rFonts w:ascii="Arial" w:hAnsi="Arial" w:cs="Arial"/>
                <w:i/>
                <w:sz w:val="20"/>
                <w:szCs w:val="20"/>
              </w:rPr>
            </w:pPr>
            <w:r>
              <w:rPr>
                <w:rFonts w:ascii="Arial" w:hAnsi="Arial"/>
                <w:i/>
                <w:sz w:val="20"/>
              </w:rPr>
              <w:t>HEINEKEN Switzerland AG, Lucerna</w:t>
            </w:r>
          </w:p>
          <w:p w14:paraId="4F2928EC" w14:textId="77777777" w:rsidR="0081016D" w:rsidRPr="0081016D" w:rsidRDefault="0081016D" w:rsidP="0081016D">
            <w:pPr>
              <w:ind w:right="-1"/>
              <w:jc w:val="both"/>
              <w:rPr>
                <w:rFonts w:ascii="Arial" w:hAnsi="Arial" w:cs="Arial"/>
                <w:i/>
                <w:sz w:val="20"/>
                <w:szCs w:val="20"/>
              </w:rPr>
            </w:pPr>
            <w:r>
              <w:rPr>
                <w:rFonts w:ascii="Arial" w:hAnsi="Arial"/>
                <w:i/>
                <w:sz w:val="20"/>
              </w:rPr>
              <w:t xml:space="preserve">JungfrauBräu AG, </w:t>
            </w:r>
            <w:proofErr w:type="spellStart"/>
            <w:r>
              <w:rPr>
                <w:rFonts w:ascii="Arial" w:hAnsi="Arial"/>
                <w:i/>
                <w:sz w:val="20"/>
              </w:rPr>
              <w:t>Schwanden</w:t>
            </w:r>
            <w:proofErr w:type="spellEnd"/>
            <w:r>
              <w:rPr>
                <w:rFonts w:ascii="Arial" w:hAnsi="Arial"/>
                <w:i/>
                <w:sz w:val="20"/>
              </w:rPr>
              <w:t xml:space="preserve"> bei Brienz</w:t>
            </w:r>
          </w:p>
          <w:p w14:paraId="7913BFCC" w14:textId="77777777" w:rsidR="0081016D" w:rsidRPr="0081016D" w:rsidRDefault="0081016D" w:rsidP="0081016D">
            <w:pPr>
              <w:ind w:right="-1"/>
              <w:jc w:val="both"/>
              <w:rPr>
                <w:rFonts w:ascii="Arial" w:hAnsi="Arial" w:cs="Arial"/>
                <w:i/>
                <w:sz w:val="20"/>
                <w:szCs w:val="20"/>
              </w:rPr>
            </w:pPr>
            <w:r>
              <w:rPr>
                <w:rFonts w:ascii="Arial" w:hAnsi="Arial"/>
                <w:i/>
                <w:sz w:val="20"/>
              </w:rPr>
              <w:t>Kornhausbräu AG, Rorschach</w:t>
            </w:r>
          </w:p>
          <w:p w14:paraId="05B1F2B1" w14:textId="77777777" w:rsidR="0081016D" w:rsidRPr="0081016D" w:rsidRDefault="0081016D" w:rsidP="0081016D">
            <w:pPr>
              <w:ind w:right="-1"/>
              <w:jc w:val="both"/>
              <w:rPr>
                <w:rFonts w:ascii="Arial" w:hAnsi="Arial" w:cs="Arial"/>
                <w:i/>
                <w:sz w:val="20"/>
                <w:szCs w:val="20"/>
              </w:rPr>
            </w:pPr>
            <w:proofErr w:type="spellStart"/>
            <w:r>
              <w:rPr>
                <w:rFonts w:ascii="Arial" w:hAnsi="Arial"/>
                <w:i/>
                <w:sz w:val="20"/>
              </w:rPr>
              <w:t>LägereBräu</w:t>
            </w:r>
            <w:proofErr w:type="spellEnd"/>
            <w:r>
              <w:rPr>
                <w:rFonts w:ascii="Arial" w:hAnsi="Arial"/>
                <w:i/>
                <w:sz w:val="20"/>
              </w:rPr>
              <w:t xml:space="preserve"> AG, Wettingen</w:t>
            </w:r>
          </w:p>
          <w:p w14:paraId="16B83443" w14:textId="77777777" w:rsidR="0081016D" w:rsidRPr="0081016D" w:rsidRDefault="0081016D" w:rsidP="0081016D">
            <w:pPr>
              <w:ind w:right="-1"/>
              <w:jc w:val="both"/>
              <w:rPr>
                <w:rFonts w:ascii="Arial" w:hAnsi="Arial" w:cs="Arial"/>
                <w:i/>
                <w:sz w:val="20"/>
                <w:szCs w:val="20"/>
              </w:rPr>
            </w:pPr>
            <w:r>
              <w:rPr>
                <w:rFonts w:ascii="Arial" w:hAnsi="Arial"/>
                <w:i/>
                <w:sz w:val="20"/>
              </w:rPr>
              <w:t>Liechtensteiner Brauhaus AG, Schaan</w:t>
            </w:r>
          </w:p>
          <w:p w14:paraId="33B9BE84" w14:textId="77777777" w:rsidR="0081016D" w:rsidRPr="0081016D" w:rsidRDefault="0081016D" w:rsidP="0081016D">
            <w:pPr>
              <w:ind w:right="-1"/>
              <w:jc w:val="both"/>
              <w:rPr>
                <w:rFonts w:ascii="Arial" w:hAnsi="Arial" w:cs="Arial"/>
                <w:i/>
                <w:sz w:val="20"/>
                <w:szCs w:val="20"/>
              </w:rPr>
            </w:pPr>
            <w:r>
              <w:rPr>
                <w:rFonts w:ascii="Arial" w:hAnsi="Arial"/>
                <w:i/>
                <w:sz w:val="20"/>
              </w:rPr>
              <w:t>Martigny Brewing Co. SA, Martigny</w:t>
            </w:r>
          </w:p>
          <w:p w14:paraId="77CE8F10" w14:textId="77777777" w:rsidR="0081016D" w:rsidRPr="0081016D" w:rsidRDefault="0081016D" w:rsidP="0081016D">
            <w:pPr>
              <w:ind w:right="-1"/>
              <w:jc w:val="both"/>
              <w:rPr>
                <w:rFonts w:ascii="Arial" w:hAnsi="Arial" w:cs="Arial"/>
                <w:i/>
                <w:sz w:val="20"/>
                <w:szCs w:val="20"/>
              </w:rPr>
            </w:pPr>
            <w:r>
              <w:rPr>
                <w:rFonts w:ascii="Arial" w:hAnsi="Arial"/>
                <w:i/>
                <w:sz w:val="20"/>
              </w:rPr>
              <w:t>Officina della Birra SA, Bioggio</w:t>
            </w:r>
          </w:p>
          <w:p w14:paraId="4A535318" w14:textId="77777777" w:rsidR="0081016D" w:rsidRPr="00EA6940" w:rsidRDefault="0081016D" w:rsidP="0081016D">
            <w:pPr>
              <w:ind w:right="-1"/>
              <w:jc w:val="both"/>
              <w:rPr>
                <w:rFonts w:ascii="Arial" w:hAnsi="Arial" w:cs="Arial"/>
                <w:i/>
                <w:sz w:val="20"/>
                <w:szCs w:val="20"/>
              </w:rPr>
            </w:pPr>
            <w:proofErr w:type="spellStart"/>
            <w:r>
              <w:rPr>
                <w:rFonts w:ascii="Arial" w:hAnsi="Arial"/>
                <w:i/>
                <w:sz w:val="20"/>
              </w:rPr>
              <w:t>Öufi</w:t>
            </w:r>
            <w:proofErr w:type="spellEnd"/>
            <w:r>
              <w:rPr>
                <w:rFonts w:ascii="Arial" w:hAnsi="Arial"/>
                <w:i/>
                <w:sz w:val="20"/>
              </w:rPr>
              <w:t xml:space="preserve"> Brauerei, Soletta</w:t>
            </w:r>
          </w:p>
          <w:p w14:paraId="79A7AA57" w14:textId="77777777" w:rsidR="0081016D" w:rsidRPr="0081016D" w:rsidRDefault="0081016D" w:rsidP="0081016D">
            <w:pPr>
              <w:ind w:right="-1"/>
              <w:jc w:val="both"/>
              <w:rPr>
                <w:rFonts w:ascii="Arial" w:hAnsi="Arial" w:cs="Arial"/>
                <w:i/>
                <w:sz w:val="20"/>
                <w:szCs w:val="20"/>
              </w:rPr>
            </w:pPr>
            <w:proofErr w:type="spellStart"/>
            <w:r>
              <w:rPr>
                <w:rFonts w:ascii="Arial" w:hAnsi="Arial"/>
                <w:i/>
                <w:sz w:val="20"/>
              </w:rPr>
              <w:t>Ramseier</w:t>
            </w:r>
            <w:proofErr w:type="spellEnd"/>
            <w:r>
              <w:rPr>
                <w:rFonts w:ascii="Arial" w:hAnsi="Arial"/>
                <w:i/>
                <w:sz w:val="20"/>
              </w:rPr>
              <w:t xml:space="preserve"> Suisse AG, </w:t>
            </w:r>
            <w:proofErr w:type="spellStart"/>
            <w:r>
              <w:rPr>
                <w:rFonts w:ascii="Arial" w:hAnsi="Arial"/>
                <w:i/>
                <w:sz w:val="20"/>
              </w:rPr>
              <w:t>Sursee</w:t>
            </w:r>
            <w:proofErr w:type="spellEnd"/>
          </w:p>
          <w:p w14:paraId="303EB7A7" w14:textId="77777777" w:rsidR="0081016D" w:rsidRPr="0081016D" w:rsidRDefault="0081016D" w:rsidP="0081016D">
            <w:pPr>
              <w:ind w:right="-1"/>
              <w:jc w:val="both"/>
              <w:rPr>
                <w:rFonts w:ascii="Arial" w:hAnsi="Arial" w:cs="Arial"/>
                <w:i/>
                <w:sz w:val="20"/>
                <w:szCs w:val="20"/>
              </w:rPr>
            </w:pPr>
            <w:proofErr w:type="spellStart"/>
            <w:r>
              <w:rPr>
                <w:rFonts w:ascii="Arial" w:hAnsi="Arial"/>
                <w:i/>
                <w:sz w:val="20"/>
              </w:rPr>
              <w:t>Rugenbräu</w:t>
            </w:r>
            <w:proofErr w:type="spellEnd"/>
            <w:r>
              <w:rPr>
                <w:rFonts w:ascii="Arial" w:hAnsi="Arial"/>
                <w:i/>
                <w:sz w:val="20"/>
              </w:rPr>
              <w:t xml:space="preserve"> AG, Interlaken</w:t>
            </w:r>
          </w:p>
          <w:p w14:paraId="17F74D30" w14:textId="0A13F476" w:rsidR="00081BCA" w:rsidRPr="00097F18" w:rsidRDefault="0081016D" w:rsidP="0081016D">
            <w:pPr>
              <w:ind w:right="-1"/>
              <w:jc w:val="both"/>
              <w:rPr>
                <w:rFonts w:ascii="Arial" w:hAnsi="Arial" w:cs="Arial"/>
                <w:i/>
                <w:sz w:val="20"/>
                <w:szCs w:val="20"/>
              </w:rPr>
            </w:pPr>
            <w:proofErr w:type="spellStart"/>
            <w:r>
              <w:rPr>
                <w:rFonts w:ascii="Arial" w:hAnsi="Arial"/>
                <w:i/>
                <w:sz w:val="20"/>
              </w:rPr>
              <w:t>Sonnenbräu</w:t>
            </w:r>
            <w:proofErr w:type="spellEnd"/>
            <w:r>
              <w:rPr>
                <w:rFonts w:ascii="Arial" w:hAnsi="Arial"/>
                <w:i/>
                <w:sz w:val="20"/>
              </w:rPr>
              <w:t xml:space="preserve"> AG, </w:t>
            </w:r>
            <w:proofErr w:type="spellStart"/>
            <w:r>
              <w:rPr>
                <w:rFonts w:ascii="Arial" w:hAnsi="Arial"/>
                <w:i/>
                <w:sz w:val="20"/>
              </w:rPr>
              <w:t>Rebstein</w:t>
            </w:r>
            <w:proofErr w:type="spellEnd"/>
          </w:p>
        </w:tc>
      </w:tr>
    </w:tbl>
    <w:p w14:paraId="36439E73" w14:textId="77777777" w:rsidR="003A150E" w:rsidRDefault="003A150E" w:rsidP="005E4B09">
      <w:pPr>
        <w:ind w:right="-1"/>
        <w:jc w:val="both"/>
        <w:rPr>
          <w:rFonts w:ascii="Arial" w:eastAsia="Arial" w:hAnsi="Arial" w:cs="Arial"/>
          <w:sz w:val="22"/>
        </w:rPr>
      </w:pPr>
    </w:p>
    <w:sectPr w:rsidR="003A150E" w:rsidSect="00AD6F44">
      <w:headerReference w:type="default" r:id="rId19"/>
      <w:footerReference w:type="default" r:id="rId20"/>
      <w:headerReference w:type="first" r:id="rId21"/>
      <w:footerReference w:type="first" r:id="rId22"/>
      <w:pgSz w:w="11906" w:h="16838" w:code="9"/>
      <w:pgMar w:top="2268" w:right="1133" w:bottom="568" w:left="993" w:header="426"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B1419B" w14:textId="77777777" w:rsidR="003A6381" w:rsidRDefault="003A6381">
      <w:r>
        <w:separator/>
      </w:r>
    </w:p>
  </w:endnote>
  <w:endnote w:type="continuationSeparator" w:id="0">
    <w:p w14:paraId="424E2270" w14:textId="77777777" w:rsidR="003A6381" w:rsidRDefault="003A6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03559965"/>
      <w:docPartObj>
        <w:docPartGallery w:val="Page Numbers (Bottom of Page)"/>
        <w:docPartUnique/>
      </w:docPartObj>
    </w:sdtPr>
    <w:sdtEndPr>
      <w:rPr>
        <w:rFonts w:ascii="Arial" w:hAnsi="Arial" w:cs="Arial"/>
        <w:sz w:val="20"/>
        <w:szCs w:val="20"/>
      </w:rPr>
    </w:sdtEndPr>
    <w:sdtContent>
      <w:p w14:paraId="794F885B" w14:textId="77777777" w:rsidR="00A30A3C" w:rsidRPr="00A30A3C" w:rsidRDefault="00A30A3C">
        <w:pPr>
          <w:pStyle w:val="Fuzeile"/>
          <w:jc w:val="center"/>
          <w:rPr>
            <w:rFonts w:ascii="Arial" w:hAnsi="Arial" w:cs="Arial"/>
            <w:sz w:val="20"/>
            <w:szCs w:val="20"/>
          </w:rPr>
        </w:pPr>
        <w:r w:rsidRPr="00A30A3C">
          <w:rPr>
            <w:rFonts w:ascii="Arial" w:hAnsi="Arial" w:cs="Arial"/>
            <w:sz w:val="20"/>
          </w:rPr>
          <w:fldChar w:fldCharType="begin"/>
        </w:r>
        <w:r w:rsidRPr="00A30A3C">
          <w:rPr>
            <w:rFonts w:ascii="Arial" w:hAnsi="Arial" w:cs="Arial"/>
            <w:sz w:val="20"/>
          </w:rPr>
          <w:instrText>PAGE   \* MERGEFORMAT</w:instrText>
        </w:r>
        <w:r w:rsidRPr="00A30A3C">
          <w:rPr>
            <w:rFonts w:ascii="Arial" w:hAnsi="Arial" w:cs="Arial"/>
            <w:sz w:val="20"/>
          </w:rPr>
          <w:fldChar w:fldCharType="separate"/>
        </w:r>
        <w:r w:rsidR="00E51D0B" w:rsidRPr="00E51D0B">
          <w:rPr>
            <w:rFonts w:ascii="Arial" w:hAnsi="Arial" w:cs="Arial"/>
            <w:sz w:val="20"/>
          </w:rPr>
          <w:t>1</w:t>
        </w:r>
        <w:r w:rsidRPr="00A30A3C">
          <w:rPr>
            <w:rFonts w:ascii="Arial" w:hAnsi="Arial" w:cs="Arial"/>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A6CE91" w14:textId="77777777" w:rsidR="003A6381" w:rsidRDefault="00C74693">
    <w:pPr>
      <w:pStyle w:val="Fuzeile"/>
    </w:pPr>
    <w:r>
      <w:rPr>
        <w:noProof/>
      </w:rPr>
      <w:drawing>
        <wp:inline distT="0" distB="0" distL="0" distR="0" wp14:anchorId="6140F292" wp14:editId="13A6B344">
          <wp:extent cx="6210300" cy="135890"/>
          <wp:effectExtent l="0" t="0" r="0" b="0"/>
          <wp:docPr id="203697021" name="Grafik 203697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sszeile-2017-PNG.png"/>
                  <pic:cNvPicPr/>
                </pic:nvPicPr>
                <pic:blipFill>
                  <a:blip r:embed="rId1">
                    <a:extLst>
                      <a:ext uri="{28A0092B-C50C-407E-A947-70E740481C1C}">
                        <a14:useLocalDpi xmlns:a14="http://schemas.microsoft.com/office/drawing/2010/main" val="0"/>
                      </a:ext>
                    </a:extLst>
                  </a:blip>
                  <a:stretch>
                    <a:fillRect/>
                  </a:stretch>
                </pic:blipFill>
                <pic:spPr>
                  <a:xfrm>
                    <a:off x="0" y="0"/>
                    <a:ext cx="6210300" cy="1358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2269EF" w14:textId="77777777" w:rsidR="003A6381" w:rsidRDefault="003A6381">
      <w:bookmarkStart w:id="0" w:name="_Hlk479591332"/>
      <w:bookmarkEnd w:id="0"/>
      <w:r>
        <w:separator/>
      </w:r>
    </w:p>
  </w:footnote>
  <w:footnote w:type="continuationSeparator" w:id="0">
    <w:p w14:paraId="0123A3BC" w14:textId="77777777" w:rsidR="003A6381" w:rsidRDefault="003A6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F3A944" w14:textId="5253AF48" w:rsidR="003A6381" w:rsidRDefault="0054683E" w:rsidP="00075958">
    <w:pPr>
      <w:pStyle w:val="Kopfzeile"/>
      <w:tabs>
        <w:tab w:val="clear" w:pos="4536"/>
        <w:tab w:val="clear" w:pos="9072"/>
        <w:tab w:val="right" w:pos="9780"/>
      </w:tabs>
    </w:pPr>
    <w:r>
      <w:rPr>
        <w:noProof/>
      </w:rPr>
      <w:drawing>
        <wp:inline distT="0" distB="0" distL="0" distR="0" wp14:anchorId="6F7840CF" wp14:editId="4BE8D45D">
          <wp:extent cx="1766215" cy="819367"/>
          <wp:effectExtent l="0" t="0" r="5715" b="0"/>
          <wp:docPr id="123930008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9300084"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766215" cy="819367"/>
                  </a:xfrm>
                  <a:prstGeom prst="rect">
                    <a:avLst/>
                  </a:prstGeom>
                </pic:spPr>
              </pic:pic>
            </a:graphicData>
          </a:graphic>
        </wp:inline>
      </w:drawing>
    </w:r>
    <w:r>
      <w:rPr>
        <w:noProof/>
      </w:rPr>
      <w:drawing>
        <wp:anchor distT="0" distB="0" distL="114300" distR="114300" simplePos="0" relativeHeight="251660288" behindDoc="0" locked="0" layoutInCell="1" allowOverlap="1" wp14:anchorId="567ADA7E" wp14:editId="421D085D">
          <wp:simplePos x="0" y="0"/>
          <wp:positionH relativeFrom="column">
            <wp:posOffset>4627245</wp:posOffset>
          </wp:positionH>
          <wp:positionV relativeFrom="paragraph">
            <wp:posOffset>148590</wp:posOffset>
          </wp:positionV>
          <wp:extent cx="1582420" cy="483870"/>
          <wp:effectExtent l="0" t="0" r="0" b="0"/>
          <wp:wrapSquare wrapText="bothSides"/>
          <wp:docPr id="349670673" name="Grafik 349670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BV_Logo_pos_55_300"/>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82420" cy="483870"/>
                  </a:xfrm>
                  <a:prstGeom prst="rect">
                    <a:avLst/>
                  </a:prstGeom>
                  <a:noFill/>
                  <a:ln>
                    <a:noFill/>
                  </a:ln>
                </pic:spPr>
              </pic:pic>
            </a:graphicData>
          </a:graphic>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4ED7DA" w14:textId="77777777" w:rsidR="003A6381" w:rsidRDefault="00F33385" w:rsidP="004A7DE5">
    <w:pPr>
      <w:pStyle w:val="Kopfzeile"/>
      <w:tabs>
        <w:tab w:val="clear" w:pos="4536"/>
        <w:tab w:val="clear" w:pos="9072"/>
      </w:tabs>
      <w:ind w:right="70"/>
      <w:jc w:val="right"/>
    </w:pPr>
    <w:r>
      <w:rPr>
        <w:noProof/>
      </w:rPr>
      <w:drawing>
        <wp:anchor distT="0" distB="0" distL="114300" distR="114300" simplePos="0" relativeHeight="251659264" behindDoc="1" locked="0" layoutInCell="1" allowOverlap="1" wp14:anchorId="08336035" wp14:editId="35FE8D59">
          <wp:simplePos x="0" y="0"/>
          <wp:positionH relativeFrom="margin">
            <wp:align>left</wp:align>
          </wp:positionH>
          <wp:positionV relativeFrom="paragraph">
            <wp:posOffset>172720</wp:posOffset>
          </wp:positionV>
          <wp:extent cx="1289685" cy="817880"/>
          <wp:effectExtent l="0" t="0" r="5715" b="1270"/>
          <wp:wrapTight wrapText="bothSides">
            <wp:wrapPolygon edited="0">
              <wp:start x="0" y="0"/>
              <wp:lineTo x="0" y="21130"/>
              <wp:lineTo x="21377" y="21130"/>
              <wp:lineTo x="21377" y="0"/>
              <wp:lineTo x="0" y="0"/>
            </wp:wrapPolygon>
          </wp:wrapTight>
          <wp:docPr id="72246180" name="Grafik 72246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9685" cy="81788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01815CBD" wp14:editId="5ACF641F">
          <wp:extent cx="1695415" cy="986189"/>
          <wp:effectExtent l="0" t="0" r="635" b="4445"/>
          <wp:docPr id="1456160529" name="Grafik 1456160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BV_Logo_pos_55_300"/>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767025" cy="102784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A78E28F"/>
    <w:multiLevelType w:val="hybridMultilevel"/>
    <w:tmpl w:val="C6FE46A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C35AEF8E"/>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2AE548E5"/>
    <w:multiLevelType w:val="hybridMultilevel"/>
    <w:tmpl w:val="617C4A78"/>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800"/>
        </w:tabs>
        <w:ind w:left="1800" w:hanging="360"/>
      </w:pPr>
      <w:rPr>
        <w:rFonts w:ascii="Courier New" w:hAnsi="Courier New" w:cs="Courier New" w:hint="default"/>
      </w:rPr>
    </w:lvl>
    <w:lvl w:ilvl="2" w:tplc="08070005" w:tentative="1">
      <w:start w:val="1"/>
      <w:numFmt w:val="bullet"/>
      <w:lvlText w:val=""/>
      <w:lvlJc w:val="left"/>
      <w:pPr>
        <w:tabs>
          <w:tab w:val="num" w:pos="2520"/>
        </w:tabs>
        <w:ind w:left="2520" w:hanging="360"/>
      </w:pPr>
      <w:rPr>
        <w:rFonts w:ascii="Wingdings" w:hAnsi="Wingdings" w:hint="default"/>
      </w:rPr>
    </w:lvl>
    <w:lvl w:ilvl="3" w:tplc="08070001" w:tentative="1">
      <w:start w:val="1"/>
      <w:numFmt w:val="bullet"/>
      <w:lvlText w:val=""/>
      <w:lvlJc w:val="left"/>
      <w:pPr>
        <w:tabs>
          <w:tab w:val="num" w:pos="3240"/>
        </w:tabs>
        <w:ind w:left="3240" w:hanging="360"/>
      </w:pPr>
      <w:rPr>
        <w:rFonts w:ascii="Symbol" w:hAnsi="Symbol" w:hint="default"/>
      </w:rPr>
    </w:lvl>
    <w:lvl w:ilvl="4" w:tplc="08070003" w:tentative="1">
      <w:start w:val="1"/>
      <w:numFmt w:val="bullet"/>
      <w:lvlText w:val="o"/>
      <w:lvlJc w:val="left"/>
      <w:pPr>
        <w:tabs>
          <w:tab w:val="num" w:pos="3960"/>
        </w:tabs>
        <w:ind w:left="3960" w:hanging="360"/>
      </w:pPr>
      <w:rPr>
        <w:rFonts w:ascii="Courier New" w:hAnsi="Courier New" w:cs="Courier New" w:hint="default"/>
      </w:rPr>
    </w:lvl>
    <w:lvl w:ilvl="5" w:tplc="08070005" w:tentative="1">
      <w:start w:val="1"/>
      <w:numFmt w:val="bullet"/>
      <w:lvlText w:val=""/>
      <w:lvlJc w:val="left"/>
      <w:pPr>
        <w:tabs>
          <w:tab w:val="num" w:pos="4680"/>
        </w:tabs>
        <w:ind w:left="4680" w:hanging="360"/>
      </w:pPr>
      <w:rPr>
        <w:rFonts w:ascii="Wingdings" w:hAnsi="Wingdings" w:hint="default"/>
      </w:rPr>
    </w:lvl>
    <w:lvl w:ilvl="6" w:tplc="08070001" w:tentative="1">
      <w:start w:val="1"/>
      <w:numFmt w:val="bullet"/>
      <w:lvlText w:val=""/>
      <w:lvlJc w:val="left"/>
      <w:pPr>
        <w:tabs>
          <w:tab w:val="num" w:pos="5400"/>
        </w:tabs>
        <w:ind w:left="5400" w:hanging="360"/>
      </w:pPr>
      <w:rPr>
        <w:rFonts w:ascii="Symbol" w:hAnsi="Symbol" w:hint="default"/>
      </w:rPr>
    </w:lvl>
    <w:lvl w:ilvl="7" w:tplc="08070003" w:tentative="1">
      <w:start w:val="1"/>
      <w:numFmt w:val="bullet"/>
      <w:lvlText w:val="o"/>
      <w:lvlJc w:val="left"/>
      <w:pPr>
        <w:tabs>
          <w:tab w:val="num" w:pos="6120"/>
        </w:tabs>
        <w:ind w:left="6120" w:hanging="360"/>
      </w:pPr>
      <w:rPr>
        <w:rFonts w:ascii="Courier New" w:hAnsi="Courier New" w:cs="Courier New" w:hint="default"/>
      </w:rPr>
    </w:lvl>
    <w:lvl w:ilvl="8" w:tplc="0807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33C44B5"/>
    <w:multiLevelType w:val="hybridMultilevel"/>
    <w:tmpl w:val="28B29F14"/>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4" w15:restartNumberingAfterBreak="0">
    <w:nsid w:val="39942C3A"/>
    <w:multiLevelType w:val="hybridMultilevel"/>
    <w:tmpl w:val="63123058"/>
    <w:lvl w:ilvl="0" w:tplc="08070001">
      <w:start w:val="1"/>
      <w:numFmt w:val="bullet"/>
      <w:lvlText w:val=""/>
      <w:lvlJc w:val="left"/>
      <w:pPr>
        <w:tabs>
          <w:tab w:val="num" w:pos="720"/>
        </w:tabs>
        <w:ind w:left="720" w:hanging="360"/>
      </w:pPr>
      <w:rPr>
        <w:rFonts w:ascii="Symbol" w:hAnsi="Symbol" w:hint="default"/>
      </w:rPr>
    </w:lvl>
    <w:lvl w:ilvl="1" w:tplc="0807000F">
      <w:start w:val="1"/>
      <w:numFmt w:val="decimal"/>
      <w:lvlText w:val="%2."/>
      <w:lvlJc w:val="left"/>
      <w:pPr>
        <w:tabs>
          <w:tab w:val="num" w:pos="1800"/>
        </w:tabs>
        <w:ind w:left="1800" w:hanging="360"/>
      </w:pPr>
      <w:rPr>
        <w:rFonts w:hint="default"/>
      </w:rPr>
    </w:lvl>
    <w:lvl w:ilvl="2" w:tplc="08070005" w:tentative="1">
      <w:start w:val="1"/>
      <w:numFmt w:val="bullet"/>
      <w:lvlText w:val=""/>
      <w:lvlJc w:val="left"/>
      <w:pPr>
        <w:tabs>
          <w:tab w:val="num" w:pos="2520"/>
        </w:tabs>
        <w:ind w:left="2520" w:hanging="360"/>
      </w:pPr>
      <w:rPr>
        <w:rFonts w:ascii="Wingdings" w:hAnsi="Wingdings" w:hint="default"/>
      </w:rPr>
    </w:lvl>
    <w:lvl w:ilvl="3" w:tplc="08070001" w:tentative="1">
      <w:start w:val="1"/>
      <w:numFmt w:val="bullet"/>
      <w:lvlText w:val=""/>
      <w:lvlJc w:val="left"/>
      <w:pPr>
        <w:tabs>
          <w:tab w:val="num" w:pos="3240"/>
        </w:tabs>
        <w:ind w:left="3240" w:hanging="360"/>
      </w:pPr>
      <w:rPr>
        <w:rFonts w:ascii="Symbol" w:hAnsi="Symbol" w:hint="default"/>
      </w:rPr>
    </w:lvl>
    <w:lvl w:ilvl="4" w:tplc="08070003" w:tentative="1">
      <w:start w:val="1"/>
      <w:numFmt w:val="bullet"/>
      <w:lvlText w:val="o"/>
      <w:lvlJc w:val="left"/>
      <w:pPr>
        <w:tabs>
          <w:tab w:val="num" w:pos="3960"/>
        </w:tabs>
        <w:ind w:left="3960" w:hanging="360"/>
      </w:pPr>
      <w:rPr>
        <w:rFonts w:ascii="Courier New" w:hAnsi="Courier New" w:cs="Courier New" w:hint="default"/>
      </w:rPr>
    </w:lvl>
    <w:lvl w:ilvl="5" w:tplc="08070005" w:tentative="1">
      <w:start w:val="1"/>
      <w:numFmt w:val="bullet"/>
      <w:lvlText w:val=""/>
      <w:lvlJc w:val="left"/>
      <w:pPr>
        <w:tabs>
          <w:tab w:val="num" w:pos="4680"/>
        </w:tabs>
        <w:ind w:left="4680" w:hanging="360"/>
      </w:pPr>
      <w:rPr>
        <w:rFonts w:ascii="Wingdings" w:hAnsi="Wingdings" w:hint="default"/>
      </w:rPr>
    </w:lvl>
    <w:lvl w:ilvl="6" w:tplc="08070001" w:tentative="1">
      <w:start w:val="1"/>
      <w:numFmt w:val="bullet"/>
      <w:lvlText w:val=""/>
      <w:lvlJc w:val="left"/>
      <w:pPr>
        <w:tabs>
          <w:tab w:val="num" w:pos="5400"/>
        </w:tabs>
        <w:ind w:left="5400" w:hanging="360"/>
      </w:pPr>
      <w:rPr>
        <w:rFonts w:ascii="Symbol" w:hAnsi="Symbol" w:hint="default"/>
      </w:rPr>
    </w:lvl>
    <w:lvl w:ilvl="7" w:tplc="08070003" w:tentative="1">
      <w:start w:val="1"/>
      <w:numFmt w:val="bullet"/>
      <w:lvlText w:val="o"/>
      <w:lvlJc w:val="left"/>
      <w:pPr>
        <w:tabs>
          <w:tab w:val="num" w:pos="6120"/>
        </w:tabs>
        <w:ind w:left="6120" w:hanging="360"/>
      </w:pPr>
      <w:rPr>
        <w:rFonts w:ascii="Courier New" w:hAnsi="Courier New" w:cs="Courier New" w:hint="default"/>
      </w:rPr>
    </w:lvl>
    <w:lvl w:ilvl="8" w:tplc="0807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52B0F0E"/>
    <w:multiLevelType w:val="hybridMultilevel"/>
    <w:tmpl w:val="9FDA0B36"/>
    <w:lvl w:ilvl="0" w:tplc="08070001">
      <w:start w:val="1"/>
      <w:numFmt w:val="bullet"/>
      <w:lvlText w:val=""/>
      <w:lvlJc w:val="left"/>
      <w:pPr>
        <w:tabs>
          <w:tab w:val="num" w:pos="720"/>
        </w:tabs>
        <w:ind w:left="720" w:hanging="360"/>
      </w:pPr>
      <w:rPr>
        <w:rFonts w:ascii="Symbol" w:hAnsi="Symbol" w:hint="default"/>
      </w:rPr>
    </w:lvl>
    <w:lvl w:ilvl="1" w:tplc="08070001">
      <w:start w:val="1"/>
      <w:numFmt w:val="bullet"/>
      <w:lvlText w:val=""/>
      <w:lvlJc w:val="left"/>
      <w:pPr>
        <w:tabs>
          <w:tab w:val="num" w:pos="1440"/>
        </w:tabs>
        <w:ind w:left="1440" w:hanging="360"/>
      </w:pPr>
      <w:rPr>
        <w:rFonts w:ascii="Symbol" w:hAnsi="Symbol" w:hint="default"/>
      </w:r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6" w15:restartNumberingAfterBreak="0">
    <w:nsid w:val="561D5490"/>
    <w:multiLevelType w:val="hybridMultilevel"/>
    <w:tmpl w:val="C1F0C6DC"/>
    <w:lvl w:ilvl="0" w:tplc="08070001">
      <w:start w:val="1"/>
      <w:numFmt w:val="bullet"/>
      <w:lvlText w:val=""/>
      <w:lvlJc w:val="left"/>
      <w:pPr>
        <w:tabs>
          <w:tab w:val="num" w:pos="360"/>
        </w:tabs>
        <w:ind w:left="36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7" w15:restartNumberingAfterBreak="0">
    <w:nsid w:val="7CE47A96"/>
    <w:multiLevelType w:val="hybridMultilevel"/>
    <w:tmpl w:val="60B811AC"/>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8" w15:restartNumberingAfterBreak="0">
    <w:nsid w:val="7D4A4236"/>
    <w:multiLevelType w:val="hybridMultilevel"/>
    <w:tmpl w:val="B88C6FA2"/>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num w:numId="1" w16cid:durableId="1233739777">
    <w:abstractNumId w:val="0"/>
  </w:num>
  <w:num w:numId="2" w16cid:durableId="1354726010">
    <w:abstractNumId w:val="1"/>
  </w:num>
  <w:num w:numId="3" w16cid:durableId="15480302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49105686">
    <w:abstractNumId w:val="5"/>
  </w:num>
  <w:num w:numId="5" w16cid:durableId="759987503">
    <w:abstractNumId w:val="2"/>
  </w:num>
  <w:num w:numId="6" w16cid:durableId="792747018">
    <w:abstractNumId w:val="4"/>
  </w:num>
  <w:num w:numId="7" w16cid:durableId="524447753">
    <w:abstractNumId w:val="8"/>
  </w:num>
  <w:num w:numId="8" w16cid:durableId="202787338">
    <w:abstractNumId w:val="7"/>
  </w:num>
  <w:num w:numId="9" w16cid:durableId="21044490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130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407"/>
    <w:rsid w:val="00017EB0"/>
    <w:rsid w:val="00026706"/>
    <w:rsid w:val="000314C8"/>
    <w:rsid w:val="000314F2"/>
    <w:rsid w:val="00032C2A"/>
    <w:rsid w:val="00040FA8"/>
    <w:rsid w:val="00043710"/>
    <w:rsid w:val="0006348E"/>
    <w:rsid w:val="000649DE"/>
    <w:rsid w:val="00071CB0"/>
    <w:rsid w:val="00071E1D"/>
    <w:rsid w:val="0007203A"/>
    <w:rsid w:val="00074E7B"/>
    <w:rsid w:val="00075958"/>
    <w:rsid w:val="000819F4"/>
    <w:rsid w:val="00081BCA"/>
    <w:rsid w:val="00081C6E"/>
    <w:rsid w:val="00082CD0"/>
    <w:rsid w:val="00095A43"/>
    <w:rsid w:val="000A0CB2"/>
    <w:rsid w:val="000A105C"/>
    <w:rsid w:val="000B0F29"/>
    <w:rsid w:val="000B1541"/>
    <w:rsid w:val="000C0177"/>
    <w:rsid w:val="000C613A"/>
    <w:rsid w:val="000D11EB"/>
    <w:rsid w:val="000E0704"/>
    <w:rsid w:val="000E5DCB"/>
    <w:rsid w:val="000F5D7A"/>
    <w:rsid w:val="0010105E"/>
    <w:rsid w:val="00117A3B"/>
    <w:rsid w:val="00120932"/>
    <w:rsid w:val="00123FB9"/>
    <w:rsid w:val="0012593D"/>
    <w:rsid w:val="00127103"/>
    <w:rsid w:val="001273BE"/>
    <w:rsid w:val="001428FA"/>
    <w:rsid w:val="0015571F"/>
    <w:rsid w:val="001620FF"/>
    <w:rsid w:val="001652BB"/>
    <w:rsid w:val="00165532"/>
    <w:rsid w:val="0018087E"/>
    <w:rsid w:val="00186049"/>
    <w:rsid w:val="0018760B"/>
    <w:rsid w:val="001A04CA"/>
    <w:rsid w:val="001C235A"/>
    <w:rsid w:val="001E0AAD"/>
    <w:rsid w:val="001E4E1E"/>
    <w:rsid w:val="001E631B"/>
    <w:rsid w:val="001F4D5C"/>
    <w:rsid w:val="002021E2"/>
    <w:rsid w:val="00203712"/>
    <w:rsid w:val="002060D6"/>
    <w:rsid w:val="00214C9E"/>
    <w:rsid w:val="00217CF4"/>
    <w:rsid w:val="00227D35"/>
    <w:rsid w:val="002340FD"/>
    <w:rsid w:val="00247FEF"/>
    <w:rsid w:val="002552D3"/>
    <w:rsid w:val="00287717"/>
    <w:rsid w:val="00297720"/>
    <w:rsid w:val="002A7EC4"/>
    <w:rsid w:val="002B1407"/>
    <w:rsid w:val="002C0BF9"/>
    <w:rsid w:val="002C62D8"/>
    <w:rsid w:val="002D68A6"/>
    <w:rsid w:val="002F1E1D"/>
    <w:rsid w:val="002F2891"/>
    <w:rsid w:val="0030093F"/>
    <w:rsid w:val="0030121E"/>
    <w:rsid w:val="0031185D"/>
    <w:rsid w:val="00333268"/>
    <w:rsid w:val="00341811"/>
    <w:rsid w:val="00346CAC"/>
    <w:rsid w:val="00347B44"/>
    <w:rsid w:val="00356DDC"/>
    <w:rsid w:val="0037540C"/>
    <w:rsid w:val="003758BF"/>
    <w:rsid w:val="003822F8"/>
    <w:rsid w:val="00384A40"/>
    <w:rsid w:val="00390ACB"/>
    <w:rsid w:val="00394446"/>
    <w:rsid w:val="00396596"/>
    <w:rsid w:val="003A150E"/>
    <w:rsid w:val="003A6381"/>
    <w:rsid w:val="003B5CCE"/>
    <w:rsid w:val="003B5FD8"/>
    <w:rsid w:val="003C704A"/>
    <w:rsid w:val="003C79FB"/>
    <w:rsid w:val="003D2A0F"/>
    <w:rsid w:val="00402D35"/>
    <w:rsid w:val="00404B70"/>
    <w:rsid w:val="00424E48"/>
    <w:rsid w:val="00427E42"/>
    <w:rsid w:val="00433C77"/>
    <w:rsid w:val="004347AB"/>
    <w:rsid w:val="00464853"/>
    <w:rsid w:val="00481B12"/>
    <w:rsid w:val="00485E30"/>
    <w:rsid w:val="00491BFC"/>
    <w:rsid w:val="00496DEC"/>
    <w:rsid w:val="004A4B43"/>
    <w:rsid w:val="004A51B1"/>
    <w:rsid w:val="004A7DE5"/>
    <w:rsid w:val="004C5187"/>
    <w:rsid w:val="004C7926"/>
    <w:rsid w:val="004D36E0"/>
    <w:rsid w:val="004D7174"/>
    <w:rsid w:val="0050176A"/>
    <w:rsid w:val="00504DBD"/>
    <w:rsid w:val="005050C0"/>
    <w:rsid w:val="00506A76"/>
    <w:rsid w:val="00516401"/>
    <w:rsid w:val="005172F0"/>
    <w:rsid w:val="00523DD0"/>
    <w:rsid w:val="005261F0"/>
    <w:rsid w:val="005311F3"/>
    <w:rsid w:val="00535371"/>
    <w:rsid w:val="00544720"/>
    <w:rsid w:val="005453B6"/>
    <w:rsid w:val="00545F9D"/>
    <w:rsid w:val="005461A2"/>
    <w:rsid w:val="0054683E"/>
    <w:rsid w:val="00557017"/>
    <w:rsid w:val="00566E9E"/>
    <w:rsid w:val="0059766A"/>
    <w:rsid w:val="005A0251"/>
    <w:rsid w:val="005A24E8"/>
    <w:rsid w:val="005A5A28"/>
    <w:rsid w:val="005B09C1"/>
    <w:rsid w:val="005B35FD"/>
    <w:rsid w:val="005C33D0"/>
    <w:rsid w:val="005C46B9"/>
    <w:rsid w:val="005C7870"/>
    <w:rsid w:val="005D2FDE"/>
    <w:rsid w:val="005D6A4F"/>
    <w:rsid w:val="005E4B09"/>
    <w:rsid w:val="005F5D58"/>
    <w:rsid w:val="005F68B8"/>
    <w:rsid w:val="006027EC"/>
    <w:rsid w:val="00606960"/>
    <w:rsid w:val="00606B91"/>
    <w:rsid w:val="00622921"/>
    <w:rsid w:val="00630337"/>
    <w:rsid w:val="00630509"/>
    <w:rsid w:val="00632054"/>
    <w:rsid w:val="006408C0"/>
    <w:rsid w:val="0064410A"/>
    <w:rsid w:val="0067199F"/>
    <w:rsid w:val="00691A4C"/>
    <w:rsid w:val="006937E7"/>
    <w:rsid w:val="00696140"/>
    <w:rsid w:val="006A4867"/>
    <w:rsid w:val="006B16A9"/>
    <w:rsid w:val="006B7AF3"/>
    <w:rsid w:val="006C727E"/>
    <w:rsid w:val="006E5B82"/>
    <w:rsid w:val="006F43C2"/>
    <w:rsid w:val="006F46EB"/>
    <w:rsid w:val="0070420C"/>
    <w:rsid w:val="0070659F"/>
    <w:rsid w:val="00717D93"/>
    <w:rsid w:val="00726EBA"/>
    <w:rsid w:val="00731C6D"/>
    <w:rsid w:val="0073220B"/>
    <w:rsid w:val="00734981"/>
    <w:rsid w:val="00756F69"/>
    <w:rsid w:val="00767B60"/>
    <w:rsid w:val="007716E5"/>
    <w:rsid w:val="00774BA6"/>
    <w:rsid w:val="00777033"/>
    <w:rsid w:val="00781AD5"/>
    <w:rsid w:val="00795C9F"/>
    <w:rsid w:val="007A2A8A"/>
    <w:rsid w:val="007B1A36"/>
    <w:rsid w:val="007C33A1"/>
    <w:rsid w:val="007C405F"/>
    <w:rsid w:val="007C6FF5"/>
    <w:rsid w:val="007D1B32"/>
    <w:rsid w:val="007E139D"/>
    <w:rsid w:val="007E7715"/>
    <w:rsid w:val="007F22A8"/>
    <w:rsid w:val="007F43F6"/>
    <w:rsid w:val="007F529E"/>
    <w:rsid w:val="00801F43"/>
    <w:rsid w:val="00806D6C"/>
    <w:rsid w:val="0081016D"/>
    <w:rsid w:val="0082167C"/>
    <w:rsid w:val="00831B3D"/>
    <w:rsid w:val="008363AC"/>
    <w:rsid w:val="00847A32"/>
    <w:rsid w:val="00855ABB"/>
    <w:rsid w:val="00860D67"/>
    <w:rsid w:val="00873FAE"/>
    <w:rsid w:val="008776E5"/>
    <w:rsid w:val="00880011"/>
    <w:rsid w:val="00897082"/>
    <w:rsid w:val="008A07D8"/>
    <w:rsid w:val="008A33A2"/>
    <w:rsid w:val="008B6514"/>
    <w:rsid w:val="008B7052"/>
    <w:rsid w:val="008C01BA"/>
    <w:rsid w:val="008D3F50"/>
    <w:rsid w:val="008D4DDB"/>
    <w:rsid w:val="008D6C33"/>
    <w:rsid w:val="008E0CFE"/>
    <w:rsid w:val="008E3A36"/>
    <w:rsid w:val="008E6581"/>
    <w:rsid w:val="008F6FF6"/>
    <w:rsid w:val="008F7E6B"/>
    <w:rsid w:val="00933AE9"/>
    <w:rsid w:val="00935AF5"/>
    <w:rsid w:val="00937A8B"/>
    <w:rsid w:val="00952070"/>
    <w:rsid w:val="00952782"/>
    <w:rsid w:val="009938DE"/>
    <w:rsid w:val="00994D75"/>
    <w:rsid w:val="009A4FEF"/>
    <w:rsid w:val="009B0E7B"/>
    <w:rsid w:val="009B2FC0"/>
    <w:rsid w:val="009B5DF5"/>
    <w:rsid w:val="009C1305"/>
    <w:rsid w:val="009C1619"/>
    <w:rsid w:val="009C2497"/>
    <w:rsid w:val="009D0A60"/>
    <w:rsid w:val="009D6966"/>
    <w:rsid w:val="009D6FD3"/>
    <w:rsid w:val="009F36A1"/>
    <w:rsid w:val="009F383D"/>
    <w:rsid w:val="00A011BF"/>
    <w:rsid w:val="00A0228E"/>
    <w:rsid w:val="00A04C1B"/>
    <w:rsid w:val="00A13B23"/>
    <w:rsid w:val="00A15A2C"/>
    <w:rsid w:val="00A21997"/>
    <w:rsid w:val="00A229D4"/>
    <w:rsid w:val="00A30A3C"/>
    <w:rsid w:val="00A32237"/>
    <w:rsid w:val="00A365D5"/>
    <w:rsid w:val="00A50A2E"/>
    <w:rsid w:val="00A51655"/>
    <w:rsid w:val="00A63975"/>
    <w:rsid w:val="00A64F1C"/>
    <w:rsid w:val="00A730AC"/>
    <w:rsid w:val="00A8023B"/>
    <w:rsid w:val="00A82D4B"/>
    <w:rsid w:val="00A90941"/>
    <w:rsid w:val="00A922A4"/>
    <w:rsid w:val="00A94C12"/>
    <w:rsid w:val="00AA463B"/>
    <w:rsid w:val="00AA7F72"/>
    <w:rsid w:val="00AB1973"/>
    <w:rsid w:val="00AB42AC"/>
    <w:rsid w:val="00AC1E90"/>
    <w:rsid w:val="00AC35B2"/>
    <w:rsid w:val="00AC6259"/>
    <w:rsid w:val="00AD2C64"/>
    <w:rsid w:val="00AD6F44"/>
    <w:rsid w:val="00AE063C"/>
    <w:rsid w:val="00AE623B"/>
    <w:rsid w:val="00AF028B"/>
    <w:rsid w:val="00B109CA"/>
    <w:rsid w:val="00B301BB"/>
    <w:rsid w:val="00B361C4"/>
    <w:rsid w:val="00B42DBF"/>
    <w:rsid w:val="00B471F0"/>
    <w:rsid w:val="00B50408"/>
    <w:rsid w:val="00B607C1"/>
    <w:rsid w:val="00B742DC"/>
    <w:rsid w:val="00B9773C"/>
    <w:rsid w:val="00BA7AD7"/>
    <w:rsid w:val="00BB2074"/>
    <w:rsid w:val="00BB44AE"/>
    <w:rsid w:val="00BB6396"/>
    <w:rsid w:val="00BC2AD0"/>
    <w:rsid w:val="00BC6847"/>
    <w:rsid w:val="00BC7909"/>
    <w:rsid w:val="00BD5EEA"/>
    <w:rsid w:val="00BE01F2"/>
    <w:rsid w:val="00BE4CD7"/>
    <w:rsid w:val="00BF72F9"/>
    <w:rsid w:val="00C00BCA"/>
    <w:rsid w:val="00C05167"/>
    <w:rsid w:val="00C11097"/>
    <w:rsid w:val="00C26E46"/>
    <w:rsid w:val="00C34AC2"/>
    <w:rsid w:val="00C368C7"/>
    <w:rsid w:val="00C37C1C"/>
    <w:rsid w:val="00C45CC9"/>
    <w:rsid w:val="00C46A4E"/>
    <w:rsid w:val="00C51D78"/>
    <w:rsid w:val="00C52830"/>
    <w:rsid w:val="00C55E3A"/>
    <w:rsid w:val="00C57D6E"/>
    <w:rsid w:val="00C64930"/>
    <w:rsid w:val="00C65F34"/>
    <w:rsid w:val="00C71384"/>
    <w:rsid w:val="00C73608"/>
    <w:rsid w:val="00C74693"/>
    <w:rsid w:val="00C74D30"/>
    <w:rsid w:val="00C77921"/>
    <w:rsid w:val="00C77D72"/>
    <w:rsid w:val="00C81E36"/>
    <w:rsid w:val="00C82906"/>
    <w:rsid w:val="00C83C0C"/>
    <w:rsid w:val="00C92238"/>
    <w:rsid w:val="00C96450"/>
    <w:rsid w:val="00CB5DAD"/>
    <w:rsid w:val="00CB6B86"/>
    <w:rsid w:val="00CC0575"/>
    <w:rsid w:val="00CC68A8"/>
    <w:rsid w:val="00CE1BAE"/>
    <w:rsid w:val="00CE2219"/>
    <w:rsid w:val="00D01EBA"/>
    <w:rsid w:val="00D17BF0"/>
    <w:rsid w:val="00D21864"/>
    <w:rsid w:val="00D228FD"/>
    <w:rsid w:val="00D30BDD"/>
    <w:rsid w:val="00D335DB"/>
    <w:rsid w:val="00D43940"/>
    <w:rsid w:val="00D46783"/>
    <w:rsid w:val="00D50B25"/>
    <w:rsid w:val="00D57388"/>
    <w:rsid w:val="00D666DA"/>
    <w:rsid w:val="00D9163A"/>
    <w:rsid w:val="00DA2C37"/>
    <w:rsid w:val="00DB442F"/>
    <w:rsid w:val="00DB6AC1"/>
    <w:rsid w:val="00DB7E54"/>
    <w:rsid w:val="00DD4A5A"/>
    <w:rsid w:val="00DF3E3B"/>
    <w:rsid w:val="00DF653D"/>
    <w:rsid w:val="00E1241E"/>
    <w:rsid w:val="00E26326"/>
    <w:rsid w:val="00E26AF5"/>
    <w:rsid w:val="00E31644"/>
    <w:rsid w:val="00E31765"/>
    <w:rsid w:val="00E35F40"/>
    <w:rsid w:val="00E44A15"/>
    <w:rsid w:val="00E51D0B"/>
    <w:rsid w:val="00E55296"/>
    <w:rsid w:val="00E617C4"/>
    <w:rsid w:val="00E64ECD"/>
    <w:rsid w:val="00E7094F"/>
    <w:rsid w:val="00E85A4E"/>
    <w:rsid w:val="00E85F0E"/>
    <w:rsid w:val="00EA6940"/>
    <w:rsid w:val="00EB0ECE"/>
    <w:rsid w:val="00EC341E"/>
    <w:rsid w:val="00ED5D42"/>
    <w:rsid w:val="00EF271E"/>
    <w:rsid w:val="00EF34DE"/>
    <w:rsid w:val="00F000FE"/>
    <w:rsid w:val="00F035ED"/>
    <w:rsid w:val="00F16F7E"/>
    <w:rsid w:val="00F17253"/>
    <w:rsid w:val="00F254D8"/>
    <w:rsid w:val="00F2570A"/>
    <w:rsid w:val="00F277FF"/>
    <w:rsid w:val="00F33385"/>
    <w:rsid w:val="00F34E6A"/>
    <w:rsid w:val="00F36462"/>
    <w:rsid w:val="00F731DE"/>
    <w:rsid w:val="00F74C43"/>
    <w:rsid w:val="00F87A5B"/>
    <w:rsid w:val="00F904D6"/>
    <w:rsid w:val="00F90B55"/>
    <w:rsid w:val="00FA51AE"/>
    <w:rsid w:val="00FA6A5F"/>
    <w:rsid w:val="00FB31E1"/>
    <w:rsid w:val="00FC2346"/>
    <w:rsid w:val="00FC3F6A"/>
    <w:rsid w:val="00FD2087"/>
    <w:rsid w:val="00FD3F1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049"/>
    <o:shapelayout v:ext="edit">
      <o:idmap v:ext="edit" data="1"/>
    </o:shapelayout>
  </w:shapeDefaults>
  <w:decimalSymbol w:val="."/>
  <w:listSeparator w:val=";"/>
  <w14:docId w14:val="6914898A"/>
  <w15:docId w15:val="{D38E62F4-EFDE-4381-A34F-1DF63D5C0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rsid w:val="00D666D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qFormat/>
    <w:rsid w:val="007C33A1"/>
    <w:pPr>
      <w:spacing w:before="100" w:beforeAutospacing="1" w:after="100" w:afterAutospacing="1"/>
      <w:outlineLvl w:val="1"/>
    </w:pPr>
    <w:rPr>
      <w:b/>
      <w:bCs/>
      <w:sz w:val="34"/>
      <w:szCs w:val="34"/>
      <w:lang w:eastAsia="de-DE"/>
    </w:rPr>
  </w:style>
  <w:style w:type="paragraph" w:styleId="berschrift3">
    <w:name w:val="heading 3"/>
    <w:basedOn w:val="Standard"/>
    <w:next w:val="Standard"/>
    <w:link w:val="berschrift3Zchn"/>
    <w:semiHidden/>
    <w:unhideWhenUsed/>
    <w:qFormat/>
    <w:rsid w:val="00C77921"/>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rsid w:val="003B5FD8"/>
    <w:pPr>
      <w:tabs>
        <w:tab w:val="left" w:pos="2520"/>
        <w:tab w:val="left" w:pos="5380"/>
      </w:tabs>
      <w:spacing w:line="360" w:lineRule="atLeast"/>
      <w:ind w:right="-440"/>
    </w:pPr>
    <w:rPr>
      <w:rFonts w:ascii="Arial" w:hAnsi="Arial" w:cs="Arial"/>
      <w:sz w:val="22"/>
      <w:szCs w:val="22"/>
      <w:lang w:eastAsia="de-DE"/>
    </w:rPr>
  </w:style>
  <w:style w:type="paragraph" w:styleId="Sprechblasentext">
    <w:name w:val="Balloon Text"/>
    <w:basedOn w:val="Standard"/>
    <w:semiHidden/>
    <w:rsid w:val="00873FAE"/>
    <w:rPr>
      <w:rFonts w:ascii="Tahoma" w:hAnsi="Tahoma" w:cs="Tahoma"/>
      <w:sz w:val="16"/>
      <w:szCs w:val="16"/>
    </w:rPr>
  </w:style>
  <w:style w:type="paragraph" w:customStyle="1" w:styleId="Default">
    <w:name w:val="Default"/>
    <w:rsid w:val="009B5DF5"/>
    <w:pPr>
      <w:widowControl w:val="0"/>
      <w:autoSpaceDE w:val="0"/>
      <w:autoSpaceDN w:val="0"/>
      <w:adjustRightInd w:val="0"/>
    </w:pPr>
    <w:rPr>
      <w:rFonts w:ascii="Arial" w:hAnsi="Arial" w:cs="Arial"/>
      <w:color w:val="000000"/>
      <w:sz w:val="24"/>
      <w:szCs w:val="24"/>
    </w:rPr>
  </w:style>
  <w:style w:type="paragraph" w:customStyle="1" w:styleId="CM3">
    <w:name w:val="CM3"/>
    <w:basedOn w:val="Default"/>
    <w:next w:val="Default"/>
    <w:rsid w:val="009B5DF5"/>
    <w:pPr>
      <w:spacing w:after="253"/>
    </w:pPr>
    <w:rPr>
      <w:rFonts w:cs="Times New Roman"/>
      <w:color w:val="auto"/>
    </w:rPr>
  </w:style>
  <w:style w:type="paragraph" w:customStyle="1" w:styleId="CM4">
    <w:name w:val="CM4"/>
    <w:basedOn w:val="Default"/>
    <w:next w:val="Default"/>
    <w:rsid w:val="009B5DF5"/>
    <w:pPr>
      <w:spacing w:after="508"/>
    </w:pPr>
    <w:rPr>
      <w:rFonts w:cs="Times New Roman"/>
      <w:color w:val="auto"/>
    </w:rPr>
  </w:style>
  <w:style w:type="paragraph" w:customStyle="1" w:styleId="CM1">
    <w:name w:val="CM1"/>
    <w:basedOn w:val="Default"/>
    <w:next w:val="Default"/>
    <w:rsid w:val="009B5DF5"/>
    <w:pPr>
      <w:spacing w:line="253" w:lineRule="atLeast"/>
    </w:pPr>
    <w:rPr>
      <w:rFonts w:cs="Times New Roman"/>
      <w:color w:val="auto"/>
    </w:rPr>
  </w:style>
  <w:style w:type="paragraph" w:customStyle="1" w:styleId="CM2">
    <w:name w:val="CM2"/>
    <w:basedOn w:val="Default"/>
    <w:next w:val="Default"/>
    <w:rsid w:val="009B5DF5"/>
    <w:pPr>
      <w:spacing w:line="256" w:lineRule="atLeast"/>
    </w:pPr>
    <w:rPr>
      <w:rFonts w:cs="Times New Roman"/>
      <w:color w:val="auto"/>
    </w:rPr>
  </w:style>
  <w:style w:type="character" w:styleId="Hyperlink">
    <w:name w:val="Hyperlink"/>
    <w:basedOn w:val="Absatz-Standardschriftart"/>
    <w:rsid w:val="0018087E"/>
    <w:rPr>
      <w:color w:val="0000FF"/>
      <w:u w:val="single"/>
    </w:rPr>
  </w:style>
  <w:style w:type="paragraph" w:styleId="Aufzhlungszeichen">
    <w:name w:val="List Bullet"/>
    <w:basedOn w:val="Standard"/>
    <w:rsid w:val="00EF271E"/>
    <w:pPr>
      <w:numPr>
        <w:numId w:val="2"/>
      </w:numPr>
    </w:pPr>
    <w:rPr>
      <w:rFonts w:ascii="Arial" w:hAnsi="Arial" w:cs="Arial"/>
      <w:sz w:val="22"/>
      <w:szCs w:val="22"/>
      <w:lang w:eastAsia="de-DE"/>
    </w:rPr>
  </w:style>
  <w:style w:type="paragraph" w:styleId="E-Mail-Signatur">
    <w:name w:val="E-mail Signature"/>
    <w:basedOn w:val="Standard"/>
    <w:rsid w:val="00EF271E"/>
    <w:rPr>
      <w:lang w:eastAsia="de-DE"/>
    </w:rPr>
  </w:style>
  <w:style w:type="paragraph" w:styleId="StandardWeb">
    <w:name w:val="Normal (Web)"/>
    <w:basedOn w:val="Standard"/>
    <w:rsid w:val="007C33A1"/>
    <w:pPr>
      <w:spacing w:before="100" w:beforeAutospacing="1" w:after="100" w:afterAutospacing="1"/>
    </w:pPr>
    <w:rPr>
      <w:lang w:eastAsia="de-DE"/>
    </w:rPr>
  </w:style>
  <w:style w:type="table" w:styleId="Tabellenraster">
    <w:name w:val="Table Grid"/>
    <w:basedOn w:val="NormaleTabelle"/>
    <w:rsid w:val="00A32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A30A3C"/>
    <w:rPr>
      <w:sz w:val="24"/>
      <w:szCs w:val="24"/>
    </w:rPr>
  </w:style>
  <w:style w:type="paragraph" w:styleId="Listenabsatz">
    <w:name w:val="List Paragraph"/>
    <w:basedOn w:val="Standard"/>
    <w:uiPriority w:val="34"/>
    <w:qFormat/>
    <w:rsid w:val="002F2891"/>
    <w:pPr>
      <w:ind w:left="720"/>
    </w:pPr>
    <w:rPr>
      <w:rFonts w:ascii="Calibri" w:eastAsiaTheme="minorHAnsi" w:hAnsi="Calibri"/>
      <w:sz w:val="22"/>
      <w:szCs w:val="22"/>
      <w:lang w:eastAsia="en-US"/>
    </w:rPr>
  </w:style>
  <w:style w:type="character" w:styleId="Erwhnung">
    <w:name w:val="Mention"/>
    <w:basedOn w:val="Absatz-Standardschriftart"/>
    <w:uiPriority w:val="99"/>
    <w:semiHidden/>
    <w:unhideWhenUsed/>
    <w:rsid w:val="00BB44AE"/>
    <w:rPr>
      <w:color w:val="2B579A"/>
      <w:shd w:val="clear" w:color="auto" w:fill="E6E6E6"/>
    </w:rPr>
  </w:style>
  <w:style w:type="character" w:styleId="NichtaufgelsteErwhnung">
    <w:name w:val="Unresolved Mention"/>
    <w:basedOn w:val="Absatz-Standardschriftart"/>
    <w:uiPriority w:val="99"/>
    <w:semiHidden/>
    <w:unhideWhenUsed/>
    <w:rsid w:val="005C33D0"/>
    <w:rPr>
      <w:color w:val="808080"/>
      <w:shd w:val="clear" w:color="auto" w:fill="E6E6E6"/>
    </w:rPr>
  </w:style>
  <w:style w:type="character" w:customStyle="1" w:styleId="berschrift3Zchn">
    <w:name w:val="Überschrift 3 Zchn"/>
    <w:basedOn w:val="Absatz-Standardschriftart"/>
    <w:link w:val="berschrift3"/>
    <w:semiHidden/>
    <w:rsid w:val="00C77921"/>
    <w:rPr>
      <w:rFonts w:asciiTheme="majorHAnsi" w:eastAsiaTheme="majorEastAsia" w:hAnsiTheme="majorHAnsi" w:cstheme="majorBidi"/>
      <w:color w:val="243F60" w:themeColor="accent1" w:themeShade="7F"/>
      <w:sz w:val="24"/>
      <w:szCs w:val="24"/>
    </w:rPr>
  </w:style>
  <w:style w:type="character" w:customStyle="1" w:styleId="berschrift1Zchn">
    <w:name w:val="Überschrift 1 Zchn"/>
    <w:basedOn w:val="Absatz-Standardschriftart"/>
    <w:link w:val="berschrift1"/>
    <w:rsid w:val="00D666DA"/>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semiHidden/>
    <w:unhideWhenUsed/>
    <w:rsid w:val="001C235A"/>
    <w:rPr>
      <w:color w:val="800080" w:themeColor="followedHyperlink"/>
      <w:u w:val="single"/>
    </w:rPr>
  </w:style>
  <w:style w:type="paragraph" w:styleId="berarbeitung">
    <w:name w:val="Revision"/>
    <w:hidden/>
    <w:uiPriority w:val="99"/>
    <w:semiHidden/>
    <w:rsid w:val="00BF72F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962563">
      <w:bodyDiv w:val="1"/>
      <w:marLeft w:val="0"/>
      <w:marRight w:val="0"/>
      <w:marTop w:val="0"/>
      <w:marBottom w:val="0"/>
      <w:divBdr>
        <w:top w:val="none" w:sz="0" w:space="0" w:color="auto"/>
        <w:left w:val="none" w:sz="0" w:space="0" w:color="auto"/>
        <w:bottom w:val="none" w:sz="0" w:space="0" w:color="auto"/>
        <w:right w:val="none" w:sz="0" w:space="0" w:color="auto"/>
      </w:divBdr>
    </w:div>
    <w:div w:id="88697070">
      <w:bodyDiv w:val="1"/>
      <w:marLeft w:val="0"/>
      <w:marRight w:val="0"/>
      <w:marTop w:val="0"/>
      <w:marBottom w:val="0"/>
      <w:divBdr>
        <w:top w:val="none" w:sz="0" w:space="0" w:color="auto"/>
        <w:left w:val="none" w:sz="0" w:space="0" w:color="auto"/>
        <w:bottom w:val="none" w:sz="0" w:space="0" w:color="auto"/>
        <w:right w:val="none" w:sz="0" w:space="0" w:color="auto"/>
      </w:divBdr>
    </w:div>
    <w:div w:id="164903965">
      <w:bodyDiv w:val="1"/>
      <w:marLeft w:val="0"/>
      <w:marRight w:val="0"/>
      <w:marTop w:val="0"/>
      <w:marBottom w:val="0"/>
      <w:divBdr>
        <w:top w:val="none" w:sz="0" w:space="0" w:color="auto"/>
        <w:left w:val="none" w:sz="0" w:space="0" w:color="auto"/>
        <w:bottom w:val="none" w:sz="0" w:space="0" w:color="auto"/>
        <w:right w:val="none" w:sz="0" w:space="0" w:color="auto"/>
      </w:divBdr>
    </w:div>
    <w:div w:id="381448377">
      <w:bodyDiv w:val="1"/>
      <w:marLeft w:val="0"/>
      <w:marRight w:val="0"/>
      <w:marTop w:val="0"/>
      <w:marBottom w:val="0"/>
      <w:divBdr>
        <w:top w:val="none" w:sz="0" w:space="0" w:color="auto"/>
        <w:left w:val="none" w:sz="0" w:space="0" w:color="auto"/>
        <w:bottom w:val="none" w:sz="0" w:space="0" w:color="auto"/>
        <w:right w:val="none" w:sz="0" w:space="0" w:color="auto"/>
      </w:divBdr>
    </w:div>
    <w:div w:id="580721086">
      <w:bodyDiv w:val="1"/>
      <w:marLeft w:val="0"/>
      <w:marRight w:val="0"/>
      <w:marTop w:val="0"/>
      <w:marBottom w:val="0"/>
      <w:divBdr>
        <w:top w:val="none" w:sz="0" w:space="0" w:color="auto"/>
        <w:left w:val="none" w:sz="0" w:space="0" w:color="auto"/>
        <w:bottom w:val="none" w:sz="0" w:space="0" w:color="auto"/>
        <w:right w:val="none" w:sz="0" w:space="0" w:color="auto"/>
      </w:divBdr>
    </w:div>
    <w:div w:id="601259277">
      <w:bodyDiv w:val="1"/>
      <w:marLeft w:val="0"/>
      <w:marRight w:val="0"/>
      <w:marTop w:val="0"/>
      <w:marBottom w:val="0"/>
      <w:divBdr>
        <w:top w:val="none" w:sz="0" w:space="0" w:color="auto"/>
        <w:left w:val="none" w:sz="0" w:space="0" w:color="auto"/>
        <w:bottom w:val="none" w:sz="0" w:space="0" w:color="auto"/>
        <w:right w:val="none" w:sz="0" w:space="0" w:color="auto"/>
      </w:divBdr>
    </w:div>
    <w:div w:id="603801804">
      <w:bodyDiv w:val="1"/>
      <w:marLeft w:val="0"/>
      <w:marRight w:val="0"/>
      <w:marTop w:val="0"/>
      <w:marBottom w:val="0"/>
      <w:divBdr>
        <w:top w:val="none" w:sz="0" w:space="0" w:color="auto"/>
        <w:left w:val="none" w:sz="0" w:space="0" w:color="auto"/>
        <w:bottom w:val="none" w:sz="0" w:space="0" w:color="auto"/>
        <w:right w:val="none" w:sz="0" w:space="0" w:color="auto"/>
      </w:divBdr>
    </w:div>
    <w:div w:id="650060276">
      <w:bodyDiv w:val="1"/>
      <w:marLeft w:val="0"/>
      <w:marRight w:val="0"/>
      <w:marTop w:val="0"/>
      <w:marBottom w:val="0"/>
      <w:divBdr>
        <w:top w:val="none" w:sz="0" w:space="0" w:color="auto"/>
        <w:left w:val="none" w:sz="0" w:space="0" w:color="auto"/>
        <w:bottom w:val="none" w:sz="0" w:space="0" w:color="auto"/>
        <w:right w:val="none" w:sz="0" w:space="0" w:color="auto"/>
      </w:divBdr>
    </w:div>
    <w:div w:id="656690526">
      <w:bodyDiv w:val="1"/>
      <w:marLeft w:val="0"/>
      <w:marRight w:val="0"/>
      <w:marTop w:val="0"/>
      <w:marBottom w:val="0"/>
      <w:divBdr>
        <w:top w:val="none" w:sz="0" w:space="0" w:color="auto"/>
        <w:left w:val="none" w:sz="0" w:space="0" w:color="auto"/>
        <w:bottom w:val="none" w:sz="0" w:space="0" w:color="auto"/>
        <w:right w:val="none" w:sz="0" w:space="0" w:color="auto"/>
      </w:divBdr>
    </w:div>
    <w:div w:id="660087358">
      <w:bodyDiv w:val="1"/>
      <w:marLeft w:val="0"/>
      <w:marRight w:val="0"/>
      <w:marTop w:val="0"/>
      <w:marBottom w:val="0"/>
      <w:divBdr>
        <w:top w:val="none" w:sz="0" w:space="0" w:color="auto"/>
        <w:left w:val="none" w:sz="0" w:space="0" w:color="auto"/>
        <w:bottom w:val="none" w:sz="0" w:space="0" w:color="auto"/>
        <w:right w:val="none" w:sz="0" w:space="0" w:color="auto"/>
      </w:divBdr>
      <w:divsChild>
        <w:div w:id="230846142">
          <w:marLeft w:val="0"/>
          <w:marRight w:val="0"/>
          <w:marTop w:val="0"/>
          <w:marBottom w:val="0"/>
          <w:divBdr>
            <w:top w:val="none" w:sz="0" w:space="0" w:color="auto"/>
            <w:left w:val="none" w:sz="0" w:space="0" w:color="auto"/>
            <w:bottom w:val="none" w:sz="0" w:space="0" w:color="auto"/>
            <w:right w:val="none" w:sz="0" w:space="0" w:color="auto"/>
          </w:divBdr>
          <w:divsChild>
            <w:div w:id="1025057318">
              <w:marLeft w:val="0"/>
              <w:marRight w:val="0"/>
              <w:marTop w:val="0"/>
              <w:marBottom w:val="0"/>
              <w:divBdr>
                <w:top w:val="none" w:sz="0" w:space="0" w:color="auto"/>
                <w:left w:val="none" w:sz="0" w:space="0" w:color="auto"/>
                <w:bottom w:val="single" w:sz="6" w:space="0" w:color="EBEBEB"/>
                <w:right w:val="none" w:sz="0" w:space="0" w:color="auto"/>
              </w:divBdr>
              <w:divsChild>
                <w:div w:id="11372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266642">
      <w:bodyDiv w:val="1"/>
      <w:marLeft w:val="0"/>
      <w:marRight w:val="0"/>
      <w:marTop w:val="0"/>
      <w:marBottom w:val="0"/>
      <w:divBdr>
        <w:top w:val="none" w:sz="0" w:space="0" w:color="auto"/>
        <w:left w:val="none" w:sz="0" w:space="0" w:color="auto"/>
        <w:bottom w:val="none" w:sz="0" w:space="0" w:color="auto"/>
        <w:right w:val="none" w:sz="0" w:space="0" w:color="auto"/>
      </w:divBdr>
    </w:div>
    <w:div w:id="751971215">
      <w:bodyDiv w:val="1"/>
      <w:marLeft w:val="0"/>
      <w:marRight w:val="0"/>
      <w:marTop w:val="0"/>
      <w:marBottom w:val="0"/>
      <w:divBdr>
        <w:top w:val="none" w:sz="0" w:space="0" w:color="auto"/>
        <w:left w:val="none" w:sz="0" w:space="0" w:color="auto"/>
        <w:bottom w:val="none" w:sz="0" w:space="0" w:color="auto"/>
        <w:right w:val="none" w:sz="0" w:space="0" w:color="auto"/>
      </w:divBdr>
      <w:divsChild>
        <w:div w:id="238948195">
          <w:marLeft w:val="0"/>
          <w:marRight w:val="0"/>
          <w:marTop w:val="0"/>
          <w:marBottom w:val="0"/>
          <w:divBdr>
            <w:top w:val="none" w:sz="0" w:space="0" w:color="auto"/>
            <w:left w:val="none" w:sz="0" w:space="0" w:color="auto"/>
            <w:bottom w:val="none" w:sz="0" w:space="0" w:color="auto"/>
            <w:right w:val="none" w:sz="0" w:space="0" w:color="auto"/>
          </w:divBdr>
        </w:div>
        <w:div w:id="818616418">
          <w:marLeft w:val="0"/>
          <w:marRight w:val="0"/>
          <w:marTop w:val="0"/>
          <w:marBottom w:val="0"/>
          <w:divBdr>
            <w:top w:val="none" w:sz="0" w:space="0" w:color="auto"/>
            <w:left w:val="none" w:sz="0" w:space="0" w:color="auto"/>
            <w:bottom w:val="none" w:sz="0" w:space="0" w:color="auto"/>
            <w:right w:val="none" w:sz="0" w:space="0" w:color="auto"/>
          </w:divBdr>
        </w:div>
        <w:div w:id="1236667999">
          <w:marLeft w:val="0"/>
          <w:marRight w:val="0"/>
          <w:marTop w:val="0"/>
          <w:marBottom w:val="0"/>
          <w:divBdr>
            <w:top w:val="none" w:sz="0" w:space="0" w:color="auto"/>
            <w:left w:val="none" w:sz="0" w:space="0" w:color="auto"/>
            <w:bottom w:val="none" w:sz="0" w:space="0" w:color="auto"/>
            <w:right w:val="none" w:sz="0" w:space="0" w:color="auto"/>
          </w:divBdr>
        </w:div>
        <w:div w:id="1697538683">
          <w:marLeft w:val="0"/>
          <w:marRight w:val="0"/>
          <w:marTop w:val="0"/>
          <w:marBottom w:val="0"/>
          <w:divBdr>
            <w:top w:val="none" w:sz="0" w:space="0" w:color="auto"/>
            <w:left w:val="none" w:sz="0" w:space="0" w:color="auto"/>
            <w:bottom w:val="none" w:sz="0" w:space="0" w:color="auto"/>
            <w:right w:val="none" w:sz="0" w:space="0" w:color="auto"/>
          </w:divBdr>
        </w:div>
        <w:div w:id="1987472665">
          <w:marLeft w:val="0"/>
          <w:marRight w:val="0"/>
          <w:marTop w:val="0"/>
          <w:marBottom w:val="0"/>
          <w:divBdr>
            <w:top w:val="none" w:sz="0" w:space="0" w:color="auto"/>
            <w:left w:val="none" w:sz="0" w:space="0" w:color="auto"/>
            <w:bottom w:val="none" w:sz="0" w:space="0" w:color="auto"/>
            <w:right w:val="none" w:sz="0" w:space="0" w:color="auto"/>
          </w:divBdr>
        </w:div>
      </w:divsChild>
    </w:div>
    <w:div w:id="783421088">
      <w:bodyDiv w:val="1"/>
      <w:marLeft w:val="0"/>
      <w:marRight w:val="0"/>
      <w:marTop w:val="0"/>
      <w:marBottom w:val="0"/>
      <w:divBdr>
        <w:top w:val="none" w:sz="0" w:space="0" w:color="auto"/>
        <w:left w:val="none" w:sz="0" w:space="0" w:color="auto"/>
        <w:bottom w:val="none" w:sz="0" w:space="0" w:color="auto"/>
        <w:right w:val="none" w:sz="0" w:space="0" w:color="auto"/>
      </w:divBdr>
    </w:div>
    <w:div w:id="851922118">
      <w:bodyDiv w:val="1"/>
      <w:marLeft w:val="0"/>
      <w:marRight w:val="0"/>
      <w:marTop w:val="0"/>
      <w:marBottom w:val="0"/>
      <w:divBdr>
        <w:top w:val="none" w:sz="0" w:space="0" w:color="auto"/>
        <w:left w:val="none" w:sz="0" w:space="0" w:color="auto"/>
        <w:bottom w:val="none" w:sz="0" w:space="0" w:color="auto"/>
        <w:right w:val="none" w:sz="0" w:space="0" w:color="auto"/>
      </w:divBdr>
    </w:div>
    <w:div w:id="892497633">
      <w:bodyDiv w:val="1"/>
      <w:marLeft w:val="0"/>
      <w:marRight w:val="0"/>
      <w:marTop w:val="0"/>
      <w:marBottom w:val="0"/>
      <w:divBdr>
        <w:top w:val="none" w:sz="0" w:space="0" w:color="auto"/>
        <w:left w:val="none" w:sz="0" w:space="0" w:color="auto"/>
        <w:bottom w:val="none" w:sz="0" w:space="0" w:color="auto"/>
        <w:right w:val="none" w:sz="0" w:space="0" w:color="auto"/>
      </w:divBdr>
    </w:div>
    <w:div w:id="967474847">
      <w:bodyDiv w:val="1"/>
      <w:marLeft w:val="0"/>
      <w:marRight w:val="0"/>
      <w:marTop w:val="0"/>
      <w:marBottom w:val="0"/>
      <w:divBdr>
        <w:top w:val="none" w:sz="0" w:space="0" w:color="auto"/>
        <w:left w:val="none" w:sz="0" w:space="0" w:color="auto"/>
        <w:bottom w:val="none" w:sz="0" w:space="0" w:color="auto"/>
        <w:right w:val="none" w:sz="0" w:space="0" w:color="auto"/>
      </w:divBdr>
    </w:div>
    <w:div w:id="1004672135">
      <w:bodyDiv w:val="1"/>
      <w:marLeft w:val="0"/>
      <w:marRight w:val="0"/>
      <w:marTop w:val="0"/>
      <w:marBottom w:val="0"/>
      <w:divBdr>
        <w:top w:val="none" w:sz="0" w:space="0" w:color="auto"/>
        <w:left w:val="none" w:sz="0" w:space="0" w:color="auto"/>
        <w:bottom w:val="none" w:sz="0" w:space="0" w:color="auto"/>
        <w:right w:val="none" w:sz="0" w:space="0" w:color="auto"/>
      </w:divBdr>
    </w:div>
    <w:div w:id="1051731335">
      <w:bodyDiv w:val="1"/>
      <w:marLeft w:val="0"/>
      <w:marRight w:val="0"/>
      <w:marTop w:val="0"/>
      <w:marBottom w:val="0"/>
      <w:divBdr>
        <w:top w:val="none" w:sz="0" w:space="0" w:color="auto"/>
        <w:left w:val="none" w:sz="0" w:space="0" w:color="auto"/>
        <w:bottom w:val="none" w:sz="0" w:space="0" w:color="auto"/>
        <w:right w:val="none" w:sz="0" w:space="0" w:color="auto"/>
      </w:divBdr>
    </w:div>
    <w:div w:id="1059087590">
      <w:bodyDiv w:val="1"/>
      <w:marLeft w:val="0"/>
      <w:marRight w:val="0"/>
      <w:marTop w:val="0"/>
      <w:marBottom w:val="0"/>
      <w:divBdr>
        <w:top w:val="none" w:sz="0" w:space="0" w:color="auto"/>
        <w:left w:val="none" w:sz="0" w:space="0" w:color="auto"/>
        <w:bottom w:val="none" w:sz="0" w:space="0" w:color="auto"/>
        <w:right w:val="none" w:sz="0" w:space="0" w:color="auto"/>
      </w:divBdr>
    </w:div>
    <w:div w:id="1086918920">
      <w:bodyDiv w:val="1"/>
      <w:marLeft w:val="0"/>
      <w:marRight w:val="0"/>
      <w:marTop w:val="0"/>
      <w:marBottom w:val="0"/>
      <w:divBdr>
        <w:top w:val="none" w:sz="0" w:space="0" w:color="auto"/>
        <w:left w:val="none" w:sz="0" w:space="0" w:color="auto"/>
        <w:bottom w:val="none" w:sz="0" w:space="0" w:color="auto"/>
        <w:right w:val="none" w:sz="0" w:space="0" w:color="auto"/>
      </w:divBdr>
    </w:div>
    <w:div w:id="1215771221">
      <w:bodyDiv w:val="1"/>
      <w:marLeft w:val="0"/>
      <w:marRight w:val="0"/>
      <w:marTop w:val="0"/>
      <w:marBottom w:val="0"/>
      <w:divBdr>
        <w:top w:val="none" w:sz="0" w:space="0" w:color="auto"/>
        <w:left w:val="none" w:sz="0" w:space="0" w:color="auto"/>
        <w:bottom w:val="none" w:sz="0" w:space="0" w:color="auto"/>
        <w:right w:val="none" w:sz="0" w:space="0" w:color="auto"/>
      </w:divBdr>
    </w:div>
    <w:div w:id="1219897506">
      <w:bodyDiv w:val="1"/>
      <w:marLeft w:val="0"/>
      <w:marRight w:val="0"/>
      <w:marTop w:val="0"/>
      <w:marBottom w:val="0"/>
      <w:divBdr>
        <w:top w:val="none" w:sz="0" w:space="0" w:color="auto"/>
        <w:left w:val="none" w:sz="0" w:space="0" w:color="auto"/>
        <w:bottom w:val="none" w:sz="0" w:space="0" w:color="auto"/>
        <w:right w:val="none" w:sz="0" w:space="0" w:color="auto"/>
      </w:divBdr>
    </w:div>
    <w:div w:id="1311715117">
      <w:bodyDiv w:val="1"/>
      <w:marLeft w:val="0"/>
      <w:marRight w:val="0"/>
      <w:marTop w:val="0"/>
      <w:marBottom w:val="0"/>
      <w:divBdr>
        <w:top w:val="none" w:sz="0" w:space="0" w:color="auto"/>
        <w:left w:val="none" w:sz="0" w:space="0" w:color="auto"/>
        <w:bottom w:val="none" w:sz="0" w:space="0" w:color="auto"/>
        <w:right w:val="none" w:sz="0" w:space="0" w:color="auto"/>
      </w:divBdr>
    </w:div>
    <w:div w:id="1386682281">
      <w:bodyDiv w:val="1"/>
      <w:marLeft w:val="0"/>
      <w:marRight w:val="0"/>
      <w:marTop w:val="0"/>
      <w:marBottom w:val="0"/>
      <w:divBdr>
        <w:top w:val="none" w:sz="0" w:space="0" w:color="auto"/>
        <w:left w:val="none" w:sz="0" w:space="0" w:color="auto"/>
        <w:bottom w:val="none" w:sz="0" w:space="0" w:color="auto"/>
        <w:right w:val="none" w:sz="0" w:space="0" w:color="auto"/>
      </w:divBdr>
    </w:div>
    <w:div w:id="1441533622">
      <w:bodyDiv w:val="1"/>
      <w:marLeft w:val="0"/>
      <w:marRight w:val="0"/>
      <w:marTop w:val="0"/>
      <w:marBottom w:val="0"/>
      <w:divBdr>
        <w:top w:val="none" w:sz="0" w:space="0" w:color="auto"/>
        <w:left w:val="none" w:sz="0" w:space="0" w:color="auto"/>
        <w:bottom w:val="none" w:sz="0" w:space="0" w:color="auto"/>
        <w:right w:val="none" w:sz="0" w:space="0" w:color="auto"/>
      </w:divBdr>
    </w:div>
    <w:div w:id="1517844792">
      <w:bodyDiv w:val="1"/>
      <w:marLeft w:val="0"/>
      <w:marRight w:val="0"/>
      <w:marTop w:val="0"/>
      <w:marBottom w:val="0"/>
      <w:divBdr>
        <w:top w:val="none" w:sz="0" w:space="0" w:color="auto"/>
        <w:left w:val="none" w:sz="0" w:space="0" w:color="auto"/>
        <w:bottom w:val="none" w:sz="0" w:space="0" w:color="auto"/>
        <w:right w:val="none" w:sz="0" w:space="0" w:color="auto"/>
      </w:divBdr>
    </w:div>
    <w:div w:id="1678268158">
      <w:bodyDiv w:val="1"/>
      <w:marLeft w:val="0"/>
      <w:marRight w:val="0"/>
      <w:marTop w:val="0"/>
      <w:marBottom w:val="0"/>
      <w:divBdr>
        <w:top w:val="none" w:sz="0" w:space="0" w:color="auto"/>
        <w:left w:val="none" w:sz="0" w:space="0" w:color="auto"/>
        <w:bottom w:val="none" w:sz="0" w:space="0" w:color="auto"/>
        <w:right w:val="none" w:sz="0" w:space="0" w:color="auto"/>
      </w:divBdr>
    </w:div>
    <w:div w:id="1745684449">
      <w:bodyDiv w:val="1"/>
      <w:marLeft w:val="0"/>
      <w:marRight w:val="0"/>
      <w:marTop w:val="0"/>
      <w:marBottom w:val="0"/>
      <w:divBdr>
        <w:top w:val="none" w:sz="0" w:space="0" w:color="auto"/>
        <w:left w:val="none" w:sz="0" w:space="0" w:color="auto"/>
        <w:bottom w:val="none" w:sz="0" w:space="0" w:color="auto"/>
        <w:right w:val="none" w:sz="0" w:space="0" w:color="auto"/>
      </w:divBdr>
    </w:div>
    <w:div w:id="1952978087">
      <w:bodyDiv w:val="1"/>
      <w:marLeft w:val="0"/>
      <w:marRight w:val="0"/>
      <w:marTop w:val="0"/>
      <w:marBottom w:val="0"/>
      <w:divBdr>
        <w:top w:val="none" w:sz="0" w:space="0" w:color="auto"/>
        <w:left w:val="none" w:sz="0" w:space="0" w:color="auto"/>
        <w:bottom w:val="none" w:sz="0" w:space="0" w:color="auto"/>
        <w:right w:val="none" w:sz="0" w:space="0" w:color="auto"/>
      </w:divBdr>
    </w:div>
    <w:div w:id="2042315478">
      <w:bodyDiv w:val="1"/>
      <w:marLeft w:val="0"/>
      <w:marRight w:val="0"/>
      <w:marTop w:val="0"/>
      <w:marBottom w:val="0"/>
      <w:divBdr>
        <w:top w:val="none" w:sz="0" w:space="0" w:color="auto"/>
        <w:left w:val="none" w:sz="0" w:space="0" w:color="auto"/>
        <w:bottom w:val="none" w:sz="0" w:space="0" w:color="auto"/>
        <w:right w:val="none" w:sz="0" w:space="0" w:color="auto"/>
      </w:divBdr>
    </w:div>
    <w:div w:id="209377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gdesbieres.ch/it/" TargetMode="External"/><Relationship Id="rId13" Type="http://schemas.openxmlformats.org/officeDocument/2006/relationships/hyperlink" Target="https://bier.swiss/dwnld/ASB-Infografiche-2024-I.zip" TargetMode="External"/><Relationship Id="rId18" Type="http://schemas.openxmlformats.org/officeDocument/2006/relationships/hyperlink" Target="http://www.instagram.com/schweizerbier"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bier.swiss/dwnld/ASB-Infographies-2024-F.zip" TargetMode="External"/><Relationship Id="rId17" Type="http://schemas.openxmlformats.org/officeDocument/2006/relationships/hyperlink" Target="mailto:marcel.kreber@getraenke.ch" TargetMode="External"/><Relationship Id="rId2" Type="http://schemas.openxmlformats.org/officeDocument/2006/relationships/numbering" Target="numbering.xml"/><Relationship Id="rId16" Type="http://schemas.openxmlformats.org/officeDocument/2006/relationships/hyperlink" Target="http://www.facebook.com/schweizerbier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er.swiss/dwnld/SBV-Infografiken-2024-D.zi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witter.com/info_bier" TargetMode="External"/><Relationship Id="rId23" Type="http://schemas.openxmlformats.org/officeDocument/2006/relationships/fontTable" Target="fontTable.xml"/><Relationship Id="rId10" Type="http://schemas.openxmlformats.org/officeDocument/2006/relationships/hyperlink" Target="https://bier.swiss/kennzahlen/marktaufteilung-schweiz/"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wissbeeraward.ch/it/" TargetMode="External"/><Relationship Id="rId14" Type="http://schemas.openxmlformats.org/officeDocument/2006/relationships/hyperlink" Target="http://www.birra.swiss"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onja.tanner\Lokale%20Einstellungen\Temporary%20Internet%20Files\OLKBF\BP_Vorlage_SBV_neu.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5F31D-B7E6-4CC7-A6C1-515A29DE8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BP_Vorlage_SBV_neu</Template>
  <TotalTime>0</TotalTime>
  <Pages>2</Pages>
  <Words>717</Words>
  <Characters>5114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SBV</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Kreber Marcel</dc:creator>
  <cp:lastModifiedBy>Christoph Lienert</cp:lastModifiedBy>
  <cp:revision>11</cp:revision>
  <cp:lastPrinted>2016-12-20T15:39:00Z</cp:lastPrinted>
  <dcterms:created xsi:type="dcterms:W3CDTF">2024-04-10T09:05:00Z</dcterms:created>
  <dcterms:modified xsi:type="dcterms:W3CDTF">2024-04-16T09:41:00Z</dcterms:modified>
</cp:coreProperties>
</file>