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461" w:rsidRPr="00B458FA" w:rsidRDefault="006132A5" w:rsidP="00B458FA">
      <w:pPr>
        <w:pStyle w:val="KeinLeerraum"/>
        <w:jc w:val="both"/>
        <w:rPr>
          <w:rFonts w:ascii="Arial" w:hAnsi="Arial" w:cs="Arial"/>
          <w:b/>
          <w:sz w:val="24"/>
          <w:szCs w:val="24"/>
          <w:lang w:eastAsia="de-DE"/>
        </w:rPr>
      </w:pPr>
      <w:r w:rsidRPr="00B458FA">
        <w:rPr>
          <w:rFonts w:ascii="Arial" w:hAnsi="Arial" w:cs="Arial"/>
          <w:b/>
          <w:sz w:val="24"/>
          <w:szCs w:val="24"/>
          <w:lang w:eastAsia="de-DE"/>
        </w:rPr>
        <w:t xml:space="preserve">Zur Holocaust-Erinnerung in Deutschland - </w:t>
      </w:r>
      <w:r w:rsidR="007A4B38" w:rsidRPr="00B458FA">
        <w:rPr>
          <w:rFonts w:ascii="Arial" w:hAnsi="Arial" w:cs="Arial"/>
          <w:b/>
          <w:sz w:val="24"/>
          <w:szCs w:val="24"/>
          <w:lang w:eastAsia="de-DE"/>
        </w:rPr>
        <w:t>Ringvorlesung an der Universität Koblenz</w:t>
      </w:r>
    </w:p>
    <w:p w:rsidR="007A4B38" w:rsidRPr="00B458FA" w:rsidRDefault="007A4B38" w:rsidP="00B458FA">
      <w:pPr>
        <w:pStyle w:val="KeinLeerraum"/>
        <w:jc w:val="both"/>
        <w:rPr>
          <w:rFonts w:ascii="Arial" w:hAnsi="Arial" w:cs="Arial"/>
          <w:b/>
          <w:sz w:val="24"/>
          <w:szCs w:val="24"/>
          <w:lang w:eastAsia="de-DE"/>
        </w:rPr>
      </w:pPr>
    </w:p>
    <w:p w:rsidR="007A4B38" w:rsidRPr="00B458FA" w:rsidRDefault="007A4B38" w:rsidP="00B458FA">
      <w:pPr>
        <w:pStyle w:val="KeinLeerraum"/>
        <w:jc w:val="both"/>
        <w:rPr>
          <w:rFonts w:ascii="Arial" w:hAnsi="Arial" w:cs="Arial"/>
          <w:sz w:val="24"/>
          <w:szCs w:val="24"/>
          <w:lang w:eastAsia="de-DE"/>
        </w:rPr>
      </w:pPr>
      <w:r w:rsidRPr="00B458FA">
        <w:rPr>
          <w:rFonts w:ascii="Arial" w:hAnsi="Arial" w:cs="Arial"/>
          <w:sz w:val="24"/>
          <w:szCs w:val="24"/>
          <w:lang w:eastAsia="de-DE"/>
        </w:rPr>
        <w:t xml:space="preserve">Die Ringvorlesung </w:t>
      </w:r>
      <w:r w:rsidR="00BE7F31" w:rsidRPr="00B458FA">
        <w:rPr>
          <w:rFonts w:ascii="Arial" w:hAnsi="Arial" w:cs="Arial"/>
          <w:sz w:val="24"/>
          <w:szCs w:val="24"/>
          <w:lang w:eastAsia="de-DE"/>
        </w:rPr>
        <w:t xml:space="preserve">der Universität Koblenz </w:t>
      </w:r>
      <w:r w:rsidRPr="00B458FA">
        <w:rPr>
          <w:rFonts w:ascii="Arial" w:hAnsi="Arial" w:cs="Arial"/>
          <w:sz w:val="24"/>
          <w:szCs w:val="24"/>
          <w:lang w:eastAsia="de-DE"/>
        </w:rPr>
        <w:t xml:space="preserve">zum Thema </w:t>
      </w:r>
      <w:r w:rsidR="001A6FE7" w:rsidRPr="00B458FA">
        <w:rPr>
          <w:rFonts w:ascii="Arial" w:hAnsi="Arial" w:cs="Arial"/>
          <w:sz w:val="24"/>
          <w:szCs w:val="24"/>
          <w:lang w:eastAsia="de-DE"/>
        </w:rPr>
        <w:t>#</w:t>
      </w:r>
      <w:r w:rsidRPr="00B458FA">
        <w:rPr>
          <w:rFonts w:ascii="Arial" w:hAnsi="Arial" w:cs="Arial"/>
          <w:sz w:val="24"/>
          <w:szCs w:val="24"/>
          <w:lang w:eastAsia="de-DE"/>
        </w:rPr>
        <w:t xml:space="preserve">weitergedenken startet am 7. Juni 2023 mit dem Vortrag von Prof. Dr. Harold Marcuse von der </w:t>
      </w:r>
      <w:r w:rsidRPr="00B458FA">
        <w:rPr>
          <w:rFonts w:ascii="Arial" w:hAnsi="Arial" w:cs="Arial"/>
          <w:bCs/>
          <w:sz w:val="24"/>
          <w:szCs w:val="24"/>
        </w:rPr>
        <w:t xml:space="preserve">University </w:t>
      </w:r>
      <w:proofErr w:type="spellStart"/>
      <w:r w:rsidRPr="00B458FA">
        <w:rPr>
          <w:rFonts w:ascii="Arial" w:hAnsi="Arial" w:cs="Arial"/>
          <w:bCs/>
          <w:sz w:val="24"/>
          <w:szCs w:val="24"/>
        </w:rPr>
        <w:t>of</w:t>
      </w:r>
      <w:proofErr w:type="spellEnd"/>
      <w:r w:rsidRPr="00B458FA">
        <w:rPr>
          <w:rFonts w:ascii="Arial" w:hAnsi="Arial" w:cs="Arial"/>
          <w:bCs/>
          <w:sz w:val="24"/>
          <w:szCs w:val="24"/>
        </w:rPr>
        <w:t xml:space="preserve"> California, Santa Barbara,</w:t>
      </w:r>
      <w:r w:rsidRPr="00B458FA">
        <w:rPr>
          <w:rFonts w:ascii="Arial" w:hAnsi="Arial" w:cs="Arial"/>
          <w:b/>
          <w:bCs/>
          <w:sz w:val="24"/>
          <w:szCs w:val="24"/>
        </w:rPr>
        <w:t xml:space="preserve"> </w:t>
      </w:r>
      <w:r w:rsidRPr="00B458FA">
        <w:rPr>
          <w:rFonts w:ascii="Arial" w:hAnsi="Arial" w:cs="Arial"/>
          <w:sz w:val="24"/>
          <w:szCs w:val="24"/>
          <w:lang w:eastAsia="de-DE"/>
        </w:rPr>
        <w:t>zum Thema „Zur Holocaust-Erinnerung in Deutschland am Beispiel des ehemaligen Konzentrationslagers Dachau und dem Aufbau der heutigen Gedenkstätte“.</w:t>
      </w:r>
    </w:p>
    <w:p w:rsidR="00636461" w:rsidRPr="00B458FA" w:rsidRDefault="001A6FE7" w:rsidP="00B458FA">
      <w:pPr>
        <w:pStyle w:val="StandardWeb"/>
        <w:jc w:val="both"/>
        <w:rPr>
          <w:rFonts w:ascii="Arial" w:hAnsi="Arial" w:cs="Arial"/>
        </w:rPr>
      </w:pPr>
      <w:r w:rsidRPr="00B458FA">
        <w:rPr>
          <w:rStyle w:val="Hervorhebung"/>
          <w:rFonts w:ascii="Arial" w:hAnsi="Arial" w:cs="Arial"/>
          <w:i w:val="0"/>
        </w:rPr>
        <w:t xml:space="preserve">Der Enkel </w:t>
      </w:r>
      <w:r w:rsidR="00B458FA">
        <w:rPr>
          <w:rStyle w:val="Hervorhebung"/>
          <w:rFonts w:ascii="Arial" w:hAnsi="Arial" w:cs="Arial"/>
          <w:i w:val="0"/>
        </w:rPr>
        <w:t xml:space="preserve">des Philosophen </w:t>
      </w:r>
      <w:r w:rsidRPr="00B458FA">
        <w:rPr>
          <w:rStyle w:val="Hervorhebung"/>
          <w:rFonts w:ascii="Arial" w:hAnsi="Arial" w:cs="Arial"/>
          <w:i w:val="0"/>
        </w:rPr>
        <w:t xml:space="preserve">Herbert Marcuse </w:t>
      </w:r>
      <w:r w:rsidR="007A4B38" w:rsidRPr="00B458FA">
        <w:rPr>
          <w:rStyle w:val="Hervorhebung"/>
          <w:rFonts w:ascii="Arial" w:hAnsi="Arial" w:cs="Arial"/>
          <w:i w:val="0"/>
        </w:rPr>
        <w:t>wird ü</w:t>
      </w:r>
      <w:r w:rsidR="00636461" w:rsidRPr="00B458FA">
        <w:rPr>
          <w:rStyle w:val="Hervorhebung"/>
          <w:rFonts w:ascii="Arial" w:hAnsi="Arial" w:cs="Arial"/>
          <w:i w:val="0"/>
        </w:rPr>
        <w:t xml:space="preserve">ber die Entwicklungen, Widersprüche und dem Aufbau der Gedenkstätte Dachau als Ort der Erinnerung an die dort begangenen Verbrechen des NS-Systems </w:t>
      </w:r>
      <w:r w:rsidR="007A4B38" w:rsidRPr="00B458FA">
        <w:rPr>
          <w:rStyle w:val="Hervorhebung"/>
          <w:rFonts w:ascii="Arial" w:hAnsi="Arial" w:cs="Arial"/>
          <w:i w:val="0"/>
        </w:rPr>
        <w:t>sprechen</w:t>
      </w:r>
      <w:r w:rsidR="00636461" w:rsidRPr="00B458FA">
        <w:rPr>
          <w:rStyle w:val="Hervorhebung"/>
          <w:rFonts w:ascii="Arial" w:hAnsi="Arial" w:cs="Arial"/>
          <w:i w:val="0"/>
        </w:rPr>
        <w:t>. Sein Band </w:t>
      </w:r>
      <w:proofErr w:type="spellStart"/>
      <w:r w:rsidR="00636461" w:rsidRPr="00B458FA">
        <w:rPr>
          <w:rStyle w:val="Hervorhebung"/>
          <w:rFonts w:ascii="Arial" w:hAnsi="Arial" w:cs="Arial"/>
          <w:i w:val="0"/>
        </w:rPr>
        <w:t>Legacies</w:t>
      </w:r>
      <w:proofErr w:type="spellEnd"/>
      <w:r w:rsidR="00636461" w:rsidRPr="00B458FA">
        <w:rPr>
          <w:rStyle w:val="Hervorhebung"/>
          <w:rFonts w:ascii="Arial" w:hAnsi="Arial" w:cs="Arial"/>
          <w:i w:val="0"/>
        </w:rPr>
        <w:t xml:space="preserve"> </w:t>
      </w:r>
      <w:proofErr w:type="spellStart"/>
      <w:r w:rsidR="00636461" w:rsidRPr="00B458FA">
        <w:rPr>
          <w:rStyle w:val="Hervorhebung"/>
          <w:rFonts w:ascii="Arial" w:hAnsi="Arial" w:cs="Arial"/>
          <w:i w:val="0"/>
        </w:rPr>
        <w:t>of</w:t>
      </w:r>
      <w:proofErr w:type="spellEnd"/>
      <w:r w:rsidR="00636461" w:rsidRPr="00B458FA">
        <w:rPr>
          <w:rStyle w:val="Hervorhebung"/>
          <w:rFonts w:ascii="Arial" w:hAnsi="Arial" w:cs="Arial"/>
          <w:i w:val="0"/>
        </w:rPr>
        <w:t xml:space="preserve"> Dachau </w:t>
      </w:r>
      <w:r w:rsidR="007A4B38" w:rsidRPr="00B458FA">
        <w:rPr>
          <w:rStyle w:val="Hervorhebung"/>
          <w:rFonts w:ascii="Arial" w:hAnsi="Arial" w:cs="Arial"/>
          <w:i w:val="0"/>
        </w:rPr>
        <w:t>von</w:t>
      </w:r>
      <w:r w:rsidR="00636461" w:rsidRPr="00B458FA">
        <w:rPr>
          <w:rStyle w:val="Hervorhebung"/>
          <w:rFonts w:ascii="Arial" w:hAnsi="Arial" w:cs="Arial"/>
          <w:i w:val="0"/>
        </w:rPr>
        <w:t xml:space="preserve"> 2001 gilt als die erste systematische Erforschung des K</w:t>
      </w:r>
      <w:r w:rsidR="007A4B38" w:rsidRPr="00B458FA">
        <w:rPr>
          <w:rStyle w:val="Hervorhebung"/>
          <w:rFonts w:ascii="Arial" w:hAnsi="Arial" w:cs="Arial"/>
          <w:i w:val="0"/>
        </w:rPr>
        <w:t>onzentrationslagers</w:t>
      </w:r>
      <w:r w:rsidR="00636461" w:rsidRPr="00B458FA">
        <w:rPr>
          <w:rStyle w:val="Hervorhebung"/>
          <w:rFonts w:ascii="Arial" w:hAnsi="Arial" w:cs="Arial"/>
          <w:i w:val="0"/>
        </w:rPr>
        <w:t xml:space="preserve"> Dachau und der Diskussion um die heutige Gedenkstätte.</w:t>
      </w:r>
    </w:p>
    <w:p w:rsidR="00636461" w:rsidRPr="00B458FA" w:rsidRDefault="00636461" w:rsidP="00B458FA">
      <w:pPr>
        <w:pStyle w:val="StandardWeb"/>
        <w:jc w:val="both"/>
        <w:rPr>
          <w:rStyle w:val="Hervorhebung"/>
          <w:rFonts w:ascii="Arial" w:hAnsi="Arial" w:cs="Arial"/>
          <w:i w:val="0"/>
        </w:rPr>
      </w:pPr>
      <w:r w:rsidRPr="00B458FA">
        <w:rPr>
          <w:rStyle w:val="Hervorhebung"/>
          <w:rFonts w:ascii="Arial" w:hAnsi="Arial" w:cs="Arial"/>
          <w:i w:val="0"/>
        </w:rPr>
        <w:t>D</w:t>
      </w:r>
      <w:r w:rsidR="006132A5" w:rsidRPr="00B458FA">
        <w:rPr>
          <w:rStyle w:val="Hervorhebung"/>
          <w:rFonts w:ascii="Arial" w:hAnsi="Arial" w:cs="Arial"/>
          <w:i w:val="0"/>
        </w:rPr>
        <w:t>enn d</w:t>
      </w:r>
      <w:r w:rsidRPr="00B458FA">
        <w:rPr>
          <w:rStyle w:val="Hervorhebung"/>
          <w:rFonts w:ascii="Arial" w:hAnsi="Arial" w:cs="Arial"/>
          <w:i w:val="0"/>
        </w:rPr>
        <w:t>as aktive Überdecken der Erinnerung an das KZ Dachau war begleitet von einem passiven Vergessen-Lassen. D</w:t>
      </w:r>
      <w:r w:rsidR="006132A5" w:rsidRPr="00B458FA">
        <w:rPr>
          <w:rStyle w:val="Hervorhebung"/>
          <w:rFonts w:ascii="Arial" w:hAnsi="Arial" w:cs="Arial"/>
          <w:i w:val="0"/>
        </w:rPr>
        <w:t>ie</w:t>
      </w:r>
      <w:r w:rsidRPr="00B458FA">
        <w:rPr>
          <w:rStyle w:val="Hervorhebung"/>
          <w:rFonts w:ascii="Arial" w:hAnsi="Arial" w:cs="Arial"/>
          <w:i w:val="0"/>
        </w:rPr>
        <w:t>s wird an den Vorgängen um die Massengräber auf der Leiten 1949 deutlich. Anfang September 1949 wurde bei der Ausbaggerung von Schweißsand am Hang des Hügels ein Massengrab aufgedeckt. Ein ehemaliger Häftling sah die Knochen und machte die Presse darauf aufmerksam. Am 9. September machte der Knochenfund Schlagzeilen in den USA, und der US-Landkommissar schickte eine offizielle Anfrage an Ministerpräsident Ehard</w:t>
      </w:r>
      <w:r w:rsidR="007004A0" w:rsidRPr="00B458FA">
        <w:rPr>
          <w:rStyle w:val="Hervorhebung"/>
          <w:rFonts w:ascii="Arial" w:hAnsi="Arial" w:cs="Arial"/>
          <w:i w:val="0"/>
        </w:rPr>
        <w:t>.</w:t>
      </w:r>
    </w:p>
    <w:p w:rsidR="001A6FE7" w:rsidRPr="00B458FA" w:rsidRDefault="001A6FE7" w:rsidP="00B458FA">
      <w:pPr>
        <w:pStyle w:val="StandardWeb"/>
        <w:jc w:val="both"/>
        <w:rPr>
          <w:rFonts w:ascii="Arial" w:hAnsi="Arial" w:cs="Arial"/>
        </w:rPr>
      </w:pPr>
      <w:r w:rsidRPr="00B458FA">
        <w:rPr>
          <w:rFonts w:ascii="Arial" w:hAnsi="Arial" w:cs="Arial"/>
        </w:rPr>
        <w:t xml:space="preserve">Die Ringvorlesung wird im Rahmen des Kooperationsprojekts BEFEM #weitergedenken, </w:t>
      </w:r>
      <w:proofErr w:type="gramStart"/>
      <w:r w:rsidRPr="00B458FA">
        <w:rPr>
          <w:rFonts w:ascii="Arial" w:hAnsi="Arial" w:cs="Arial"/>
        </w:rPr>
        <w:t>das</w:t>
      </w:r>
      <w:proofErr w:type="gramEnd"/>
      <w:r w:rsidRPr="00B458FA">
        <w:rPr>
          <w:rFonts w:ascii="Arial" w:hAnsi="Arial" w:cs="Arial"/>
        </w:rPr>
        <w:t xml:space="preserve"> im Auftrag des Landtags Rheinland-Pfalz stattfindet, durchgeführt. </w:t>
      </w:r>
      <w:r w:rsidRPr="00B458FA">
        <w:rPr>
          <w:rFonts w:ascii="Arial" w:hAnsi="Arial" w:cs="Arial"/>
        </w:rPr>
        <w:t xml:space="preserve">Der erste kostenfreie Vortrag findet am 7. Juni 2023 online statt. </w:t>
      </w:r>
      <w:r w:rsidR="00B458FA">
        <w:rPr>
          <w:rFonts w:ascii="Arial" w:hAnsi="Arial" w:cs="Arial"/>
        </w:rPr>
        <w:t xml:space="preserve">Am </w:t>
      </w:r>
      <w:r w:rsidRPr="00B458FA">
        <w:rPr>
          <w:rFonts w:ascii="Arial" w:hAnsi="Arial" w:cs="Arial"/>
        </w:rPr>
        <w:t>19.</w:t>
      </w:r>
      <w:r w:rsidR="00B458FA">
        <w:rPr>
          <w:rFonts w:ascii="Arial" w:hAnsi="Arial" w:cs="Arial"/>
        </w:rPr>
        <w:t xml:space="preserve"> Juli 2023 folgt in Präsenz </w:t>
      </w:r>
      <w:r w:rsidRPr="00B458FA">
        <w:rPr>
          <w:rFonts w:ascii="Arial" w:hAnsi="Arial" w:cs="Arial"/>
        </w:rPr>
        <w:t xml:space="preserve">an der Universität Koblenz der zweite Vortrag zum Thema „Rassismus und Erinnerungskultur – für mehr Toleranz durch Gedenken“ von Rolf </w:t>
      </w:r>
      <w:proofErr w:type="spellStart"/>
      <w:r w:rsidRPr="00B458FA">
        <w:rPr>
          <w:rFonts w:ascii="Arial" w:hAnsi="Arial" w:cs="Arial"/>
        </w:rPr>
        <w:t>Knieper</w:t>
      </w:r>
      <w:proofErr w:type="spellEnd"/>
      <w:r w:rsidRPr="00B458FA">
        <w:rPr>
          <w:rFonts w:ascii="Arial" w:hAnsi="Arial" w:cs="Arial"/>
        </w:rPr>
        <w:t xml:space="preserve"> (m*power)</w:t>
      </w:r>
      <w:r w:rsidR="00B458FA">
        <w:rPr>
          <w:rFonts w:ascii="Arial" w:hAnsi="Arial" w:cs="Arial"/>
        </w:rPr>
        <w:t>. A</w:t>
      </w:r>
      <w:r w:rsidRPr="00B458FA">
        <w:rPr>
          <w:rFonts w:ascii="Arial" w:hAnsi="Arial" w:cs="Arial"/>
        </w:rPr>
        <w:t>m 20.</w:t>
      </w:r>
      <w:r w:rsidR="00B458FA">
        <w:rPr>
          <w:rFonts w:ascii="Arial" w:hAnsi="Arial" w:cs="Arial"/>
        </w:rPr>
        <w:t xml:space="preserve"> September </w:t>
      </w:r>
      <w:r w:rsidRPr="00B458FA">
        <w:rPr>
          <w:rFonts w:ascii="Arial" w:hAnsi="Arial" w:cs="Arial"/>
        </w:rPr>
        <w:t>2023</w:t>
      </w:r>
      <w:r w:rsidR="00B458FA">
        <w:rPr>
          <w:rFonts w:ascii="Arial" w:hAnsi="Arial" w:cs="Arial"/>
        </w:rPr>
        <w:t xml:space="preserve"> findet </w:t>
      </w:r>
      <w:r w:rsidRPr="00B458FA">
        <w:rPr>
          <w:rFonts w:ascii="Arial" w:hAnsi="Arial" w:cs="Arial"/>
        </w:rPr>
        <w:t xml:space="preserve">die </w:t>
      </w:r>
      <w:r w:rsidR="00B458FA">
        <w:rPr>
          <w:rFonts w:ascii="Arial" w:hAnsi="Arial" w:cs="Arial"/>
        </w:rPr>
        <w:t xml:space="preserve">digitale </w:t>
      </w:r>
      <w:r w:rsidRPr="00B458FA">
        <w:rPr>
          <w:rFonts w:ascii="Arial" w:hAnsi="Arial" w:cs="Arial"/>
        </w:rPr>
        <w:t xml:space="preserve">Vorlesung "Die Deutschen und ihre Täter und Opfer. Über das Eigene und </w:t>
      </w:r>
      <w:proofErr w:type="spellStart"/>
      <w:r w:rsidRPr="00B458FA">
        <w:rPr>
          <w:rFonts w:ascii="Arial" w:hAnsi="Arial" w:cs="Arial"/>
        </w:rPr>
        <w:t>Fremde</w:t>
      </w:r>
      <w:proofErr w:type="spellEnd"/>
      <w:r w:rsidRPr="00B458FA">
        <w:rPr>
          <w:rFonts w:ascii="Arial" w:hAnsi="Arial" w:cs="Arial"/>
        </w:rPr>
        <w:t xml:space="preserve"> in der Erinnerungskultur" von Prof. Dr. Stephan </w:t>
      </w:r>
      <w:proofErr w:type="spellStart"/>
      <w:r w:rsidRPr="00B458FA">
        <w:rPr>
          <w:rFonts w:ascii="Arial" w:hAnsi="Arial" w:cs="Arial"/>
        </w:rPr>
        <w:t>Lehnstaedt</w:t>
      </w:r>
      <w:proofErr w:type="spellEnd"/>
      <w:r w:rsidRPr="00B458FA">
        <w:rPr>
          <w:rFonts w:ascii="Arial" w:hAnsi="Arial" w:cs="Arial"/>
        </w:rPr>
        <w:t xml:space="preserve"> von der </w:t>
      </w:r>
      <w:proofErr w:type="spellStart"/>
      <w:r w:rsidRPr="00B458FA">
        <w:rPr>
          <w:rFonts w:ascii="Arial" w:hAnsi="Arial" w:cs="Arial"/>
        </w:rPr>
        <w:t>Touro</w:t>
      </w:r>
      <w:proofErr w:type="spellEnd"/>
      <w:r w:rsidRPr="00B458FA">
        <w:rPr>
          <w:rFonts w:ascii="Arial" w:hAnsi="Arial" w:cs="Arial"/>
        </w:rPr>
        <w:t xml:space="preserve"> University Berlin</w:t>
      </w:r>
      <w:r w:rsidR="00B458FA">
        <w:rPr>
          <w:rFonts w:ascii="Arial" w:hAnsi="Arial" w:cs="Arial"/>
        </w:rPr>
        <w:t xml:space="preserve"> statt</w:t>
      </w:r>
      <w:r w:rsidRPr="00B458FA">
        <w:rPr>
          <w:rFonts w:ascii="Arial" w:hAnsi="Arial" w:cs="Arial"/>
        </w:rPr>
        <w:t>.</w:t>
      </w:r>
    </w:p>
    <w:p w:rsidR="001A6FE7" w:rsidRPr="00B458FA" w:rsidRDefault="001A6FE7" w:rsidP="00B458FA">
      <w:pPr>
        <w:pStyle w:val="KeinLeerraum"/>
        <w:jc w:val="both"/>
        <w:rPr>
          <w:rFonts w:ascii="Arial" w:hAnsi="Arial" w:cs="Arial"/>
          <w:sz w:val="24"/>
          <w:szCs w:val="24"/>
          <w:lang w:eastAsia="de-DE"/>
        </w:rPr>
      </w:pPr>
      <w:r w:rsidRPr="00B458FA">
        <w:rPr>
          <w:rFonts w:ascii="Arial" w:hAnsi="Arial" w:cs="Arial"/>
          <w:sz w:val="24"/>
          <w:szCs w:val="24"/>
          <w:lang w:eastAsia="de-DE"/>
        </w:rPr>
        <w:t>Die Anmeldung zu allen Vorträgen, die je</w:t>
      </w:r>
      <w:r w:rsidR="00B458FA">
        <w:rPr>
          <w:rFonts w:ascii="Arial" w:hAnsi="Arial" w:cs="Arial"/>
          <w:sz w:val="24"/>
          <w:szCs w:val="24"/>
          <w:lang w:eastAsia="de-DE"/>
        </w:rPr>
        <w:t>weils</w:t>
      </w:r>
      <w:bookmarkStart w:id="0" w:name="_GoBack"/>
      <w:bookmarkEnd w:id="0"/>
      <w:r w:rsidRPr="00B458FA">
        <w:rPr>
          <w:rFonts w:ascii="Arial" w:hAnsi="Arial" w:cs="Arial"/>
          <w:sz w:val="24"/>
          <w:szCs w:val="24"/>
          <w:lang w:eastAsia="de-DE"/>
        </w:rPr>
        <w:t xml:space="preserve"> um 18:00 Uhr starten, ist unter der E-Mail-Adresse </w:t>
      </w:r>
      <w:hyperlink r:id="rId4" w:history="1">
        <w:r w:rsidRPr="00B458FA">
          <w:rPr>
            <w:rStyle w:val="Hyperlink"/>
            <w:rFonts w:ascii="Arial" w:hAnsi="Arial" w:cs="Arial"/>
            <w:sz w:val="24"/>
            <w:szCs w:val="24"/>
            <w:lang w:eastAsia="de-DE"/>
          </w:rPr>
          <w:t>weitergedenken@uni-koblenz.de</w:t>
        </w:r>
      </w:hyperlink>
      <w:r w:rsidRPr="00B458FA">
        <w:rPr>
          <w:rFonts w:ascii="Arial" w:hAnsi="Arial" w:cs="Arial"/>
          <w:sz w:val="24"/>
          <w:szCs w:val="24"/>
          <w:lang w:eastAsia="de-DE"/>
        </w:rPr>
        <w:t xml:space="preserve"> möglich.</w:t>
      </w:r>
    </w:p>
    <w:p w:rsidR="00636461" w:rsidRPr="00B458FA" w:rsidRDefault="00636461" w:rsidP="00B458FA">
      <w:pPr>
        <w:pStyle w:val="KeinLeerraum"/>
        <w:jc w:val="both"/>
        <w:rPr>
          <w:rFonts w:ascii="Arial" w:hAnsi="Arial" w:cs="Arial"/>
          <w:b/>
          <w:sz w:val="24"/>
          <w:szCs w:val="24"/>
          <w:lang w:eastAsia="de-DE"/>
        </w:rPr>
      </w:pPr>
    </w:p>
    <w:p w:rsidR="00636461" w:rsidRPr="00B458FA" w:rsidRDefault="00636461" w:rsidP="00B458FA">
      <w:pPr>
        <w:pStyle w:val="KeinLeerraum"/>
        <w:jc w:val="both"/>
        <w:rPr>
          <w:rFonts w:ascii="Arial" w:hAnsi="Arial" w:cs="Arial"/>
          <w:b/>
          <w:sz w:val="24"/>
          <w:szCs w:val="24"/>
          <w:lang w:eastAsia="de-DE"/>
        </w:rPr>
      </w:pPr>
    </w:p>
    <w:p w:rsidR="00636461" w:rsidRPr="00B458FA" w:rsidRDefault="00636461" w:rsidP="00B458FA">
      <w:pPr>
        <w:pStyle w:val="KeinLeerraum"/>
        <w:jc w:val="both"/>
        <w:rPr>
          <w:rFonts w:ascii="Arial" w:hAnsi="Arial" w:cs="Arial"/>
          <w:b/>
          <w:sz w:val="24"/>
          <w:szCs w:val="24"/>
          <w:lang w:eastAsia="de-DE"/>
        </w:rPr>
      </w:pPr>
    </w:p>
    <w:p w:rsidR="009E5FC0" w:rsidRPr="00B458FA" w:rsidRDefault="009E5FC0" w:rsidP="00B458FA">
      <w:pPr>
        <w:spacing w:after="0"/>
        <w:jc w:val="both"/>
        <w:rPr>
          <w:rFonts w:ascii="Arial" w:hAnsi="Arial" w:cs="Arial"/>
          <w:b/>
          <w:bCs/>
          <w:sz w:val="24"/>
          <w:szCs w:val="24"/>
        </w:rPr>
      </w:pPr>
      <w:r w:rsidRPr="00B458FA">
        <w:rPr>
          <w:rFonts w:ascii="Arial" w:hAnsi="Arial" w:cs="Arial"/>
          <w:b/>
          <w:bCs/>
          <w:sz w:val="24"/>
          <w:szCs w:val="24"/>
        </w:rPr>
        <w:t>Fachliche Ansprechpartnerin</w:t>
      </w:r>
    </w:p>
    <w:p w:rsidR="009E5FC0" w:rsidRPr="00B458FA" w:rsidRDefault="009E5FC0" w:rsidP="00B458FA">
      <w:pPr>
        <w:spacing w:after="0"/>
        <w:jc w:val="both"/>
        <w:rPr>
          <w:rFonts w:ascii="Arial" w:hAnsi="Arial" w:cs="Arial"/>
          <w:sz w:val="24"/>
          <w:szCs w:val="24"/>
        </w:rPr>
      </w:pPr>
      <w:r w:rsidRPr="00B458FA">
        <w:rPr>
          <w:rFonts w:ascii="Arial" w:hAnsi="Arial" w:cs="Arial"/>
          <w:sz w:val="24"/>
          <w:szCs w:val="24"/>
        </w:rPr>
        <w:t>Dr. Inka Engel</w:t>
      </w:r>
    </w:p>
    <w:p w:rsidR="009E5FC0"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B458FA">
        <w:rPr>
          <w:rFonts w:ascii="Arial" w:hAnsi="Arial" w:cs="Arial"/>
          <w:sz w:val="24"/>
          <w:szCs w:val="24"/>
        </w:rPr>
        <w:t>Universität Koblenz</w:t>
      </w:r>
    </w:p>
    <w:p w:rsidR="009E5FC0"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B458FA">
        <w:rPr>
          <w:rFonts w:ascii="Arial" w:hAnsi="Arial" w:cs="Arial"/>
          <w:sz w:val="24"/>
          <w:szCs w:val="24"/>
        </w:rPr>
        <w:t>Universitätsstraße 1</w:t>
      </w:r>
    </w:p>
    <w:p w:rsidR="009E5FC0"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B458FA">
        <w:rPr>
          <w:rFonts w:ascii="Arial" w:hAnsi="Arial" w:cs="Arial"/>
          <w:sz w:val="24"/>
          <w:szCs w:val="24"/>
        </w:rPr>
        <w:t>56070 Koblenz</w:t>
      </w:r>
    </w:p>
    <w:p w:rsidR="009E5FC0"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p>
    <w:p w:rsidR="009E5FC0"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B458FA">
        <w:rPr>
          <w:rFonts w:ascii="Arial" w:hAnsi="Arial" w:cs="Arial"/>
          <w:sz w:val="24"/>
          <w:szCs w:val="24"/>
        </w:rPr>
        <w:t>Tel.: 0261 287 1850</w:t>
      </w:r>
    </w:p>
    <w:p w:rsidR="009E5FC0"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B458FA">
        <w:rPr>
          <w:rFonts w:ascii="Arial" w:hAnsi="Arial" w:cs="Arial"/>
          <w:sz w:val="24"/>
          <w:szCs w:val="24"/>
        </w:rPr>
        <w:t>E-Mail: transfe</w:t>
      </w:r>
      <w:r w:rsidR="002F68B9" w:rsidRPr="00B458FA">
        <w:rPr>
          <w:rFonts w:ascii="Arial" w:hAnsi="Arial" w:cs="Arial"/>
          <w:sz w:val="24"/>
          <w:szCs w:val="24"/>
        </w:rPr>
        <w:t>r</w:t>
      </w:r>
      <w:r w:rsidRPr="00B458FA">
        <w:rPr>
          <w:rFonts w:ascii="Arial" w:hAnsi="Arial" w:cs="Arial"/>
          <w:sz w:val="24"/>
          <w:szCs w:val="24"/>
        </w:rPr>
        <w:t>@uni-koblenz.de</w:t>
      </w:r>
    </w:p>
    <w:p w:rsidR="009E5FC0"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p>
    <w:p w:rsidR="009E5FC0"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sz w:val="24"/>
          <w:szCs w:val="24"/>
        </w:rPr>
      </w:pPr>
      <w:r w:rsidRPr="00B458FA">
        <w:rPr>
          <w:rFonts w:ascii="Arial" w:hAnsi="Arial" w:cs="Arial"/>
          <w:b/>
          <w:sz w:val="24"/>
          <w:szCs w:val="24"/>
        </w:rPr>
        <w:t>Pressekontakt</w:t>
      </w:r>
    </w:p>
    <w:p w:rsidR="009E5FC0"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B458FA">
        <w:rPr>
          <w:rFonts w:ascii="Arial" w:hAnsi="Arial" w:cs="Arial"/>
          <w:sz w:val="24"/>
          <w:szCs w:val="24"/>
        </w:rPr>
        <w:t>Dr. Birgit Förg</w:t>
      </w:r>
    </w:p>
    <w:p w:rsidR="00C54981"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B458FA">
        <w:rPr>
          <w:rFonts w:ascii="Arial" w:hAnsi="Arial" w:cs="Arial"/>
          <w:sz w:val="24"/>
          <w:szCs w:val="24"/>
        </w:rPr>
        <w:t>Universität Koblenz</w:t>
      </w:r>
    </w:p>
    <w:p w:rsidR="009E5FC0"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B458FA">
        <w:rPr>
          <w:rFonts w:ascii="Arial" w:hAnsi="Arial" w:cs="Arial"/>
          <w:sz w:val="24"/>
          <w:szCs w:val="24"/>
        </w:rPr>
        <w:t>Universitätsstraße 1</w:t>
      </w:r>
    </w:p>
    <w:p w:rsidR="009E5FC0"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B458FA">
        <w:rPr>
          <w:rFonts w:ascii="Arial" w:hAnsi="Arial" w:cs="Arial"/>
          <w:sz w:val="24"/>
          <w:szCs w:val="24"/>
        </w:rPr>
        <w:lastRenderedPageBreak/>
        <w:t>56070 Koblenz</w:t>
      </w:r>
    </w:p>
    <w:p w:rsidR="009E5FC0"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p>
    <w:p w:rsidR="009E5FC0"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B458FA">
        <w:rPr>
          <w:rFonts w:ascii="Arial" w:hAnsi="Arial" w:cs="Arial"/>
          <w:sz w:val="24"/>
          <w:szCs w:val="24"/>
        </w:rPr>
        <w:t>Tel.: 0261 287 1766</w:t>
      </w:r>
    </w:p>
    <w:p w:rsidR="00D63EEF" w:rsidRPr="00B458FA" w:rsidRDefault="009E5FC0" w:rsidP="00B4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B458FA">
        <w:rPr>
          <w:rFonts w:ascii="Arial" w:hAnsi="Arial" w:cs="Arial"/>
          <w:sz w:val="24"/>
          <w:szCs w:val="24"/>
        </w:rPr>
        <w:t>E-Mail: birgitfoerg@uni-koblenz.de</w:t>
      </w:r>
    </w:p>
    <w:sectPr w:rsidR="00D63EEF" w:rsidRPr="00B458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EF"/>
    <w:rsid w:val="001A6FE7"/>
    <w:rsid w:val="002F68B9"/>
    <w:rsid w:val="004D4B80"/>
    <w:rsid w:val="006132A5"/>
    <w:rsid w:val="00633973"/>
    <w:rsid w:val="00636461"/>
    <w:rsid w:val="007004A0"/>
    <w:rsid w:val="007454B3"/>
    <w:rsid w:val="007A4B38"/>
    <w:rsid w:val="008546D5"/>
    <w:rsid w:val="00924A8A"/>
    <w:rsid w:val="009850AE"/>
    <w:rsid w:val="009E5FC0"/>
    <w:rsid w:val="009E64E0"/>
    <w:rsid w:val="00A26C3B"/>
    <w:rsid w:val="00AB5395"/>
    <w:rsid w:val="00B458FA"/>
    <w:rsid w:val="00BE7F31"/>
    <w:rsid w:val="00C12513"/>
    <w:rsid w:val="00C54981"/>
    <w:rsid w:val="00D37099"/>
    <w:rsid w:val="00D63EEF"/>
    <w:rsid w:val="00F2721F"/>
    <w:rsid w:val="00FC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4C52"/>
  <w15:chartTrackingRefBased/>
  <w15:docId w15:val="{E61CD6FD-F641-4326-A7A2-63708408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3EEF"/>
    <w:rPr>
      <w:color w:val="0000FF"/>
      <w:u w:val="single"/>
    </w:rPr>
  </w:style>
  <w:style w:type="paragraph" w:styleId="KeinLeerraum">
    <w:name w:val="No Spacing"/>
    <w:uiPriority w:val="1"/>
    <w:qFormat/>
    <w:rsid w:val="00D63EEF"/>
    <w:pPr>
      <w:spacing w:after="0" w:line="240" w:lineRule="auto"/>
    </w:pPr>
  </w:style>
  <w:style w:type="paragraph" w:customStyle="1" w:styleId="Default">
    <w:name w:val="Default"/>
    <w:rsid w:val="00633973"/>
    <w:pPr>
      <w:autoSpaceDE w:val="0"/>
      <w:autoSpaceDN w:val="0"/>
      <w:adjustRightInd w:val="0"/>
      <w:spacing w:after="0" w:line="240" w:lineRule="auto"/>
    </w:pPr>
    <w:rPr>
      <w:rFonts w:ascii="Open Sans" w:hAnsi="Open Sans" w:cs="Open Sans"/>
      <w:color w:val="000000"/>
      <w:sz w:val="24"/>
      <w:szCs w:val="24"/>
    </w:rPr>
  </w:style>
  <w:style w:type="character" w:styleId="NichtaufgelsteErwhnung">
    <w:name w:val="Unresolved Mention"/>
    <w:basedOn w:val="Absatz-Standardschriftart"/>
    <w:uiPriority w:val="99"/>
    <w:semiHidden/>
    <w:unhideWhenUsed/>
    <w:rsid w:val="00633973"/>
    <w:rPr>
      <w:color w:val="605E5C"/>
      <w:shd w:val="clear" w:color="auto" w:fill="E1DFDD"/>
    </w:rPr>
  </w:style>
  <w:style w:type="paragraph" w:styleId="StandardWeb">
    <w:name w:val="Normal (Web)"/>
    <w:basedOn w:val="Standard"/>
    <w:uiPriority w:val="99"/>
    <w:unhideWhenUsed/>
    <w:rsid w:val="006364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36461"/>
    <w:rPr>
      <w:i/>
      <w:iCs/>
    </w:rPr>
  </w:style>
  <w:style w:type="paragraph" w:styleId="Sprechblasentext">
    <w:name w:val="Balloon Text"/>
    <w:basedOn w:val="Standard"/>
    <w:link w:val="SprechblasentextZchn"/>
    <w:uiPriority w:val="99"/>
    <w:semiHidden/>
    <w:unhideWhenUsed/>
    <w:rsid w:val="001A6F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87459">
      <w:bodyDiv w:val="1"/>
      <w:marLeft w:val="0"/>
      <w:marRight w:val="0"/>
      <w:marTop w:val="0"/>
      <w:marBottom w:val="0"/>
      <w:divBdr>
        <w:top w:val="none" w:sz="0" w:space="0" w:color="auto"/>
        <w:left w:val="none" w:sz="0" w:space="0" w:color="auto"/>
        <w:bottom w:val="none" w:sz="0" w:space="0" w:color="auto"/>
        <w:right w:val="none" w:sz="0" w:space="0" w:color="auto"/>
      </w:divBdr>
    </w:div>
    <w:div w:id="17915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itergedenken@uni-koblen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F0D801AE</Template>
  <TotalTime>0</TotalTime>
  <Pages>2</Pages>
  <Words>332</Words>
  <Characters>2093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winka</dc:creator>
  <cp:keywords/>
  <dc:description/>
  <cp:lastModifiedBy>Dr. Birgit Förg</cp:lastModifiedBy>
  <cp:revision>2</cp:revision>
  <dcterms:created xsi:type="dcterms:W3CDTF">2023-05-23T07:11:00Z</dcterms:created>
  <dcterms:modified xsi:type="dcterms:W3CDTF">2023-05-23T07:11:00Z</dcterms:modified>
</cp:coreProperties>
</file>