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bookmarkStart w:id="0" w:name="_Hlk223600540"/>
      <w:bookmarkEnd w:id="0"/>
    </w:p>
    <w:p w14:paraId="4D8E298F" w14:textId="0E072081" w:rsidR="00D1510D" w:rsidRPr="00B16ED2" w:rsidRDefault="0037268D" w:rsidP="00A2568C">
      <w:pPr>
        <w:tabs>
          <w:tab w:val="left" w:pos="8647"/>
        </w:tabs>
        <w:jc w:val="center"/>
        <w:rPr>
          <w:rFonts w:ascii="Verdana" w:hAnsi="Verdana"/>
        </w:rPr>
      </w:pPr>
      <w:r w:rsidRPr="00B16ED2">
        <w:rPr>
          <w:rFonts w:ascii="Verdana" w:hAnsi="Verdana"/>
          <w:b/>
          <w:bCs/>
          <w:sz w:val="24"/>
          <w:szCs w:val="24"/>
        </w:rPr>
        <w:t>Satzgewinn gegen de</w:t>
      </w:r>
      <w:r w:rsidR="00240930">
        <w:rPr>
          <w:rFonts w:ascii="Verdana" w:hAnsi="Verdana"/>
          <w:b/>
          <w:bCs/>
          <w:sz w:val="24"/>
          <w:szCs w:val="24"/>
        </w:rPr>
        <w:t>n</w:t>
      </w:r>
      <w:r w:rsidRPr="00B16ED2">
        <w:rPr>
          <w:rFonts w:ascii="Verdana" w:hAnsi="Verdana"/>
          <w:b/>
          <w:bCs/>
          <w:sz w:val="24"/>
          <w:szCs w:val="24"/>
        </w:rPr>
        <w:t xml:space="preserve"> </w:t>
      </w:r>
      <w:r w:rsidR="00240930">
        <w:rPr>
          <w:rFonts w:ascii="Verdana" w:hAnsi="Verdana"/>
          <w:b/>
          <w:bCs/>
          <w:sz w:val="24"/>
          <w:szCs w:val="24"/>
        </w:rPr>
        <w:t xml:space="preserve">Deutschen </w:t>
      </w:r>
      <w:r w:rsidRPr="00B16ED2">
        <w:rPr>
          <w:rFonts w:ascii="Verdana" w:hAnsi="Verdana"/>
          <w:b/>
          <w:bCs/>
          <w:sz w:val="24"/>
          <w:szCs w:val="24"/>
        </w:rPr>
        <w:t>Meister</w:t>
      </w:r>
    </w:p>
    <w:p w14:paraId="61DD339B" w14:textId="77777777" w:rsidR="00D1510D" w:rsidRPr="006C4166" w:rsidRDefault="00D1510D" w:rsidP="00D1510D">
      <w:pPr>
        <w:jc w:val="both"/>
        <w:rPr>
          <w:rFonts w:ascii="Verdana" w:hAnsi="Verdana"/>
        </w:rPr>
      </w:pPr>
    </w:p>
    <w:p w14:paraId="064B7D88" w14:textId="4A4B4C87" w:rsidR="00D1510D" w:rsidRDefault="00D1510D" w:rsidP="00D1510D">
      <w:pPr>
        <w:jc w:val="both"/>
        <w:rPr>
          <w:rFonts w:ascii="Verdana" w:hAnsi="Verdana"/>
        </w:rPr>
      </w:pPr>
      <w:r w:rsidRPr="006C4166">
        <w:rPr>
          <w:rFonts w:ascii="Verdana" w:hAnsi="Verdana"/>
        </w:rPr>
        <w:t xml:space="preserve">(SU - VCW 1 / Wiesbaden / </w:t>
      </w:r>
      <w:r w:rsidR="002D1669">
        <w:rPr>
          <w:rFonts w:ascii="Verdana" w:hAnsi="Verdana"/>
        </w:rPr>
        <w:t>8</w:t>
      </w:r>
      <w:r w:rsidR="00D75A3B" w:rsidRPr="002E57A9">
        <w:rPr>
          <w:rFonts w:ascii="Verdana" w:hAnsi="Verdana"/>
        </w:rPr>
        <w:t>.3.</w:t>
      </w:r>
      <w:r w:rsidRPr="006C4166">
        <w:rPr>
          <w:rFonts w:ascii="Verdana" w:hAnsi="Verdana"/>
        </w:rPr>
        <w:t xml:space="preserve">2026) </w:t>
      </w:r>
    </w:p>
    <w:p w14:paraId="1D357CF5" w14:textId="17263A04" w:rsidR="00B16ED2" w:rsidRDefault="00B16ED2" w:rsidP="00D1510D">
      <w:pPr>
        <w:jc w:val="both"/>
        <w:rPr>
          <w:rFonts w:ascii="Verdana" w:hAnsi="Verdana"/>
        </w:rPr>
      </w:pPr>
      <w:r>
        <w:rPr>
          <w:rFonts w:ascii="Verdana" w:hAnsi="Verdana"/>
        </w:rPr>
        <w:t xml:space="preserve">Emotionale Stunden in der Sporthalle am Platz der Deutschen Einheit! Der VC Wiesbaden lieferte am Samstagabend eine wahrlich gute Partie gegen den </w:t>
      </w:r>
      <w:r w:rsidRPr="00240930">
        <w:rPr>
          <w:rFonts w:ascii="Verdana" w:hAnsi="Verdana"/>
          <w:b/>
          <w:bCs/>
        </w:rPr>
        <w:t>SSC Palmberg Schwerin</w:t>
      </w:r>
      <w:r w:rsidR="002D1669">
        <w:rPr>
          <w:rFonts w:ascii="Verdana" w:hAnsi="Verdana"/>
          <w:b/>
          <w:bCs/>
        </w:rPr>
        <w:t>.</w:t>
      </w:r>
      <w:r>
        <w:rPr>
          <w:rFonts w:ascii="Verdana" w:hAnsi="Verdana"/>
        </w:rPr>
        <w:t xml:space="preserve"> </w:t>
      </w:r>
      <w:r w:rsidR="002D1669">
        <w:rPr>
          <w:rFonts w:ascii="Verdana" w:hAnsi="Verdana"/>
        </w:rPr>
        <w:t xml:space="preserve">Vor 1.783 begeisterten Zuschauern </w:t>
      </w:r>
      <w:r>
        <w:rPr>
          <w:rFonts w:ascii="Verdana" w:hAnsi="Verdana"/>
        </w:rPr>
        <w:t xml:space="preserve">trotzte </w:t>
      </w:r>
      <w:r w:rsidR="002D1669">
        <w:rPr>
          <w:rFonts w:ascii="Verdana" w:hAnsi="Verdana"/>
        </w:rPr>
        <w:t xml:space="preserve">man </w:t>
      </w:r>
      <w:r>
        <w:rPr>
          <w:rFonts w:ascii="Verdana" w:hAnsi="Verdana"/>
        </w:rPr>
        <w:t xml:space="preserve">dem Deutschen Meister </w:t>
      </w:r>
      <w:r w:rsidR="008B0E11">
        <w:rPr>
          <w:rFonts w:ascii="Verdana" w:hAnsi="Verdana"/>
        </w:rPr>
        <w:t xml:space="preserve">immerhin </w:t>
      </w:r>
      <w:r>
        <w:rPr>
          <w:rFonts w:ascii="Verdana" w:hAnsi="Verdana"/>
        </w:rPr>
        <w:t xml:space="preserve">einen Satz ab (1:3; </w:t>
      </w:r>
      <w:r w:rsidRPr="00B16ED2">
        <w:rPr>
          <w:rFonts w:ascii="Verdana" w:hAnsi="Verdana"/>
        </w:rPr>
        <w:t>25:27, 19:25, 25:22, 13:25).</w:t>
      </w:r>
      <w:r>
        <w:rPr>
          <w:rFonts w:ascii="Verdana" w:hAnsi="Verdana"/>
        </w:rPr>
        <w:t xml:space="preserve"> Nach dem Spiel flossen jede Menge Tränen</w:t>
      </w:r>
      <w:r w:rsidR="00240930">
        <w:rPr>
          <w:rFonts w:ascii="Verdana" w:hAnsi="Verdana"/>
        </w:rPr>
        <w:t>:</w:t>
      </w:r>
      <w:r>
        <w:rPr>
          <w:rFonts w:ascii="Verdana" w:hAnsi="Verdana"/>
        </w:rPr>
        <w:t xml:space="preserve"> Hallensprecher </w:t>
      </w:r>
      <w:r w:rsidRPr="00240930">
        <w:rPr>
          <w:rFonts w:ascii="Verdana" w:hAnsi="Verdana"/>
          <w:b/>
          <w:bCs/>
        </w:rPr>
        <w:t>Tobias Radloff</w:t>
      </w:r>
      <w:r>
        <w:rPr>
          <w:rFonts w:ascii="Verdana" w:hAnsi="Verdana"/>
        </w:rPr>
        <w:t xml:space="preserve"> wurden mit Sprechchören verabschiedet. </w:t>
      </w:r>
    </w:p>
    <w:p w14:paraId="60F96D76" w14:textId="0AE9B29F" w:rsidR="00133722" w:rsidRDefault="00AC6DD1" w:rsidP="00D1510D">
      <w:pPr>
        <w:jc w:val="both"/>
        <w:rPr>
          <w:rFonts w:ascii="Verdana" w:hAnsi="Verdana"/>
        </w:rPr>
      </w:pPr>
      <w:r>
        <w:rPr>
          <w:rFonts w:ascii="Verdana" w:hAnsi="Verdana"/>
        </w:rPr>
        <w:t xml:space="preserve">95 Minuten lang wurden die Zuschauer sportlich aufs Beste unterhalten, sahen sie doch einen VCW, der dem haushohen Favoriten im Spiel der 1. Volleyball Bundesliga </w:t>
      </w:r>
      <w:r w:rsidR="00240930">
        <w:rPr>
          <w:rFonts w:ascii="Verdana" w:hAnsi="Verdana"/>
        </w:rPr>
        <w:t xml:space="preserve">Frauen </w:t>
      </w:r>
      <w:r>
        <w:rPr>
          <w:rFonts w:ascii="Verdana" w:hAnsi="Verdana"/>
        </w:rPr>
        <w:t xml:space="preserve">über weite Strecken hinweg auf Augenhöhe begegnete. Wie schon im Spiel zuvor gegen den Tabellenführer Allianz MTV Stuttgart begannen die Hessinnen stark. Sie überraschten auch </w:t>
      </w:r>
      <w:r w:rsidR="006E00E8">
        <w:rPr>
          <w:rFonts w:ascii="Verdana" w:hAnsi="Verdana"/>
        </w:rPr>
        <w:t>diesen</w:t>
      </w:r>
      <w:r>
        <w:rPr>
          <w:rFonts w:ascii="Verdana" w:hAnsi="Verdana"/>
        </w:rPr>
        <w:t xml:space="preserve"> Gegner, um sich dann erneut </w:t>
      </w:r>
      <w:r w:rsidR="006E00E8">
        <w:rPr>
          <w:rFonts w:ascii="Verdana" w:hAnsi="Verdana"/>
        </w:rPr>
        <w:t>mit dem gleichen Ergebnis (</w:t>
      </w:r>
      <w:r>
        <w:rPr>
          <w:rFonts w:ascii="Verdana" w:hAnsi="Verdana"/>
        </w:rPr>
        <w:t>25:27</w:t>
      </w:r>
      <w:r w:rsidR="006E00E8">
        <w:rPr>
          <w:rFonts w:ascii="Verdana" w:hAnsi="Verdana"/>
        </w:rPr>
        <w:t>)</w:t>
      </w:r>
      <w:r>
        <w:rPr>
          <w:rFonts w:ascii="Verdana" w:hAnsi="Verdana"/>
        </w:rPr>
        <w:t xml:space="preserve"> </w:t>
      </w:r>
      <w:r w:rsidR="006E00E8">
        <w:rPr>
          <w:rFonts w:ascii="Verdana" w:hAnsi="Verdana"/>
        </w:rPr>
        <w:t xml:space="preserve">im ersten Satz </w:t>
      </w:r>
      <w:r>
        <w:rPr>
          <w:rFonts w:ascii="Verdana" w:hAnsi="Verdana"/>
        </w:rPr>
        <w:t>nicht beloh</w:t>
      </w:r>
      <w:r w:rsidR="008B0E11">
        <w:rPr>
          <w:rFonts w:ascii="Verdana" w:hAnsi="Verdana"/>
        </w:rPr>
        <w:t>nt zu haben</w:t>
      </w:r>
      <w:r>
        <w:rPr>
          <w:rFonts w:ascii="Verdana" w:hAnsi="Verdana"/>
        </w:rPr>
        <w:t>.</w:t>
      </w:r>
      <w:r w:rsidR="006E00E8">
        <w:rPr>
          <w:rFonts w:ascii="Verdana" w:hAnsi="Verdana"/>
        </w:rPr>
        <w:t xml:space="preserve"> Wieder </w:t>
      </w:r>
      <w:r w:rsidR="002D1669">
        <w:rPr>
          <w:rFonts w:ascii="Verdana" w:hAnsi="Verdana"/>
        </w:rPr>
        <w:t xml:space="preserve">hatte </w:t>
      </w:r>
      <w:r w:rsidR="006E00E8">
        <w:rPr>
          <w:rFonts w:ascii="Verdana" w:hAnsi="Verdana"/>
        </w:rPr>
        <w:t>die nötige Verve im erfolgskritischen Moment</w:t>
      </w:r>
      <w:r w:rsidR="002D1669">
        <w:rPr>
          <w:rFonts w:ascii="Verdana" w:hAnsi="Verdana"/>
        </w:rPr>
        <w:t xml:space="preserve"> gefehlt</w:t>
      </w:r>
      <w:r w:rsidR="006E00E8">
        <w:rPr>
          <w:rFonts w:ascii="Verdana" w:hAnsi="Verdana"/>
        </w:rPr>
        <w:t xml:space="preserve">. Dennoch: Das Team </w:t>
      </w:r>
      <w:r w:rsidR="00240930">
        <w:rPr>
          <w:rFonts w:ascii="Verdana" w:hAnsi="Verdana"/>
        </w:rPr>
        <w:t xml:space="preserve">von </w:t>
      </w:r>
      <w:r w:rsidR="00133722">
        <w:rPr>
          <w:rFonts w:ascii="Verdana" w:hAnsi="Verdana"/>
        </w:rPr>
        <w:t xml:space="preserve">Interim-Chefcoach </w:t>
      </w:r>
      <w:r w:rsidR="00133722" w:rsidRPr="00306C59">
        <w:rPr>
          <w:rFonts w:ascii="Verdana" w:hAnsi="Verdana"/>
          <w:b/>
          <w:bCs/>
        </w:rPr>
        <w:t>Benedikt Frank</w:t>
      </w:r>
      <w:r w:rsidR="00133722">
        <w:rPr>
          <w:rFonts w:ascii="Verdana" w:hAnsi="Verdana"/>
        </w:rPr>
        <w:t xml:space="preserve"> und den Co‘s </w:t>
      </w:r>
      <w:r w:rsidR="00133722" w:rsidRPr="00306C59">
        <w:rPr>
          <w:rFonts w:ascii="Verdana" w:hAnsi="Verdana"/>
          <w:b/>
          <w:bCs/>
        </w:rPr>
        <w:t>Jochen Schöps</w:t>
      </w:r>
      <w:r w:rsidR="00133722">
        <w:rPr>
          <w:rFonts w:ascii="Verdana" w:hAnsi="Verdana"/>
        </w:rPr>
        <w:t xml:space="preserve"> und </w:t>
      </w:r>
      <w:r w:rsidR="00133722" w:rsidRPr="00306C59">
        <w:rPr>
          <w:rFonts w:ascii="Verdana" w:hAnsi="Verdana"/>
          <w:b/>
          <w:bCs/>
        </w:rPr>
        <w:t>Marcel Frisch</w:t>
      </w:r>
      <w:r w:rsidR="00133722">
        <w:rPr>
          <w:rFonts w:ascii="Verdana" w:hAnsi="Verdana"/>
        </w:rPr>
        <w:t xml:space="preserve"> (Scout) </w:t>
      </w:r>
      <w:r w:rsidR="006E00E8">
        <w:rPr>
          <w:rFonts w:ascii="Verdana" w:hAnsi="Verdana"/>
        </w:rPr>
        <w:t xml:space="preserve">gab sich </w:t>
      </w:r>
      <w:r w:rsidR="00183257">
        <w:rPr>
          <w:rFonts w:ascii="Verdana" w:hAnsi="Verdana"/>
        </w:rPr>
        <w:t xml:space="preserve">im weiteren Verlauf </w:t>
      </w:r>
      <w:r w:rsidR="006E00E8">
        <w:rPr>
          <w:rFonts w:ascii="Verdana" w:hAnsi="Verdana"/>
        </w:rPr>
        <w:t>n</w:t>
      </w:r>
      <w:r w:rsidR="002D1669">
        <w:rPr>
          <w:rFonts w:ascii="Verdana" w:hAnsi="Verdana"/>
        </w:rPr>
        <w:t>ie</w:t>
      </w:r>
      <w:r w:rsidR="006E00E8">
        <w:rPr>
          <w:rFonts w:ascii="Verdana" w:hAnsi="Verdana"/>
        </w:rPr>
        <w:t xml:space="preserve"> auf, kämpfte sich immer wieder heran, lag oft in Führung und behielt im dritten Satz die Nerven, als es darauf ankam. Das 25:22 war ein </w:t>
      </w:r>
      <w:r w:rsidR="008B0E11">
        <w:rPr>
          <w:rFonts w:ascii="Verdana" w:hAnsi="Verdana"/>
        </w:rPr>
        <w:t>Saison-</w:t>
      </w:r>
      <w:r w:rsidR="006E00E8">
        <w:rPr>
          <w:rFonts w:ascii="Verdana" w:hAnsi="Verdana"/>
        </w:rPr>
        <w:t xml:space="preserve">Highlight. </w:t>
      </w:r>
    </w:p>
    <w:p w14:paraId="60208AB6" w14:textId="3935ECDC" w:rsidR="00CB2A88" w:rsidRDefault="00275035" w:rsidP="00D1510D">
      <w:pPr>
        <w:jc w:val="both"/>
        <w:rPr>
          <w:rFonts w:ascii="Verdana" w:hAnsi="Verdana"/>
        </w:rPr>
      </w:pPr>
      <w:r>
        <w:rPr>
          <w:rFonts w:ascii="Verdana" w:hAnsi="Verdana"/>
        </w:rPr>
        <w:t xml:space="preserve">Der </w:t>
      </w:r>
      <w:r w:rsidR="006E00E8">
        <w:rPr>
          <w:rFonts w:ascii="Verdana" w:hAnsi="Verdana"/>
        </w:rPr>
        <w:t xml:space="preserve">Deutsche </w:t>
      </w:r>
      <w:r>
        <w:rPr>
          <w:rFonts w:ascii="Verdana" w:hAnsi="Verdana"/>
        </w:rPr>
        <w:t xml:space="preserve">Meister spielte erst ab der zweiten Hälfte im vierten Satz so, wie sich Chefcoach </w:t>
      </w:r>
      <w:r w:rsidRPr="006E00E8">
        <w:rPr>
          <w:rFonts w:ascii="Verdana" w:hAnsi="Verdana"/>
          <w:b/>
          <w:bCs/>
        </w:rPr>
        <w:t>Fel</w:t>
      </w:r>
      <w:r w:rsidR="00B25672" w:rsidRPr="006E00E8">
        <w:rPr>
          <w:rFonts w:ascii="Verdana" w:hAnsi="Verdana"/>
          <w:b/>
          <w:bCs/>
        </w:rPr>
        <w:t>ix Koslowski</w:t>
      </w:r>
      <w:r>
        <w:rPr>
          <w:rFonts w:ascii="Verdana" w:hAnsi="Verdana"/>
        </w:rPr>
        <w:t xml:space="preserve"> </w:t>
      </w:r>
      <w:r w:rsidR="00183257">
        <w:rPr>
          <w:rFonts w:ascii="Verdana" w:hAnsi="Verdana"/>
        </w:rPr>
        <w:t xml:space="preserve">und sein „Noch-Co-Trainer“ </w:t>
      </w:r>
      <w:r w:rsidR="00183257" w:rsidRPr="00183257">
        <w:rPr>
          <w:rFonts w:ascii="Verdana" w:hAnsi="Verdana"/>
          <w:b/>
          <w:bCs/>
        </w:rPr>
        <w:t>Paul</w:t>
      </w:r>
      <w:r w:rsidR="00183257">
        <w:rPr>
          <w:rFonts w:ascii="Verdana" w:hAnsi="Verdana"/>
          <w:b/>
          <w:bCs/>
        </w:rPr>
        <w:t xml:space="preserve"> </w:t>
      </w:r>
      <w:r w:rsidR="00183257" w:rsidRPr="00183257">
        <w:rPr>
          <w:rFonts w:ascii="Verdana" w:hAnsi="Verdana"/>
          <w:b/>
          <w:bCs/>
        </w:rPr>
        <w:t>Sens</w:t>
      </w:r>
      <w:r w:rsidR="00E03A82">
        <w:rPr>
          <w:rFonts w:ascii="Verdana" w:hAnsi="Verdana"/>
        </w:rPr>
        <w:t xml:space="preserve"> (</w:t>
      </w:r>
      <w:r w:rsidR="00183257">
        <w:rPr>
          <w:rFonts w:ascii="Verdana" w:hAnsi="Verdana"/>
        </w:rPr>
        <w:t>der in der kommenden Saison als Verantwortlicher in Wiesbaden agieren wird</w:t>
      </w:r>
      <w:r w:rsidR="00E03A82">
        <w:rPr>
          <w:rFonts w:ascii="Verdana" w:hAnsi="Verdana"/>
        </w:rPr>
        <w:t>)</w:t>
      </w:r>
      <w:r w:rsidR="00183257">
        <w:rPr>
          <w:rFonts w:ascii="Verdana" w:hAnsi="Verdana"/>
        </w:rPr>
        <w:t xml:space="preserve"> </w:t>
      </w:r>
      <w:r w:rsidR="008B0E11">
        <w:rPr>
          <w:rFonts w:ascii="Verdana" w:hAnsi="Verdana"/>
        </w:rPr>
        <w:t xml:space="preserve">sich das </w:t>
      </w:r>
      <w:r>
        <w:rPr>
          <w:rFonts w:ascii="Verdana" w:hAnsi="Verdana"/>
        </w:rPr>
        <w:t xml:space="preserve">wohl vorgestellt </w:t>
      </w:r>
      <w:r w:rsidR="00B25672">
        <w:rPr>
          <w:rFonts w:ascii="Verdana" w:hAnsi="Verdana"/>
        </w:rPr>
        <w:t>haben dürfte</w:t>
      </w:r>
      <w:r w:rsidR="00183257">
        <w:rPr>
          <w:rFonts w:ascii="Verdana" w:hAnsi="Verdana"/>
        </w:rPr>
        <w:t>n</w:t>
      </w:r>
      <w:r w:rsidR="00B25672">
        <w:rPr>
          <w:rFonts w:ascii="Verdana" w:hAnsi="Verdana"/>
        </w:rPr>
        <w:t xml:space="preserve">. </w:t>
      </w:r>
      <w:r w:rsidR="006E00E8">
        <w:rPr>
          <w:rFonts w:ascii="Verdana" w:hAnsi="Verdana"/>
        </w:rPr>
        <w:t>Da</w:t>
      </w:r>
      <w:r w:rsidR="00B25672">
        <w:rPr>
          <w:rFonts w:ascii="Verdana" w:hAnsi="Verdana"/>
        </w:rPr>
        <w:t xml:space="preserve"> hatte </w:t>
      </w:r>
      <w:r w:rsidR="006E00E8">
        <w:rPr>
          <w:rFonts w:ascii="Verdana" w:hAnsi="Verdana"/>
        </w:rPr>
        <w:t xml:space="preserve">der </w:t>
      </w:r>
      <w:r w:rsidR="00B25672">
        <w:rPr>
          <w:rFonts w:ascii="Verdana" w:hAnsi="Verdana"/>
        </w:rPr>
        <w:t xml:space="preserve">VCW </w:t>
      </w:r>
      <w:r w:rsidR="00B86D77">
        <w:rPr>
          <w:rFonts w:ascii="Verdana" w:hAnsi="Verdana"/>
        </w:rPr>
        <w:t>ur</w:t>
      </w:r>
      <w:r w:rsidR="00B25672">
        <w:rPr>
          <w:rFonts w:ascii="Verdana" w:hAnsi="Verdana"/>
        </w:rPr>
        <w:t>plötzlich kein</w:t>
      </w:r>
      <w:r w:rsidR="0045618B">
        <w:rPr>
          <w:rFonts w:ascii="Verdana" w:hAnsi="Verdana"/>
        </w:rPr>
        <w:t>e</w:t>
      </w:r>
      <w:r w:rsidR="00B25672">
        <w:rPr>
          <w:rFonts w:ascii="Verdana" w:hAnsi="Verdana"/>
        </w:rPr>
        <w:t xml:space="preserve"> Gegenmittel mehr</w:t>
      </w:r>
      <w:r w:rsidR="0045618B">
        <w:rPr>
          <w:rFonts w:ascii="Verdana" w:hAnsi="Verdana"/>
        </w:rPr>
        <w:t xml:space="preserve"> – weder </w:t>
      </w:r>
      <w:r w:rsidR="00183257">
        <w:rPr>
          <w:rFonts w:ascii="Verdana" w:hAnsi="Verdana"/>
        </w:rPr>
        <w:t>in</w:t>
      </w:r>
      <w:r w:rsidR="0045618B">
        <w:rPr>
          <w:rFonts w:ascii="Verdana" w:hAnsi="Verdana"/>
        </w:rPr>
        <w:t xml:space="preserve"> Annahme</w:t>
      </w:r>
      <w:r w:rsidR="00183257">
        <w:rPr>
          <w:rFonts w:ascii="Verdana" w:hAnsi="Verdana"/>
        </w:rPr>
        <w:t>, Feldabwehr und</w:t>
      </w:r>
      <w:r w:rsidR="0045618B">
        <w:rPr>
          <w:rFonts w:ascii="Verdana" w:hAnsi="Verdana"/>
        </w:rPr>
        <w:t xml:space="preserve"> Angriff</w:t>
      </w:r>
      <w:r w:rsidR="00183257">
        <w:rPr>
          <w:rFonts w:ascii="Verdana" w:hAnsi="Verdana"/>
        </w:rPr>
        <w:t xml:space="preserve"> wollte noch etwas gelingen.</w:t>
      </w:r>
      <w:r w:rsidR="00B25672">
        <w:rPr>
          <w:rFonts w:ascii="Verdana" w:hAnsi="Verdana"/>
        </w:rPr>
        <w:t xml:space="preserve"> </w:t>
      </w:r>
      <w:r w:rsidR="00183257">
        <w:rPr>
          <w:rFonts w:ascii="Verdana" w:hAnsi="Verdana"/>
        </w:rPr>
        <w:t>Die Hessinnen gingen dennoch hoch erhobenen Hauptes zum Abklatschen</w:t>
      </w:r>
      <w:r w:rsidR="00780C91">
        <w:rPr>
          <w:rFonts w:ascii="Verdana" w:hAnsi="Verdana"/>
        </w:rPr>
        <w:t xml:space="preserve">, hatten sie </w:t>
      </w:r>
      <w:r w:rsidR="00183257">
        <w:rPr>
          <w:rFonts w:ascii="Verdana" w:hAnsi="Verdana"/>
        </w:rPr>
        <w:t xml:space="preserve">dem Gegner </w:t>
      </w:r>
      <w:r w:rsidR="008B0E11">
        <w:rPr>
          <w:rFonts w:ascii="Verdana" w:hAnsi="Verdana"/>
        </w:rPr>
        <w:t xml:space="preserve">doch </w:t>
      </w:r>
      <w:r w:rsidR="00183257">
        <w:rPr>
          <w:rFonts w:ascii="Verdana" w:hAnsi="Verdana"/>
        </w:rPr>
        <w:t>gehörig zugesetzt</w:t>
      </w:r>
      <w:r w:rsidR="00780C91">
        <w:rPr>
          <w:rFonts w:ascii="Verdana" w:hAnsi="Verdana"/>
        </w:rPr>
        <w:t xml:space="preserve">, der </w:t>
      </w:r>
      <w:r w:rsidR="008B0E11">
        <w:rPr>
          <w:rFonts w:ascii="Verdana" w:hAnsi="Verdana"/>
        </w:rPr>
        <w:t xml:space="preserve">im Übrigen </w:t>
      </w:r>
      <w:r w:rsidR="00780C91">
        <w:rPr>
          <w:rFonts w:ascii="Verdana" w:hAnsi="Verdana"/>
        </w:rPr>
        <w:t xml:space="preserve">ohne </w:t>
      </w:r>
      <w:r w:rsidR="00E03A82">
        <w:rPr>
          <w:rFonts w:ascii="Verdana" w:hAnsi="Verdana"/>
        </w:rPr>
        <w:t xml:space="preserve">die verletzten </w:t>
      </w:r>
      <w:r w:rsidR="00780C91">
        <w:rPr>
          <w:rFonts w:ascii="Verdana" w:hAnsi="Verdana"/>
        </w:rPr>
        <w:t xml:space="preserve">Leana Grozer (Außenangriff) und </w:t>
      </w:r>
      <w:r w:rsidR="00780C91" w:rsidRPr="00780C91">
        <w:rPr>
          <w:rFonts w:ascii="Verdana" w:hAnsi="Verdana"/>
        </w:rPr>
        <w:t>Britte Mayke Stuut</w:t>
      </w:r>
      <w:r w:rsidR="00780C91">
        <w:rPr>
          <w:rFonts w:ascii="Verdana" w:hAnsi="Verdana"/>
        </w:rPr>
        <w:t xml:space="preserve"> (Mittelblock) angetreten war. Beim VCW fehlten Marlene Rieger (Mittelblock) und Jovana </w:t>
      </w:r>
      <w:r w:rsidR="00780C91" w:rsidRPr="00780C91">
        <w:rPr>
          <w:rFonts w:ascii="Verdana" w:hAnsi="Verdana"/>
        </w:rPr>
        <w:t>Dordević</w:t>
      </w:r>
      <w:r w:rsidR="00780C91">
        <w:rPr>
          <w:rFonts w:ascii="Verdana" w:hAnsi="Verdana"/>
        </w:rPr>
        <w:t xml:space="preserve"> (Außenangriff/Diagonal).</w:t>
      </w:r>
    </w:p>
    <w:p w14:paraId="252209C2" w14:textId="39B2290E" w:rsidR="00CB2A88" w:rsidRDefault="00780C91" w:rsidP="00D1510D">
      <w:pPr>
        <w:jc w:val="both"/>
        <w:rPr>
          <w:rFonts w:ascii="Verdana" w:hAnsi="Verdana"/>
        </w:rPr>
      </w:pPr>
      <w:r w:rsidRPr="00780C91">
        <w:rPr>
          <w:rFonts w:ascii="Verdana" w:hAnsi="Verdana"/>
        </w:rPr>
        <w:t>M</w:t>
      </w:r>
      <w:r>
        <w:rPr>
          <w:rFonts w:ascii="Verdana" w:hAnsi="Verdana"/>
        </w:rPr>
        <w:t xml:space="preserve">ittelblockerin </w:t>
      </w:r>
      <w:r w:rsidR="00B25672" w:rsidRPr="007F2BAC">
        <w:rPr>
          <w:rFonts w:ascii="Verdana" w:hAnsi="Verdana"/>
          <w:b/>
          <w:bCs/>
        </w:rPr>
        <w:t>Laura Broekstra</w:t>
      </w:r>
      <w:r w:rsidR="00B25672">
        <w:rPr>
          <w:rFonts w:ascii="Verdana" w:hAnsi="Verdana"/>
        </w:rPr>
        <w:t xml:space="preserve"> </w:t>
      </w:r>
      <w:r w:rsidR="00E03A82">
        <w:rPr>
          <w:rFonts w:ascii="Verdana" w:hAnsi="Verdana"/>
        </w:rPr>
        <w:t xml:space="preserve">(12 Punkte) </w:t>
      </w:r>
      <w:r w:rsidR="00B25672">
        <w:rPr>
          <w:rFonts w:ascii="Verdana" w:hAnsi="Verdana"/>
        </w:rPr>
        <w:t>wurde zum fünften Mal in Folge (!) zur besten VCW-Spielerin ausgezeichnet</w:t>
      </w:r>
      <w:r w:rsidR="0007504C">
        <w:rPr>
          <w:rFonts w:ascii="Verdana" w:hAnsi="Verdana"/>
        </w:rPr>
        <w:t xml:space="preserve">; </w:t>
      </w:r>
      <w:r w:rsidR="00B25672">
        <w:rPr>
          <w:rFonts w:ascii="Verdana" w:hAnsi="Verdana"/>
        </w:rPr>
        <w:t>mit Gold wurde</w:t>
      </w:r>
      <w:r>
        <w:rPr>
          <w:rFonts w:ascii="Verdana" w:hAnsi="Verdana"/>
        </w:rPr>
        <w:t xml:space="preserve"> Schwerins Außenangreiferin</w:t>
      </w:r>
      <w:r w:rsidR="00B25672">
        <w:rPr>
          <w:rFonts w:ascii="Verdana" w:hAnsi="Verdana"/>
        </w:rPr>
        <w:t xml:space="preserve"> </w:t>
      </w:r>
      <w:r w:rsidR="00B25672" w:rsidRPr="007F2BAC">
        <w:rPr>
          <w:rFonts w:ascii="Verdana" w:hAnsi="Verdana"/>
          <w:b/>
          <w:bCs/>
        </w:rPr>
        <w:t>Anne Hölzig</w:t>
      </w:r>
      <w:r w:rsidR="00B25672">
        <w:rPr>
          <w:rFonts w:ascii="Verdana" w:hAnsi="Verdana"/>
        </w:rPr>
        <w:t xml:space="preserve"> </w:t>
      </w:r>
      <w:r w:rsidR="00CC2B2A">
        <w:rPr>
          <w:rFonts w:ascii="Verdana" w:hAnsi="Verdana"/>
        </w:rPr>
        <w:t xml:space="preserve">(16 Punkte) </w:t>
      </w:r>
      <w:r w:rsidR="00B25672">
        <w:rPr>
          <w:rFonts w:ascii="Verdana" w:hAnsi="Verdana"/>
        </w:rPr>
        <w:t xml:space="preserve">geehrt. </w:t>
      </w:r>
      <w:r>
        <w:rPr>
          <w:rFonts w:ascii="Verdana" w:hAnsi="Verdana"/>
        </w:rPr>
        <w:t>Im Anschluss gab es Standing Ovation</w:t>
      </w:r>
      <w:r w:rsidR="0007504C">
        <w:rPr>
          <w:rFonts w:ascii="Verdana" w:hAnsi="Verdana"/>
        </w:rPr>
        <w:t>s</w:t>
      </w:r>
      <w:r>
        <w:rPr>
          <w:rFonts w:ascii="Verdana" w:hAnsi="Verdana"/>
        </w:rPr>
        <w:t xml:space="preserve"> und</w:t>
      </w:r>
      <w:r w:rsidR="007F2BAC">
        <w:rPr>
          <w:rFonts w:ascii="Verdana" w:hAnsi="Verdana"/>
        </w:rPr>
        <w:t xml:space="preserve"> „Tobi-Sprechchöre“ </w:t>
      </w:r>
      <w:r>
        <w:rPr>
          <w:rFonts w:ascii="Verdana" w:hAnsi="Verdana"/>
        </w:rPr>
        <w:t>für</w:t>
      </w:r>
      <w:r w:rsidR="007F2BAC">
        <w:rPr>
          <w:rFonts w:ascii="Verdana" w:hAnsi="Verdana"/>
        </w:rPr>
        <w:t xml:space="preserve"> </w:t>
      </w:r>
      <w:r w:rsidR="007F2BAC" w:rsidRPr="007F2BAC">
        <w:rPr>
          <w:rFonts w:ascii="Verdana" w:hAnsi="Verdana"/>
          <w:b/>
          <w:bCs/>
        </w:rPr>
        <w:t>Tobias Radloff</w:t>
      </w:r>
      <w:r>
        <w:rPr>
          <w:rFonts w:ascii="Verdana" w:hAnsi="Verdana"/>
        </w:rPr>
        <w:t>, der als äußerst beliebter</w:t>
      </w:r>
      <w:r w:rsidR="0007504C">
        <w:rPr>
          <w:rFonts w:ascii="Verdana" w:hAnsi="Verdana"/>
        </w:rPr>
        <w:t xml:space="preserve"> </w:t>
      </w:r>
      <w:r>
        <w:rPr>
          <w:rFonts w:ascii="Verdana" w:hAnsi="Verdana"/>
        </w:rPr>
        <w:t xml:space="preserve">Hallensprecher nach 17 Jahren Abschied nahm. </w:t>
      </w:r>
      <w:r w:rsidR="007F2BAC">
        <w:rPr>
          <w:rFonts w:ascii="Verdana" w:hAnsi="Verdana"/>
        </w:rPr>
        <w:t xml:space="preserve">Co-Geschäftsführer </w:t>
      </w:r>
      <w:r w:rsidR="007F2BAC" w:rsidRPr="007F2BAC">
        <w:rPr>
          <w:rFonts w:ascii="Verdana" w:hAnsi="Verdana"/>
          <w:b/>
          <w:bCs/>
        </w:rPr>
        <w:t>Christopher Fetting</w:t>
      </w:r>
      <w:r w:rsidR="007F2BAC">
        <w:rPr>
          <w:rFonts w:ascii="Verdana" w:hAnsi="Verdana"/>
        </w:rPr>
        <w:t xml:space="preserve"> </w:t>
      </w:r>
      <w:r w:rsidR="0007504C">
        <w:rPr>
          <w:rFonts w:ascii="Verdana" w:hAnsi="Verdana"/>
        </w:rPr>
        <w:t xml:space="preserve">würdigte den 39-Jährigen als </w:t>
      </w:r>
      <w:r w:rsidR="00D4491C">
        <w:rPr>
          <w:rFonts w:ascii="Verdana" w:hAnsi="Verdana"/>
        </w:rPr>
        <w:t>„</w:t>
      </w:r>
      <w:r w:rsidR="00CC2B2A">
        <w:rPr>
          <w:rFonts w:ascii="Verdana" w:hAnsi="Verdana"/>
        </w:rPr>
        <w:t xml:space="preserve">die </w:t>
      </w:r>
      <w:r w:rsidR="007F2BAC">
        <w:rPr>
          <w:rFonts w:ascii="Verdana" w:hAnsi="Verdana"/>
        </w:rPr>
        <w:t>Stimme des VCW</w:t>
      </w:r>
      <w:r w:rsidR="0007504C">
        <w:rPr>
          <w:rFonts w:ascii="Verdana" w:hAnsi="Verdana"/>
        </w:rPr>
        <w:t xml:space="preserve"> und </w:t>
      </w:r>
      <w:r w:rsidR="00E03A82">
        <w:rPr>
          <w:rFonts w:ascii="Verdana" w:hAnsi="Verdana"/>
        </w:rPr>
        <w:t xml:space="preserve">einen </w:t>
      </w:r>
      <w:r w:rsidR="0007504C">
        <w:rPr>
          <w:rFonts w:ascii="Verdana" w:hAnsi="Verdana"/>
        </w:rPr>
        <w:t xml:space="preserve">beständigen, verlässlichen Teil der VCW-Familie“. In </w:t>
      </w:r>
      <w:r w:rsidR="007F2BAC">
        <w:rPr>
          <w:rFonts w:ascii="Verdana" w:hAnsi="Verdana"/>
        </w:rPr>
        <w:t>Einspieler</w:t>
      </w:r>
      <w:r w:rsidR="0007504C">
        <w:rPr>
          <w:rFonts w:ascii="Verdana" w:hAnsi="Verdana"/>
        </w:rPr>
        <w:t>n</w:t>
      </w:r>
      <w:r w:rsidR="007F2BAC">
        <w:rPr>
          <w:rFonts w:ascii="Verdana" w:hAnsi="Verdana"/>
        </w:rPr>
        <w:t xml:space="preserve"> </w:t>
      </w:r>
      <w:r w:rsidR="0007504C">
        <w:rPr>
          <w:rFonts w:ascii="Verdana" w:hAnsi="Verdana"/>
        </w:rPr>
        <w:t>sendeten</w:t>
      </w:r>
      <w:r w:rsidR="007F2BAC">
        <w:rPr>
          <w:rFonts w:ascii="Verdana" w:hAnsi="Verdana"/>
        </w:rPr>
        <w:t xml:space="preserve"> </w:t>
      </w:r>
      <w:r w:rsidR="007F2BAC">
        <w:rPr>
          <w:rFonts w:ascii="Verdana" w:hAnsi="Verdana"/>
        </w:rPr>
        <w:lastRenderedPageBreak/>
        <w:t>ehemalige</w:t>
      </w:r>
      <w:r w:rsidR="0007504C">
        <w:rPr>
          <w:rFonts w:ascii="Verdana" w:hAnsi="Verdana"/>
        </w:rPr>
        <w:t xml:space="preserve"> </w:t>
      </w:r>
      <w:r w:rsidR="007F2BAC">
        <w:rPr>
          <w:rFonts w:ascii="Verdana" w:hAnsi="Verdana"/>
        </w:rPr>
        <w:t>VCW-</w:t>
      </w:r>
      <w:r w:rsidR="00CC2B2A">
        <w:rPr>
          <w:rFonts w:ascii="Verdana" w:hAnsi="Verdana"/>
        </w:rPr>
        <w:t>Athletinnen</w:t>
      </w:r>
      <w:r w:rsidR="007F2BAC">
        <w:rPr>
          <w:rFonts w:ascii="Verdana" w:hAnsi="Verdana"/>
        </w:rPr>
        <w:t xml:space="preserve"> </w:t>
      </w:r>
      <w:r w:rsidR="0007504C">
        <w:rPr>
          <w:rFonts w:ascii="Verdana" w:hAnsi="Verdana"/>
        </w:rPr>
        <w:t xml:space="preserve">Grüße: Steffi Lehmann, </w:t>
      </w:r>
      <w:r w:rsidR="007F2BAC">
        <w:rPr>
          <w:rFonts w:ascii="Verdana" w:hAnsi="Verdana"/>
        </w:rPr>
        <w:t xml:space="preserve">Tanja Hart, Nadja Schaus, Nicole Fetting, Julia Osterloh, </w:t>
      </w:r>
      <w:r w:rsidR="0007504C" w:rsidRPr="0007504C">
        <w:rPr>
          <w:rFonts w:ascii="Verdana" w:hAnsi="Verdana"/>
        </w:rPr>
        <w:t>Simona Kóšová</w:t>
      </w:r>
      <w:r w:rsidR="0007504C">
        <w:rPr>
          <w:rFonts w:ascii="Verdana" w:hAnsi="Verdana"/>
        </w:rPr>
        <w:t xml:space="preserve">-Vedrödy, </w:t>
      </w:r>
      <w:r w:rsidR="007F2BAC">
        <w:rPr>
          <w:rFonts w:ascii="Verdana" w:hAnsi="Verdana"/>
        </w:rPr>
        <w:t>Lena Große Scharmann</w:t>
      </w:r>
      <w:r w:rsidR="0007504C">
        <w:rPr>
          <w:rFonts w:ascii="Verdana" w:hAnsi="Verdana"/>
        </w:rPr>
        <w:t xml:space="preserve"> und</w:t>
      </w:r>
      <w:r w:rsidR="007F2BAC">
        <w:rPr>
          <w:rFonts w:ascii="Verdana" w:hAnsi="Verdana"/>
        </w:rPr>
        <w:t xml:space="preserve"> Tanja Großer</w:t>
      </w:r>
      <w:r w:rsidR="0007504C">
        <w:rPr>
          <w:rFonts w:ascii="Verdana" w:hAnsi="Verdana"/>
        </w:rPr>
        <w:t xml:space="preserve">. </w:t>
      </w:r>
      <w:r w:rsidR="001132F7">
        <w:rPr>
          <w:rFonts w:ascii="Verdana" w:hAnsi="Verdana"/>
        </w:rPr>
        <w:t xml:space="preserve">Beim </w:t>
      </w:r>
      <w:r w:rsidR="001132F7" w:rsidRPr="00E03A82">
        <w:rPr>
          <w:rFonts w:ascii="Verdana" w:hAnsi="Verdana"/>
        </w:rPr>
        <w:t xml:space="preserve">Playoff-Heimspiel des VCW am </w:t>
      </w:r>
      <w:r w:rsidR="00240930" w:rsidRPr="00E03A82">
        <w:rPr>
          <w:rFonts w:ascii="Verdana" w:hAnsi="Verdana"/>
        </w:rPr>
        <w:t>25.3.2026 (Mittwoch</w:t>
      </w:r>
      <w:r w:rsidR="00133722" w:rsidRPr="00E03A82">
        <w:rPr>
          <w:rFonts w:ascii="Verdana" w:hAnsi="Verdana"/>
        </w:rPr>
        <w:t xml:space="preserve">, </w:t>
      </w:r>
      <w:r w:rsidR="00240930" w:rsidRPr="00E03A82">
        <w:rPr>
          <w:rFonts w:ascii="Verdana" w:hAnsi="Verdana"/>
        </w:rPr>
        <w:t xml:space="preserve">19:00 Uhr) </w:t>
      </w:r>
      <w:r w:rsidR="00240930">
        <w:rPr>
          <w:rFonts w:ascii="Verdana" w:hAnsi="Verdana"/>
        </w:rPr>
        <w:t>wird ein anderer Hallensprecher die Crowd anfeuern. Mögliche Gegner</w:t>
      </w:r>
      <w:r w:rsidR="00133722">
        <w:rPr>
          <w:rFonts w:ascii="Verdana" w:hAnsi="Verdana"/>
        </w:rPr>
        <w:t xml:space="preserve"> dann</w:t>
      </w:r>
      <w:r w:rsidR="00240930">
        <w:rPr>
          <w:rFonts w:ascii="Verdana" w:hAnsi="Verdana"/>
        </w:rPr>
        <w:t>: Schwerin, VfB Suhl Lotto Thüringen oder Dresdner SC.</w:t>
      </w:r>
    </w:p>
    <w:p w14:paraId="27A3C6CE" w14:textId="2DEE98BF" w:rsidR="00240930" w:rsidRDefault="00240930" w:rsidP="00CB2A88">
      <w:pPr>
        <w:jc w:val="both"/>
        <w:rPr>
          <w:rFonts w:ascii="Verdana" w:hAnsi="Verdana"/>
          <w:b/>
          <w:bCs/>
        </w:rPr>
      </w:pPr>
      <w:r>
        <w:rPr>
          <w:rFonts w:ascii="Verdana" w:hAnsi="Verdana"/>
          <w:b/>
          <w:bCs/>
        </w:rPr>
        <w:t>STORY</w:t>
      </w:r>
      <w:r w:rsidR="00CC2B2A">
        <w:rPr>
          <w:rFonts w:ascii="Verdana" w:hAnsi="Verdana"/>
          <w:b/>
          <w:bCs/>
        </w:rPr>
        <w:t xml:space="preserve"> ZUM</w:t>
      </w:r>
      <w:r>
        <w:rPr>
          <w:rFonts w:ascii="Verdana" w:hAnsi="Verdana"/>
          <w:b/>
          <w:bCs/>
        </w:rPr>
        <w:t xml:space="preserve"> SPIEL</w:t>
      </w:r>
    </w:p>
    <w:p w14:paraId="25DD0C3A" w14:textId="7FEC4F1B" w:rsidR="00CB2A88" w:rsidRDefault="00CB2A88" w:rsidP="00CB2A88">
      <w:pPr>
        <w:jc w:val="both"/>
        <w:rPr>
          <w:rFonts w:ascii="Verdana" w:hAnsi="Verdana"/>
        </w:rPr>
      </w:pPr>
      <w:r w:rsidRPr="002E57A9">
        <w:rPr>
          <w:rFonts w:ascii="Verdana" w:hAnsi="Verdana"/>
          <w:b/>
          <w:bCs/>
        </w:rPr>
        <w:t>Erster Satz:</w:t>
      </w:r>
      <w:r>
        <w:rPr>
          <w:rFonts w:ascii="Verdana" w:hAnsi="Verdana"/>
        </w:rPr>
        <w:t xml:space="preserve"> </w:t>
      </w:r>
      <w:r w:rsidRPr="00CB2A88">
        <w:rPr>
          <w:rFonts w:ascii="Verdana" w:hAnsi="Verdana"/>
          <w:b/>
          <w:bCs/>
        </w:rPr>
        <w:t>25:27 (0:1)</w:t>
      </w:r>
    </w:p>
    <w:p w14:paraId="6E71360C" w14:textId="66AD2ADA" w:rsidR="002E57A9" w:rsidRDefault="009F47A8" w:rsidP="00133722">
      <w:pPr>
        <w:jc w:val="both"/>
        <w:rPr>
          <w:rFonts w:ascii="Verdana" w:hAnsi="Verdana"/>
          <w:color w:val="EE0000"/>
        </w:rPr>
      </w:pPr>
      <w:r>
        <w:rPr>
          <w:rFonts w:ascii="Verdana" w:hAnsi="Verdana"/>
        </w:rPr>
        <w:t xml:space="preserve">Beim 2:5 </w:t>
      </w:r>
      <w:r w:rsidR="00E03A82">
        <w:rPr>
          <w:rFonts w:ascii="Verdana" w:hAnsi="Verdana"/>
        </w:rPr>
        <w:t xml:space="preserve">schon </w:t>
      </w:r>
      <w:r w:rsidR="00CC2B2A">
        <w:rPr>
          <w:rFonts w:ascii="Verdana" w:hAnsi="Verdana"/>
        </w:rPr>
        <w:t xml:space="preserve">die </w:t>
      </w:r>
      <w:r>
        <w:rPr>
          <w:rFonts w:ascii="Verdana" w:hAnsi="Verdana"/>
        </w:rPr>
        <w:t xml:space="preserve">erste </w:t>
      </w:r>
      <w:r w:rsidR="002C5D00">
        <w:rPr>
          <w:rFonts w:ascii="Verdana" w:hAnsi="Verdana"/>
        </w:rPr>
        <w:t>VCW-</w:t>
      </w:r>
      <w:r>
        <w:rPr>
          <w:rFonts w:ascii="Verdana" w:hAnsi="Verdana"/>
        </w:rPr>
        <w:t xml:space="preserve">Auszeit nach Annahmeproblemen, aber </w:t>
      </w:r>
      <w:r w:rsidR="002C5D00">
        <w:rPr>
          <w:rFonts w:ascii="Verdana" w:hAnsi="Verdana"/>
        </w:rPr>
        <w:t>dann</w:t>
      </w:r>
      <w:r>
        <w:rPr>
          <w:rFonts w:ascii="Verdana" w:hAnsi="Verdana"/>
        </w:rPr>
        <w:t xml:space="preserve"> ließ </w:t>
      </w:r>
      <w:r w:rsidR="002C5D00">
        <w:rPr>
          <w:rFonts w:ascii="Verdana" w:hAnsi="Verdana"/>
        </w:rPr>
        <w:t xml:space="preserve">man </w:t>
      </w:r>
      <w:r>
        <w:rPr>
          <w:rFonts w:ascii="Verdana" w:hAnsi="Verdana"/>
        </w:rPr>
        <w:t xml:space="preserve">den Favoriten </w:t>
      </w:r>
      <w:r w:rsidR="00E031F2">
        <w:rPr>
          <w:rFonts w:ascii="Verdana" w:hAnsi="Verdana"/>
        </w:rPr>
        <w:t xml:space="preserve">erstmal </w:t>
      </w:r>
      <w:r>
        <w:rPr>
          <w:rFonts w:ascii="Verdana" w:hAnsi="Verdana"/>
        </w:rPr>
        <w:t>nicht vom Haken. Immer wieder schaffte</w:t>
      </w:r>
      <w:r w:rsidR="00CC2B2A">
        <w:rPr>
          <w:rFonts w:ascii="Verdana" w:hAnsi="Verdana"/>
        </w:rPr>
        <w:t>n die Gastgeberinnen</w:t>
      </w:r>
      <w:r>
        <w:rPr>
          <w:rFonts w:ascii="Verdana" w:hAnsi="Verdana"/>
        </w:rPr>
        <w:t xml:space="preserve"> den Gleichstand (9:9, 11:11, 12:12</w:t>
      </w:r>
      <w:r w:rsidR="00E03A82">
        <w:rPr>
          <w:rFonts w:ascii="Verdana" w:hAnsi="Verdana"/>
        </w:rPr>
        <w:t xml:space="preserve"> und </w:t>
      </w:r>
      <w:r w:rsidR="00E031F2">
        <w:rPr>
          <w:rFonts w:ascii="Verdana" w:hAnsi="Verdana"/>
        </w:rPr>
        <w:t xml:space="preserve">Ass von </w:t>
      </w:r>
      <w:r w:rsidR="00133722" w:rsidRPr="00133722">
        <w:rPr>
          <w:rFonts w:ascii="Verdana" w:hAnsi="Verdana"/>
        </w:rPr>
        <w:t xml:space="preserve">Jimena Fernández Gayoso </w:t>
      </w:r>
      <w:r w:rsidR="00E031F2">
        <w:rPr>
          <w:rFonts w:ascii="Verdana" w:hAnsi="Verdana"/>
        </w:rPr>
        <w:t>zum 14:14)</w:t>
      </w:r>
      <w:r w:rsidR="00133722">
        <w:rPr>
          <w:rFonts w:ascii="Verdana" w:hAnsi="Verdana"/>
        </w:rPr>
        <w:t xml:space="preserve">. Den </w:t>
      </w:r>
      <w:r w:rsidR="00E031F2">
        <w:rPr>
          <w:rFonts w:ascii="Verdana" w:hAnsi="Verdana"/>
        </w:rPr>
        <w:t>erste</w:t>
      </w:r>
      <w:r w:rsidR="00133722">
        <w:rPr>
          <w:rFonts w:ascii="Verdana" w:hAnsi="Verdana"/>
        </w:rPr>
        <w:t>n</w:t>
      </w:r>
      <w:r w:rsidR="00E031F2">
        <w:rPr>
          <w:rFonts w:ascii="Verdana" w:hAnsi="Verdana"/>
        </w:rPr>
        <w:t xml:space="preserve"> Blockpunkt </w:t>
      </w:r>
      <w:r w:rsidR="00133722">
        <w:rPr>
          <w:rFonts w:ascii="Verdana" w:hAnsi="Verdana"/>
        </w:rPr>
        <w:t>steuerte</w:t>
      </w:r>
      <w:r w:rsidR="00E031F2">
        <w:rPr>
          <w:rFonts w:ascii="Verdana" w:hAnsi="Verdana"/>
        </w:rPr>
        <w:t xml:space="preserve"> Sanne Konijnenberg </w:t>
      </w:r>
      <w:r w:rsidR="00133722">
        <w:rPr>
          <w:rFonts w:ascii="Verdana" w:hAnsi="Verdana"/>
        </w:rPr>
        <w:t xml:space="preserve">bei </w:t>
      </w:r>
      <w:r w:rsidR="00E031F2">
        <w:rPr>
          <w:rFonts w:ascii="Verdana" w:hAnsi="Verdana"/>
        </w:rPr>
        <w:t xml:space="preserve">(16:16). Und dann ging der VCW erstmals in Führung </w:t>
      </w:r>
      <w:r w:rsidR="00133722">
        <w:rPr>
          <w:rFonts w:ascii="Verdana" w:hAnsi="Verdana"/>
        </w:rPr>
        <w:t>(</w:t>
      </w:r>
      <w:r w:rsidR="00E031F2">
        <w:rPr>
          <w:rFonts w:ascii="Verdana" w:hAnsi="Verdana"/>
        </w:rPr>
        <w:t>18:17</w:t>
      </w:r>
      <w:r w:rsidR="00CC2B2A">
        <w:rPr>
          <w:rFonts w:ascii="Verdana" w:hAnsi="Verdana"/>
        </w:rPr>
        <w:t>, Dagmar Boom</w:t>
      </w:r>
      <w:r w:rsidR="00E031F2">
        <w:rPr>
          <w:rFonts w:ascii="Verdana" w:hAnsi="Verdana"/>
        </w:rPr>
        <w:t xml:space="preserve">)! Der zweite </w:t>
      </w:r>
      <w:r w:rsidR="002C5D00">
        <w:rPr>
          <w:rFonts w:ascii="Verdana" w:hAnsi="Verdana"/>
        </w:rPr>
        <w:t xml:space="preserve">hessische </w:t>
      </w:r>
      <w:r w:rsidR="00E031F2">
        <w:rPr>
          <w:rFonts w:ascii="Verdana" w:hAnsi="Verdana"/>
        </w:rPr>
        <w:t xml:space="preserve">Blockpunkt </w:t>
      </w:r>
      <w:r w:rsidR="00CC2B2A">
        <w:rPr>
          <w:rFonts w:ascii="Verdana" w:hAnsi="Verdana"/>
        </w:rPr>
        <w:t xml:space="preserve">zum </w:t>
      </w:r>
      <w:r w:rsidR="00E031F2">
        <w:rPr>
          <w:rFonts w:ascii="Verdana" w:hAnsi="Verdana"/>
        </w:rPr>
        <w:t>20:18</w:t>
      </w:r>
      <w:r w:rsidR="00CC2B2A">
        <w:rPr>
          <w:rFonts w:ascii="Verdana" w:hAnsi="Verdana"/>
        </w:rPr>
        <w:t xml:space="preserve"> </w:t>
      </w:r>
      <w:r w:rsidR="00E031F2">
        <w:rPr>
          <w:rFonts w:ascii="Verdana" w:hAnsi="Verdana"/>
        </w:rPr>
        <w:t>veranlasste Felix Koslowski zu</w:t>
      </w:r>
      <w:r w:rsidR="00133722">
        <w:rPr>
          <w:rFonts w:ascii="Verdana" w:hAnsi="Verdana"/>
        </w:rPr>
        <w:t xml:space="preserve"> seiner</w:t>
      </w:r>
      <w:r w:rsidR="00E031F2">
        <w:rPr>
          <w:rFonts w:ascii="Verdana" w:hAnsi="Verdana"/>
        </w:rPr>
        <w:t xml:space="preserve"> ersten Auszeit ... Er hatte </w:t>
      </w:r>
      <w:r w:rsidR="00133722">
        <w:rPr>
          <w:rFonts w:ascii="Verdana" w:hAnsi="Verdana"/>
        </w:rPr>
        <w:t xml:space="preserve">ob der Gegenwehr so </w:t>
      </w:r>
      <w:r w:rsidR="00E031F2">
        <w:rPr>
          <w:rFonts w:ascii="Verdana" w:hAnsi="Verdana"/>
        </w:rPr>
        <w:t>einiges zu korrigieren</w:t>
      </w:r>
      <w:r w:rsidR="00133722">
        <w:rPr>
          <w:rFonts w:ascii="Verdana" w:hAnsi="Verdana"/>
        </w:rPr>
        <w:t xml:space="preserve">. </w:t>
      </w:r>
      <w:r w:rsidR="00E031F2">
        <w:rPr>
          <w:rFonts w:ascii="Verdana" w:hAnsi="Verdana"/>
        </w:rPr>
        <w:t>Seine Damen setzten zunächst nichts davon um (22:18)</w:t>
      </w:r>
      <w:r w:rsidR="00CC2B2A">
        <w:rPr>
          <w:rFonts w:ascii="Verdana" w:hAnsi="Verdana"/>
        </w:rPr>
        <w:t xml:space="preserve"> und </w:t>
      </w:r>
      <w:r w:rsidR="00E031F2">
        <w:rPr>
          <w:rFonts w:ascii="Verdana" w:hAnsi="Verdana"/>
        </w:rPr>
        <w:t xml:space="preserve">es folgte die zweite </w:t>
      </w:r>
      <w:r w:rsidR="00133722">
        <w:rPr>
          <w:rFonts w:ascii="Verdana" w:hAnsi="Verdana"/>
        </w:rPr>
        <w:t>Nachhilfe</w:t>
      </w:r>
      <w:r w:rsidR="00CB2A88">
        <w:rPr>
          <w:rFonts w:ascii="Verdana" w:hAnsi="Verdana"/>
        </w:rPr>
        <w:t xml:space="preserve">. </w:t>
      </w:r>
      <w:r w:rsidR="00133722">
        <w:rPr>
          <w:rFonts w:ascii="Verdana" w:hAnsi="Verdana"/>
        </w:rPr>
        <w:t xml:space="preserve">Nach </w:t>
      </w:r>
      <w:r w:rsidR="00CB2A88">
        <w:rPr>
          <w:rFonts w:ascii="Verdana" w:hAnsi="Verdana"/>
        </w:rPr>
        <w:t>Sanne Konijnenbergs zu lang geratene</w:t>
      </w:r>
      <w:r w:rsidR="00133722">
        <w:rPr>
          <w:rFonts w:ascii="Verdana" w:hAnsi="Verdana"/>
        </w:rPr>
        <w:t xml:space="preserve">m </w:t>
      </w:r>
      <w:r w:rsidR="00CB2A88">
        <w:rPr>
          <w:rFonts w:ascii="Verdana" w:hAnsi="Verdana"/>
        </w:rPr>
        <w:t xml:space="preserve">Aufschlag (23:21) und </w:t>
      </w:r>
      <w:r w:rsidR="00133722">
        <w:rPr>
          <w:rFonts w:ascii="Verdana" w:hAnsi="Verdana"/>
        </w:rPr>
        <w:t>einem</w:t>
      </w:r>
      <w:r w:rsidR="00CB2A88">
        <w:rPr>
          <w:rFonts w:ascii="Verdana" w:hAnsi="Verdana"/>
        </w:rPr>
        <w:t xml:space="preserve"> neben das Feld platzierte</w:t>
      </w:r>
      <w:r w:rsidR="00133722">
        <w:rPr>
          <w:rFonts w:ascii="Verdana" w:hAnsi="Verdana"/>
        </w:rPr>
        <w:t xml:space="preserve">n </w:t>
      </w:r>
      <w:r w:rsidR="00CB2A88">
        <w:rPr>
          <w:rFonts w:ascii="Verdana" w:hAnsi="Verdana"/>
        </w:rPr>
        <w:t>Angriff von Cayetana</w:t>
      </w:r>
      <w:r w:rsidR="002C5D00" w:rsidRPr="002C5D00">
        <w:rPr>
          <w:rFonts w:ascii="Verdana" w:hAnsi="Verdana"/>
          <w:color w:val="EE0000"/>
        </w:rPr>
        <w:t xml:space="preserve"> </w:t>
      </w:r>
      <w:r w:rsidR="002C5D00" w:rsidRPr="002C5D00">
        <w:rPr>
          <w:rFonts w:ascii="Verdana" w:hAnsi="Verdana"/>
        </w:rPr>
        <w:t>López Rey</w:t>
      </w:r>
      <w:r w:rsidR="00CB2A88" w:rsidRPr="002C5D00">
        <w:rPr>
          <w:rFonts w:ascii="Verdana" w:hAnsi="Verdana"/>
        </w:rPr>
        <w:t xml:space="preserve"> </w:t>
      </w:r>
      <w:r w:rsidR="00133722">
        <w:rPr>
          <w:rFonts w:ascii="Verdana" w:hAnsi="Verdana"/>
        </w:rPr>
        <w:t>wurde es eng</w:t>
      </w:r>
      <w:r w:rsidR="00CB2A88">
        <w:rPr>
          <w:rFonts w:ascii="Verdana" w:hAnsi="Verdana"/>
        </w:rPr>
        <w:t xml:space="preserve"> (23:22)</w:t>
      </w:r>
      <w:r w:rsidR="002C5D00">
        <w:rPr>
          <w:rFonts w:ascii="Verdana" w:hAnsi="Verdana"/>
        </w:rPr>
        <w:t>. Schwerin</w:t>
      </w:r>
      <w:r w:rsidR="00CB2A88">
        <w:rPr>
          <w:rFonts w:ascii="Verdana" w:hAnsi="Verdana"/>
        </w:rPr>
        <w:t xml:space="preserve"> profitierte von Unsicherheiten in der </w:t>
      </w:r>
      <w:r w:rsidR="00133722">
        <w:rPr>
          <w:rFonts w:ascii="Verdana" w:hAnsi="Verdana"/>
        </w:rPr>
        <w:t>VCW-</w:t>
      </w:r>
      <w:r w:rsidR="00CB2A88">
        <w:rPr>
          <w:rFonts w:ascii="Verdana" w:hAnsi="Verdana"/>
        </w:rPr>
        <w:t xml:space="preserve">Abwehr und hatte nun Satzbälle (24:25, 25:26). </w:t>
      </w:r>
      <w:r w:rsidR="00133722">
        <w:rPr>
          <w:rFonts w:ascii="Verdana" w:hAnsi="Verdana"/>
        </w:rPr>
        <w:t>Mit einem</w:t>
      </w:r>
      <w:r w:rsidR="00CB2A88">
        <w:rPr>
          <w:rFonts w:ascii="Verdana" w:hAnsi="Verdana"/>
        </w:rPr>
        <w:t xml:space="preserve"> Eigenfehler</w:t>
      </w:r>
      <w:r w:rsidR="00133722">
        <w:rPr>
          <w:rFonts w:ascii="Verdana" w:hAnsi="Verdana"/>
        </w:rPr>
        <w:t xml:space="preserve"> verschenkten die </w:t>
      </w:r>
      <w:r w:rsidR="00CC2B2A">
        <w:rPr>
          <w:rFonts w:ascii="Verdana" w:hAnsi="Verdana"/>
        </w:rPr>
        <w:t>Frank-Schützlinge</w:t>
      </w:r>
      <w:r w:rsidR="00CB2A88">
        <w:rPr>
          <w:rFonts w:ascii="Verdana" w:hAnsi="Verdana"/>
        </w:rPr>
        <w:t xml:space="preserve"> </w:t>
      </w:r>
      <w:r w:rsidR="00133722">
        <w:rPr>
          <w:rFonts w:ascii="Verdana" w:hAnsi="Verdana"/>
        </w:rPr>
        <w:t>schließlich d</w:t>
      </w:r>
      <w:r w:rsidR="002C5D00">
        <w:rPr>
          <w:rFonts w:ascii="Verdana" w:hAnsi="Verdana"/>
        </w:rPr>
        <w:t>as</w:t>
      </w:r>
      <w:r w:rsidR="00CB2A88">
        <w:rPr>
          <w:rFonts w:ascii="Verdana" w:hAnsi="Verdana"/>
        </w:rPr>
        <w:t xml:space="preserve"> erste</w:t>
      </w:r>
      <w:r w:rsidR="002C5D00">
        <w:rPr>
          <w:rFonts w:ascii="Verdana" w:hAnsi="Verdana"/>
        </w:rPr>
        <w:t xml:space="preserve"> Kapitel</w:t>
      </w:r>
      <w:r w:rsidR="002D1669">
        <w:rPr>
          <w:rFonts w:ascii="Verdana" w:hAnsi="Verdana"/>
        </w:rPr>
        <w:t xml:space="preserve"> –</w:t>
      </w:r>
      <w:r w:rsidR="00133722">
        <w:rPr>
          <w:rFonts w:ascii="Verdana" w:hAnsi="Verdana"/>
        </w:rPr>
        <w:t xml:space="preserve"> nach</w:t>
      </w:r>
      <w:r w:rsidR="00CB2A88">
        <w:rPr>
          <w:rFonts w:ascii="Verdana" w:hAnsi="Verdana"/>
        </w:rPr>
        <w:t xml:space="preserve"> </w:t>
      </w:r>
      <w:r w:rsidR="00133722">
        <w:rPr>
          <w:rFonts w:ascii="Verdana" w:hAnsi="Verdana"/>
        </w:rPr>
        <w:t>d</w:t>
      </w:r>
      <w:r w:rsidR="00133722" w:rsidRPr="00133722">
        <w:rPr>
          <w:rFonts w:ascii="Verdana" w:hAnsi="Verdana"/>
        </w:rPr>
        <w:t xml:space="preserve">reizehnmal </w:t>
      </w:r>
      <w:r w:rsidR="0027218D" w:rsidRPr="00133722">
        <w:rPr>
          <w:rFonts w:ascii="Verdana" w:hAnsi="Verdana"/>
        </w:rPr>
        <w:t>Gleichstand und zweimal drei Punkte</w:t>
      </w:r>
      <w:r w:rsidR="002C5D00">
        <w:rPr>
          <w:rFonts w:ascii="Verdana" w:hAnsi="Verdana"/>
        </w:rPr>
        <w:t>n</w:t>
      </w:r>
      <w:r w:rsidR="0027218D" w:rsidRPr="00133722">
        <w:rPr>
          <w:rFonts w:ascii="Verdana" w:hAnsi="Verdana"/>
        </w:rPr>
        <w:t xml:space="preserve"> Vorsprung ... schade!</w:t>
      </w:r>
    </w:p>
    <w:p w14:paraId="0283F8EE" w14:textId="67D2736C" w:rsidR="00377DCF" w:rsidRDefault="00377DCF" w:rsidP="00377DCF">
      <w:pPr>
        <w:jc w:val="both"/>
        <w:rPr>
          <w:rFonts w:ascii="Verdana" w:hAnsi="Verdana"/>
        </w:rPr>
      </w:pPr>
      <w:r>
        <w:rPr>
          <w:rFonts w:ascii="Verdana" w:hAnsi="Verdana"/>
          <w:b/>
          <w:bCs/>
        </w:rPr>
        <w:t xml:space="preserve">Zweiter </w:t>
      </w:r>
      <w:r w:rsidRPr="002E57A9">
        <w:rPr>
          <w:rFonts w:ascii="Verdana" w:hAnsi="Verdana"/>
          <w:b/>
          <w:bCs/>
        </w:rPr>
        <w:t>Satz:</w:t>
      </w:r>
      <w:r>
        <w:rPr>
          <w:rFonts w:ascii="Verdana" w:hAnsi="Verdana"/>
        </w:rPr>
        <w:t xml:space="preserve"> </w:t>
      </w:r>
      <w:r w:rsidR="006B59FE" w:rsidRPr="006B59FE">
        <w:rPr>
          <w:rFonts w:ascii="Verdana" w:hAnsi="Verdana"/>
          <w:b/>
          <w:bCs/>
        </w:rPr>
        <w:t>19:25 (0:2)</w:t>
      </w:r>
    </w:p>
    <w:p w14:paraId="23B7BCAD" w14:textId="7D65E2E8" w:rsidR="006B59FE" w:rsidRDefault="00377DCF" w:rsidP="00377DCF">
      <w:pPr>
        <w:jc w:val="both"/>
        <w:rPr>
          <w:rFonts w:ascii="Verdana" w:hAnsi="Verdana"/>
        </w:rPr>
      </w:pPr>
      <w:r>
        <w:rPr>
          <w:rFonts w:ascii="Verdana" w:hAnsi="Verdana"/>
        </w:rPr>
        <w:t>Der VCW begann unbeeindruckt (7:5</w:t>
      </w:r>
      <w:r w:rsidR="002C5D00">
        <w:rPr>
          <w:rFonts w:ascii="Verdana" w:hAnsi="Verdana"/>
        </w:rPr>
        <w:t>,</w:t>
      </w:r>
      <w:r>
        <w:rPr>
          <w:rFonts w:ascii="Verdana" w:hAnsi="Verdana"/>
        </w:rPr>
        <w:t xml:space="preserve"> Hannah Clayton)</w:t>
      </w:r>
      <w:r w:rsidR="00CC2B2A">
        <w:rPr>
          <w:rFonts w:ascii="Verdana" w:hAnsi="Verdana"/>
        </w:rPr>
        <w:t xml:space="preserve">, wurde dann aber </w:t>
      </w:r>
      <w:r>
        <w:rPr>
          <w:rFonts w:ascii="Verdana" w:hAnsi="Verdana"/>
        </w:rPr>
        <w:t>unaufmerksam</w:t>
      </w:r>
      <w:r w:rsidR="00CC2B2A">
        <w:rPr>
          <w:rFonts w:ascii="Verdana" w:hAnsi="Verdana"/>
        </w:rPr>
        <w:t xml:space="preserve"> und</w:t>
      </w:r>
      <w:r w:rsidR="002C5D00">
        <w:rPr>
          <w:rFonts w:ascii="Verdana" w:hAnsi="Verdana"/>
        </w:rPr>
        <w:t xml:space="preserve"> </w:t>
      </w:r>
      <w:r>
        <w:rPr>
          <w:rFonts w:ascii="Verdana" w:hAnsi="Verdana"/>
        </w:rPr>
        <w:t>bugsierte</w:t>
      </w:r>
      <w:r w:rsidR="00CC2B2A">
        <w:rPr>
          <w:rFonts w:ascii="Verdana" w:hAnsi="Verdana"/>
        </w:rPr>
        <w:t xml:space="preserve"> </w:t>
      </w:r>
      <w:r>
        <w:rPr>
          <w:rFonts w:ascii="Verdana" w:hAnsi="Verdana"/>
        </w:rPr>
        <w:t xml:space="preserve">den Ball mehrfach ins Netz. Beim 12:14 holte Bene Frank seine Damen an die Linie. Pleun van der Pijl </w:t>
      </w:r>
      <w:r w:rsidR="00B36FA9">
        <w:rPr>
          <w:rFonts w:ascii="Verdana" w:hAnsi="Verdana"/>
        </w:rPr>
        <w:t>war für den</w:t>
      </w:r>
      <w:r>
        <w:rPr>
          <w:rFonts w:ascii="Verdana" w:hAnsi="Verdana"/>
        </w:rPr>
        <w:t xml:space="preserve"> Ausgleich </w:t>
      </w:r>
      <w:r w:rsidR="00B36FA9">
        <w:rPr>
          <w:rFonts w:ascii="Verdana" w:hAnsi="Verdana"/>
        </w:rPr>
        <w:t>zuständig</w:t>
      </w:r>
      <w:r w:rsidR="00CC2B2A">
        <w:rPr>
          <w:rFonts w:ascii="Verdana" w:hAnsi="Verdana"/>
        </w:rPr>
        <w:t xml:space="preserve"> (14:14)</w:t>
      </w:r>
      <w:r w:rsidR="002C5D00">
        <w:rPr>
          <w:rFonts w:ascii="Verdana" w:hAnsi="Verdana"/>
        </w:rPr>
        <w:t>. Ihr gelangen in dieser Phase</w:t>
      </w:r>
      <w:r w:rsidR="00B36FA9">
        <w:rPr>
          <w:rFonts w:ascii="Verdana" w:hAnsi="Verdana"/>
        </w:rPr>
        <w:t xml:space="preserve"> drei Asse in Folge</w:t>
      </w:r>
      <w:r w:rsidR="002C5D00">
        <w:rPr>
          <w:rFonts w:ascii="Verdana" w:hAnsi="Verdana"/>
        </w:rPr>
        <w:t>. Aber dann</w:t>
      </w:r>
      <w:r w:rsidR="00B36FA9">
        <w:rPr>
          <w:rFonts w:ascii="Verdana" w:hAnsi="Verdana"/>
        </w:rPr>
        <w:t xml:space="preserve"> </w:t>
      </w:r>
      <w:r w:rsidR="00CC2B2A">
        <w:rPr>
          <w:rFonts w:ascii="Verdana" w:hAnsi="Verdana"/>
        </w:rPr>
        <w:t>setzte sich</w:t>
      </w:r>
      <w:r w:rsidR="00B36FA9">
        <w:rPr>
          <w:rFonts w:ascii="Verdana" w:hAnsi="Verdana"/>
        </w:rPr>
        <w:t xml:space="preserve"> </w:t>
      </w:r>
      <w:r w:rsidR="00CC2B2A">
        <w:rPr>
          <w:rFonts w:ascii="Verdana" w:hAnsi="Verdana"/>
        </w:rPr>
        <w:t xml:space="preserve">der </w:t>
      </w:r>
      <w:r w:rsidR="00B36FA9">
        <w:rPr>
          <w:rFonts w:ascii="Verdana" w:hAnsi="Verdana"/>
        </w:rPr>
        <w:t xml:space="preserve">SSC </w:t>
      </w:r>
      <w:r w:rsidR="006B59FE">
        <w:rPr>
          <w:rFonts w:ascii="Verdana" w:hAnsi="Verdana"/>
        </w:rPr>
        <w:t xml:space="preserve">mit cleveren Aktionen ab (15:18). Beim 19:21 keimte nochmal Hoffnung auf, aber Zählbares schafften die Gastgeberinnen nicht mehr. </w:t>
      </w:r>
    </w:p>
    <w:p w14:paraId="195F581E" w14:textId="15F06586" w:rsidR="006B59FE" w:rsidRDefault="006B59FE" w:rsidP="006B59FE">
      <w:pPr>
        <w:jc w:val="both"/>
        <w:rPr>
          <w:rFonts w:ascii="Verdana" w:hAnsi="Verdana"/>
        </w:rPr>
      </w:pPr>
      <w:r>
        <w:rPr>
          <w:rFonts w:ascii="Verdana" w:hAnsi="Verdana"/>
          <w:b/>
          <w:bCs/>
        </w:rPr>
        <w:t xml:space="preserve">Dritter </w:t>
      </w:r>
      <w:r w:rsidRPr="002E57A9">
        <w:rPr>
          <w:rFonts w:ascii="Verdana" w:hAnsi="Verdana"/>
          <w:b/>
          <w:bCs/>
        </w:rPr>
        <w:t>Satz:</w:t>
      </w:r>
      <w:r>
        <w:rPr>
          <w:rFonts w:ascii="Verdana" w:hAnsi="Verdana"/>
        </w:rPr>
        <w:t xml:space="preserve"> </w:t>
      </w:r>
      <w:r w:rsidR="005F0B44">
        <w:rPr>
          <w:rFonts w:ascii="Verdana" w:hAnsi="Verdana"/>
          <w:b/>
          <w:bCs/>
        </w:rPr>
        <w:t>25</w:t>
      </w:r>
      <w:r w:rsidRPr="006B59FE">
        <w:rPr>
          <w:rFonts w:ascii="Verdana" w:hAnsi="Verdana"/>
          <w:b/>
          <w:bCs/>
        </w:rPr>
        <w:t>:2</w:t>
      </w:r>
      <w:r w:rsidR="005F0B44">
        <w:rPr>
          <w:rFonts w:ascii="Verdana" w:hAnsi="Verdana"/>
          <w:b/>
          <w:bCs/>
        </w:rPr>
        <w:t>2</w:t>
      </w:r>
      <w:r w:rsidRPr="006B59FE">
        <w:rPr>
          <w:rFonts w:ascii="Verdana" w:hAnsi="Verdana"/>
          <w:b/>
          <w:bCs/>
        </w:rPr>
        <w:t xml:space="preserve"> </w:t>
      </w:r>
      <w:r w:rsidRPr="005F0B44">
        <w:rPr>
          <w:rFonts w:ascii="Verdana" w:hAnsi="Verdana"/>
          <w:b/>
          <w:bCs/>
        </w:rPr>
        <w:t>(</w:t>
      </w:r>
      <w:r w:rsidR="005F0B44" w:rsidRPr="005F0B44">
        <w:rPr>
          <w:rFonts w:ascii="Verdana" w:hAnsi="Verdana"/>
          <w:b/>
          <w:bCs/>
        </w:rPr>
        <w:t>1:2</w:t>
      </w:r>
      <w:r w:rsidRPr="005F0B44">
        <w:rPr>
          <w:rFonts w:ascii="Verdana" w:hAnsi="Verdana"/>
          <w:b/>
          <w:bCs/>
        </w:rPr>
        <w:t>)</w:t>
      </w:r>
    </w:p>
    <w:p w14:paraId="3F437153" w14:textId="6E5188DB" w:rsidR="006B59FE" w:rsidRDefault="00CC2B2A" w:rsidP="00377DCF">
      <w:pPr>
        <w:jc w:val="both"/>
        <w:rPr>
          <w:rFonts w:ascii="Verdana" w:hAnsi="Verdana"/>
        </w:rPr>
      </w:pPr>
      <w:r>
        <w:rPr>
          <w:rFonts w:ascii="Verdana" w:hAnsi="Verdana"/>
        </w:rPr>
        <w:t xml:space="preserve">Erneut </w:t>
      </w:r>
      <w:r w:rsidR="0097487D">
        <w:rPr>
          <w:rFonts w:ascii="Verdana" w:hAnsi="Verdana"/>
        </w:rPr>
        <w:t>guter Beginn des VCW (3:1, 5:3)</w:t>
      </w:r>
      <w:r w:rsidR="000A2D7E">
        <w:rPr>
          <w:rFonts w:ascii="Verdana" w:hAnsi="Verdana"/>
        </w:rPr>
        <w:t xml:space="preserve">. Ein </w:t>
      </w:r>
      <w:r w:rsidR="0097487D">
        <w:rPr>
          <w:rFonts w:ascii="Verdana" w:hAnsi="Verdana"/>
        </w:rPr>
        <w:t>zwischenzeitliche</w:t>
      </w:r>
      <w:r w:rsidR="000A2D7E">
        <w:rPr>
          <w:rFonts w:ascii="Verdana" w:hAnsi="Verdana"/>
        </w:rPr>
        <w:t>r</w:t>
      </w:r>
      <w:r w:rsidR="0097487D">
        <w:rPr>
          <w:rFonts w:ascii="Verdana" w:hAnsi="Verdana"/>
        </w:rPr>
        <w:t xml:space="preserve"> Rückstand war </w:t>
      </w:r>
      <w:r w:rsidR="000A2D7E">
        <w:rPr>
          <w:rFonts w:ascii="Verdana" w:hAnsi="Verdana"/>
        </w:rPr>
        <w:t>beim</w:t>
      </w:r>
      <w:r w:rsidR="0097487D">
        <w:rPr>
          <w:rFonts w:ascii="Verdana" w:hAnsi="Verdana"/>
        </w:rPr>
        <w:t xml:space="preserve"> 8:8 </w:t>
      </w:r>
      <w:r>
        <w:rPr>
          <w:rFonts w:ascii="Verdana" w:hAnsi="Verdana"/>
        </w:rPr>
        <w:t xml:space="preserve">wieder </w:t>
      </w:r>
      <w:r w:rsidR="0097487D">
        <w:rPr>
          <w:rFonts w:ascii="Verdana" w:hAnsi="Verdana"/>
        </w:rPr>
        <w:t xml:space="preserve">wettgemacht. </w:t>
      </w:r>
      <w:r w:rsidR="00FC1B3F">
        <w:rPr>
          <w:rFonts w:ascii="Verdana" w:hAnsi="Verdana"/>
        </w:rPr>
        <w:t>Und dann ging man wieder in Front (14:1</w:t>
      </w:r>
      <w:r w:rsidR="000A2D7E">
        <w:rPr>
          <w:rFonts w:ascii="Verdana" w:hAnsi="Verdana"/>
        </w:rPr>
        <w:t xml:space="preserve">2 durch </w:t>
      </w:r>
      <w:r w:rsidR="00FC1B3F">
        <w:rPr>
          <w:rFonts w:ascii="Verdana" w:hAnsi="Verdana"/>
        </w:rPr>
        <w:t>Dagmar Boom</w:t>
      </w:r>
      <w:r>
        <w:rPr>
          <w:rFonts w:ascii="Verdana" w:hAnsi="Verdana"/>
        </w:rPr>
        <w:t xml:space="preserve"> und </w:t>
      </w:r>
      <w:r w:rsidR="00FC1B3F">
        <w:rPr>
          <w:rFonts w:ascii="Verdana" w:hAnsi="Verdana"/>
        </w:rPr>
        <w:t>15:14</w:t>
      </w:r>
      <w:r w:rsidR="000A2D7E">
        <w:rPr>
          <w:rFonts w:ascii="Verdana" w:hAnsi="Verdana"/>
        </w:rPr>
        <w:t xml:space="preserve"> durch </w:t>
      </w:r>
      <w:r w:rsidR="00FC1B3F">
        <w:rPr>
          <w:rFonts w:ascii="Verdana" w:hAnsi="Verdana"/>
        </w:rPr>
        <w:t xml:space="preserve">Hannah Clayton). Ein irrer Netzroller von </w:t>
      </w:r>
      <w:r w:rsidR="00695A24">
        <w:rPr>
          <w:rFonts w:ascii="Verdana" w:hAnsi="Verdana"/>
        </w:rPr>
        <w:t>Cayetana</w:t>
      </w:r>
      <w:r w:rsidR="00695A24" w:rsidRPr="002C5D00">
        <w:rPr>
          <w:rFonts w:ascii="Verdana" w:hAnsi="Verdana"/>
          <w:color w:val="EE0000"/>
        </w:rPr>
        <w:t xml:space="preserve"> </w:t>
      </w:r>
      <w:r w:rsidR="00695A24" w:rsidRPr="002C5D00">
        <w:rPr>
          <w:rFonts w:ascii="Verdana" w:hAnsi="Verdana"/>
        </w:rPr>
        <w:t xml:space="preserve">López Rey </w:t>
      </w:r>
      <w:r w:rsidR="00FC1B3F">
        <w:rPr>
          <w:rFonts w:ascii="Verdana" w:hAnsi="Verdana"/>
        </w:rPr>
        <w:t xml:space="preserve">sorgte für Riesenjubel </w:t>
      </w:r>
      <w:r>
        <w:rPr>
          <w:rFonts w:ascii="Verdana" w:hAnsi="Verdana"/>
        </w:rPr>
        <w:t xml:space="preserve">auf den vier gut gefüllten Rängen </w:t>
      </w:r>
      <w:r w:rsidR="00FC1B3F">
        <w:rPr>
          <w:rFonts w:ascii="Verdana" w:hAnsi="Verdana"/>
        </w:rPr>
        <w:t xml:space="preserve">(17:14). Der VCW spielte dem Gast dann </w:t>
      </w:r>
      <w:r w:rsidR="00695A24">
        <w:rPr>
          <w:rFonts w:ascii="Verdana" w:hAnsi="Verdana"/>
        </w:rPr>
        <w:t xml:space="preserve">aber </w:t>
      </w:r>
      <w:r w:rsidR="00FC1B3F">
        <w:rPr>
          <w:rFonts w:ascii="Verdana" w:hAnsi="Verdana"/>
        </w:rPr>
        <w:t>mit Eigenfehlern in die Karten, so dass d</w:t>
      </w:r>
      <w:r>
        <w:rPr>
          <w:rFonts w:ascii="Verdana" w:hAnsi="Verdana"/>
        </w:rPr>
        <w:t>ieser</w:t>
      </w:r>
      <w:r w:rsidR="00FC1B3F">
        <w:rPr>
          <w:rFonts w:ascii="Verdana" w:hAnsi="Verdana"/>
        </w:rPr>
        <w:t xml:space="preserve"> sich </w:t>
      </w:r>
      <w:r w:rsidR="00162390">
        <w:rPr>
          <w:rFonts w:ascii="Verdana" w:hAnsi="Verdana"/>
        </w:rPr>
        <w:t xml:space="preserve">zumindest </w:t>
      </w:r>
      <w:r w:rsidR="00695A24">
        <w:rPr>
          <w:rFonts w:ascii="Verdana" w:hAnsi="Verdana"/>
        </w:rPr>
        <w:t xml:space="preserve">kurzzeitig </w:t>
      </w:r>
      <w:r w:rsidR="00FC1B3F">
        <w:rPr>
          <w:rFonts w:ascii="Verdana" w:hAnsi="Verdana"/>
        </w:rPr>
        <w:t>am 18:18 und 20:21 erfreu</w:t>
      </w:r>
      <w:r w:rsidR="00695A24">
        <w:rPr>
          <w:rFonts w:ascii="Verdana" w:hAnsi="Verdana"/>
        </w:rPr>
        <w:t xml:space="preserve">en konnte. </w:t>
      </w:r>
      <w:r w:rsidR="00162390">
        <w:rPr>
          <w:rFonts w:ascii="Verdana" w:hAnsi="Verdana"/>
        </w:rPr>
        <w:t>Aber d</w:t>
      </w:r>
      <w:r w:rsidR="00695A24">
        <w:rPr>
          <w:rFonts w:ascii="Verdana" w:hAnsi="Verdana"/>
        </w:rPr>
        <w:t xml:space="preserve">amit war Schwerins </w:t>
      </w:r>
      <w:r w:rsidR="000B53C7">
        <w:rPr>
          <w:rFonts w:ascii="Verdana" w:hAnsi="Verdana"/>
        </w:rPr>
        <w:t xml:space="preserve">Kuh noch längst nicht vom Eis ... Der VCW behielt dieses Mal die Nerven! Mit drei Assen </w:t>
      </w:r>
      <w:r w:rsidR="00162390">
        <w:rPr>
          <w:rFonts w:ascii="Verdana" w:hAnsi="Verdana"/>
        </w:rPr>
        <w:t xml:space="preserve">vermochte man </w:t>
      </w:r>
      <w:r w:rsidR="000B53C7">
        <w:rPr>
          <w:rFonts w:ascii="Verdana" w:hAnsi="Verdana"/>
        </w:rPr>
        <w:t>den SSC</w:t>
      </w:r>
      <w:r w:rsidR="00162390">
        <w:rPr>
          <w:rFonts w:ascii="Verdana" w:hAnsi="Verdana"/>
        </w:rPr>
        <w:t xml:space="preserve"> zu schocken</w:t>
      </w:r>
      <w:r w:rsidR="00695A24">
        <w:rPr>
          <w:rFonts w:ascii="Verdana" w:hAnsi="Verdana"/>
        </w:rPr>
        <w:t>. Das</w:t>
      </w:r>
      <w:r w:rsidR="000B53C7">
        <w:rPr>
          <w:rFonts w:ascii="Verdana" w:hAnsi="Verdana"/>
        </w:rPr>
        <w:t xml:space="preserve"> 25:22 </w:t>
      </w:r>
      <w:r w:rsidR="00695A24">
        <w:rPr>
          <w:rFonts w:ascii="Verdana" w:hAnsi="Verdana"/>
        </w:rPr>
        <w:t>war die Belohnung für einen couragierten Ritt.</w:t>
      </w:r>
    </w:p>
    <w:p w14:paraId="4021F639" w14:textId="6D44EB20" w:rsidR="000B53C7" w:rsidRPr="005F0B44" w:rsidRDefault="000B53C7" w:rsidP="00377DCF">
      <w:pPr>
        <w:jc w:val="both"/>
        <w:rPr>
          <w:rFonts w:ascii="Verdana" w:hAnsi="Verdana"/>
          <w:b/>
          <w:bCs/>
        </w:rPr>
      </w:pPr>
      <w:r w:rsidRPr="005F0B44">
        <w:rPr>
          <w:rFonts w:ascii="Verdana" w:hAnsi="Verdana"/>
          <w:b/>
          <w:bCs/>
        </w:rPr>
        <w:lastRenderedPageBreak/>
        <w:t xml:space="preserve">Vierter Satz: </w:t>
      </w:r>
      <w:r w:rsidR="00275035">
        <w:rPr>
          <w:rFonts w:ascii="Verdana" w:hAnsi="Verdana"/>
          <w:b/>
          <w:bCs/>
        </w:rPr>
        <w:t>13:25 (1:3)</w:t>
      </w:r>
    </w:p>
    <w:p w14:paraId="2127BA01" w14:textId="057C0287" w:rsidR="00162390" w:rsidRDefault="005F0B44" w:rsidP="00377DCF">
      <w:pPr>
        <w:jc w:val="both"/>
        <w:rPr>
          <w:rFonts w:ascii="Verdana" w:hAnsi="Verdana"/>
        </w:rPr>
      </w:pPr>
      <w:r>
        <w:rPr>
          <w:rFonts w:ascii="Verdana" w:hAnsi="Verdana"/>
        </w:rPr>
        <w:t xml:space="preserve">Und wieder der VCW! Hier war Feuer drin. Beim 6:4 für die Hessinnen verlor Felix Koslowski die Contenance </w:t>
      </w:r>
      <w:r w:rsidR="00695A24">
        <w:rPr>
          <w:rFonts w:ascii="Verdana" w:hAnsi="Verdana"/>
        </w:rPr>
        <w:t xml:space="preserve">... </w:t>
      </w:r>
      <w:r>
        <w:rPr>
          <w:rFonts w:ascii="Verdana" w:hAnsi="Verdana"/>
        </w:rPr>
        <w:t>Seine</w:t>
      </w:r>
      <w:r w:rsidR="0037268D">
        <w:rPr>
          <w:rFonts w:ascii="Verdana" w:hAnsi="Verdana"/>
        </w:rPr>
        <w:t xml:space="preserve"> </w:t>
      </w:r>
      <w:r>
        <w:rPr>
          <w:rFonts w:ascii="Verdana" w:hAnsi="Verdana"/>
        </w:rPr>
        <w:t xml:space="preserve">Damen </w:t>
      </w:r>
      <w:r w:rsidR="00695A24">
        <w:rPr>
          <w:rFonts w:ascii="Verdana" w:hAnsi="Verdana"/>
        </w:rPr>
        <w:t xml:space="preserve">allerdings nicht, sie erspielten sich </w:t>
      </w:r>
      <w:r>
        <w:rPr>
          <w:rFonts w:ascii="Verdana" w:hAnsi="Verdana"/>
        </w:rPr>
        <w:t xml:space="preserve">drei Punkte in Serie (6:7). Die aufregendste Rallye </w:t>
      </w:r>
      <w:r w:rsidR="00695A24">
        <w:rPr>
          <w:rFonts w:ascii="Verdana" w:hAnsi="Verdana"/>
        </w:rPr>
        <w:t xml:space="preserve">des gesamten Matches </w:t>
      </w:r>
      <w:r>
        <w:rPr>
          <w:rFonts w:ascii="Verdana" w:hAnsi="Verdana"/>
        </w:rPr>
        <w:t xml:space="preserve">setzte </w:t>
      </w:r>
      <w:r w:rsidR="00695A24">
        <w:rPr>
          <w:rFonts w:ascii="Verdana" w:hAnsi="Verdana"/>
        </w:rPr>
        <w:t>Cayetana</w:t>
      </w:r>
      <w:r w:rsidR="00695A24" w:rsidRPr="002C5D00">
        <w:rPr>
          <w:rFonts w:ascii="Verdana" w:hAnsi="Verdana"/>
          <w:color w:val="EE0000"/>
        </w:rPr>
        <w:t xml:space="preserve"> </w:t>
      </w:r>
      <w:r w:rsidR="00695A24" w:rsidRPr="002C5D00">
        <w:rPr>
          <w:rFonts w:ascii="Verdana" w:hAnsi="Verdana"/>
        </w:rPr>
        <w:t>López Rey</w:t>
      </w:r>
      <w:r>
        <w:rPr>
          <w:rFonts w:ascii="Verdana" w:hAnsi="Verdana"/>
        </w:rPr>
        <w:t xml:space="preserve"> ins Netz (8:10) und auch die nächsten VCW-Versuche </w:t>
      </w:r>
      <w:r w:rsidR="00162390">
        <w:rPr>
          <w:rFonts w:ascii="Verdana" w:hAnsi="Verdana"/>
        </w:rPr>
        <w:t>blieben</w:t>
      </w:r>
      <w:r>
        <w:rPr>
          <w:rFonts w:ascii="Verdana" w:hAnsi="Verdana"/>
        </w:rPr>
        <w:t xml:space="preserve"> erfolglos (8:12). </w:t>
      </w:r>
      <w:r w:rsidR="00275035">
        <w:rPr>
          <w:rFonts w:ascii="Verdana" w:hAnsi="Verdana"/>
        </w:rPr>
        <w:t xml:space="preserve">Zwei </w:t>
      </w:r>
      <w:r w:rsidR="00695A24">
        <w:rPr>
          <w:rFonts w:ascii="Verdana" w:hAnsi="Verdana"/>
        </w:rPr>
        <w:t>VCW-</w:t>
      </w:r>
      <w:r w:rsidR="00275035">
        <w:rPr>
          <w:rFonts w:ascii="Verdana" w:hAnsi="Verdana"/>
        </w:rPr>
        <w:t xml:space="preserve">Punkten in Folge ließ der SSC </w:t>
      </w:r>
      <w:r w:rsidR="00E03A82">
        <w:rPr>
          <w:rFonts w:ascii="Verdana" w:hAnsi="Verdana"/>
        </w:rPr>
        <w:t>nun</w:t>
      </w:r>
      <w:r w:rsidR="00275035">
        <w:rPr>
          <w:rFonts w:ascii="Verdana" w:hAnsi="Verdana"/>
        </w:rPr>
        <w:t xml:space="preserve"> eine </w:t>
      </w:r>
      <w:r w:rsidR="00695A24">
        <w:rPr>
          <w:rFonts w:ascii="Verdana" w:hAnsi="Verdana"/>
        </w:rPr>
        <w:t>lange</w:t>
      </w:r>
      <w:r w:rsidR="00275035">
        <w:rPr>
          <w:rFonts w:ascii="Verdana" w:hAnsi="Verdana"/>
        </w:rPr>
        <w:t xml:space="preserve"> Serie folgen (10:20). Auf </w:t>
      </w:r>
      <w:r w:rsidR="00162390">
        <w:rPr>
          <w:rFonts w:ascii="Verdana" w:hAnsi="Verdana"/>
        </w:rPr>
        <w:t>des Gegners Seite</w:t>
      </w:r>
      <w:r w:rsidR="00275035">
        <w:rPr>
          <w:rFonts w:ascii="Verdana" w:hAnsi="Verdana"/>
        </w:rPr>
        <w:t xml:space="preserve"> gelang alles, auf der </w:t>
      </w:r>
      <w:r w:rsidR="00162390">
        <w:rPr>
          <w:rFonts w:ascii="Verdana" w:hAnsi="Verdana"/>
        </w:rPr>
        <w:t>heimischen</w:t>
      </w:r>
      <w:r w:rsidR="00275035">
        <w:rPr>
          <w:rFonts w:ascii="Verdana" w:hAnsi="Verdana"/>
        </w:rPr>
        <w:t xml:space="preserve"> in allen Elementen </w:t>
      </w:r>
      <w:r w:rsidR="00E03A82">
        <w:rPr>
          <w:rFonts w:ascii="Verdana" w:hAnsi="Verdana"/>
        </w:rPr>
        <w:t xml:space="preserve">hingegen </w:t>
      </w:r>
      <w:r w:rsidR="00275035">
        <w:rPr>
          <w:rFonts w:ascii="Verdana" w:hAnsi="Verdana"/>
        </w:rPr>
        <w:t xml:space="preserve">nichts mehr. Wiesbaden </w:t>
      </w:r>
      <w:r w:rsidR="00E03A82">
        <w:rPr>
          <w:rFonts w:ascii="Verdana" w:hAnsi="Verdana"/>
        </w:rPr>
        <w:t>agierte</w:t>
      </w:r>
      <w:r w:rsidR="00275035">
        <w:rPr>
          <w:rFonts w:ascii="Verdana" w:hAnsi="Verdana"/>
        </w:rPr>
        <w:t xml:space="preserve"> inzwischen mit Hanna Weinmann im Zuspiel (12:22)</w:t>
      </w:r>
      <w:r w:rsidR="00162390">
        <w:rPr>
          <w:rFonts w:ascii="Verdana" w:hAnsi="Verdana"/>
        </w:rPr>
        <w:t xml:space="preserve">, aber </w:t>
      </w:r>
      <w:r w:rsidR="00695A24">
        <w:rPr>
          <w:rFonts w:ascii="Verdana" w:hAnsi="Verdana"/>
        </w:rPr>
        <w:t>da war der Käs</w:t>
      </w:r>
      <w:r w:rsidR="00162390">
        <w:rPr>
          <w:rFonts w:ascii="Verdana" w:hAnsi="Verdana"/>
        </w:rPr>
        <w:t>e</w:t>
      </w:r>
      <w:r w:rsidR="00695A24">
        <w:rPr>
          <w:rFonts w:ascii="Verdana" w:hAnsi="Verdana"/>
        </w:rPr>
        <w:t xml:space="preserve"> längst verputzt. </w:t>
      </w:r>
      <w:r w:rsidR="007110D1">
        <w:rPr>
          <w:rFonts w:ascii="Verdana" w:hAnsi="Verdana"/>
        </w:rPr>
        <w:t>Eines der besten VCW-Spiele der Saison ging zwar verloren, war aber eines, das den Fans in der heimischen Arena richtig Spaß gemacht hatte.</w:t>
      </w:r>
    </w:p>
    <w:p w14:paraId="1BF18560" w14:textId="17C6DD8C" w:rsidR="00377DCF" w:rsidRDefault="00162390" w:rsidP="00377DCF">
      <w:pPr>
        <w:jc w:val="both"/>
        <w:rPr>
          <w:rFonts w:ascii="Verdana" w:hAnsi="Verdana"/>
        </w:rPr>
      </w:pPr>
      <w:r>
        <w:rPr>
          <w:rFonts w:ascii="Verdana" w:hAnsi="Verdana"/>
        </w:rPr>
        <w:t xml:space="preserve">Nun geht es weiter im hohen Norden: Am kommenden Samstag treten die Hessinnen bei den </w:t>
      </w:r>
      <w:r w:rsidRPr="00E03A82">
        <w:rPr>
          <w:rFonts w:ascii="Verdana" w:hAnsi="Verdana"/>
          <w:b/>
          <w:bCs/>
        </w:rPr>
        <w:t>ETV Hamburger Volksbank Volleys</w:t>
      </w:r>
      <w:r>
        <w:rPr>
          <w:rFonts w:ascii="Verdana" w:hAnsi="Verdana"/>
        </w:rPr>
        <w:t xml:space="preserve"> an. Danach steht fest, ob man als Siebter oder Achter der Rückrundentabelle in die Playoffs startet.</w:t>
      </w:r>
    </w:p>
    <w:p w14:paraId="33A07810" w14:textId="77777777" w:rsidR="001F0530" w:rsidRDefault="001F0530" w:rsidP="001F0530">
      <w:pPr>
        <w:jc w:val="both"/>
        <w:rPr>
          <w:rFonts w:ascii="Verdana" w:hAnsi="Verdana"/>
          <w:i/>
          <w:iCs/>
        </w:rPr>
      </w:pPr>
      <w:r w:rsidRPr="006C4166">
        <w:rPr>
          <w:rFonts w:ascii="Verdana" w:hAnsi="Verdana"/>
          <w:i/>
          <w:iCs/>
        </w:rPr>
        <w:t>(Text: Sabine Ursel)</w:t>
      </w:r>
    </w:p>
    <w:p w14:paraId="28FC32B6" w14:textId="77777777" w:rsidR="00757922" w:rsidRDefault="00757922" w:rsidP="001A0507">
      <w:pPr>
        <w:jc w:val="both"/>
        <w:rPr>
          <w:rFonts w:ascii="Verdana" w:hAnsi="Verdana"/>
          <w:b/>
          <w:bCs/>
        </w:rPr>
      </w:pPr>
    </w:p>
    <w:p w14:paraId="03BC9DE7" w14:textId="6E322DC8" w:rsidR="001A0507" w:rsidRPr="001978C7" w:rsidRDefault="001A0507" w:rsidP="001A0507">
      <w:pPr>
        <w:jc w:val="both"/>
        <w:rPr>
          <w:rFonts w:ascii="Verdana" w:hAnsi="Verdana"/>
          <w:b/>
          <w:bCs/>
        </w:rPr>
      </w:pPr>
      <w:r w:rsidRPr="001978C7">
        <w:rPr>
          <w:rFonts w:ascii="Verdana" w:hAnsi="Verdana"/>
          <w:b/>
          <w:bCs/>
        </w:rPr>
        <w:t>STATEMENT</w:t>
      </w:r>
    </w:p>
    <w:p w14:paraId="25014844" w14:textId="62C20D23" w:rsidR="007110D1" w:rsidRDefault="001A0507" w:rsidP="001A0507">
      <w:pPr>
        <w:jc w:val="both"/>
        <w:rPr>
          <w:rFonts w:ascii="Verdana" w:hAnsi="Verdana"/>
        </w:rPr>
      </w:pPr>
      <w:r>
        <w:rPr>
          <w:rFonts w:ascii="Verdana" w:hAnsi="Verdana"/>
          <w:b/>
          <w:bCs/>
        </w:rPr>
        <w:t xml:space="preserve">VCW-Chefcoach Benedikt Frank: </w:t>
      </w:r>
      <w:r>
        <w:rPr>
          <w:rFonts w:ascii="Verdana" w:hAnsi="Verdana"/>
        </w:rPr>
        <w:t>„</w:t>
      </w:r>
      <w:r w:rsidR="00E335D4">
        <w:rPr>
          <w:rFonts w:ascii="Verdana" w:hAnsi="Verdana"/>
        </w:rPr>
        <w:t xml:space="preserve">Es war unser Ziel, einen Satz gegen einen der Großen für uns zu entscheiden. </w:t>
      </w:r>
      <w:r w:rsidR="000C3A4A">
        <w:rPr>
          <w:rFonts w:ascii="Verdana" w:hAnsi="Verdana"/>
        </w:rPr>
        <w:t xml:space="preserve">Wir haben gegen Suhl und Stuttgart schon </w:t>
      </w:r>
      <w:r w:rsidR="00E335D4">
        <w:rPr>
          <w:rFonts w:ascii="Verdana" w:hAnsi="Verdana"/>
        </w:rPr>
        <w:t xml:space="preserve">daran </w:t>
      </w:r>
      <w:r w:rsidR="000C3A4A">
        <w:rPr>
          <w:rFonts w:ascii="Verdana" w:hAnsi="Verdana"/>
        </w:rPr>
        <w:t xml:space="preserve">gekratzt und heute ist uns </w:t>
      </w:r>
      <w:r w:rsidR="00E335D4">
        <w:rPr>
          <w:rFonts w:ascii="Verdana" w:hAnsi="Verdana"/>
        </w:rPr>
        <w:t xml:space="preserve">das </w:t>
      </w:r>
      <w:r w:rsidR="000C3A4A">
        <w:rPr>
          <w:rFonts w:ascii="Verdana" w:hAnsi="Verdana"/>
        </w:rPr>
        <w:t>gelungen</w:t>
      </w:r>
      <w:r w:rsidR="00E335D4">
        <w:rPr>
          <w:rFonts w:ascii="Verdana" w:hAnsi="Verdana"/>
        </w:rPr>
        <w:t xml:space="preserve">. </w:t>
      </w:r>
      <w:r w:rsidR="000C3A4A">
        <w:rPr>
          <w:rFonts w:ascii="Verdana" w:hAnsi="Verdana"/>
        </w:rPr>
        <w:t xml:space="preserve">Wir waren in allen drei </w:t>
      </w:r>
      <w:r w:rsidR="00E335D4">
        <w:rPr>
          <w:rFonts w:ascii="Verdana" w:hAnsi="Verdana"/>
        </w:rPr>
        <w:t xml:space="preserve">Abschnitten komplett </w:t>
      </w:r>
      <w:r w:rsidR="000C3A4A">
        <w:rPr>
          <w:rFonts w:ascii="Verdana" w:hAnsi="Verdana"/>
        </w:rPr>
        <w:t xml:space="preserve">auf Augenhöhe und sind erst im vierten </w:t>
      </w:r>
      <w:r w:rsidR="00E335D4">
        <w:rPr>
          <w:rFonts w:ascii="Verdana" w:hAnsi="Verdana"/>
        </w:rPr>
        <w:t xml:space="preserve">weggebrochen. Da hatten wir keine Optionen mehr, </w:t>
      </w:r>
      <w:r w:rsidR="00976CBF">
        <w:rPr>
          <w:rFonts w:ascii="Verdana" w:hAnsi="Verdana"/>
        </w:rPr>
        <w:t xml:space="preserve">auch </w:t>
      </w:r>
      <w:r w:rsidR="00E335D4">
        <w:rPr>
          <w:rFonts w:ascii="Verdana" w:hAnsi="Verdana"/>
        </w:rPr>
        <w:t>weil die Auszeiten aufgebraucht waren. Aber: Wir haben ein tolles, emotionales Match geliefert.“</w:t>
      </w:r>
    </w:p>
    <w:p w14:paraId="35075BEB" w14:textId="2BB2EFF6" w:rsidR="0041639B" w:rsidRDefault="0041639B" w:rsidP="001A0507">
      <w:pPr>
        <w:jc w:val="both"/>
        <w:rPr>
          <w:rFonts w:ascii="Verdana" w:hAnsi="Verdana"/>
        </w:rPr>
      </w:pPr>
      <w:r w:rsidRPr="0041639B">
        <w:rPr>
          <w:rFonts w:ascii="Verdana" w:hAnsi="Verdana"/>
          <w:b/>
          <w:bCs/>
        </w:rPr>
        <w:t>Laura Broekstra (Mittelblock, MVP):</w:t>
      </w:r>
      <w:r>
        <w:rPr>
          <w:rFonts w:ascii="Verdana" w:hAnsi="Verdana"/>
        </w:rPr>
        <w:t xml:space="preserve"> „Es ist für mich schwer zu erklären, warum wir den ersten Satz wieder nervös hergeschenkt haben. Das wollten wir </w:t>
      </w:r>
      <w:r w:rsidR="009D093E">
        <w:rPr>
          <w:rFonts w:ascii="Verdana" w:hAnsi="Verdana"/>
        </w:rPr>
        <w:t xml:space="preserve">aber </w:t>
      </w:r>
      <w:r>
        <w:rPr>
          <w:rFonts w:ascii="Verdana" w:hAnsi="Verdana"/>
        </w:rPr>
        <w:t>nicht auf uns sitzen lassen.</w:t>
      </w:r>
      <w:r w:rsidR="00976CBF">
        <w:rPr>
          <w:rFonts w:ascii="Verdana" w:hAnsi="Verdana"/>
        </w:rPr>
        <w:t xml:space="preserve"> Ich bin sehr stolz auf unsere Mannschaft. Wir wollten unsere Fans inspirieren und das ist uns trotz des 1:3</w:t>
      </w:r>
      <w:r w:rsidR="009D093E">
        <w:rPr>
          <w:rFonts w:ascii="Verdana" w:hAnsi="Verdana"/>
        </w:rPr>
        <w:t xml:space="preserve"> </w:t>
      </w:r>
      <w:r w:rsidR="00976CBF">
        <w:rPr>
          <w:rFonts w:ascii="Verdana" w:hAnsi="Verdana"/>
        </w:rPr>
        <w:t>auch gelungen. Man darf nicht vergessen, dass Schwerin ein Top-Team ist.“</w:t>
      </w:r>
    </w:p>
    <w:p w14:paraId="32DE8E55" w14:textId="195D2280" w:rsidR="005910EB" w:rsidRDefault="00A219B6" w:rsidP="001A0507">
      <w:pPr>
        <w:jc w:val="both"/>
        <w:rPr>
          <w:rFonts w:ascii="Verdana" w:hAnsi="Verdana"/>
        </w:rPr>
      </w:pPr>
      <w:r>
        <w:rPr>
          <w:rFonts w:ascii="Verdana" w:hAnsi="Verdana"/>
        </w:rPr>
        <w:t xml:space="preserve"> </w:t>
      </w:r>
    </w:p>
    <w:p w14:paraId="04BC744B" w14:textId="77777777" w:rsidR="001E72FC" w:rsidRPr="007110D1" w:rsidRDefault="001E72FC" w:rsidP="001E72FC">
      <w:pPr>
        <w:jc w:val="both"/>
        <w:rPr>
          <w:rFonts w:ascii="Verdana" w:hAnsi="Verdana"/>
          <w:b/>
          <w:bCs/>
        </w:rPr>
      </w:pPr>
      <w:r w:rsidRPr="007110D1">
        <w:rPr>
          <w:rFonts w:ascii="Verdana" w:hAnsi="Verdana"/>
          <w:b/>
          <w:bCs/>
        </w:rPr>
        <w:t>VCW-Kader + Statistik</w:t>
      </w:r>
    </w:p>
    <w:p w14:paraId="4CC61CD0" w14:textId="1FB0A1D6" w:rsidR="001E72FC" w:rsidRPr="007110D1" w:rsidRDefault="001E72FC" w:rsidP="001E72FC">
      <w:pPr>
        <w:rPr>
          <w:rFonts w:ascii="Verdana" w:hAnsi="Verdana"/>
        </w:rPr>
      </w:pPr>
      <w:r w:rsidRPr="007110D1">
        <w:rPr>
          <w:rFonts w:ascii="Verdana" w:hAnsi="Verdana"/>
          <w:i/>
          <w:iCs/>
        </w:rPr>
        <w:t>Zuspiel:</w:t>
      </w:r>
      <w:r w:rsidRPr="007110D1">
        <w:rPr>
          <w:rFonts w:ascii="Verdana" w:hAnsi="Verdana"/>
        </w:rPr>
        <w:t xml:space="preserve"> Sanne Konijnenberg (Niederlande; </w:t>
      </w:r>
      <w:r w:rsidR="007110D1" w:rsidRPr="007110D1">
        <w:rPr>
          <w:rFonts w:ascii="Verdana" w:hAnsi="Verdana"/>
        </w:rPr>
        <w:t>1</w:t>
      </w:r>
      <w:r w:rsidRPr="007110D1">
        <w:rPr>
          <w:rFonts w:ascii="Verdana" w:hAnsi="Verdana"/>
        </w:rPr>
        <w:t xml:space="preserve">), Hanna Weinmann – </w:t>
      </w:r>
      <w:r w:rsidRPr="007110D1">
        <w:rPr>
          <w:rFonts w:ascii="Verdana" w:hAnsi="Verdana"/>
        </w:rPr>
        <w:br/>
      </w:r>
      <w:r w:rsidRPr="007110D1">
        <w:rPr>
          <w:rFonts w:ascii="Verdana" w:hAnsi="Verdana"/>
          <w:i/>
          <w:iCs/>
        </w:rPr>
        <w:t>Außenangriff:</w:t>
      </w:r>
      <w:r w:rsidRPr="007110D1">
        <w:rPr>
          <w:rFonts w:ascii="Verdana" w:hAnsi="Verdana"/>
        </w:rPr>
        <w:t xml:space="preserve"> Pleun van der Pijl (Niederlande; </w:t>
      </w:r>
      <w:r w:rsidR="007110D1" w:rsidRPr="007110D1">
        <w:rPr>
          <w:rFonts w:ascii="Verdana" w:hAnsi="Verdana"/>
        </w:rPr>
        <w:t>3</w:t>
      </w:r>
      <w:r w:rsidRPr="007110D1">
        <w:rPr>
          <w:rFonts w:ascii="Verdana" w:hAnsi="Verdana"/>
        </w:rPr>
        <w:t xml:space="preserve">), Dagmar Boom (Niederlande; 6), Cayetana López Rey (Spanien; </w:t>
      </w:r>
      <w:r w:rsidR="007110D1" w:rsidRPr="007110D1">
        <w:rPr>
          <w:rFonts w:ascii="Verdana" w:hAnsi="Verdana"/>
        </w:rPr>
        <w:t>10</w:t>
      </w:r>
      <w:r w:rsidRPr="007110D1">
        <w:rPr>
          <w:rFonts w:ascii="Verdana" w:hAnsi="Verdana"/>
        </w:rPr>
        <w:t xml:space="preserve">) – </w:t>
      </w:r>
      <w:r w:rsidRPr="007110D1">
        <w:rPr>
          <w:rFonts w:ascii="Verdana" w:hAnsi="Verdana"/>
          <w:i/>
          <w:iCs/>
        </w:rPr>
        <w:t>Mittelblock:</w:t>
      </w:r>
      <w:r w:rsidRPr="007110D1">
        <w:rPr>
          <w:rFonts w:ascii="Verdana" w:hAnsi="Verdana"/>
        </w:rPr>
        <w:t xml:space="preserve"> Laura Broekstra (</w:t>
      </w:r>
      <w:r w:rsidR="007110D1" w:rsidRPr="007110D1">
        <w:rPr>
          <w:rFonts w:ascii="Verdana" w:hAnsi="Verdana"/>
        </w:rPr>
        <w:t>12</w:t>
      </w:r>
      <w:r w:rsidRPr="007110D1">
        <w:rPr>
          <w:rFonts w:ascii="Verdana" w:hAnsi="Verdana"/>
        </w:rPr>
        <w:t xml:space="preserve">), Hannah Clayton (USA; </w:t>
      </w:r>
      <w:r w:rsidR="007110D1" w:rsidRPr="007110D1">
        <w:rPr>
          <w:rFonts w:ascii="Verdana" w:hAnsi="Verdana"/>
        </w:rPr>
        <w:t>8</w:t>
      </w:r>
      <w:r w:rsidRPr="007110D1">
        <w:rPr>
          <w:rFonts w:ascii="Verdana" w:hAnsi="Verdana"/>
        </w:rPr>
        <w:t xml:space="preserve">), Kathi Breitenbach (VCW 2; nicht eingesetzt) – </w:t>
      </w:r>
      <w:r w:rsidRPr="007110D1">
        <w:rPr>
          <w:rFonts w:ascii="Verdana" w:hAnsi="Verdana"/>
          <w:i/>
          <w:iCs/>
        </w:rPr>
        <w:t>Diagonal:</w:t>
      </w:r>
      <w:r w:rsidRPr="007110D1">
        <w:rPr>
          <w:rFonts w:ascii="Verdana" w:hAnsi="Verdana"/>
        </w:rPr>
        <w:t xml:space="preserve"> Jimena Fernández Gayoso (Spanien</w:t>
      </w:r>
      <w:r w:rsidR="007110D1" w:rsidRPr="007110D1">
        <w:rPr>
          <w:rFonts w:ascii="Verdana" w:hAnsi="Verdana"/>
        </w:rPr>
        <w:t>; 11</w:t>
      </w:r>
      <w:r w:rsidRPr="007110D1">
        <w:rPr>
          <w:rFonts w:ascii="Verdana" w:hAnsi="Verdana"/>
        </w:rPr>
        <w:t xml:space="preserve">) – </w:t>
      </w:r>
      <w:r w:rsidRPr="007110D1">
        <w:rPr>
          <w:rFonts w:ascii="Verdana" w:hAnsi="Verdana"/>
          <w:i/>
          <w:iCs/>
        </w:rPr>
        <w:t>Libera:</w:t>
      </w:r>
      <w:r w:rsidRPr="007110D1">
        <w:rPr>
          <w:rFonts w:ascii="Verdana" w:hAnsi="Verdana"/>
        </w:rPr>
        <w:t xml:space="preserve"> Lilly Bietau</w:t>
      </w:r>
    </w:p>
    <w:p w14:paraId="4D8CD075" w14:textId="62AD5EDD" w:rsidR="0033129C" w:rsidRDefault="0033129C" w:rsidP="0033129C">
      <w:pPr>
        <w:rPr>
          <w:rFonts w:ascii="Verdana" w:hAnsi="Verdana"/>
        </w:rPr>
      </w:pPr>
      <w:r>
        <w:rPr>
          <w:rFonts w:ascii="Verdana" w:hAnsi="Verdana"/>
          <w:b/>
          <w:bCs/>
          <w:i/>
          <w:iCs/>
        </w:rPr>
        <w:lastRenderedPageBreak/>
        <w:t>TERMINE – 1. Volleyball Bundesliga Frauen</w:t>
      </w:r>
    </w:p>
    <w:p w14:paraId="00283325" w14:textId="77777777" w:rsidR="0033129C" w:rsidRDefault="0033129C" w:rsidP="0033129C">
      <w:pPr>
        <w:rPr>
          <w:rFonts w:ascii="Verdana" w:hAnsi="Verdana"/>
          <w:i/>
          <w:iCs/>
        </w:rPr>
      </w:pPr>
      <w:r>
        <w:rPr>
          <w:rFonts w:ascii="Verdana" w:hAnsi="Verdana"/>
          <w:b/>
          <w:bCs/>
        </w:rPr>
        <w:t>14.</w:t>
      </w:r>
      <w:r w:rsidRPr="00DE30DD">
        <w:rPr>
          <w:rFonts w:ascii="Verdana" w:hAnsi="Verdana"/>
          <w:b/>
          <w:bCs/>
        </w:rPr>
        <w:t>3.2026 (Samstag</w:t>
      </w:r>
      <w:r>
        <w:rPr>
          <w:rFonts w:ascii="Verdana" w:hAnsi="Verdana"/>
          <w:b/>
          <w:bCs/>
        </w:rPr>
        <w:t>)</w:t>
      </w:r>
      <w:r>
        <w:rPr>
          <w:rFonts w:ascii="Verdana" w:hAnsi="Verdana"/>
        </w:rPr>
        <w:t xml:space="preserve"> </w:t>
      </w:r>
      <w:r>
        <w:rPr>
          <w:rFonts w:ascii="Verdana" w:hAnsi="Verdana"/>
        </w:rPr>
        <w:br/>
        <w:t xml:space="preserve">18:00 Uhr: </w:t>
      </w:r>
      <w:r w:rsidRPr="00DE30DD">
        <w:rPr>
          <w:rFonts w:ascii="Verdana" w:hAnsi="Verdana"/>
        </w:rPr>
        <w:t>ETV Hamburger Volksbank Volleys</w:t>
      </w:r>
      <w:r>
        <w:rPr>
          <w:rFonts w:ascii="Verdana" w:hAnsi="Verdana"/>
        </w:rPr>
        <w:br/>
      </w:r>
      <w:r>
        <w:rPr>
          <w:rFonts w:ascii="Verdana" w:hAnsi="Verdana"/>
          <w:i/>
          <w:iCs/>
        </w:rPr>
        <w:t>Hamburg (</w:t>
      </w:r>
      <w:r w:rsidRPr="00DE30DD">
        <w:rPr>
          <w:rFonts w:ascii="Verdana" w:hAnsi="Verdana"/>
          <w:i/>
          <w:iCs/>
        </w:rPr>
        <w:t>Stadtteil Neugraben</w:t>
      </w:r>
      <w:r>
        <w:rPr>
          <w:rFonts w:ascii="Verdana" w:hAnsi="Verdana"/>
          <w:i/>
          <w:iCs/>
        </w:rPr>
        <w:t xml:space="preserve">), </w:t>
      </w:r>
      <w:r w:rsidRPr="00DE30DD">
        <w:rPr>
          <w:rFonts w:ascii="Verdana" w:hAnsi="Verdana"/>
          <w:i/>
          <w:iCs/>
        </w:rPr>
        <w:t>CU Arena</w:t>
      </w:r>
    </w:p>
    <w:p w14:paraId="213ECE50" w14:textId="0382AE5F" w:rsidR="0033129C" w:rsidRPr="0033129C" w:rsidRDefault="0033129C" w:rsidP="0033129C">
      <w:pPr>
        <w:rPr>
          <w:rFonts w:ascii="Verdana" w:hAnsi="Verdana"/>
          <w:i/>
          <w:iCs/>
        </w:rPr>
      </w:pPr>
      <w:r w:rsidRPr="00F7686F">
        <w:rPr>
          <w:rFonts w:ascii="Verdana" w:hAnsi="Verdana"/>
          <w:b/>
          <w:bCs/>
          <w:i/>
          <w:iCs/>
        </w:rPr>
        <w:t>Playoffs</w:t>
      </w:r>
      <w:r>
        <w:rPr>
          <w:rFonts w:ascii="Verdana" w:hAnsi="Verdana"/>
          <w:b/>
          <w:bCs/>
          <w:i/>
          <w:iCs/>
        </w:rPr>
        <w:t xml:space="preserve"> </w:t>
      </w:r>
      <w:r w:rsidRPr="0033129C">
        <w:rPr>
          <w:rFonts w:ascii="Verdana" w:hAnsi="Verdana"/>
          <w:i/>
          <w:iCs/>
        </w:rPr>
        <w:t>(der Deutsche Meister wird bis zum 2.5.2026 ermittelt)</w:t>
      </w:r>
    </w:p>
    <w:p w14:paraId="017D8B90" w14:textId="0AE6727D" w:rsidR="0033129C" w:rsidRPr="000F7CAC" w:rsidRDefault="0033129C" w:rsidP="0033129C">
      <w:pPr>
        <w:rPr>
          <w:rFonts w:ascii="Verdana" w:hAnsi="Verdana"/>
        </w:rPr>
      </w:pPr>
      <w:r w:rsidRPr="002D4228">
        <w:rPr>
          <w:rFonts w:ascii="Verdana" w:hAnsi="Verdana"/>
        </w:rPr>
        <w:t>Hinspiel (VCW-Gegner offen):</w:t>
      </w:r>
      <w:r>
        <w:rPr>
          <w:rFonts w:ascii="Verdana" w:hAnsi="Verdana"/>
          <w:i/>
          <w:iCs/>
        </w:rPr>
        <w:t xml:space="preserve"> </w:t>
      </w:r>
      <w:r w:rsidRPr="000F7CAC">
        <w:rPr>
          <w:rFonts w:ascii="Verdana" w:hAnsi="Verdana"/>
          <w:b/>
          <w:bCs/>
        </w:rPr>
        <w:t>21. oder 22.3.2026</w:t>
      </w:r>
      <w:r w:rsidRPr="000F7CAC">
        <w:rPr>
          <w:rFonts w:ascii="Verdana" w:hAnsi="Verdana"/>
        </w:rPr>
        <w:t xml:space="preserve"> (auswärts</w:t>
      </w:r>
      <w:r>
        <w:rPr>
          <w:rFonts w:ascii="Verdana" w:hAnsi="Verdana"/>
        </w:rPr>
        <w:t>, Zeit offen</w:t>
      </w:r>
      <w:r w:rsidRPr="000F7CAC">
        <w:rPr>
          <w:rFonts w:ascii="Verdana" w:hAnsi="Verdana"/>
        </w:rPr>
        <w:t>)</w:t>
      </w:r>
      <w:r>
        <w:rPr>
          <w:rFonts w:ascii="Verdana" w:hAnsi="Verdana"/>
        </w:rPr>
        <w:br/>
      </w:r>
      <w:r w:rsidRPr="000F7CAC">
        <w:rPr>
          <w:rFonts w:ascii="Verdana" w:hAnsi="Verdana"/>
        </w:rPr>
        <w:t>Rückspiel in Wiesbaden</w:t>
      </w:r>
      <w:r w:rsidRPr="002D4228">
        <w:rPr>
          <w:rFonts w:ascii="Verdana" w:hAnsi="Verdana"/>
        </w:rPr>
        <w:t>:</w:t>
      </w:r>
      <w:r>
        <w:rPr>
          <w:rFonts w:ascii="Verdana" w:hAnsi="Verdana"/>
          <w:i/>
          <w:iCs/>
        </w:rPr>
        <w:t xml:space="preserve"> </w:t>
      </w:r>
      <w:r w:rsidRPr="000F7CAC">
        <w:rPr>
          <w:rFonts w:ascii="Verdana" w:hAnsi="Verdana"/>
          <w:b/>
          <w:bCs/>
          <w:i/>
          <w:iCs/>
        </w:rPr>
        <w:t>25.3.2026, 19:00 Uhr</w:t>
      </w:r>
      <w:r>
        <w:rPr>
          <w:rFonts w:ascii="Verdana" w:hAnsi="Verdana"/>
        </w:rPr>
        <w:br/>
      </w:r>
      <w:r w:rsidRPr="000F7CAC">
        <w:rPr>
          <w:rFonts w:ascii="Verdana" w:hAnsi="Verdana"/>
        </w:rPr>
        <w:t>Ggf. Entscheidungsspiel</w:t>
      </w:r>
      <w:r w:rsidRPr="00D02282">
        <w:rPr>
          <w:rFonts w:ascii="Verdana" w:hAnsi="Verdana"/>
          <w:i/>
          <w:iCs/>
        </w:rPr>
        <w:t>:</w:t>
      </w:r>
      <w:r w:rsidRPr="000F7CAC">
        <w:rPr>
          <w:rFonts w:ascii="Verdana" w:hAnsi="Verdana"/>
          <w:i/>
          <w:iCs/>
        </w:rPr>
        <w:t xml:space="preserve"> </w:t>
      </w:r>
      <w:r w:rsidRPr="000F7CAC">
        <w:rPr>
          <w:rFonts w:ascii="Verdana" w:hAnsi="Verdana"/>
          <w:b/>
          <w:bCs/>
        </w:rPr>
        <w:t>28. oder 29.3.2025</w:t>
      </w:r>
      <w:r>
        <w:rPr>
          <w:rFonts w:ascii="Verdana" w:hAnsi="Verdana"/>
        </w:rPr>
        <w:t xml:space="preserve"> (auswärts, Zeit offen)</w:t>
      </w:r>
    </w:p>
    <w:p w14:paraId="6D6B937D" w14:textId="48966AD2" w:rsidR="00DE30DD" w:rsidRPr="00F7686F" w:rsidRDefault="00DE30DD" w:rsidP="00E75D93">
      <w:pPr>
        <w:rPr>
          <w:rFonts w:ascii="Verdana" w:hAnsi="Verdana"/>
          <w:i/>
          <w:iCs/>
        </w:rPr>
      </w:pPr>
      <w:r w:rsidRPr="00F7686F">
        <w:rPr>
          <w:rFonts w:ascii="Verdana" w:hAnsi="Verdana"/>
          <w:i/>
          <w:iCs/>
        </w:rPr>
        <w:t xml:space="preserve"> </w:t>
      </w:r>
    </w:p>
    <w:p w14:paraId="625E1F13" w14:textId="41AC5AE8"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r>
        <w:rPr>
          <w:rFonts w:ascii="Verdana" w:hAnsi="Verdana"/>
        </w:rPr>
        <w:br/>
      </w:r>
      <w:r w:rsidRPr="00F56109">
        <w:rPr>
          <w:rFonts w:ascii="Verdana" w:hAnsi="Verdana"/>
          <w:b/>
          <w:bCs/>
        </w:rPr>
        <w:t>VCW-Fanshop:</w:t>
      </w:r>
      <w:r>
        <w:rPr>
          <w:rFonts w:ascii="Verdana" w:hAnsi="Verdana"/>
        </w:rPr>
        <w:t xml:space="preserve"> </w:t>
      </w:r>
      <w:hyperlink r:id="rId8"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3647D67D" w14:textId="77777777" w:rsidR="00192CDE" w:rsidRDefault="00192CDE">
      <w:pPr>
        <w:rPr>
          <w:rFonts w:ascii="Verdana" w:hAnsi="Verdana"/>
          <w:b/>
          <w:sz w:val="20"/>
          <w:szCs w:val="20"/>
        </w:rPr>
      </w:pPr>
      <w:r>
        <w:rPr>
          <w:rFonts w:ascii="Verdana" w:hAnsi="Verdana"/>
          <w:b/>
          <w:sz w:val="20"/>
          <w:szCs w:val="20"/>
        </w:rPr>
        <w:br w:type="page"/>
      </w:r>
    </w:p>
    <w:p w14:paraId="208D8F1E" w14:textId="69A6924F"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22A67C82" w14:textId="0DAE691A" w:rsidR="00CE0C86" w:rsidRPr="00C801FB" w:rsidRDefault="00E75D93" w:rsidP="005E2DF2">
      <w:pPr>
        <w:pStyle w:val="StandardWeb"/>
        <w:jc w:val="both"/>
        <w:rPr>
          <w:rFonts w:ascii="Verdana" w:hAnsi="Verdana" w:cs="Arial"/>
          <w:sz w:val="18"/>
          <w:szCs w:val="18"/>
        </w:rPr>
      </w:pPr>
      <w:r>
        <w:rPr>
          <w:rFonts w:ascii="Verdana" w:hAnsi="Verdana"/>
          <w:i/>
          <w:iCs/>
          <w:sz w:val="18"/>
          <w:szCs w:val="18"/>
        </w:rPr>
        <w:t xml:space="preserve">Text- und Bildmaterial stehen honorarfrei zur Verfügung – beim Bild gilt Honorarfreiheit ausschließlich bei Nennung des Fotografen. Weitere Pressemitteilungen und Informationen unter: </w:t>
      </w:r>
      <w:hyperlink r:id="rId10" w:history="1">
        <w:r w:rsidRPr="00005F82">
          <w:rPr>
            <w:rStyle w:val="Hyperlink"/>
            <w:rFonts w:ascii="Verdana" w:hAnsi="Verdana"/>
            <w:i/>
            <w:iCs/>
            <w:sz w:val="18"/>
            <w:szCs w:val="18"/>
          </w:rPr>
          <w:t>www.vc-wiesbaden.de</w:t>
        </w:r>
      </w:hyperlink>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1F681" w14:textId="77777777" w:rsidR="00501F54" w:rsidRDefault="00501F54" w:rsidP="00CE0C86">
      <w:pPr>
        <w:spacing w:after="0" w:line="240" w:lineRule="auto"/>
      </w:pPr>
      <w:r>
        <w:separator/>
      </w:r>
    </w:p>
  </w:endnote>
  <w:endnote w:type="continuationSeparator" w:id="0">
    <w:p w14:paraId="76A2EFC8" w14:textId="77777777" w:rsidR="00501F54" w:rsidRDefault="00501F54"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37AE" w14:textId="77777777" w:rsidR="00501F54" w:rsidRDefault="00501F54" w:rsidP="00CE0C86">
      <w:pPr>
        <w:spacing w:after="0" w:line="240" w:lineRule="auto"/>
      </w:pPr>
      <w:r>
        <w:separator/>
      </w:r>
    </w:p>
  </w:footnote>
  <w:footnote w:type="continuationSeparator" w:id="0">
    <w:p w14:paraId="3FE8815D" w14:textId="77777777" w:rsidR="00501F54" w:rsidRDefault="00501F54"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7174941"/>
    <w:multiLevelType w:val="multilevel"/>
    <w:tmpl w:val="F328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 w:numId="6" w16cid:durableId="2114932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5F82"/>
    <w:rsid w:val="000104CE"/>
    <w:rsid w:val="00012FCD"/>
    <w:rsid w:val="00013C8C"/>
    <w:rsid w:val="000142C4"/>
    <w:rsid w:val="000145C2"/>
    <w:rsid w:val="00014948"/>
    <w:rsid w:val="00021686"/>
    <w:rsid w:val="000219D3"/>
    <w:rsid w:val="000228D9"/>
    <w:rsid w:val="00022AC4"/>
    <w:rsid w:val="00022E04"/>
    <w:rsid w:val="00023BF6"/>
    <w:rsid w:val="00024F26"/>
    <w:rsid w:val="00026D48"/>
    <w:rsid w:val="00031425"/>
    <w:rsid w:val="00032C09"/>
    <w:rsid w:val="00033030"/>
    <w:rsid w:val="00034D3C"/>
    <w:rsid w:val="00035BEF"/>
    <w:rsid w:val="00035E56"/>
    <w:rsid w:val="00036124"/>
    <w:rsid w:val="000361BD"/>
    <w:rsid w:val="000416ED"/>
    <w:rsid w:val="00043BDA"/>
    <w:rsid w:val="000444C7"/>
    <w:rsid w:val="00044E64"/>
    <w:rsid w:val="00045601"/>
    <w:rsid w:val="000456D7"/>
    <w:rsid w:val="00046187"/>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04C"/>
    <w:rsid w:val="00075360"/>
    <w:rsid w:val="00075D6A"/>
    <w:rsid w:val="00077AD9"/>
    <w:rsid w:val="00077E14"/>
    <w:rsid w:val="00080307"/>
    <w:rsid w:val="00080B1A"/>
    <w:rsid w:val="000819D0"/>
    <w:rsid w:val="00081DA1"/>
    <w:rsid w:val="0008230C"/>
    <w:rsid w:val="0008251C"/>
    <w:rsid w:val="000860B0"/>
    <w:rsid w:val="000860CD"/>
    <w:rsid w:val="00086A64"/>
    <w:rsid w:val="0008744A"/>
    <w:rsid w:val="00090AC9"/>
    <w:rsid w:val="0009172E"/>
    <w:rsid w:val="00091C9B"/>
    <w:rsid w:val="00092026"/>
    <w:rsid w:val="00093F0B"/>
    <w:rsid w:val="00095ECA"/>
    <w:rsid w:val="00096237"/>
    <w:rsid w:val="000A03A9"/>
    <w:rsid w:val="000A07EC"/>
    <w:rsid w:val="000A10E9"/>
    <w:rsid w:val="000A1677"/>
    <w:rsid w:val="000A1A8F"/>
    <w:rsid w:val="000A2D7E"/>
    <w:rsid w:val="000A31D3"/>
    <w:rsid w:val="000A337F"/>
    <w:rsid w:val="000A4866"/>
    <w:rsid w:val="000A4941"/>
    <w:rsid w:val="000A4DB3"/>
    <w:rsid w:val="000A5602"/>
    <w:rsid w:val="000A6080"/>
    <w:rsid w:val="000B02AD"/>
    <w:rsid w:val="000B05E6"/>
    <w:rsid w:val="000B14D2"/>
    <w:rsid w:val="000B2ED8"/>
    <w:rsid w:val="000B36E7"/>
    <w:rsid w:val="000B4F90"/>
    <w:rsid w:val="000B53C7"/>
    <w:rsid w:val="000B5476"/>
    <w:rsid w:val="000B5499"/>
    <w:rsid w:val="000C0162"/>
    <w:rsid w:val="000C03C8"/>
    <w:rsid w:val="000C2C81"/>
    <w:rsid w:val="000C3A4A"/>
    <w:rsid w:val="000C3F4A"/>
    <w:rsid w:val="000D0922"/>
    <w:rsid w:val="000D1D7A"/>
    <w:rsid w:val="000D3338"/>
    <w:rsid w:val="000D7EB8"/>
    <w:rsid w:val="000E003F"/>
    <w:rsid w:val="000E0583"/>
    <w:rsid w:val="000E0B2A"/>
    <w:rsid w:val="000E2610"/>
    <w:rsid w:val="000E327C"/>
    <w:rsid w:val="000E4ABC"/>
    <w:rsid w:val="000E5500"/>
    <w:rsid w:val="000E5E37"/>
    <w:rsid w:val="000E640B"/>
    <w:rsid w:val="000E754B"/>
    <w:rsid w:val="000E790C"/>
    <w:rsid w:val="000F15DE"/>
    <w:rsid w:val="000F1602"/>
    <w:rsid w:val="000F1A43"/>
    <w:rsid w:val="000F2103"/>
    <w:rsid w:val="000F246D"/>
    <w:rsid w:val="000F24FC"/>
    <w:rsid w:val="000F2BBA"/>
    <w:rsid w:val="000F2E1A"/>
    <w:rsid w:val="000F3D3F"/>
    <w:rsid w:val="000F4C2A"/>
    <w:rsid w:val="000F5D79"/>
    <w:rsid w:val="000F60E9"/>
    <w:rsid w:val="000F68B8"/>
    <w:rsid w:val="001008AF"/>
    <w:rsid w:val="001027E0"/>
    <w:rsid w:val="00103C42"/>
    <w:rsid w:val="00104E47"/>
    <w:rsid w:val="00105F5E"/>
    <w:rsid w:val="0010783E"/>
    <w:rsid w:val="00107904"/>
    <w:rsid w:val="00107FCF"/>
    <w:rsid w:val="00111A28"/>
    <w:rsid w:val="00111A4E"/>
    <w:rsid w:val="00111E15"/>
    <w:rsid w:val="001123E1"/>
    <w:rsid w:val="001124CE"/>
    <w:rsid w:val="00113000"/>
    <w:rsid w:val="001132F7"/>
    <w:rsid w:val="001138B1"/>
    <w:rsid w:val="00114E9E"/>
    <w:rsid w:val="0011527E"/>
    <w:rsid w:val="00120864"/>
    <w:rsid w:val="00121479"/>
    <w:rsid w:val="0012158C"/>
    <w:rsid w:val="0012371B"/>
    <w:rsid w:val="001244A4"/>
    <w:rsid w:val="00124E79"/>
    <w:rsid w:val="00125120"/>
    <w:rsid w:val="00127024"/>
    <w:rsid w:val="001277DC"/>
    <w:rsid w:val="00130745"/>
    <w:rsid w:val="001313EF"/>
    <w:rsid w:val="00131EDE"/>
    <w:rsid w:val="00132810"/>
    <w:rsid w:val="001329C7"/>
    <w:rsid w:val="00133722"/>
    <w:rsid w:val="001340EC"/>
    <w:rsid w:val="00136E27"/>
    <w:rsid w:val="0013787B"/>
    <w:rsid w:val="00140A40"/>
    <w:rsid w:val="0014155F"/>
    <w:rsid w:val="001418E5"/>
    <w:rsid w:val="00142100"/>
    <w:rsid w:val="00142982"/>
    <w:rsid w:val="00144CEA"/>
    <w:rsid w:val="00147649"/>
    <w:rsid w:val="00150BEC"/>
    <w:rsid w:val="00153229"/>
    <w:rsid w:val="00153255"/>
    <w:rsid w:val="00153C94"/>
    <w:rsid w:val="00153F16"/>
    <w:rsid w:val="00154979"/>
    <w:rsid w:val="00156C3C"/>
    <w:rsid w:val="00157660"/>
    <w:rsid w:val="00157B88"/>
    <w:rsid w:val="00157F04"/>
    <w:rsid w:val="00160D8A"/>
    <w:rsid w:val="00162390"/>
    <w:rsid w:val="00163895"/>
    <w:rsid w:val="00163914"/>
    <w:rsid w:val="001642BA"/>
    <w:rsid w:val="00164569"/>
    <w:rsid w:val="00165873"/>
    <w:rsid w:val="00165ED8"/>
    <w:rsid w:val="001676AF"/>
    <w:rsid w:val="001677DA"/>
    <w:rsid w:val="00167D08"/>
    <w:rsid w:val="00167D84"/>
    <w:rsid w:val="001707FE"/>
    <w:rsid w:val="00170A5C"/>
    <w:rsid w:val="0017106B"/>
    <w:rsid w:val="00173775"/>
    <w:rsid w:val="00173A20"/>
    <w:rsid w:val="00174D8B"/>
    <w:rsid w:val="001773AA"/>
    <w:rsid w:val="00177E04"/>
    <w:rsid w:val="001804AA"/>
    <w:rsid w:val="0018079B"/>
    <w:rsid w:val="00180821"/>
    <w:rsid w:val="001810A4"/>
    <w:rsid w:val="0018156F"/>
    <w:rsid w:val="00183257"/>
    <w:rsid w:val="0018380F"/>
    <w:rsid w:val="0018540B"/>
    <w:rsid w:val="001860ED"/>
    <w:rsid w:val="0018644F"/>
    <w:rsid w:val="00190723"/>
    <w:rsid w:val="00190CD3"/>
    <w:rsid w:val="001922FF"/>
    <w:rsid w:val="00192B2D"/>
    <w:rsid w:val="00192CDE"/>
    <w:rsid w:val="00193DE6"/>
    <w:rsid w:val="00194997"/>
    <w:rsid w:val="001972A9"/>
    <w:rsid w:val="00197816"/>
    <w:rsid w:val="001978C7"/>
    <w:rsid w:val="001A0507"/>
    <w:rsid w:val="001A0B6E"/>
    <w:rsid w:val="001A15E6"/>
    <w:rsid w:val="001A15E9"/>
    <w:rsid w:val="001A3B90"/>
    <w:rsid w:val="001A43BF"/>
    <w:rsid w:val="001A52C2"/>
    <w:rsid w:val="001A759B"/>
    <w:rsid w:val="001A790D"/>
    <w:rsid w:val="001B0538"/>
    <w:rsid w:val="001B1E25"/>
    <w:rsid w:val="001B205D"/>
    <w:rsid w:val="001B3A4A"/>
    <w:rsid w:val="001B3C69"/>
    <w:rsid w:val="001B4615"/>
    <w:rsid w:val="001B5DBF"/>
    <w:rsid w:val="001B62CF"/>
    <w:rsid w:val="001B7621"/>
    <w:rsid w:val="001C0224"/>
    <w:rsid w:val="001C2460"/>
    <w:rsid w:val="001C2CA9"/>
    <w:rsid w:val="001C312A"/>
    <w:rsid w:val="001C33BE"/>
    <w:rsid w:val="001C5A76"/>
    <w:rsid w:val="001C6936"/>
    <w:rsid w:val="001C767F"/>
    <w:rsid w:val="001D02E0"/>
    <w:rsid w:val="001D07E8"/>
    <w:rsid w:val="001D3146"/>
    <w:rsid w:val="001D4587"/>
    <w:rsid w:val="001D4A59"/>
    <w:rsid w:val="001D664B"/>
    <w:rsid w:val="001D695B"/>
    <w:rsid w:val="001D6DED"/>
    <w:rsid w:val="001D70AF"/>
    <w:rsid w:val="001E034C"/>
    <w:rsid w:val="001E04F2"/>
    <w:rsid w:val="001E0920"/>
    <w:rsid w:val="001E0C0A"/>
    <w:rsid w:val="001E22E5"/>
    <w:rsid w:val="001E2602"/>
    <w:rsid w:val="001E34DF"/>
    <w:rsid w:val="001E37CD"/>
    <w:rsid w:val="001E3BFF"/>
    <w:rsid w:val="001E58C7"/>
    <w:rsid w:val="001E6F7A"/>
    <w:rsid w:val="001E72FC"/>
    <w:rsid w:val="001F046C"/>
    <w:rsid w:val="001F0530"/>
    <w:rsid w:val="001F0E3F"/>
    <w:rsid w:val="001F1BDA"/>
    <w:rsid w:val="001F20B2"/>
    <w:rsid w:val="001F43AC"/>
    <w:rsid w:val="001F6DB2"/>
    <w:rsid w:val="00200CA0"/>
    <w:rsid w:val="00200D26"/>
    <w:rsid w:val="00203621"/>
    <w:rsid w:val="00203AC3"/>
    <w:rsid w:val="00203F49"/>
    <w:rsid w:val="00204AA4"/>
    <w:rsid w:val="00205D2E"/>
    <w:rsid w:val="00206CBE"/>
    <w:rsid w:val="00210AB7"/>
    <w:rsid w:val="00211F6E"/>
    <w:rsid w:val="00212061"/>
    <w:rsid w:val="00212295"/>
    <w:rsid w:val="00212BCE"/>
    <w:rsid w:val="00214149"/>
    <w:rsid w:val="00214EDD"/>
    <w:rsid w:val="002151FF"/>
    <w:rsid w:val="00215822"/>
    <w:rsid w:val="00216F14"/>
    <w:rsid w:val="00217259"/>
    <w:rsid w:val="00217CA4"/>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0930"/>
    <w:rsid w:val="00242F97"/>
    <w:rsid w:val="0024378B"/>
    <w:rsid w:val="00246075"/>
    <w:rsid w:val="00246329"/>
    <w:rsid w:val="00246695"/>
    <w:rsid w:val="00247285"/>
    <w:rsid w:val="0025132B"/>
    <w:rsid w:val="0025215D"/>
    <w:rsid w:val="00252784"/>
    <w:rsid w:val="00253F68"/>
    <w:rsid w:val="002546DC"/>
    <w:rsid w:val="002549E2"/>
    <w:rsid w:val="0025604A"/>
    <w:rsid w:val="00256EFD"/>
    <w:rsid w:val="002609B1"/>
    <w:rsid w:val="00260A88"/>
    <w:rsid w:val="00260D43"/>
    <w:rsid w:val="00262618"/>
    <w:rsid w:val="00262F11"/>
    <w:rsid w:val="00263FC3"/>
    <w:rsid w:val="00270CD7"/>
    <w:rsid w:val="0027192E"/>
    <w:rsid w:val="0027218D"/>
    <w:rsid w:val="00274B73"/>
    <w:rsid w:val="00275035"/>
    <w:rsid w:val="00275856"/>
    <w:rsid w:val="0027740D"/>
    <w:rsid w:val="002775FA"/>
    <w:rsid w:val="00277635"/>
    <w:rsid w:val="002802C5"/>
    <w:rsid w:val="00280709"/>
    <w:rsid w:val="00282187"/>
    <w:rsid w:val="00283993"/>
    <w:rsid w:val="00285A79"/>
    <w:rsid w:val="00286C03"/>
    <w:rsid w:val="00286E01"/>
    <w:rsid w:val="00287F5A"/>
    <w:rsid w:val="0029096F"/>
    <w:rsid w:val="00290E9D"/>
    <w:rsid w:val="00291478"/>
    <w:rsid w:val="00291E8B"/>
    <w:rsid w:val="002921F5"/>
    <w:rsid w:val="00292900"/>
    <w:rsid w:val="00293836"/>
    <w:rsid w:val="0029464C"/>
    <w:rsid w:val="00294BC1"/>
    <w:rsid w:val="00295A5F"/>
    <w:rsid w:val="00295D9E"/>
    <w:rsid w:val="00295E25"/>
    <w:rsid w:val="0029675C"/>
    <w:rsid w:val="002A0477"/>
    <w:rsid w:val="002A053F"/>
    <w:rsid w:val="002A07DE"/>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7A5"/>
    <w:rsid w:val="002C1FB3"/>
    <w:rsid w:val="002C2664"/>
    <w:rsid w:val="002C2DB5"/>
    <w:rsid w:val="002C3399"/>
    <w:rsid w:val="002C3F26"/>
    <w:rsid w:val="002C4710"/>
    <w:rsid w:val="002C5247"/>
    <w:rsid w:val="002C5302"/>
    <w:rsid w:val="002C560E"/>
    <w:rsid w:val="002C5D00"/>
    <w:rsid w:val="002C5D27"/>
    <w:rsid w:val="002C740F"/>
    <w:rsid w:val="002C741A"/>
    <w:rsid w:val="002C7F5E"/>
    <w:rsid w:val="002D1669"/>
    <w:rsid w:val="002D1C6B"/>
    <w:rsid w:val="002D284F"/>
    <w:rsid w:val="002D35B6"/>
    <w:rsid w:val="002D392D"/>
    <w:rsid w:val="002D6316"/>
    <w:rsid w:val="002D6A5A"/>
    <w:rsid w:val="002D7744"/>
    <w:rsid w:val="002E0448"/>
    <w:rsid w:val="002E1DC2"/>
    <w:rsid w:val="002E3439"/>
    <w:rsid w:val="002E4DF1"/>
    <w:rsid w:val="002E57A9"/>
    <w:rsid w:val="002E66F5"/>
    <w:rsid w:val="002E7122"/>
    <w:rsid w:val="002E730D"/>
    <w:rsid w:val="002F348F"/>
    <w:rsid w:val="002F3E02"/>
    <w:rsid w:val="002F4AE0"/>
    <w:rsid w:val="002F5750"/>
    <w:rsid w:val="002F7226"/>
    <w:rsid w:val="002F7B62"/>
    <w:rsid w:val="003007DA"/>
    <w:rsid w:val="00300B2C"/>
    <w:rsid w:val="00303C84"/>
    <w:rsid w:val="00306C59"/>
    <w:rsid w:val="0030723E"/>
    <w:rsid w:val="00310602"/>
    <w:rsid w:val="0031194C"/>
    <w:rsid w:val="003137D5"/>
    <w:rsid w:val="00313DD4"/>
    <w:rsid w:val="00316978"/>
    <w:rsid w:val="003200A2"/>
    <w:rsid w:val="00320923"/>
    <w:rsid w:val="00320CF3"/>
    <w:rsid w:val="00320D9F"/>
    <w:rsid w:val="00322B0F"/>
    <w:rsid w:val="00322F35"/>
    <w:rsid w:val="003269AB"/>
    <w:rsid w:val="0033129C"/>
    <w:rsid w:val="00331570"/>
    <w:rsid w:val="00331B68"/>
    <w:rsid w:val="00333813"/>
    <w:rsid w:val="003343C9"/>
    <w:rsid w:val="00335A60"/>
    <w:rsid w:val="00335E55"/>
    <w:rsid w:val="00340171"/>
    <w:rsid w:val="00340376"/>
    <w:rsid w:val="003407A0"/>
    <w:rsid w:val="003409CB"/>
    <w:rsid w:val="00340B8F"/>
    <w:rsid w:val="003410A8"/>
    <w:rsid w:val="00342695"/>
    <w:rsid w:val="0034330F"/>
    <w:rsid w:val="0034364E"/>
    <w:rsid w:val="0034435F"/>
    <w:rsid w:val="003465B8"/>
    <w:rsid w:val="003507B3"/>
    <w:rsid w:val="00350BE5"/>
    <w:rsid w:val="00350CF0"/>
    <w:rsid w:val="0035180A"/>
    <w:rsid w:val="00351BFE"/>
    <w:rsid w:val="00351C07"/>
    <w:rsid w:val="00352642"/>
    <w:rsid w:val="00352B0C"/>
    <w:rsid w:val="0035450B"/>
    <w:rsid w:val="00354EDC"/>
    <w:rsid w:val="003551F4"/>
    <w:rsid w:val="0035794F"/>
    <w:rsid w:val="00360E62"/>
    <w:rsid w:val="00361AC2"/>
    <w:rsid w:val="00361F3F"/>
    <w:rsid w:val="0036208F"/>
    <w:rsid w:val="003637E6"/>
    <w:rsid w:val="003643E7"/>
    <w:rsid w:val="00366167"/>
    <w:rsid w:val="00370989"/>
    <w:rsid w:val="003709A3"/>
    <w:rsid w:val="00371263"/>
    <w:rsid w:val="0037268D"/>
    <w:rsid w:val="003740F8"/>
    <w:rsid w:val="00374327"/>
    <w:rsid w:val="00375EEA"/>
    <w:rsid w:val="0037634E"/>
    <w:rsid w:val="00376404"/>
    <w:rsid w:val="00377DCF"/>
    <w:rsid w:val="003800B0"/>
    <w:rsid w:val="00382555"/>
    <w:rsid w:val="0038499C"/>
    <w:rsid w:val="003856F3"/>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28E"/>
    <w:rsid w:val="003B1A32"/>
    <w:rsid w:val="003B2362"/>
    <w:rsid w:val="003B2446"/>
    <w:rsid w:val="003B306A"/>
    <w:rsid w:val="003B3F24"/>
    <w:rsid w:val="003C21EA"/>
    <w:rsid w:val="003C2C9D"/>
    <w:rsid w:val="003C366D"/>
    <w:rsid w:val="003C68DB"/>
    <w:rsid w:val="003C7B83"/>
    <w:rsid w:val="003D23AD"/>
    <w:rsid w:val="003E07EF"/>
    <w:rsid w:val="003E0BD0"/>
    <w:rsid w:val="003E1D23"/>
    <w:rsid w:val="003E1FFE"/>
    <w:rsid w:val="003E5DF9"/>
    <w:rsid w:val="003E5EC2"/>
    <w:rsid w:val="003E607C"/>
    <w:rsid w:val="003E7372"/>
    <w:rsid w:val="003E73A7"/>
    <w:rsid w:val="003E7866"/>
    <w:rsid w:val="003F0C9A"/>
    <w:rsid w:val="003F59EC"/>
    <w:rsid w:val="003F6292"/>
    <w:rsid w:val="003F62C3"/>
    <w:rsid w:val="003F6832"/>
    <w:rsid w:val="003F6C93"/>
    <w:rsid w:val="0040065F"/>
    <w:rsid w:val="00401641"/>
    <w:rsid w:val="0040274C"/>
    <w:rsid w:val="00404369"/>
    <w:rsid w:val="00407D9E"/>
    <w:rsid w:val="0041013F"/>
    <w:rsid w:val="00411137"/>
    <w:rsid w:val="004127BE"/>
    <w:rsid w:val="004137DD"/>
    <w:rsid w:val="004138CE"/>
    <w:rsid w:val="00413C03"/>
    <w:rsid w:val="0041639B"/>
    <w:rsid w:val="004168B9"/>
    <w:rsid w:val="00416D34"/>
    <w:rsid w:val="0042000F"/>
    <w:rsid w:val="00420835"/>
    <w:rsid w:val="00421855"/>
    <w:rsid w:val="00421F2E"/>
    <w:rsid w:val="004224C1"/>
    <w:rsid w:val="00422578"/>
    <w:rsid w:val="00422FCC"/>
    <w:rsid w:val="004242D0"/>
    <w:rsid w:val="004243D6"/>
    <w:rsid w:val="00424F73"/>
    <w:rsid w:val="00425364"/>
    <w:rsid w:val="00426878"/>
    <w:rsid w:val="00426A03"/>
    <w:rsid w:val="00426F27"/>
    <w:rsid w:val="004307B3"/>
    <w:rsid w:val="004312C5"/>
    <w:rsid w:val="00431701"/>
    <w:rsid w:val="00431D73"/>
    <w:rsid w:val="00433433"/>
    <w:rsid w:val="0043357C"/>
    <w:rsid w:val="00434443"/>
    <w:rsid w:val="004349E9"/>
    <w:rsid w:val="00434DCA"/>
    <w:rsid w:val="00437347"/>
    <w:rsid w:val="00442442"/>
    <w:rsid w:val="004447C0"/>
    <w:rsid w:val="00444CF7"/>
    <w:rsid w:val="00445FAC"/>
    <w:rsid w:val="00446622"/>
    <w:rsid w:val="00446D8F"/>
    <w:rsid w:val="0044731F"/>
    <w:rsid w:val="00451B9E"/>
    <w:rsid w:val="004527D5"/>
    <w:rsid w:val="00452B22"/>
    <w:rsid w:val="00452FD6"/>
    <w:rsid w:val="00453DE1"/>
    <w:rsid w:val="004546D3"/>
    <w:rsid w:val="0045618B"/>
    <w:rsid w:val="00456C7F"/>
    <w:rsid w:val="00457847"/>
    <w:rsid w:val="004616FC"/>
    <w:rsid w:val="00462DDB"/>
    <w:rsid w:val="004654C0"/>
    <w:rsid w:val="004657EE"/>
    <w:rsid w:val="004674B3"/>
    <w:rsid w:val="00467F7B"/>
    <w:rsid w:val="00471130"/>
    <w:rsid w:val="00471449"/>
    <w:rsid w:val="00472110"/>
    <w:rsid w:val="00473586"/>
    <w:rsid w:val="004737A0"/>
    <w:rsid w:val="00474AE3"/>
    <w:rsid w:val="00476BC7"/>
    <w:rsid w:val="00481FE2"/>
    <w:rsid w:val="00482610"/>
    <w:rsid w:val="004830FA"/>
    <w:rsid w:val="00483C7C"/>
    <w:rsid w:val="00483EC7"/>
    <w:rsid w:val="0048439B"/>
    <w:rsid w:val="00485459"/>
    <w:rsid w:val="00486A0A"/>
    <w:rsid w:val="00487050"/>
    <w:rsid w:val="00487F84"/>
    <w:rsid w:val="0049221C"/>
    <w:rsid w:val="0049446A"/>
    <w:rsid w:val="00496C4F"/>
    <w:rsid w:val="00496E00"/>
    <w:rsid w:val="004A22B5"/>
    <w:rsid w:val="004A3C64"/>
    <w:rsid w:val="004A44DC"/>
    <w:rsid w:val="004A604E"/>
    <w:rsid w:val="004B04D7"/>
    <w:rsid w:val="004B09BB"/>
    <w:rsid w:val="004B0E94"/>
    <w:rsid w:val="004B1245"/>
    <w:rsid w:val="004B1B5E"/>
    <w:rsid w:val="004B2D7C"/>
    <w:rsid w:val="004B4DF3"/>
    <w:rsid w:val="004B75C4"/>
    <w:rsid w:val="004B7643"/>
    <w:rsid w:val="004C05FB"/>
    <w:rsid w:val="004C1A89"/>
    <w:rsid w:val="004C1E36"/>
    <w:rsid w:val="004C2B20"/>
    <w:rsid w:val="004C3E67"/>
    <w:rsid w:val="004C6766"/>
    <w:rsid w:val="004C688C"/>
    <w:rsid w:val="004C6EDB"/>
    <w:rsid w:val="004C7EE5"/>
    <w:rsid w:val="004D0825"/>
    <w:rsid w:val="004D0E4E"/>
    <w:rsid w:val="004D31BF"/>
    <w:rsid w:val="004D3D7C"/>
    <w:rsid w:val="004D3F0F"/>
    <w:rsid w:val="004D4009"/>
    <w:rsid w:val="004D480B"/>
    <w:rsid w:val="004D4BA8"/>
    <w:rsid w:val="004D55AE"/>
    <w:rsid w:val="004E0525"/>
    <w:rsid w:val="004E1190"/>
    <w:rsid w:val="004E2C68"/>
    <w:rsid w:val="004E4033"/>
    <w:rsid w:val="004E51FF"/>
    <w:rsid w:val="004E5989"/>
    <w:rsid w:val="004E6C6F"/>
    <w:rsid w:val="004E7694"/>
    <w:rsid w:val="004F0FBA"/>
    <w:rsid w:val="004F1179"/>
    <w:rsid w:val="004F12DA"/>
    <w:rsid w:val="004F1CAA"/>
    <w:rsid w:val="004F30B0"/>
    <w:rsid w:val="004F4D17"/>
    <w:rsid w:val="004F4F8B"/>
    <w:rsid w:val="004F58A0"/>
    <w:rsid w:val="004F5CA1"/>
    <w:rsid w:val="004F5F44"/>
    <w:rsid w:val="004F6690"/>
    <w:rsid w:val="004F738D"/>
    <w:rsid w:val="005019A4"/>
    <w:rsid w:val="00501F54"/>
    <w:rsid w:val="00502110"/>
    <w:rsid w:val="00502761"/>
    <w:rsid w:val="00502CD9"/>
    <w:rsid w:val="005044AF"/>
    <w:rsid w:val="00504B7C"/>
    <w:rsid w:val="00505FAB"/>
    <w:rsid w:val="0050741F"/>
    <w:rsid w:val="00512E39"/>
    <w:rsid w:val="005140BE"/>
    <w:rsid w:val="005147AC"/>
    <w:rsid w:val="005148E8"/>
    <w:rsid w:val="005164BE"/>
    <w:rsid w:val="005164D6"/>
    <w:rsid w:val="005171C2"/>
    <w:rsid w:val="0052060B"/>
    <w:rsid w:val="00520692"/>
    <w:rsid w:val="0052091F"/>
    <w:rsid w:val="0052096C"/>
    <w:rsid w:val="005223D3"/>
    <w:rsid w:val="00524471"/>
    <w:rsid w:val="00524645"/>
    <w:rsid w:val="005246DC"/>
    <w:rsid w:val="0052528D"/>
    <w:rsid w:val="00525E8F"/>
    <w:rsid w:val="00526198"/>
    <w:rsid w:val="005263F0"/>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0D4"/>
    <w:rsid w:val="005579A2"/>
    <w:rsid w:val="00557A67"/>
    <w:rsid w:val="00560B4A"/>
    <w:rsid w:val="005615D0"/>
    <w:rsid w:val="00561F00"/>
    <w:rsid w:val="005631AB"/>
    <w:rsid w:val="00565A5C"/>
    <w:rsid w:val="00566CAC"/>
    <w:rsid w:val="00566F46"/>
    <w:rsid w:val="00567046"/>
    <w:rsid w:val="0056752F"/>
    <w:rsid w:val="005701B1"/>
    <w:rsid w:val="0057172D"/>
    <w:rsid w:val="00571CCE"/>
    <w:rsid w:val="00574E3C"/>
    <w:rsid w:val="00577A25"/>
    <w:rsid w:val="00581A85"/>
    <w:rsid w:val="00583537"/>
    <w:rsid w:val="00583555"/>
    <w:rsid w:val="00583DC8"/>
    <w:rsid w:val="00586567"/>
    <w:rsid w:val="00587022"/>
    <w:rsid w:val="00590801"/>
    <w:rsid w:val="005910EB"/>
    <w:rsid w:val="00592B2A"/>
    <w:rsid w:val="005930E7"/>
    <w:rsid w:val="0059464C"/>
    <w:rsid w:val="00594DBD"/>
    <w:rsid w:val="00595FF8"/>
    <w:rsid w:val="00597E76"/>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052A"/>
    <w:rsid w:val="005D27D1"/>
    <w:rsid w:val="005D48F1"/>
    <w:rsid w:val="005D6B1C"/>
    <w:rsid w:val="005E262A"/>
    <w:rsid w:val="005E2DF2"/>
    <w:rsid w:val="005E3228"/>
    <w:rsid w:val="005E3AED"/>
    <w:rsid w:val="005E4171"/>
    <w:rsid w:val="005E4D55"/>
    <w:rsid w:val="005E7E19"/>
    <w:rsid w:val="005F006A"/>
    <w:rsid w:val="005F0247"/>
    <w:rsid w:val="005F0B44"/>
    <w:rsid w:val="005F13A3"/>
    <w:rsid w:val="005F1AB6"/>
    <w:rsid w:val="005F1B1E"/>
    <w:rsid w:val="005F1DF4"/>
    <w:rsid w:val="005F5EAF"/>
    <w:rsid w:val="005F7322"/>
    <w:rsid w:val="005F7BB5"/>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3AF5"/>
    <w:rsid w:val="00637AB8"/>
    <w:rsid w:val="0064172A"/>
    <w:rsid w:val="0064222D"/>
    <w:rsid w:val="00643F79"/>
    <w:rsid w:val="006449E1"/>
    <w:rsid w:val="00650228"/>
    <w:rsid w:val="00652E74"/>
    <w:rsid w:val="00655D3E"/>
    <w:rsid w:val="006569CB"/>
    <w:rsid w:val="00656FA3"/>
    <w:rsid w:val="0066131D"/>
    <w:rsid w:val="0066230F"/>
    <w:rsid w:val="00662C90"/>
    <w:rsid w:val="006633AB"/>
    <w:rsid w:val="00665A4F"/>
    <w:rsid w:val="006667FF"/>
    <w:rsid w:val="00667E8E"/>
    <w:rsid w:val="0067009F"/>
    <w:rsid w:val="006705F7"/>
    <w:rsid w:val="00672700"/>
    <w:rsid w:val="006739BA"/>
    <w:rsid w:val="006739E2"/>
    <w:rsid w:val="00673A69"/>
    <w:rsid w:val="00673F2B"/>
    <w:rsid w:val="006744BD"/>
    <w:rsid w:val="006754D3"/>
    <w:rsid w:val="00676ADB"/>
    <w:rsid w:val="00677BB4"/>
    <w:rsid w:val="00682908"/>
    <w:rsid w:val="00682AC8"/>
    <w:rsid w:val="006830F9"/>
    <w:rsid w:val="006831DB"/>
    <w:rsid w:val="00684E8B"/>
    <w:rsid w:val="00686941"/>
    <w:rsid w:val="00694DA4"/>
    <w:rsid w:val="00695A24"/>
    <w:rsid w:val="00695FA8"/>
    <w:rsid w:val="006A18D8"/>
    <w:rsid w:val="006A1CF2"/>
    <w:rsid w:val="006A2C34"/>
    <w:rsid w:val="006A2EB8"/>
    <w:rsid w:val="006A3864"/>
    <w:rsid w:val="006A7F64"/>
    <w:rsid w:val="006B118B"/>
    <w:rsid w:val="006B3F76"/>
    <w:rsid w:val="006B436F"/>
    <w:rsid w:val="006B4D54"/>
    <w:rsid w:val="006B59FE"/>
    <w:rsid w:val="006B707C"/>
    <w:rsid w:val="006B787E"/>
    <w:rsid w:val="006C01B0"/>
    <w:rsid w:val="006C0527"/>
    <w:rsid w:val="006C149E"/>
    <w:rsid w:val="006C2FAB"/>
    <w:rsid w:val="006C41F5"/>
    <w:rsid w:val="006D041E"/>
    <w:rsid w:val="006D0770"/>
    <w:rsid w:val="006D083E"/>
    <w:rsid w:val="006D09E8"/>
    <w:rsid w:val="006D2463"/>
    <w:rsid w:val="006D284B"/>
    <w:rsid w:val="006D3B1A"/>
    <w:rsid w:val="006D594F"/>
    <w:rsid w:val="006D68EB"/>
    <w:rsid w:val="006D7253"/>
    <w:rsid w:val="006E00E8"/>
    <w:rsid w:val="006E015B"/>
    <w:rsid w:val="006E2EC2"/>
    <w:rsid w:val="006E3C76"/>
    <w:rsid w:val="006E5611"/>
    <w:rsid w:val="006E5E1B"/>
    <w:rsid w:val="006E64EC"/>
    <w:rsid w:val="006E7623"/>
    <w:rsid w:val="006F1314"/>
    <w:rsid w:val="006F13D5"/>
    <w:rsid w:val="006F29FD"/>
    <w:rsid w:val="006F30A9"/>
    <w:rsid w:val="006F4D1C"/>
    <w:rsid w:val="006F5301"/>
    <w:rsid w:val="006F565F"/>
    <w:rsid w:val="006F58BB"/>
    <w:rsid w:val="006F7421"/>
    <w:rsid w:val="006F7AEB"/>
    <w:rsid w:val="006F7FD7"/>
    <w:rsid w:val="00701A96"/>
    <w:rsid w:val="00702034"/>
    <w:rsid w:val="00704E0D"/>
    <w:rsid w:val="00705DD8"/>
    <w:rsid w:val="00710355"/>
    <w:rsid w:val="00710865"/>
    <w:rsid w:val="00710A32"/>
    <w:rsid w:val="007110D1"/>
    <w:rsid w:val="007138CF"/>
    <w:rsid w:val="0071423B"/>
    <w:rsid w:val="00715E3A"/>
    <w:rsid w:val="00715E4E"/>
    <w:rsid w:val="007166D3"/>
    <w:rsid w:val="00716F42"/>
    <w:rsid w:val="00720092"/>
    <w:rsid w:val="00722F72"/>
    <w:rsid w:val="0072321F"/>
    <w:rsid w:val="00723E2B"/>
    <w:rsid w:val="00723E59"/>
    <w:rsid w:val="00724235"/>
    <w:rsid w:val="00725C4C"/>
    <w:rsid w:val="00727F9F"/>
    <w:rsid w:val="00730265"/>
    <w:rsid w:val="00731254"/>
    <w:rsid w:val="007328C5"/>
    <w:rsid w:val="00732B4F"/>
    <w:rsid w:val="0073313D"/>
    <w:rsid w:val="00733361"/>
    <w:rsid w:val="0073431A"/>
    <w:rsid w:val="00734459"/>
    <w:rsid w:val="0073560B"/>
    <w:rsid w:val="0073610C"/>
    <w:rsid w:val="007418A2"/>
    <w:rsid w:val="00741925"/>
    <w:rsid w:val="00742631"/>
    <w:rsid w:val="00744CD4"/>
    <w:rsid w:val="007460CF"/>
    <w:rsid w:val="00747FBF"/>
    <w:rsid w:val="007502B4"/>
    <w:rsid w:val="007507BD"/>
    <w:rsid w:val="0075088A"/>
    <w:rsid w:val="007515EC"/>
    <w:rsid w:val="00751D55"/>
    <w:rsid w:val="00753611"/>
    <w:rsid w:val="00753A0C"/>
    <w:rsid w:val="0075536D"/>
    <w:rsid w:val="00756D3F"/>
    <w:rsid w:val="00757922"/>
    <w:rsid w:val="007605EF"/>
    <w:rsid w:val="00760656"/>
    <w:rsid w:val="00760C2D"/>
    <w:rsid w:val="007632A7"/>
    <w:rsid w:val="00766D54"/>
    <w:rsid w:val="0076792A"/>
    <w:rsid w:val="00767B96"/>
    <w:rsid w:val="00770EB9"/>
    <w:rsid w:val="007711EA"/>
    <w:rsid w:val="00771FAA"/>
    <w:rsid w:val="00772014"/>
    <w:rsid w:val="007723D4"/>
    <w:rsid w:val="00772786"/>
    <w:rsid w:val="00772D37"/>
    <w:rsid w:val="00773E38"/>
    <w:rsid w:val="00774B9E"/>
    <w:rsid w:val="00775F59"/>
    <w:rsid w:val="00776371"/>
    <w:rsid w:val="007768F2"/>
    <w:rsid w:val="00776AAC"/>
    <w:rsid w:val="00776BAF"/>
    <w:rsid w:val="0077707E"/>
    <w:rsid w:val="0077795C"/>
    <w:rsid w:val="007809DE"/>
    <w:rsid w:val="00780C91"/>
    <w:rsid w:val="0078244E"/>
    <w:rsid w:val="007829FD"/>
    <w:rsid w:val="00782D58"/>
    <w:rsid w:val="00786056"/>
    <w:rsid w:val="0078761A"/>
    <w:rsid w:val="007877F1"/>
    <w:rsid w:val="007879DA"/>
    <w:rsid w:val="00787DE6"/>
    <w:rsid w:val="00790127"/>
    <w:rsid w:val="00791159"/>
    <w:rsid w:val="007913C3"/>
    <w:rsid w:val="00794C1C"/>
    <w:rsid w:val="00795F50"/>
    <w:rsid w:val="00797112"/>
    <w:rsid w:val="00797C34"/>
    <w:rsid w:val="007A573F"/>
    <w:rsid w:val="007A5B0B"/>
    <w:rsid w:val="007A6CC5"/>
    <w:rsid w:val="007A7481"/>
    <w:rsid w:val="007B1405"/>
    <w:rsid w:val="007B37F4"/>
    <w:rsid w:val="007B5079"/>
    <w:rsid w:val="007B628E"/>
    <w:rsid w:val="007B69CD"/>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5BF"/>
    <w:rsid w:val="007D7EF8"/>
    <w:rsid w:val="007E0EA7"/>
    <w:rsid w:val="007E132B"/>
    <w:rsid w:val="007E2371"/>
    <w:rsid w:val="007E2874"/>
    <w:rsid w:val="007E30FE"/>
    <w:rsid w:val="007E431F"/>
    <w:rsid w:val="007E6CA8"/>
    <w:rsid w:val="007E6D8F"/>
    <w:rsid w:val="007F03DD"/>
    <w:rsid w:val="007F1A0F"/>
    <w:rsid w:val="007F2BAC"/>
    <w:rsid w:val="007F2CB3"/>
    <w:rsid w:val="007F2E8A"/>
    <w:rsid w:val="007F3A97"/>
    <w:rsid w:val="007F59AA"/>
    <w:rsid w:val="007F6CB8"/>
    <w:rsid w:val="007F6E43"/>
    <w:rsid w:val="007F72E8"/>
    <w:rsid w:val="007F7350"/>
    <w:rsid w:val="007F798C"/>
    <w:rsid w:val="00800392"/>
    <w:rsid w:val="00803DF8"/>
    <w:rsid w:val="0080430C"/>
    <w:rsid w:val="00805BCC"/>
    <w:rsid w:val="008066D6"/>
    <w:rsid w:val="008114A0"/>
    <w:rsid w:val="008114B8"/>
    <w:rsid w:val="008118E3"/>
    <w:rsid w:val="008121F5"/>
    <w:rsid w:val="00813B21"/>
    <w:rsid w:val="0081531E"/>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5649"/>
    <w:rsid w:val="00845BD6"/>
    <w:rsid w:val="00846F47"/>
    <w:rsid w:val="00846FF6"/>
    <w:rsid w:val="00850C8C"/>
    <w:rsid w:val="00850DD3"/>
    <w:rsid w:val="0085125E"/>
    <w:rsid w:val="00852142"/>
    <w:rsid w:val="008530E7"/>
    <w:rsid w:val="0085593C"/>
    <w:rsid w:val="00856A3B"/>
    <w:rsid w:val="00856DD3"/>
    <w:rsid w:val="008636C4"/>
    <w:rsid w:val="0086446F"/>
    <w:rsid w:val="008655E1"/>
    <w:rsid w:val="00866DFB"/>
    <w:rsid w:val="00867297"/>
    <w:rsid w:val="00867AEB"/>
    <w:rsid w:val="00867C8D"/>
    <w:rsid w:val="00872A63"/>
    <w:rsid w:val="008739BB"/>
    <w:rsid w:val="00874B3B"/>
    <w:rsid w:val="00875C66"/>
    <w:rsid w:val="00875E47"/>
    <w:rsid w:val="00875FF5"/>
    <w:rsid w:val="008806DF"/>
    <w:rsid w:val="00881E18"/>
    <w:rsid w:val="008828BA"/>
    <w:rsid w:val="00883B59"/>
    <w:rsid w:val="00883C7A"/>
    <w:rsid w:val="00884C3F"/>
    <w:rsid w:val="00884C57"/>
    <w:rsid w:val="00885DA1"/>
    <w:rsid w:val="00886300"/>
    <w:rsid w:val="0088697E"/>
    <w:rsid w:val="00886FE3"/>
    <w:rsid w:val="008903FF"/>
    <w:rsid w:val="00895CC5"/>
    <w:rsid w:val="0089611C"/>
    <w:rsid w:val="0089671E"/>
    <w:rsid w:val="00896B99"/>
    <w:rsid w:val="008974B5"/>
    <w:rsid w:val="008A0C14"/>
    <w:rsid w:val="008A41FA"/>
    <w:rsid w:val="008A464F"/>
    <w:rsid w:val="008A4B04"/>
    <w:rsid w:val="008A4EFD"/>
    <w:rsid w:val="008A562E"/>
    <w:rsid w:val="008A607D"/>
    <w:rsid w:val="008B0E11"/>
    <w:rsid w:val="008B0FD1"/>
    <w:rsid w:val="008B1CCD"/>
    <w:rsid w:val="008B29DC"/>
    <w:rsid w:val="008B4487"/>
    <w:rsid w:val="008B56FF"/>
    <w:rsid w:val="008C0492"/>
    <w:rsid w:val="008C12D5"/>
    <w:rsid w:val="008C19E6"/>
    <w:rsid w:val="008C21D7"/>
    <w:rsid w:val="008C2A78"/>
    <w:rsid w:val="008C2B24"/>
    <w:rsid w:val="008C3BD7"/>
    <w:rsid w:val="008C4EE0"/>
    <w:rsid w:val="008C5F89"/>
    <w:rsid w:val="008C635E"/>
    <w:rsid w:val="008C69CD"/>
    <w:rsid w:val="008C6ABE"/>
    <w:rsid w:val="008C7C97"/>
    <w:rsid w:val="008D0012"/>
    <w:rsid w:val="008D0127"/>
    <w:rsid w:val="008D2835"/>
    <w:rsid w:val="008D3911"/>
    <w:rsid w:val="008D3D63"/>
    <w:rsid w:val="008D44BC"/>
    <w:rsid w:val="008D461A"/>
    <w:rsid w:val="008D62A2"/>
    <w:rsid w:val="008D6680"/>
    <w:rsid w:val="008D70AE"/>
    <w:rsid w:val="008D772E"/>
    <w:rsid w:val="008D7C42"/>
    <w:rsid w:val="008D7CB9"/>
    <w:rsid w:val="008E0207"/>
    <w:rsid w:val="008E246C"/>
    <w:rsid w:val="008E5741"/>
    <w:rsid w:val="008E599B"/>
    <w:rsid w:val="008E6623"/>
    <w:rsid w:val="008E7A90"/>
    <w:rsid w:val="008F0401"/>
    <w:rsid w:val="008F17C3"/>
    <w:rsid w:val="008F1A1E"/>
    <w:rsid w:val="008F1A57"/>
    <w:rsid w:val="008F1AD5"/>
    <w:rsid w:val="008F2173"/>
    <w:rsid w:val="008F2471"/>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6A6"/>
    <w:rsid w:val="0091370E"/>
    <w:rsid w:val="00913E1B"/>
    <w:rsid w:val="00915945"/>
    <w:rsid w:val="00915A18"/>
    <w:rsid w:val="009166AA"/>
    <w:rsid w:val="0092054B"/>
    <w:rsid w:val="0092104A"/>
    <w:rsid w:val="009211EF"/>
    <w:rsid w:val="009220A2"/>
    <w:rsid w:val="00922627"/>
    <w:rsid w:val="00923121"/>
    <w:rsid w:val="0092418B"/>
    <w:rsid w:val="0092469E"/>
    <w:rsid w:val="00924E68"/>
    <w:rsid w:val="00925594"/>
    <w:rsid w:val="009270A6"/>
    <w:rsid w:val="00927CC2"/>
    <w:rsid w:val="00932170"/>
    <w:rsid w:val="00932FEA"/>
    <w:rsid w:val="00933488"/>
    <w:rsid w:val="00934D41"/>
    <w:rsid w:val="009368F8"/>
    <w:rsid w:val="009403D3"/>
    <w:rsid w:val="00940DC3"/>
    <w:rsid w:val="00941AA4"/>
    <w:rsid w:val="00941CB2"/>
    <w:rsid w:val="00941FF3"/>
    <w:rsid w:val="009425E6"/>
    <w:rsid w:val="00942BC5"/>
    <w:rsid w:val="00942EFB"/>
    <w:rsid w:val="00943782"/>
    <w:rsid w:val="00944B58"/>
    <w:rsid w:val="00944D47"/>
    <w:rsid w:val="00944F54"/>
    <w:rsid w:val="00945E69"/>
    <w:rsid w:val="0094620F"/>
    <w:rsid w:val="009465BD"/>
    <w:rsid w:val="009467B1"/>
    <w:rsid w:val="009472E1"/>
    <w:rsid w:val="00947572"/>
    <w:rsid w:val="0095127F"/>
    <w:rsid w:val="00952CB1"/>
    <w:rsid w:val="00952F24"/>
    <w:rsid w:val="00953272"/>
    <w:rsid w:val="009542A7"/>
    <w:rsid w:val="00955219"/>
    <w:rsid w:val="009553DC"/>
    <w:rsid w:val="00960964"/>
    <w:rsid w:val="0096355C"/>
    <w:rsid w:val="00963D90"/>
    <w:rsid w:val="0096512C"/>
    <w:rsid w:val="009670B0"/>
    <w:rsid w:val="0096788B"/>
    <w:rsid w:val="009709FD"/>
    <w:rsid w:val="009713EF"/>
    <w:rsid w:val="00972F1F"/>
    <w:rsid w:val="009743DB"/>
    <w:rsid w:val="0097487D"/>
    <w:rsid w:val="00975F3C"/>
    <w:rsid w:val="00976283"/>
    <w:rsid w:val="00976CBF"/>
    <w:rsid w:val="00976F51"/>
    <w:rsid w:val="00980437"/>
    <w:rsid w:val="0098290F"/>
    <w:rsid w:val="00983438"/>
    <w:rsid w:val="00983468"/>
    <w:rsid w:val="009838A3"/>
    <w:rsid w:val="0098414A"/>
    <w:rsid w:val="009859BC"/>
    <w:rsid w:val="009909B0"/>
    <w:rsid w:val="00991715"/>
    <w:rsid w:val="009920E4"/>
    <w:rsid w:val="00993402"/>
    <w:rsid w:val="00993B8D"/>
    <w:rsid w:val="00993D0B"/>
    <w:rsid w:val="009945F3"/>
    <w:rsid w:val="00994BC1"/>
    <w:rsid w:val="00994D56"/>
    <w:rsid w:val="009A0359"/>
    <w:rsid w:val="009A289A"/>
    <w:rsid w:val="009A2D35"/>
    <w:rsid w:val="009A32AE"/>
    <w:rsid w:val="009B2756"/>
    <w:rsid w:val="009B3294"/>
    <w:rsid w:val="009B3DA8"/>
    <w:rsid w:val="009B5635"/>
    <w:rsid w:val="009B6F1E"/>
    <w:rsid w:val="009C1220"/>
    <w:rsid w:val="009C13D0"/>
    <w:rsid w:val="009C2C2C"/>
    <w:rsid w:val="009C55C9"/>
    <w:rsid w:val="009C5A03"/>
    <w:rsid w:val="009C6CB1"/>
    <w:rsid w:val="009C7308"/>
    <w:rsid w:val="009C73F8"/>
    <w:rsid w:val="009D01B8"/>
    <w:rsid w:val="009D030D"/>
    <w:rsid w:val="009D093E"/>
    <w:rsid w:val="009D0C41"/>
    <w:rsid w:val="009D0D5E"/>
    <w:rsid w:val="009D3EAB"/>
    <w:rsid w:val="009D4132"/>
    <w:rsid w:val="009D5B0F"/>
    <w:rsid w:val="009E0E70"/>
    <w:rsid w:val="009E10CB"/>
    <w:rsid w:val="009E16C1"/>
    <w:rsid w:val="009E1B9A"/>
    <w:rsid w:val="009E1F42"/>
    <w:rsid w:val="009E218E"/>
    <w:rsid w:val="009E2402"/>
    <w:rsid w:val="009E2473"/>
    <w:rsid w:val="009E4EF2"/>
    <w:rsid w:val="009E5A5E"/>
    <w:rsid w:val="009E5CD7"/>
    <w:rsid w:val="009E6614"/>
    <w:rsid w:val="009E7744"/>
    <w:rsid w:val="009F0223"/>
    <w:rsid w:val="009F0A9F"/>
    <w:rsid w:val="009F10A8"/>
    <w:rsid w:val="009F3281"/>
    <w:rsid w:val="009F35DA"/>
    <w:rsid w:val="009F3794"/>
    <w:rsid w:val="009F3841"/>
    <w:rsid w:val="009F3ADA"/>
    <w:rsid w:val="009F3CE7"/>
    <w:rsid w:val="009F47A8"/>
    <w:rsid w:val="009F531C"/>
    <w:rsid w:val="009F5F3F"/>
    <w:rsid w:val="009F7077"/>
    <w:rsid w:val="009F7768"/>
    <w:rsid w:val="009F7C0E"/>
    <w:rsid w:val="00A0004F"/>
    <w:rsid w:val="00A017AE"/>
    <w:rsid w:val="00A041E2"/>
    <w:rsid w:val="00A049E9"/>
    <w:rsid w:val="00A04C19"/>
    <w:rsid w:val="00A061D1"/>
    <w:rsid w:val="00A118DF"/>
    <w:rsid w:val="00A11A78"/>
    <w:rsid w:val="00A13AF1"/>
    <w:rsid w:val="00A14383"/>
    <w:rsid w:val="00A16212"/>
    <w:rsid w:val="00A1627C"/>
    <w:rsid w:val="00A169D1"/>
    <w:rsid w:val="00A17EF7"/>
    <w:rsid w:val="00A202DB"/>
    <w:rsid w:val="00A214EB"/>
    <w:rsid w:val="00A219B6"/>
    <w:rsid w:val="00A2256F"/>
    <w:rsid w:val="00A23B02"/>
    <w:rsid w:val="00A2431C"/>
    <w:rsid w:val="00A2568C"/>
    <w:rsid w:val="00A25A72"/>
    <w:rsid w:val="00A26745"/>
    <w:rsid w:val="00A27D41"/>
    <w:rsid w:val="00A31603"/>
    <w:rsid w:val="00A3160D"/>
    <w:rsid w:val="00A32494"/>
    <w:rsid w:val="00A336BE"/>
    <w:rsid w:val="00A36CB7"/>
    <w:rsid w:val="00A3743F"/>
    <w:rsid w:val="00A40771"/>
    <w:rsid w:val="00A40D56"/>
    <w:rsid w:val="00A4258E"/>
    <w:rsid w:val="00A45DAF"/>
    <w:rsid w:val="00A46EA4"/>
    <w:rsid w:val="00A50B08"/>
    <w:rsid w:val="00A51CC6"/>
    <w:rsid w:val="00A558B7"/>
    <w:rsid w:val="00A56204"/>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08A"/>
    <w:rsid w:val="00A91F5A"/>
    <w:rsid w:val="00A95FD6"/>
    <w:rsid w:val="00A96204"/>
    <w:rsid w:val="00AA0940"/>
    <w:rsid w:val="00AA0F59"/>
    <w:rsid w:val="00AA3556"/>
    <w:rsid w:val="00AA46FA"/>
    <w:rsid w:val="00AA4FF0"/>
    <w:rsid w:val="00AA549C"/>
    <w:rsid w:val="00AA70D5"/>
    <w:rsid w:val="00AB031D"/>
    <w:rsid w:val="00AB05B9"/>
    <w:rsid w:val="00AB2119"/>
    <w:rsid w:val="00AB2492"/>
    <w:rsid w:val="00AB3ABB"/>
    <w:rsid w:val="00AB40D5"/>
    <w:rsid w:val="00AB5963"/>
    <w:rsid w:val="00AB6BA1"/>
    <w:rsid w:val="00AB6D55"/>
    <w:rsid w:val="00AB764B"/>
    <w:rsid w:val="00AC08A1"/>
    <w:rsid w:val="00AC1FF4"/>
    <w:rsid w:val="00AC324A"/>
    <w:rsid w:val="00AC5554"/>
    <w:rsid w:val="00AC6DD1"/>
    <w:rsid w:val="00AC70B8"/>
    <w:rsid w:val="00AC7E10"/>
    <w:rsid w:val="00AD017F"/>
    <w:rsid w:val="00AD0B63"/>
    <w:rsid w:val="00AD11C1"/>
    <w:rsid w:val="00AD1B8D"/>
    <w:rsid w:val="00AD2D97"/>
    <w:rsid w:val="00AD45CD"/>
    <w:rsid w:val="00AD4D2A"/>
    <w:rsid w:val="00AD5169"/>
    <w:rsid w:val="00AD56BC"/>
    <w:rsid w:val="00AD5726"/>
    <w:rsid w:val="00AD65F5"/>
    <w:rsid w:val="00AD67B4"/>
    <w:rsid w:val="00AD77D9"/>
    <w:rsid w:val="00AD7B9A"/>
    <w:rsid w:val="00AD7EDB"/>
    <w:rsid w:val="00AE5E49"/>
    <w:rsid w:val="00AF0241"/>
    <w:rsid w:val="00AF106C"/>
    <w:rsid w:val="00AF133C"/>
    <w:rsid w:val="00AF393D"/>
    <w:rsid w:val="00AF3DED"/>
    <w:rsid w:val="00AF3F43"/>
    <w:rsid w:val="00AF4007"/>
    <w:rsid w:val="00AF5718"/>
    <w:rsid w:val="00AF612E"/>
    <w:rsid w:val="00AF782B"/>
    <w:rsid w:val="00B01739"/>
    <w:rsid w:val="00B02ADE"/>
    <w:rsid w:val="00B03272"/>
    <w:rsid w:val="00B034F8"/>
    <w:rsid w:val="00B03985"/>
    <w:rsid w:val="00B04E8D"/>
    <w:rsid w:val="00B0669C"/>
    <w:rsid w:val="00B10FB7"/>
    <w:rsid w:val="00B12C77"/>
    <w:rsid w:val="00B1361B"/>
    <w:rsid w:val="00B1395A"/>
    <w:rsid w:val="00B13B23"/>
    <w:rsid w:val="00B13CC4"/>
    <w:rsid w:val="00B13FD9"/>
    <w:rsid w:val="00B14646"/>
    <w:rsid w:val="00B14E3D"/>
    <w:rsid w:val="00B16A2E"/>
    <w:rsid w:val="00B16ED2"/>
    <w:rsid w:val="00B177AF"/>
    <w:rsid w:val="00B21E39"/>
    <w:rsid w:val="00B21EF2"/>
    <w:rsid w:val="00B2236E"/>
    <w:rsid w:val="00B229DA"/>
    <w:rsid w:val="00B23037"/>
    <w:rsid w:val="00B24E73"/>
    <w:rsid w:val="00B25672"/>
    <w:rsid w:val="00B26344"/>
    <w:rsid w:val="00B26DF4"/>
    <w:rsid w:val="00B27C29"/>
    <w:rsid w:val="00B337F6"/>
    <w:rsid w:val="00B33994"/>
    <w:rsid w:val="00B349AB"/>
    <w:rsid w:val="00B35B5B"/>
    <w:rsid w:val="00B35CAD"/>
    <w:rsid w:val="00B366F5"/>
    <w:rsid w:val="00B36FA9"/>
    <w:rsid w:val="00B373DB"/>
    <w:rsid w:val="00B37A33"/>
    <w:rsid w:val="00B37F94"/>
    <w:rsid w:val="00B40592"/>
    <w:rsid w:val="00B42587"/>
    <w:rsid w:val="00B42E7D"/>
    <w:rsid w:val="00B43C0D"/>
    <w:rsid w:val="00B46B19"/>
    <w:rsid w:val="00B471A2"/>
    <w:rsid w:val="00B47D06"/>
    <w:rsid w:val="00B50CC5"/>
    <w:rsid w:val="00B512F6"/>
    <w:rsid w:val="00B51B85"/>
    <w:rsid w:val="00B51E31"/>
    <w:rsid w:val="00B51FC1"/>
    <w:rsid w:val="00B53EC4"/>
    <w:rsid w:val="00B54FE0"/>
    <w:rsid w:val="00B56794"/>
    <w:rsid w:val="00B567BD"/>
    <w:rsid w:val="00B56D1A"/>
    <w:rsid w:val="00B5728C"/>
    <w:rsid w:val="00B579F1"/>
    <w:rsid w:val="00B60E73"/>
    <w:rsid w:val="00B622DF"/>
    <w:rsid w:val="00B649FB"/>
    <w:rsid w:val="00B654B1"/>
    <w:rsid w:val="00B67472"/>
    <w:rsid w:val="00B70112"/>
    <w:rsid w:val="00B70363"/>
    <w:rsid w:val="00B71C52"/>
    <w:rsid w:val="00B720B8"/>
    <w:rsid w:val="00B723C2"/>
    <w:rsid w:val="00B7459C"/>
    <w:rsid w:val="00B7502C"/>
    <w:rsid w:val="00B75AB5"/>
    <w:rsid w:val="00B75B02"/>
    <w:rsid w:val="00B8085B"/>
    <w:rsid w:val="00B820A2"/>
    <w:rsid w:val="00B83763"/>
    <w:rsid w:val="00B83DA3"/>
    <w:rsid w:val="00B8447F"/>
    <w:rsid w:val="00B8640B"/>
    <w:rsid w:val="00B86633"/>
    <w:rsid w:val="00B86D77"/>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131C"/>
    <w:rsid w:val="00BB2617"/>
    <w:rsid w:val="00BB2FBF"/>
    <w:rsid w:val="00BB3323"/>
    <w:rsid w:val="00BB3EFE"/>
    <w:rsid w:val="00BB40F0"/>
    <w:rsid w:val="00BB4475"/>
    <w:rsid w:val="00BB454B"/>
    <w:rsid w:val="00BB5B0D"/>
    <w:rsid w:val="00BB63FE"/>
    <w:rsid w:val="00BB7320"/>
    <w:rsid w:val="00BC0A66"/>
    <w:rsid w:val="00BC11F8"/>
    <w:rsid w:val="00BC2A66"/>
    <w:rsid w:val="00BC2CB6"/>
    <w:rsid w:val="00BC3192"/>
    <w:rsid w:val="00BC3445"/>
    <w:rsid w:val="00BC36A5"/>
    <w:rsid w:val="00BC4003"/>
    <w:rsid w:val="00BC483D"/>
    <w:rsid w:val="00BC6198"/>
    <w:rsid w:val="00BC7705"/>
    <w:rsid w:val="00BD1134"/>
    <w:rsid w:val="00BD21C6"/>
    <w:rsid w:val="00BD388E"/>
    <w:rsid w:val="00BD38AB"/>
    <w:rsid w:val="00BD62B0"/>
    <w:rsid w:val="00BD7678"/>
    <w:rsid w:val="00BE0D4C"/>
    <w:rsid w:val="00BE38AE"/>
    <w:rsid w:val="00BE482D"/>
    <w:rsid w:val="00BE4C1C"/>
    <w:rsid w:val="00BE6D2A"/>
    <w:rsid w:val="00BE7F0E"/>
    <w:rsid w:val="00BF01D8"/>
    <w:rsid w:val="00BF065D"/>
    <w:rsid w:val="00BF22C7"/>
    <w:rsid w:val="00BF3E77"/>
    <w:rsid w:val="00BF3F27"/>
    <w:rsid w:val="00BF4C61"/>
    <w:rsid w:val="00BF4E32"/>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098F"/>
    <w:rsid w:val="00C22960"/>
    <w:rsid w:val="00C2527E"/>
    <w:rsid w:val="00C25818"/>
    <w:rsid w:val="00C26C40"/>
    <w:rsid w:val="00C3058F"/>
    <w:rsid w:val="00C319BD"/>
    <w:rsid w:val="00C31C86"/>
    <w:rsid w:val="00C31D96"/>
    <w:rsid w:val="00C350BD"/>
    <w:rsid w:val="00C35368"/>
    <w:rsid w:val="00C35FCC"/>
    <w:rsid w:val="00C4043C"/>
    <w:rsid w:val="00C409A0"/>
    <w:rsid w:val="00C40D4C"/>
    <w:rsid w:val="00C4298C"/>
    <w:rsid w:val="00C4365A"/>
    <w:rsid w:val="00C436EB"/>
    <w:rsid w:val="00C43FD9"/>
    <w:rsid w:val="00C44C85"/>
    <w:rsid w:val="00C45362"/>
    <w:rsid w:val="00C45588"/>
    <w:rsid w:val="00C476D1"/>
    <w:rsid w:val="00C47FDB"/>
    <w:rsid w:val="00C5004F"/>
    <w:rsid w:val="00C505DE"/>
    <w:rsid w:val="00C50B7B"/>
    <w:rsid w:val="00C50C0C"/>
    <w:rsid w:val="00C51833"/>
    <w:rsid w:val="00C5192F"/>
    <w:rsid w:val="00C532F8"/>
    <w:rsid w:val="00C55AAE"/>
    <w:rsid w:val="00C563CD"/>
    <w:rsid w:val="00C567D5"/>
    <w:rsid w:val="00C56F9C"/>
    <w:rsid w:val="00C57A12"/>
    <w:rsid w:val="00C57B5A"/>
    <w:rsid w:val="00C60590"/>
    <w:rsid w:val="00C60592"/>
    <w:rsid w:val="00C61A85"/>
    <w:rsid w:val="00C621A4"/>
    <w:rsid w:val="00C6238D"/>
    <w:rsid w:val="00C6447F"/>
    <w:rsid w:val="00C65A94"/>
    <w:rsid w:val="00C66711"/>
    <w:rsid w:val="00C66CEB"/>
    <w:rsid w:val="00C701F9"/>
    <w:rsid w:val="00C71750"/>
    <w:rsid w:val="00C72024"/>
    <w:rsid w:val="00C729FD"/>
    <w:rsid w:val="00C72CC7"/>
    <w:rsid w:val="00C73A29"/>
    <w:rsid w:val="00C75EAC"/>
    <w:rsid w:val="00C7695F"/>
    <w:rsid w:val="00C770B0"/>
    <w:rsid w:val="00C771A4"/>
    <w:rsid w:val="00C77C06"/>
    <w:rsid w:val="00C801FB"/>
    <w:rsid w:val="00C83BFC"/>
    <w:rsid w:val="00C87182"/>
    <w:rsid w:val="00C87F21"/>
    <w:rsid w:val="00C87F81"/>
    <w:rsid w:val="00C90229"/>
    <w:rsid w:val="00C90934"/>
    <w:rsid w:val="00C92AED"/>
    <w:rsid w:val="00C92DB5"/>
    <w:rsid w:val="00C947C0"/>
    <w:rsid w:val="00C94E91"/>
    <w:rsid w:val="00C9540E"/>
    <w:rsid w:val="00C95E62"/>
    <w:rsid w:val="00C974A7"/>
    <w:rsid w:val="00C977A0"/>
    <w:rsid w:val="00C978A8"/>
    <w:rsid w:val="00C97AF8"/>
    <w:rsid w:val="00CA0386"/>
    <w:rsid w:val="00CA2D58"/>
    <w:rsid w:val="00CA3D83"/>
    <w:rsid w:val="00CA4FD9"/>
    <w:rsid w:val="00CA5702"/>
    <w:rsid w:val="00CA65FB"/>
    <w:rsid w:val="00CA67AF"/>
    <w:rsid w:val="00CA7724"/>
    <w:rsid w:val="00CB06A1"/>
    <w:rsid w:val="00CB0DB4"/>
    <w:rsid w:val="00CB2224"/>
    <w:rsid w:val="00CB2373"/>
    <w:rsid w:val="00CB27A5"/>
    <w:rsid w:val="00CB2A88"/>
    <w:rsid w:val="00CB332C"/>
    <w:rsid w:val="00CB3BDD"/>
    <w:rsid w:val="00CB5691"/>
    <w:rsid w:val="00CB5B73"/>
    <w:rsid w:val="00CB6C3F"/>
    <w:rsid w:val="00CC01AE"/>
    <w:rsid w:val="00CC0543"/>
    <w:rsid w:val="00CC0F8E"/>
    <w:rsid w:val="00CC2B2A"/>
    <w:rsid w:val="00CC2F65"/>
    <w:rsid w:val="00CC341F"/>
    <w:rsid w:val="00CC4402"/>
    <w:rsid w:val="00CC4E7A"/>
    <w:rsid w:val="00CC63EE"/>
    <w:rsid w:val="00CD0914"/>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0F"/>
    <w:rsid w:val="00CE4929"/>
    <w:rsid w:val="00CE4D25"/>
    <w:rsid w:val="00CE50EB"/>
    <w:rsid w:val="00CE5DB4"/>
    <w:rsid w:val="00CE63C0"/>
    <w:rsid w:val="00CE67B2"/>
    <w:rsid w:val="00CF176B"/>
    <w:rsid w:val="00CF1F9C"/>
    <w:rsid w:val="00CF28F5"/>
    <w:rsid w:val="00CF3BAB"/>
    <w:rsid w:val="00CF3EC2"/>
    <w:rsid w:val="00CF60D8"/>
    <w:rsid w:val="00CF616A"/>
    <w:rsid w:val="00CF67FD"/>
    <w:rsid w:val="00CF78BD"/>
    <w:rsid w:val="00D00FC6"/>
    <w:rsid w:val="00D01C50"/>
    <w:rsid w:val="00D03902"/>
    <w:rsid w:val="00D03FA8"/>
    <w:rsid w:val="00D0531B"/>
    <w:rsid w:val="00D05C67"/>
    <w:rsid w:val="00D10982"/>
    <w:rsid w:val="00D1325E"/>
    <w:rsid w:val="00D1351A"/>
    <w:rsid w:val="00D1510D"/>
    <w:rsid w:val="00D15487"/>
    <w:rsid w:val="00D170AC"/>
    <w:rsid w:val="00D17C88"/>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91C"/>
    <w:rsid w:val="00D44C67"/>
    <w:rsid w:val="00D458FA"/>
    <w:rsid w:val="00D4659A"/>
    <w:rsid w:val="00D4792B"/>
    <w:rsid w:val="00D479C4"/>
    <w:rsid w:val="00D500E9"/>
    <w:rsid w:val="00D50BE5"/>
    <w:rsid w:val="00D51317"/>
    <w:rsid w:val="00D51F11"/>
    <w:rsid w:val="00D52FBD"/>
    <w:rsid w:val="00D53281"/>
    <w:rsid w:val="00D54143"/>
    <w:rsid w:val="00D54F0E"/>
    <w:rsid w:val="00D56054"/>
    <w:rsid w:val="00D62BF3"/>
    <w:rsid w:val="00D630C6"/>
    <w:rsid w:val="00D63E48"/>
    <w:rsid w:val="00D64977"/>
    <w:rsid w:val="00D666D7"/>
    <w:rsid w:val="00D66E2B"/>
    <w:rsid w:val="00D67511"/>
    <w:rsid w:val="00D700E8"/>
    <w:rsid w:val="00D70AB0"/>
    <w:rsid w:val="00D72584"/>
    <w:rsid w:val="00D72D4D"/>
    <w:rsid w:val="00D732FE"/>
    <w:rsid w:val="00D75A3B"/>
    <w:rsid w:val="00D7658B"/>
    <w:rsid w:val="00D76F3E"/>
    <w:rsid w:val="00D77FD1"/>
    <w:rsid w:val="00D81307"/>
    <w:rsid w:val="00D819D9"/>
    <w:rsid w:val="00D81A52"/>
    <w:rsid w:val="00D81BB9"/>
    <w:rsid w:val="00D821B6"/>
    <w:rsid w:val="00D8473D"/>
    <w:rsid w:val="00D853BE"/>
    <w:rsid w:val="00D92ADD"/>
    <w:rsid w:val="00D94140"/>
    <w:rsid w:val="00D9564C"/>
    <w:rsid w:val="00D95F63"/>
    <w:rsid w:val="00D974AF"/>
    <w:rsid w:val="00DA1745"/>
    <w:rsid w:val="00DA19CA"/>
    <w:rsid w:val="00DA286E"/>
    <w:rsid w:val="00DA2B13"/>
    <w:rsid w:val="00DA2C8D"/>
    <w:rsid w:val="00DA3A57"/>
    <w:rsid w:val="00DA3AD7"/>
    <w:rsid w:val="00DA3C05"/>
    <w:rsid w:val="00DA7951"/>
    <w:rsid w:val="00DB041E"/>
    <w:rsid w:val="00DB09A9"/>
    <w:rsid w:val="00DB0A91"/>
    <w:rsid w:val="00DB0ED0"/>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F3B"/>
    <w:rsid w:val="00DC60E7"/>
    <w:rsid w:val="00DC7E8D"/>
    <w:rsid w:val="00DD267F"/>
    <w:rsid w:val="00DD49C8"/>
    <w:rsid w:val="00DD59DB"/>
    <w:rsid w:val="00DD6599"/>
    <w:rsid w:val="00DD7847"/>
    <w:rsid w:val="00DD7CD4"/>
    <w:rsid w:val="00DE01BE"/>
    <w:rsid w:val="00DE1CEA"/>
    <w:rsid w:val="00DE30DD"/>
    <w:rsid w:val="00DE3D1C"/>
    <w:rsid w:val="00DE5F08"/>
    <w:rsid w:val="00DE6128"/>
    <w:rsid w:val="00DE64C0"/>
    <w:rsid w:val="00DE65C8"/>
    <w:rsid w:val="00DF000E"/>
    <w:rsid w:val="00DF16B4"/>
    <w:rsid w:val="00DF3C7C"/>
    <w:rsid w:val="00DF414B"/>
    <w:rsid w:val="00DF4EB7"/>
    <w:rsid w:val="00DF5F14"/>
    <w:rsid w:val="00DF6008"/>
    <w:rsid w:val="00DF661C"/>
    <w:rsid w:val="00E00570"/>
    <w:rsid w:val="00E028A9"/>
    <w:rsid w:val="00E02E4A"/>
    <w:rsid w:val="00E0313F"/>
    <w:rsid w:val="00E031F2"/>
    <w:rsid w:val="00E039FE"/>
    <w:rsid w:val="00E03A82"/>
    <w:rsid w:val="00E062E5"/>
    <w:rsid w:val="00E065CC"/>
    <w:rsid w:val="00E06A65"/>
    <w:rsid w:val="00E0759D"/>
    <w:rsid w:val="00E077A2"/>
    <w:rsid w:val="00E07B01"/>
    <w:rsid w:val="00E10F10"/>
    <w:rsid w:val="00E10FBF"/>
    <w:rsid w:val="00E13958"/>
    <w:rsid w:val="00E140B0"/>
    <w:rsid w:val="00E17DEE"/>
    <w:rsid w:val="00E2161A"/>
    <w:rsid w:val="00E22FB2"/>
    <w:rsid w:val="00E24CE9"/>
    <w:rsid w:val="00E25B9D"/>
    <w:rsid w:val="00E2685B"/>
    <w:rsid w:val="00E2734B"/>
    <w:rsid w:val="00E309CB"/>
    <w:rsid w:val="00E312FA"/>
    <w:rsid w:val="00E31881"/>
    <w:rsid w:val="00E31A12"/>
    <w:rsid w:val="00E335D4"/>
    <w:rsid w:val="00E33B8E"/>
    <w:rsid w:val="00E33C73"/>
    <w:rsid w:val="00E33EB3"/>
    <w:rsid w:val="00E3643A"/>
    <w:rsid w:val="00E36D01"/>
    <w:rsid w:val="00E36EE8"/>
    <w:rsid w:val="00E36FE8"/>
    <w:rsid w:val="00E3742A"/>
    <w:rsid w:val="00E378A5"/>
    <w:rsid w:val="00E40779"/>
    <w:rsid w:val="00E40F02"/>
    <w:rsid w:val="00E43567"/>
    <w:rsid w:val="00E43A86"/>
    <w:rsid w:val="00E446B0"/>
    <w:rsid w:val="00E4542D"/>
    <w:rsid w:val="00E45936"/>
    <w:rsid w:val="00E46727"/>
    <w:rsid w:val="00E469DF"/>
    <w:rsid w:val="00E504C1"/>
    <w:rsid w:val="00E508B5"/>
    <w:rsid w:val="00E50C69"/>
    <w:rsid w:val="00E5332E"/>
    <w:rsid w:val="00E54BCF"/>
    <w:rsid w:val="00E57577"/>
    <w:rsid w:val="00E57F78"/>
    <w:rsid w:val="00E6065A"/>
    <w:rsid w:val="00E60B60"/>
    <w:rsid w:val="00E60C94"/>
    <w:rsid w:val="00E61AF1"/>
    <w:rsid w:val="00E63075"/>
    <w:rsid w:val="00E6358C"/>
    <w:rsid w:val="00E65DE0"/>
    <w:rsid w:val="00E6690E"/>
    <w:rsid w:val="00E671EA"/>
    <w:rsid w:val="00E700D7"/>
    <w:rsid w:val="00E7172D"/>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873E4"/>
    <w:rsid w:val="00E8771A"/>
    <w:rsid w:val="00E90561"/>
    <w:rsid w:val="00E917D4"/>
    <w:rsid w:val="00E91ADC"/>
    <w:rsid w:val="00E91FF1"/>
    <w:rsid w:val="00E92EEF"/>
    <w:rsid w:val="00E93674"/>
    <w:rsid w:val="00E942A9"/>
    <w:rsid w:val="00E956DF"/>
    <w:rsid w:val="00E95B80"/>
    <w:rsid w:val="00E969FB"/>
    <w:rsid w:val="00E96B62"/>
    <w:rsid w:val="00EA0B6F"/>
    <w:rsid w:val="00EA2270"/>
    <w:rsid w:val="00EA2BB9"/>
    <w:rsid w:val="00EA3280"/>
    <w:rsid w:val="00EA553D"/>
    <w:rsid w:val="00EA6676"/>
    <w:rsid w:val="00EA6859"/>
    <w:rsid w:val="00EA6B96"/>
    <w:rsid w:val="00EA7BDF"/>
    <w:rsid w:val="00EB14DA"/>
    <w:rsid w:val="00EB2264"/>
    <w:rsid w:val="00EB2AF6"/>
    <w:rsid w:val="00EB38C1"/>
    <w:rsid w:val="00EB409D"/>
    <w:rsid w:val="00EB6A24"/>
    <w:rsid w:val="00EC0997"/>
    <w:rsid w:val="00EC1882"/>
    <w:rsid w:val="00EC2279"/>
    <w:rsid w:val="00EC2307"/>
    <w:rsid w:val="00EC29E1"/>
    <w:rsid w:val="00EC445E"/>
    <w:rsid w:val="00EC48DD"/>
    <w:rsid w:val="00EC63DE"/>
    <w:rsid w:val="00EC69E8"/>
    <w:rsid w:val="00EC6A47"/>
    <w:rsid w:val="00EC7A40"/>
    <w:rsid w:val="00EC7AA7"/>
    <w:rsid w:val="00ED2D4F"/>
    <w:rsid w:val="00ED4FF9"/>
    <w:rsid w:val="00ED5249"/>
    <w:rsid w:val="00ED6F92"/>
    <w:rsid w:val="00ED73BB"/>
    <w:rsid w:val="00EE11E5"/>
    <w:rsid w:val="00EE3449"/>
    <w:rsid w:val="00EE7404"/>
    <w:rsid w:val="00EE773E"/>
    <w:rsid w:val="00EE7ED1"/>
    <w:rsid w:val="00EF0D34"/>
    <w:rsid w:val="00EF124F"/>
    <w:rsid w:val="00EF2229"/>
    <w:rsid w:val="00EF4AF4"/>
    <w:rsid w:val="00EF4F61"/>
    <w:rsid w:val="00EF5A30"/>
    <w:rsid w:val="00EF5F51"/>
    <w:rsid w:val="00EF666A"/>
    <w:rsid w:val="00EF670D"/>
    <w:rsid w:val="00EF6F77"/>
    <w:rsid w:val="00F00EBE"/>
    <w:rsid w:val="00F02B03"/>
    <w:rsid w:val="00F0313C"/>
    <w:rsid w:val="00F0420F"/>
    <w:rsid w:val="00F0485D"/>
    <w:rsid w:val="00F05978"/>
    <w:rsid w:val="00F06634"/>
    <w:rsid w:val="00F067F1"/>
    <w:rsid w:val="00F0763D"/>
    <w:rsid w:val="00F0796F"/>
    <w:rsid w:val="00F07B96"/>
    <w:rsid w:val="00F10F6C"/>
    <w:rsid w:val="00F1377F"/>
    <w:rsid w:val="00F13876"/>
    <w:rsid w:val="00F146B3"/>
    <w:rsid w:val="00F14A17"/>
    <w:rsid w:val="00F158F4"/>
    <w:rsid w:val="00F15AF1"/>
    <w:rsid w:val="00F160DE"/>
    <w:rsid w:val="00F20B29"/>
    <w:rsid w:val="00F21EAA"/>
    <w:rsid w:val="00F22AE2"/>
    <w:rsid w:val="00F24235"/>
    <w:rsid w:val="00F256C8"/>
    <w:rsid w:val="00F2599A"/>
    <w:rsid w:val="00F26CE6"/>
    <w:rsid w:val="00F31142"/>
    <w:rsid w:val="00F31882"/>
    <w:rsid w:val="00F32271"/>
    <w:rsid w:val="00F3239D"/>
    <w:rsid w:val="00F32462"/>
    <w:rsid w:val="00F32F7E"/>
    <w:rsid w:val="00F34387"/>
    <w:rsid w:val="00F37F83"/>
    <w:rsid w:val="00F42E46"/>
    <w:rsid w:val="00F43989"/>
    <w:rsid w:val="00F45164"/>
    <w:rsid w:val="00F50ED0"/>
    <w:rsid w:val="00F513A1"/>
    <w:rsid w:val="00F5189B"/>
    <w:rsid w:val="00F537EA"/>
    <w:rsid w:val="00F54B20"/>
    <w:rsid w:val="00F55A00"/>
    <w:rsid w:val="00F55F57"/>
    <w:rsid w:val="00F57554"/>
    <w:rsid w:val="00F57B61"/>
    <w:rsid w:val="00F60054"/>
    <w:rsid w:val="00F61655"/>
    <w:rsid w:val="00F61E36"/>
    <w:rsid w:val="00F622E3"/>
    <w:rsid w:val="00F6244D"/>
    <w:rsid w:val="00F62654"/>
    <w:rsid w:val="00F62675"/>
    <w:rsid w:val="00F62FD3"/>
    <w:rsid w:val="00F632AF"/>
    <w:rsid w:val="00F6446A"/>
    <w:rsid w:val="00F64EEF"/>
    <w:rsid w:val="00F65EFF"/>
    <w:rsid w:val="00F6696F"/>
    <w:rsid w:val="00F70370"/>
    <w:rsid w:val="00F70CF4"/>
    <w:rsid w:val="00F716A5"/>
    <w:rsid w:val="00F71FE1"/>
    <w:rsid w:val="00F72282"/>
    <w:rsid w:val="00F72AFA"/>
    <w:rsid w:val="00F72CE9"/>
    <w:rsid w:val="00F73992"/>
    <w:rsid w:val="00F7498F"/>
    <w:rsid w:val="00F74B72"/>
    <w:rsid w:val="00F7686F"/>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72AF"/>
    <w:rsid w:val="00FB017E"/>
    <w:rsid w:val="00FB0550"/>
    <w:rsid w:val="00FB266B"/>
    <w:rsid w:val="00FB266F"/>
    <w:rsid w:val="00FB3880"/>
    <w:rsid w:val="00FB449C"/>
    <w:rsid w:val="00FB4C16"/>
    <w:rsid w:val="00FB4D5A"/>
    <w:rsid w:val="00FB5E05"/>
    <w:rsid w:val="00FB682D"/>
    <w:rsid w:val="00FB6FDA"/>
    <w:rsid w:val="00FB76FC"/>
    <w:rsid w:val="00FC0109"/>
    <w:rsid w:val="00FC02A3"/>
    <w:rsid w:val="00FC0444"/>
    <w:rsid w:val="00FC11AC"/>
    <w:rsid w:val="00FC1B3F"/>
    <w:rsid w:val="00FC1E7B"/>
    <w:rsid w:val="00FC3031"/>
    <w:rsid w:val="00FC37D4"/>
    <w:rsid w:val="00FC4379"/>
    <w:rsid w:val="00FC4604"/>
    <w:rsid w:val="00FC5313"/>
    <w:rsid w:val="00FC5604"/>
    <w:rsid w:val="00FC565B"/>
    <w:rsid w:val="00FC6933"/>
    <w:rsid w:val="00FC6DA4"/>
    <w:rsid w:val="00FC783B"/>
    <w:rsid w:val="00FC7DBC"/>
    <w:rsid w:val="00FD035E"/>
    <w:rsid w:val="00FD0461"/>
    <w:rsid w:val="00FD0E78"/>
    <w:rsid w:val="00FD1D14"/>
    <w:rsid w:val="00FD22B6"/>
    <w:rsid w:val="00FD2796"/>
    <w:rsid w:val="00FD2985"/>
    <w:rsid w:val="00FD4307"/>
    <w:rsid w:val="00FD50ED"/>
    <w:rsid w:val="00FD6E46"/>
    <w:rsid w:val="00FD730C"/>
    <w:rsid w:val="00FE0516"/>
    <w:rsid w:val="00FE0643"/>
    <w:rsid w:val="00FE0952"/>
    <w:rsid w:val="00FE1185"/>
    <w:rsid w:val="00FE25A5"/>
    <w:rsid w:val="00FE2994"/>
    <w:rsid w:val="00FE3244"/>
    <w:rsid w:val="00FE4BE1"/>
    <w:rsid w:val="00FE53FA"/>
    <w:rsid w:val="00FE577D"/>
    <w:rsid w:val="00FE7397"/>
    <w:rsid w:val="00FF5272"/>
    <w:rsid w:val="00FF5375"/>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wiesbaden.sho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CF\AppData\Local\Microsoft\Windows\INetCache\Content.Outlook\81Y7BGZY\www.vc-wiesbaden.de" TargetMode="Externa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1381</Words>
  <Characters>9310</Characters>
  <Application>Microsoft Office Word</Application>
  <DocSecurity>0</DocSecurity>
  <Lines>198</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2026-03-03T10:04:00Z</cp:lastPrinted>
  <dcterms:created xsi:type="dcterms:W3CDTF">2026-03-08T03:35:00Z</dcterms:created>
  <dcterms:modified xsi:type="dcterms:W3CDTF">2026-03-08T03:35:00Z</dcterms:modified>
</cp:coreProperties>
</file>