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816E" w14:textId="1E4C0706" w:rsidR="00D7639F" w:rsidRDefault="00486DEE" w:rsidP="001C722F">
      <w:pPr>
        <w:spacing w:line="360" w:lineRule="auto"/>
        <w:ind w:right="-1136"/>
        <w:rPr>
          <w:rFonts w:ascii="Calibri" w:hAnsi="Calibri" w:cs="Calibri"/>
          <w:i/>
          <w:iCs/>
          <w:sz w:val="22"/>
        </w:rPr>
      </w:pPr>
      <w:r>
        <w:rPr>
          <w:rFonts w:ascii="Calibri" w:hAnsi="Calibri" w:cs="Calibri"/>
          <w:i/>
          <w:iCs/>
          <w:sz w:val="22"/>
        </w:rPr>
        <w:t>8</w:t>
      </w:r>
      <w:r w:rsidR="008A29DE">
        <w:rPr>
          <w:rFonts w:ascii="Calibri" w:hAnsi="Calibri" w:cs="Calibri"/>
          <w:i/>
          <w:iCs/>
          <w:sz w:val="22"/>
        </w:rPr>
        <w:t xml:space="preserve">. </w:t>
      </w:r>
      <w:r w:rsidR="000A6627">
        <w:rPr>
          <w:rFonts w:ascii="Calibri" w:hAnsi="Calibri" w:cs="Calibri"/>
          <w:i/>
          <w:iCs/>
          <w:sz w:val="22"/>
        </w:rPr>
        <w:t>Ju</w:t>
      </w:r>
      <w:r w:rsidR="001C722F">
        <w:rPr>
          <w:rFonts w:ascii="Calibri" w:hAnsi="Calibri" w:cs="Calibri"/>
          <w:i/>
          <w:iCs/>
          <w:sz w:val="22"/>
        </w:rPr>
        <w:t>l</w:t>
      </w:r>
      <w:r w:rsidR="000A6627">
        <w:rPr>
          <w:rFonts w:ascii="Calibri" w:hAnsi="Calibri" w:cs="Calibri"/>
          <w:i/>
          <w:iCs/>
          <w:sz w:val="22"/>
        </w:rPr>
        <w:t xml:space="preserve">i </w:t>
      </w:r>
      <w:r w:rsidR="00D7639F" w:rsidRPr="00D7639F">
        <w:rPr>
          <w:rFonts w:ascii="Calibri" w:hAnsi="Calibri" w:cs="Calibri"/>
          <w:i/>
          <w:iCs/>
          <w:sz w:val="22"/>
        </w:rPr>
        <w:t>2021</w:t>
      </w:r>
    </w:p>
    <w:p w14:paraId="20E67F06" w14:textId="77777777" w:rsidR="00D7639F" w:rsidRPr="00D7639F" w:rsidRDefault="00D7639F" w:rsidP="008A1121">
      <w:pPr>
        <w:spacing w:line="360" w:lineRule="auto"/>
        <w:rPr>
          <w:rFonts w:ascii="Calibri" w:hAnsi="Calibri" w:cs="Calibri"/>
          <w:i/>
          <w:iCs/>
          <w:sz w:val="22"/>
        </w:rPr>
      </w:pPr>
    </w:p>
    <w:p w14:paraId="6DB10073" w14:textId="17C2EDBF" w:rsidR="008A29DE" w:rsidRPr="002D29D4" w:rsidRDefault="001C722F" w:rsidP="00BC2819">
      <w:pPr>
        <w:spacing w:line="276" w:lineRule="auto"/>
        <w:rPr>
          <w:rFonts w:ascii="Calibri" w:hAnsi="Calibri" w:cs="Calibri"/>
          <w:i/>
          <w:iCs/>
          <w:sz w:val="28"/>
          <w:szCs w:val="28"/>
        </w:rPr>
      </w:pPr>
      <w:r>
        <w:rPr>
          <w:rFonts w:ascii="Calibri" w:hAnsi="Calibri" w:cs="Calibri"/>
          <w:i/>
          <w:iCs/>
          <w:sz w:val="28"/>
          <w:szCs w:val="28"/>
        </w:rPr>
        <w:t>Rap für junge Ohren: das rappende Rhinozeros</w:t>
      </w:r>
      <w:r w:rsidR="00B90925">
        <w:rPr>
          <w:rFonts w:ascii="Calibri" w:hAnsi="Calibri" w:cs="Calibri"/>
          <w:i/>
          <w:iCs/>
          <w:sz w:val="28"/>
          <w:szCs w:val="28"/>
        </w:rPr>
        <w:t xml:space="preserve"> DIKKA</w:t>
      </w:r>
      <w:r>
        <w:rPr>
          <w:rFonts w:ascii="Calibri" w:hAnsi="Calibri" w:cs="Calibri"/>
          <w:i/>
          <w:iCs/>
          <w:sz w:val="28"/>
          <w:szCs w:val="28"/>
        </w:rPr>
        <w:t xml:space="preserve"> kommt nach Stade</w:t>
      </w:r>
      <w:r w:rsidR="00BC2819">
        <w:rPr>
          <w:rFonts w:ascii="Calibri" w:hAnsi="Calibri" w:cs="Calibri"/>
          <w:i/>
          <w:iCs/>
          <w:sz w:val="28"/>
          <w:szCs w:val="28"/>
        </w:rPr>
        <w:br/>
      </w:r>
    </w:p>
    <w:p w14:paraId="7E85ABE5" w14:textId="1953D1EA" w:rsidR="00252B49" w:rsidRPr="00242AC3" w:rsidRDefault="001C722F" w:rsidP="00105B09">
      <w:pPr>
        <w:spacing w:line="240" w:lineRule="auto"/>
        <w:rPr>
          <w:rFonts w:ascii="Calibri" w:hAnsi="Calibri" w:cs="Calibri"/>
          <w:sz w:val="22"/>
        </w:rPr>
      </w:pPr>
      <w:r w:rsidRPr="00242AC3">
        <w:rPr>
          <w:rFonts w:ascii="Calibri" w:hAnsi="Calibri" w:cs="Calibri"/>
          <w:sz w:val="22"/>
        </w:rPr>
        <w:t xml:space="preserve">Groß, </w:t>
      </w:r>
      <w:r w:rsidR="00D16879" w:rsidRPr="00242AC3">
        <w:rPr>
          <w:rFonts w:ascii="Calibri" w:hAnsi="Calibri" w:cs="Calibri"/>
          <w:sz w:val="22"/>
        </w:rPr>
        <w:t xml:space="preserve">grau, </w:t>
      </w:r>
      <w:r w:rsidRPr="00242AC3">
        <w:rPr>
          <w:rFonts w:ascii="Calibri" w:hAnsi="Calibri" w:cs="Calibri"/>
          <w:sz w:val="22"/>
        </w:rPr>
        <w:t>liebenswert und immer gut gelaunt zieht</w:t>
      </w:r>
      <w:r w:rsidR="00D16879" w:rsidRPr="00242AC3">
        <w:rPr>
          <w:rFonts w:ascii="Calibri" w:hAnsi="Calibri" w:cs="Calibri"/>
          <w:sz w:val="22"/>
        </w:rPr>
        <w:t xml:space="preserve"> </w:t>
      </w:r>
      <w:r w:rsidR="00B90925" w:rsidRPr="00242AC3">
        <w:rPr>
          <w:rFonts w:ascii="Calibri" w:hAnsi="Calibri" w:cs="Calibri"/>
          <w:sz w:val="22"/>
        </w:rPr>
        <w:t>das sympathische Nashorn</w:t>
      </w:r>
      <w:r w:rsidR="00B90925" w:rsidRPr="00242AC3">
        <w:rPr>
          <w:rFonts w:ascii="Calibri" w:hAnsi="Calibri" w:cs="Calibri"/>
          <w:sz w:val="22"/>
        </w:rPr>
        <w:t xml:space="preserve"> </w:t>
      </w:r>
      <w:r w:rsidR="00D16879" w:rsidRPr="00242AC3">
        <w:rPr>
          <w:rFonts w:ascii="Calibri" w:hAnsi="Calibri" w:cs="Calibri"/>
          <w:sz w:val="22"/>
        </w:rPr>
        <w:t>DIKKA</w:t>
      </w:r>
      <w:r w:rsidR="00B90925" w:rsidRPr="00242AC3">
        <w:rPr>
          <w:rFonts w:ascii="Calibri" w:hAnsi="Calibri" w:cs="Calibri"/>
          <w:sz w:val="22"/>
        </w:rPr>
        <w:t xml:space="preserve"> </w:t>
      </w:r>
      <w:r w:rsidRPr="00242AC3">
        <w:rPr>
          <w:rFonts w:ascii="Calibri" w:hAnsi="Calibri" w:cs="Calibri"/>
          <w:sz w:val="22"/>
        </w:rPr>
        <w:t xml:space="preserve">kleine </w:t>
      </w:r>
      <w:r w:rsidR="00D16879" w:rsidRPr="00242AC3">
        <w:rPr>
          <w:rFonts w:ascii="Calibri" w:hAnsi="Calibri" w:cs="Calibri"/>
          <w:sz w:val="22"/>
        </w:rPr>
        <w:t>Zuh</w:t>
      </w:r>
      <w:r w:rsidRPr="00242AC3">
        <w:rPr>
          <w:rFonts w:ascii="Calibri" w:hAnsi="Calibri" w:cs="Calibri"/>
          <w:sz w:val="22"/>
        </w:rPr>
        <w:t xml:space="preserve">örer schnell in seinen Bann. </w:t>
      </w:r>
      <w:r w:rsidR="00D16879" w:rsidRPr="00242AC3">
        <w:rPr>
          <w:rFonts w:ascii="Calibri" w:hAnsi="Calibri" w:cs="Calibri"/>
          <w:sz w:val="22"/>
        </w:rPr>
        <w:t xml:space="preserve">Im Rahmen der Open-Air-Konzertreihe „Konzertsommer“, der STADE Marketing und Tourismus </w:t>
      </w:r>
      <w:r w:rsidRPr="00242AC3">
        <w:rPr>
          <w:rFonts w:ascii="Calibri" w:hAnsi="Calibri" w:cs="Calibri"/>
          <w:sz w:val="22"/>
        </w:rPr>
        <w:t xml:space="preserve">rappt sich das Rhinozeros </w:t>
      </w:r>
      <w:r w:rsidR="00D16879" w:rsidRPr="00242AC3">
        <w:rPr>
          <w:rFonts w:ascii="Calibri" w:hAnsi="Calibri" w:cs="Calibri"/>
          <w:sz w:val="22"/>
        </w:rPr>
        <w:t xml:space="preserve">am Sonntag, 8. August um 14.00 Uhr </w:t>
      </w:r>
      <w:r w:rsidR="00B90925" w:rsidRPr="00242AC3">
        <w:rPr>
          <w:rFonts w:ascii="Calibri" w:hAnsi="Calibri" w:cs="Calibri"/>
          <w:sz w:val="22"/>
        </w:rPr>
        <w:t xml:space="preserve">in die Herzen der kleinen und großen Gäste in der Alten Mosterei in der Hansestadt Stade. </w:t>
      </w:r>
      <w:r w:rsidR="00B90925" w:rsidRPr="00242AC3">
        <w:rPr>
          <w:rFonts w:ascii="Calibri" w:hAnsi="Calibri" w:cs="Calibri"/>
          <w:sz w:val="22"/>
        </w:rPr>
        <w:t xml:space="preserve">Gespielt werden </w:t>
      </w:r>
      <w:r w:rsidRPr="00242AC3">
        <w:rPr>
          <w:rFonts w:ascii="Calibri" w:hAnsi="Calibri" w:cs="Calibri"/>
          <w:sz w:val="22"/>
        </w:rPr>
        <w:t>freche, lustige Lieder über alles, was in Kinderköpfen so vorgeht</w:t>
      </w:r>
      <w:r w:rsidR="00B90925" w:rsidRPr="00242AC3">
        <w:rPr>
          <w:rFonts w:ascii="Calibri" w:hAnsi="Calibri" w:cs="Calibri"/>
          <w:sz w:val="22"/>
        </w:rPr>
        <w:t>.</w:t>
      </w:r>
      <w:r w:rsidRPr="00242AC3">
        <w:rPr>
          <w:rFonts w:ascii="Calibri" w:hAnsi="Calibri" w:cs="Calibri"/>
          <w:sz w:val="22"/>
        </w:rPr>
        <w:t xml:space="preserve"> </w:t>
      </w:r>
    </w:p>
    <w:p w14:paraId="0E3C402E" w14:textId="3EFB7D11" w:rsidR="00F60AF5" w:rsidRPr="00242AC3" w:rsidRDefault="00F60AF5" w:rsidP="00105B09">
      <w:pPr>
        <w:spacing w:line="240" w:lineRule="auto"/>
        <w:rPr>
          <w:rFonts w:ascii="Calibri" w:hAnsi="Calibri" w:cs="Calibri"/>
          <w:b/>
          <w:bCs/>
          <w:sz w:val="22"/>
        </w:rPr>
      </w:pPr>
    </w:p>
    <w:p w14:paraId="50F9D89B" w14:textId="134D045F" w:rsidR="00242AC3" w:rsidRPr="00242AC3" w:rsidRDefault="00242AC3" w:rsidP="00105B09">
      <w:pPr>
        <w:spacing w:line="240" w:lineRule="auto"/>
        <w:rPr>
          <w:rFonts w:ascii="Calibri" w:hAnsi="Calibri" w:cs="Calibri"/>
          <w:b/>
          <w:bCs/>
          <w:sz w:val="22"/>
        </w:rPr>
      </w:pPr>
      <w:r w:rsidRPr="00242AC3">
        <w:rPr>
          <w:rFonts w:ascii="Calibri" w:hAnsi="Calibri" w:cs="Calibri"/>
          <w:b/>
          <w:bCs/>
          <w:sz w:val="22"/>
        </w:rPr>
        <w:t>Die Lieder im Programm</w:t>
      </w:r>
    </w:p>
    <w:p w14:paraId="34A12B93" w14:textId="2C8216DA" w:rsidR="0048603A" w:rsidRPr="00242AC3" w:rsidRDefault="005323CB" w:rsidP="0048603A">
      <w:pPr>
        <w:spacing w:line="240" w:lineRule="auto"/>
        <w:rPr>
          <w:rFonts w:ascii="Calibri" w:hAnsi="Calibri" w:cs="Calibri"/>
          <w:sz w:val="22"/>
        </w:rPr>
      </w:pPr>
      <w:r w:rsidRPr="00242AC3">
        <w:rPr>
          <w:rFonts w:ascii="Calibri" w:hAnsi="Calibri" w:cs="Calibri"/>
          <w:sz w:val="22"/>
        </w:rPr>
        <w:t xml:space="preserve">DIKKA weiß, was in den Köpfen der jungen Konzertbesucher vorgeht und klärt auf der Bühne unter anderem die wirklich wichtigen Fragen des Lebens als Kind – warum Pommes mit Mayo so lecker schmecken, weshalb man ins Bett muss, obwohl man überhaupt nicht müde ist und was wohl passieren würde, wenn einfach jeder machte, was er wollte. Zum Titel „Kann ich allein“ haben wohl die meisten Eltern Assoziationen und mit dem Hit „Oh </w:t>
      </w:r>
      <w:proofErr w:type="spellStart"/>
      <w:r w:rsidRPr="00242AC3">
        <w:rPr>
          <w:rFonts w:ascii="Calibri" w:hAnsi="Calibri" w:cs="Calibri"/>
          <w:sz w:val="22"/>
        </w:rPr>
        <w:t>Yeah</w:t>
      </w:r>
      <w:proofErr w:type="spellEnd"/>
      <w:r w:rsidRPr="00242AC3">
        <w:rPr>
          <w:rFonts w:ascii="Calibri" w:hAnsi="Calibri" w:cs="Calibri"/>
          <w:sz w:val="22"/>
        </w:rPr>
        <w:t>“, der ebenfalls als Albumtitel dient, wird nicht nur das Kind in den Kindern, sondern auch das Kind i</w:t>
      </w:r>
      <w:r w:rsidR="00BC557A" w:rsidRPr="00242AC3">
        <w:rPr>
          <w:rFonts w:ascii="Calibri" w:hAnsi="Calibri" w:cs="Calibri"/>
          <w:sz w:val="22"/>
        </w:rPr>
        <w:t>m Inneren der Eltern angesprochen.</w:t>
      </w:r>
    </w:p>
    <w:p w14:paraId="381955C0" w14:textId="77777777" w:rsidR="00242AC3" w:rsidRPr="00242AC3" w:rsidRDefault="00242AC3" w:rsidP="00242AC3">
      <w:pPr>
        <w:pStyle w:val="StandardWeb"/>
        <w:spacing w:before="0" w:beforeAutospacing="0" w:after="0" w:afterAutospacing="0"/>
        <w:rPr>
          <w:rFonts w:ascii="Calibri" w:eastAsiaTheme="minorHAnsi" w:hAnsi="Calibri" w:cs="Calibri"/>
          <w:b/>
          <w:bCs/>
          <w:kern w:val="8"/>
          <w:sz w:val="22"/>
          <w:szCs w:val="22"/>
          <w:lang w:eastAsia="en-US"/>
          <w14:numSpacing w14:val="tabular"/>
        </w:rPr>
      </w:pPr>
    </w:p>
    <w:p w14:paraId="15B3783F" w14:textId="0ADC14DF" w:rsidR="00BC557A" w:rsidRPr="00242AC3" w:rsidRDefault="00242AC3" w:rsidP="00242AC3">
      <w:pPr>
        <w:pStyle w:val="StandardWeb"/>
        <w:spacing w:before="0" w:beforeAutospacing="0" w:after="0" w:afterAutospacing="0"/>
        <w:rPr>
          <w:rFonts w:ascii="Calibri" w:eastAsiaTheme="minorHAnsi" w:hAnsi="Calibri" w:cs="Calibri"/>
          <w:b/>
          <w:bCs/>
          <w:kern w:val="8"/>
          <w:sz w:val="22"/>
          <w:szCs w:val="22"/>
          <w:lang w:eastAsia="en-US"/>
          <w14:numSpacing w14:val="tabular"/>
        </w:rPr>
      </w:pPr>
      <w:r w:rsidRPr="00242AC3">
        <w:rPr>
          <w:rFonts w:ascii="Calibri" w:eastAsiaTheme="minorHAnsi" w:hAnsi="Calibri" w:cs="Calibri"/>
          <w:b/>
          <w:bCs/>
          <w:kern w:val="8"/>
          <w:sz w:val="22"/>
          <w:szCs w:val="22"/>
          <w:lang w:eastAsia="en-US"/>
          <w14:numSpacing w14:val="tabular"/>
        </w:rPr>
        <w:t>Songwriter Sera Finale</w:t>
      </w:r>
    </w:p>
    <w:p w14:paraId="509F83AF" w14:textId="13583B2C" w:rsidR="00BC557A" w:rsidRPr="00242AC3" w:rsidRDefault="00BC557A" w:rsidP="0048603A">
      <w:pPr>
        <w:spacing w:line="240" w:lineRule="auto"/>
        <w:rPr>
          <w:rFonts w:ascii="Calibri" w:hAnsi="Calibri" w:cs="Calibri"/>
          <w:sz w:val="22"/>
        </w:rPr>
      </w:pPr>
      <w:r w:rsidRPr="00242AC3">
        <w:rPr>
          <w:rFonts w:ascii="Calibri" w:hAnsi="Calibri" w:cs="Calibri"/>
          <w:sz w:val="22"/>
        </w:rPr>
        <w:t>Sera Finale, der Künstler hinter DIKKA, ist einer der erfolgreichsten deutschen Songwriter</w:t>
      </w:r>
      <w:r w:rsidR="00AF1CDD" w:rsidRPr="00242AC3">
        <w:rPr>
          <w:rFonts w:ascii="Calibri" w:hAnsi="Calibri" w:cs="Calibri"/>
          <w:sz w:val="22"/>
        </w:rPr>
        <w:t>, bekannt aus gemeinsamen Projekten mit „Culcha Candela“, „NAMIKA“ und Andreas Bourani,</w:t>
      </w:r>
      <w:r w:rsidRPr="00242AC3">
        <w:rPr>
          <w:rFonts w:ascii="Calibri" w:hAnsi="Calibri" w:cs="Calibri"/>
          <w:sz w:val="22"/>
        </w:rPr>
        <w:t xml:space="preserve"> und holt sich für seine Kindersongs</w:t>
      </w:r>
      <w:r w:rsidR="00AF1CDD" w:rsidRPr="00242AC3">
        <w:rPr>
          <w:rFonts w:ascii="Calibri" w:hAnsi="Calibri" w:cs="Calibri"/>
          <w:sz w:val="22"/>
        </w:rPr>
        <w:t xml:space="preserve"> auch</w:t>
      </w:r>
      <w:r w:rsidRPr="00242AC3">
        <w:rPr>
          <w:rFonts w:ascii="Calibri" w:hAnsi="Calibri" w:cs="Calibri"/>
          <w:sz w:val="22"/>
        </w:rPr>
        <w:t xml:space="preserve"> immer wieder namhafte Musiker ins Boot. So wird der Titel „Oh </w:t>
      </w:r>
      <w:proofErr w:type="spellStart"/>
      <w:r w:rsidRPr="00242AC3">
        <w:rPr>
          <w:rFonts w:ascii="Calibri" w:hAnsi="Calibri" w:cs="Calibri"/>
          <w:sz w:val="22"/>
        </w:rPr>
        <w:t>Yeah</w:t>
      </w:r>
      <w:proofErr w:type="spellEnd"/>
      <w:r w:rsidRPr="00242AC3">
        <w:rPr>
          <w:rFonts w:ascii="Calibri" w:hAnsi="Calibri" w:cs="Calibri"/>
          <w:sz w:val="22"/>
        </w:rPr>
        <w:t>“ gemeinsam mit Mark Foster gesungen, in „</w:t>
      </w:r>
      <w:proofErr w:type="spellStart"/>
      <w:r w:rsidRPr="00242AC3">
        <w:rPr>
          <w:rFonts w:ascii="Calibri" w:hAnsi="Calibri" w:cs="Calibri"/>
          <w:sz w:val="22"/>
        </w:rPr>
        <w:t>Superpapa</w:t>
      </w:r>
      <w:proofErr w:type="spellEnd"/>
      <w:r w:rsidRPr="00242AC3">
        <w:rPr>
          <w:rFonts w:ascii="Calibri" w:hAnsi="Calibri" w:cs="Calibri"/>
          <w:sz w:val="22"/>
        </w:rPr>
        <w:t xml:space="preserve">“ rappt Sido über die weltallerbesten </w:t>
      </w:r>
      <w:proofErr w:type="spellStart"/>
      <w:r w:rsidRPr="00242AC3">
        <w:rPr>
          <w:rFonts w:ascii="Calibri" w:hAnsi="Calibri" w:cs="Calibri"/>
          <w:sz w:val="22"/>
        </w:rPr>
        <w:t>Monstererschrecker</w:t>
      </w:r>
      <w:proofErr w:type="spellEnd"/>
      <w:r w:rsidRPr="00242AC3">
        <w:rPr>
          <w:rFonts w:ascii="Calibri" w:hAnsi="Calibri" w:cs="Calibri"/>
          <w:sz w:val="22"/>
        </w:rPr>
        <w:t xml:space="preserve"> und </w:t>
      </w:r>
      <w:proofErr w:type="spellStart"/>
      <w:r w:rsidRPr="00242AC3">
        <w:rPr>
          <w:rFonts w:ascii="Calibri" w:hAnsi="Calibri" w:cs="Calibri"/>
          <w:sz w:val="22"/>
        </w:rPr>
        <w:t>Marmeladenglasaufschrauber</w:t>
      </w:r>
      <w:proofErr w:type="spellEnd"/>
      <w:r w:rsidRPr="00242AC3">
        <w:rPr>
          <w:rFonts w:ascii="Calibri" w:hAnsi="Calibri" w:cs="Calibri"/>
          <w:sz w:val="22"/>
        </w:rPr>
        <w:t xml:space="preserve"> und gemeinsam mit LEA wird es in dem einzigen Liebeslied des Albums „Bis zum Mond“ emotional, aber aus Kindersicht kein bisschen peinlich.</w:t>
      </w:r>
      <w:r w:rsidR="00856533" w:rsidRPr="00242AC3">
        <w:rPr>
          <w:rFonts w:ascii="Calibri" w:hAnsi="Calibri" w:cs="Calibri"/>
          <w:sz w:val="22"/>
        </w:rPr>
        <w:t xml:space="preserve"> </w:t>
      </w:r>
    </w:p>
    <w:p w14:paraId="3AE2B2F8" w14:textId="77777777" w:rsidR="00242AC3" w:rsidRPr="00242AC3" w:rsidRDefault="00242AC3" w:rsidP="0048603A">
      <w:pPr>
        <w:spacing w:line="240" w:lineRule="auto"/>
        <w:rPr>
          <w:rFonts w:ascii="Calibri" w:hAnsi="Calibri" w:cs="Calibri"/>
          <w:sz w:val="22"/>
        </w:rPr>
      </w:pPr>
    </w:p>
    <w:p w14:paraId="31A36D49" w14:textId="25F89F79" w:rsidR="00856533" w:rsidRPr="00242AC3" w:rsidRDefault="00242AC3" w:rsidP="00242AC3">
      <w:pPr>
        <w:pStyle w:val="StandardWeb"/>
        <w:spacing w:before="0" w:beforeAutospacing="0" w:after="0" w:afterAutospacing="0"/>
        <w:rPr>
          <w:rFonts w:ascii="Calibri" w:eastAsiaTheme="minorHAnsi" w:hAnsi="Calibri" w:cs="Calibri"/>
          <w:b/>
          <w:bCs/>
          <w:kern w:val="8"/>
          <w:sz w:val="22"/>
          <w:szCs w:val="22"/>
          <w:lang w:eastAsia="en-US"/>
          <w14:numSpacing w14:val="tabular"/>
        </w:rPr>
      </w:pPr>
      <w:r w:rsidRPr="00242AC3">
        <w:rPr>
          <w:rFonts w:ascii="Calibri" w:eastAsiaTheme="minorHAnsi" w:hAnsi="Calibri" w:cs="Calibri"/>
          <w:b/>
          <w:bCs/>
          <w:kern w:val="8"/>
          <w:sz w:val="22"/>
          <w:szCs w:val="22"/>
          <w:lang w:eastAsia="en-US"/>
          <w14:numSpacing w14:val="tabular"/>
        </w:rPr>
        <w:t>Auftritte für große Leute beim Konzertsommer Stade:</w:t>
      </w:r>
    </w:p>
    <w:p w14:paraId="6EF78CEB" w14:textId="24A4A7CE" w:rsidR="00856533" w:rsidRPr="00242AC3" w:rsidRDefault="00856533" w:rsidP="0048603A">
      <w:pPr>
        <w:spacing w:line="240" w:lineRule="auto"/>
        <w:rPr>
          <w:rFonts w:ascii="Calibri" w:hAnsi="Calibri" w:cs="Calibri"/>
          <w:sz w:val="22"/>
        </w:rPr>
      </w:pPr>
      <w:r w:rsidRPr="00242AC3">
        <w:rPr>
          <w:rFonts w:ascii="Calibri" w:hAnsi="Calibri" w:cs="Calibri"/>
          <w:sz w:val="22"/>
        </w:rPr>
        <w:t xml:space="preserve">Der „Konzertsommer“ ist die Stader Antwort auf die Corona-bedingten Absagen der Großveranstaltungen, die normalerweise jedes Jahr die Altstadt beleben und Besucher aus Stade, der Region und darüber hinaus in die Hansestadt locken. Bereits im Sommer 2020 fand auf dem Gelände der „Alten Mosterei“, unweit der Altstadt, eine Reihe von Open-Air-Veranstaltungen unter Einhaltung der Hygiene-Vorschriften statt, deren positive Resonanz in diesem Jahr Lust auf mehr macht. Für Konzerte im Juli und August konnten neben DIKKA Thees Uhlmann, Entertainer Olli Schulz, Newcomer-Band Provinz, Annett </w:t>
      </w:r>
      <w:proofErr w:type="spellStart"/>
      <w:r w:rsidRPr="00242AC3">
        <w:rPr>
          <w:rFonts w:ascii="Calibri" w:hAnsi="Calibri" w:cs="Calibri"/>
          <w:sz w:val="22"/>
        </w:rPr>
        <w:t>Louisan</w:t>
      </w:r>
      <w:proofErr w:type="spellEnd"/>
      <w:r w:rsidRPr="00242AC3">
        <w:rPr>
          <w:rFonts w:ascii="Calibri" w:hAnsi="Calibri" w:cs="Calibri"/>
          <w:sz w:val="22"/>
        </w:rPr>
        <w:t xml:space="preserve"> und Eurovision-Song-Contest-Sternchen Michael Schulte gew</w:t>
      </w:r>
      <w:r w:rsidR="00242AC3">
        <w:rPr>
          <w:rFonts w:ascii="Calibri" w:hAnsi="Calibri" w:cs="Calibri"/>
          <w:sz w:val="22"/>
        </w:rPr>
        <w:t>onnen werden</w:t>
      </w:r>
      <w:r w:rsidRPr="00242AC3">
        <w:rPr>
          <w:rFonts w:ascii="Calibri" w:hAnsi="Calibri" w:cs="Calibri"/>
          <w:sz w:val="22"/>
        </w:rPr>
        <w:t xml:space="preserve">. </w:t>
      </w:r>
    </w:p>
    <w:p w14:paraId="68601DCA" w14:textId="77777777" w:rsidR="00242AC3" w:rsidRPr="00242AC3" w:rsidRDefault="00242AC3" w:rsidP="00242AC3">
      <w:pPr>
        <w:pStyle w:val="StandardWeb"/>
        <w:spacing w:before="0" w:beforeAutospacing="0" w:after="0" w:afterAutospacing="0"/>
        <w:rPr>
          <w:rFonts w:ascii="Calibri" w:eastAsiaTheme="minorHAnsi" w:hAnsi="Calibri" w:cs="Calibri"/>
          <w:kern w:val="8"/>
          <w:sz w:val="22"/>
          <w:szCs w:val="22"/>
          <w:lang w:eastAsia="en-US"/>
          <w14:numSpacing w14:val="tabular"/>
        </w:rPr>
      </w:pPr>
      <w:r w:rsidRPr="00242AC3">
        <w:rPr>
          <w:rFonts w:ascii="Calibri" w:eastAsiaTheme="minorHAnsi" w:hAnsi="Calibri" w:cs="Calibri"/>
          <w:kern w:val="8"/>
          <w:sz w:val="22"/>
          <w:szCs w:val="22"/>
          <w:lang w:eastAsia="en-US"/>
          <w14:numSpacing w14:val="tabular"/>
        </w:rPr>
        <w:t xml:space="preserve">Annett </w:t>
      </w:r>
      <w:proofErr w:type="spellStart"/>
      <w:r w:rsidRPr="00242AC3">
        <w:rPr>
          <w:rFonts w:ascii="Calibri" w:eastAsiaTheme="minorHAnsi" w:hAnsi="Calibri" w:cs="Calibri"/>
          <w:kern w:val="8"/>
          <w:sz w:val="22"/>
          <w:szCs w:val="22"/>
          <w:lang w:eastAsia="en-US"/>
          <w14:numSpacing w14:val="tabular"/>
        </w:rPr>
        <w:t>Louisan</w:t>
      </w:r>
      <w:proofErr w:type="spellEnd"/>
      <w:r w:rsidRPr="00242AC3">
        <w:rPr>
          <w:rFonts w:ascii="Calibri" w:eastAsiaTheme="minorHAnsi" w:hAnsi="Calibri" w:cs="Calibri"/>
          <w:kern w:val="8"/>
          <w:sz w:val="22"/>
          <w:szCs w:val="22"/>
          <w:lang w:eastAsia="en-US"/>
          <w14:numSpacing w14:val="tabular"/>
        </w:rPr>
        <w:t xml:space="preserve"> – 31. Juli, 19:30 Uhr (Tickets ab 35,00 Euro zzgl. Gebühren)</w:t>
      </w:r>
    </w:p>
    <w:p w14:paraId="1EBB851C" w14:textId="77777777" w:rsidR="00486DEE" w:rsidRDefault="00486DEE" w:rsidP="00242AC3">
      <w:pPr>
        <w:pStyle w:val="StandardWeb"/>
        <w:spacing w:before="0" w:beforeAutospacing="0" w:after="0" w:afterAutospacing="0"/>
        <w:rPr>
          <w:rFonts w:ascii="Calibri" w:eastAsiaTheme="minorHAnsi" w:hAnsi="Calibri" w:cs="Calibri"/>
          <w:kern w:val="8"/>
          <w:sz w:val="21"/>
          <w:szCs w:val="21"/>
          <w:lang w:eastAsia="en-US"/>
          <w14:numSpacing w14:val="tabular"/>
        </w:rPr>
      </w:pPr>
      <w:r w:rsidRPr="002154D8">
        <w:rPr>
          <w:rFonts w:ascii="Calibri" w:eastAsiaTheme="minorHAnsi" w:hAnsi="Calibri" w:cs="Calibri"/>
          <w:kern w:val="8"/>
          <w:sz w:val="21"/>
          <w:szCs w:val="21"/>
          <w:lang w:eastAsia="en-US"/>
          <w14:numSpacing w14:val="tabular"/>
        </w:rPr>
        <w:t>Thees Uhlmann</w:t>
      </w:r>
      <w:r>
        <w:rPr>
          <w:rFonts w:ascii="Calibri" w:eastAsiaTheme="minorHAnsi" w:hAnsi="Calibri" w:cs="Calibri"/>
          <w:kern w:val="8"/>
          <w:sz w:val="21"/>
          <w:szCs w:val="21"/>
          <w:lang w:eastAsia="en-US"/>
          <w14:numSpacing w14:val="tabular"/>
        </w:rPr>
        <w:t xml:space="preserve"> &amp; Band</w:t>
      </w:r>
      <w:r w:rsidRPr="002154D8">
        <w:rPr>
          <w:rFonts w:ascii="Calibri" w:eastAsiaTheme="minorHAnsi" w:hAnsi="Calibri" w:cs="Calibri"/>
          <w:kern w:val="8"/>
          <w:sz w:val="21"/>
          <w:szCs w:val="21"/>
          <w:lang w:eastAsia="en-US"/>
          <w14:numSpacing w14:val="tabular"/>
        </w:rPr>
        <w:t xml:space="preserve"> – 23. Juli, 19.15 Uhr </w:t>
      </w:r>
      <w:r>
        <w:rPr>
          <w:rFonts w:ascii="Calibri" w:eastAsiaTheme="minorHAnsi" w:hAnsi="Calibri" w:cs="Calibri"/>
          <w:kern w:val="8"/>
          <w:sz w:val="21"/>
          <w:szCs w:val="21"/>
          <w:lang w:eastAsia="en-US"/>
          <w14:numSpacing w14:val="tabular"/>
        </w:rPr>
        <w:t>(Tickets ab 35,00 Euro zzgl. Gebühren)</w:t>
      </w:r>
      <w:r w:rsidRPr="002154D8">
        <w:rPr>
          <w:rFonts w:ascii="Calibri" w:eastAsiaTheme="minorHAnsi" w:hAnsi="Calibri" w:cs="Calibri"/>
          <w:kern w:val="8"/>
          <w:sz w:val="21"/>
          <w:szCs w:val="21"/>
          <w:lang w:eastAsia="en-US"/>
          <w14:numSpacing w14:val="tabular"/>
        </w:rPr>
        <w:t xml:space="preserve"> </w:t>
      </w:r>
    </w:p>
    <w:p w14:paraId="6EDCE5FC" w14:textId="3F28E3E4" w:rsidR="00242AC3" w:rsidRPr="00242AC3" w:rsidRDefault="00242AC3" w:rsidP="00242AC3">
      <w:pPr>
        <w:pStyle w:val="StandardWeb"/>
        <w:spacing w:before="0" w:beforeAutospacing="0" w:after="0" w:afterAutospacing="0"/>
        <w:rPr>
          <w:rFonts w:ascii="Calibri" w:eastAsiaTheme="minorHAnsi" w:hAnsi="Calibri" w:cs="Calibri"/>
          <w:kern w:val="8"/>
          <w:sz w:val="22"/>
          <w:szCs w:val="22"/>
          <w:lang w:eastAsia="en-US"/>
          <w14:numSpacing w14:val="tabular"/>
        </w:rPr>
      </w:pPr>
      <w:r w:rsidRPr="00242AC3">
        <w:rPr>
          <w:rFonts w:ascii="Calibri" w:eastAsiaTheme="minorHAnsi" w:hAnsi="Calibri" w:cs="Calibri"/>
          <w:kern w:val="8"/>
          <w:sz w:val="22"/>
          <w:szCs w:val="22"/>
          <w:lang w:eastAsia="en-US"/>
          <w14:numSpacing w14:val="tabular"/>
        </w:rPr>
        <w:t>Olli Schulz – 24. Juli, 20.00 Uhr (Tickets ab 35,00 Euro zzgl. Gebühren)</w:t>
      </w:r>
    </w:p>
    <w:p w14:paraId="2B6FEAEF" w14:textId="77777777" w:rsidR="00242AC3" w:rsidRPr="00242AC3" w:rsidRDefault="00242AC3" w:rsidP="00242AC3">
      <w:pPr>
        <w:pStyle w:val="StandardWeb"/>
        <w:spacing w:before="0" w:beforeAutospacing="0" w:after="0" w:afterAutospacing="0"/>
        <w:rPr>
          <w:rFonts w:ascii="Calibri" w:eastAsiaTheme="minorHAnsi" w:hAnsi="Calibri" w:cs="Calibri"/>
          <w:kern w:val="8"/>
          <w:sz w:val="22"/>
          <w:szCs w:val="22"/>
          <w:lang w:eastAsia="en-US"/>
          <w14:numSpacing w14:val="tabular"/>
        </w:rPr>
      </w:pPr>
      <w:r w:rsidRPr="00242AC3">
        <w:rPr>
          <w:rFonts w:ascii="Calibri" w:eastAsiaTheme="minorHAnsi" w:hAnsi="Calibri" w:cs="Calibri"/>
          <w:kern w:val="8"/>
          <w:sz w:val="22"/>
          <w:szCs w:val="22"/>
          <w:lang w:eastAsia="en-US"/>
          <w14:numSpacing w14:val="tabular"/>
        </w:rPr>
        <w:t>Provinz Band – 30. Juli, 20.15 Uhr (Tickets ab 28,00 Euro zzgl. Gebühren</w:t>
      </w:r>
    </w:p>
    <w:p w14:paraId="6CA8D6DB" w14:textId="5BC6403C" w:rsidR="00242AC3" w:rsidRPr="00242AC3" w:rsidRDefault="00242AC3" w:rsidP="00242AC3">
      <w:pPr>
        <w:pStyle w:val="StandardWeb"/>
        <w:spacing w:before="0" w:beforeAutospacing="0" w:after="0" w:afterAutospacing="0"/>
        <w:rPr>
          <w:rFonts w:ascii="Calibri" w:eastAsiaTheme="minorHAnsi" w:hAnsi="Calibri" w:cs="Calibri"/>
          <w:kern w:val="8"/>
          <w:sz w:val="22"/>
          <w:szCs w:val="22"/>
          <w:lang w:eastAsia="en-US"/>
          <w14:numSpacing w14:val="tabular"/>
        </w:rPr>
      </w:pPr>
      <w:r w:rsidRPr="00242AC3">
        <w:rPr>
          <w:rFonts w:ascii="Calibri" w:eastAsiaTheme="minorHAnsi" w:hAnsi="Calibri" w:cs="Calibri"/>
          <w:kern w:val="8"/>
          <w:sz w:val="22"/>
          <w:szCs w:val="22"/>
          <w:lang w:eastAsia="en-US"/>
          <w14:numSpacing w14:val="tabular"/>
        </w:rPr>
        <w:t>Michael Schulte – 8. August, 19.30 Uhr (Tickets ab 38,00 Euro zzgl. Gebühren)</w:t>
      </w:r>
    </w:p>
    <w:p w14:paraId="5C4ADF05" w14:textId="77777777" w:rsidR="00BC557A" w:rsidRPr="00242AC3" w:rsidRDefault="00BC557A" w:rsidP="0048603A">
      <w:pPr>
        <w:spacing w:line="240" w:lineRule="auto"/>
        <w:rPr>
          <w:rFonts w:ascii="Calibri" w:hAnsi="Calibri" w:cs="Calibri"/>
          <w:sz w:val="22"/>
        </w:rPr>
      </w:pPr>
    </w:p>
    <w:p w14:paraId="7215C8D2" w14:textId="70023FBF" w:rsidR="00486DEE" w:rsidRDefault="00BE7AD5" w:rsidP="00486DEE">
      <w:pPr>
        <w:pStyle w:val="StandardWeb"/>
        <w:spacing w:before="0" w:beforeAutospacing="0" w:after="0" w:afterAutospacing="0"/>
        <w:rPr>
          <w:rFonts w:ascii="Calibri" w:eastAsiaTheme="minorHAnsi" w:hAnsi="Calibri" w:cs="Calibri"/>
          <w:kern w:val="8"/>
          <w:sz w:val="21"/>
          <w:szCs w:val="21"/>
          <w:lang w:eastAsia="en-US"/>
          <w14:numSpacing w14:val="tabular"/>
        </w:rPr>
      </w:pPr>
      <w:r w:rsidRPr="00242AC3">
        <w:rPr>
          <w:rFonts w:ascii="Calibri" w:hAnsi="Calibri" w:cs="Calibri"/>
          <w:sz w:val="22"/>
          <w:szCs w:val="22"/>
        </w:rPr>
        <w:t>Alle Informationen sowie Tickets</w:t>
      </w:r>
      <w:r w:rsidR="00486DEE">
        <w:rPr>
          <w:rFonts w:ascii="Calibri" w:hAnsi="Calibri" w:cs="Calibri"/>
          <w:sz w:val="22"/>
        </w:rPr>
        <w:t xml:space="preserve"> für DIKKA</w:t>
      </w:r>
      <w:r w:rsidR="0042428A" w:rsidRPr="00242AC3">
        <w:rPr>
          <w:rFonts w:ascii="Calibri" w:hAnsi="Calibri" w:cs="Calibri"/>
          <w:sz w:val="22"/>
          <w:szCs w:val="22"/>
        </w:rPr>
        <w:t xml:space="preserve"> zum Preis von </w:t>
      </w:r>
      <w:r w:rsidR="003C5625" w:rsidRPr="00242AC3">
        <w:rPr>
          <w:rFonts w:ascii="Calibri" w:hAnsi="Calibri" w:cs="Calibri"/>
          <w:sz w:val="22"/>
          <w:szCs w:val="22"/>
        </w:rPr>
        <w:t>12,- Euro zzgl. Gebühren</w:t>
      </w:r>
      <w:r w:rsidRPr="00242AC3">
        <w:rPr>
          <w:rFonts w:ascii="Calibri" w:hAnsi="Calibri" w:cs="Calibri"/>
          <w:sz w:val="22"/>
          <w:szCs w:val="22"/>
        </w:rPr>
        <w:t xml:space="preserve"> gibt es in </w:t>
      </w:r>
      <w:r w:rsidR="003C5625" w:rsidRPr="00242AC3">
        <w:rPr>
          <w:rFonts w:ascii="Calibri" w:hAnsi="Calibri" w:cs="Calibri"/>
          <w:sz w:val="22"/>
          <w:szCs w:val="22"/>
        </w:rPr>
        <w:t xml:space="preserve">allen Vorverkaufsstellen des </w:t>
      </w:r>
      <w:proofErr w:type="spellStart"/>
      <w:r w:rsidR="003C5625" w:rsidRPr="00242AC3">
        <w:rPr>
          <w:rFonts w:ascii="Calibri" w:hAnsi="Calibri" w:cs="Calibri"/>
          <w:sz w:val="22"/>
          <w:szCs w:val="22"/>
        </w:rPr>
        <w:t>Stadeums</w:t>
      </w:r>
      <w:proofErr w:type="spellEnd"/>
      <w:r w:rsidR="003C5625" w:rsidRPr="00242AC3">
        <w:rPr>
          <w:rFonts w:ascii="Calibri" w:hAnsi="Calibri" w:cs="Calibri"/>
          <w:sz w:val="22"/>
          <w:szCs w:val="22"/>
        </w:rPr>
        <w:t xml:space="preserve">, </w:t>
      </w:r>
      <w:r w:rsidRPr="00242AC3">
        <w:rPr>
          <w:rFonts w:ascii="Calibri" w:hAnsi="Calibri" w:cs="Calibri"/>
          <w:sz w:val="22"/>
          <w:szCs w:val="22"/>
        </w:rPr>
        <w:t>der Tourist-Information am Hafen, Hansestraße 16</w:t>
      </w:r>
      <w:r w:rsidR="0048603A" w:rsidRPr="00242AC3">
        <w:rPr>
          <w:rFonts w:ascii="Calibri" w:hAnsi="Calibri" w:cs="Calibri"/>
          <w:sz w:val="22"/>
          <w:szCs w:val="22"/>
        </w:rPr>
        <w:t xml:space="preserve">, </w:t>
      </w:r>
      <w:r w:rsidRPr="00242AC3">
        <w:rPr>
          <w:rFonts w:ascii="Calibri" w:hAnsi="Calibri" w:cs="Calibri"/>
          <w:sz w:val="22"/>
          <w:szCs w:val="22"/>
        </w:rPr>
        <w:t>telefonisch unter 04141-776980</w:t>
      </w:r>
      <w:r w:rsidR="0048603A" w:rsidRPr="00242AC3">
        <w:rPr>
          <w:rFonts w:ascii="Calibri" w:hAnsi="Calibri" w:cs="Calibri"/>
          <w:sz w:val="22"/>
          <w:szCs w:val="22"/>
        </w:rPr>
        <w:t xml:space="preserve"> oder auf </w:t>
      </w:r>
      <w:hyperlink r:id="rId7" w:history="1">
        <w:r w:rsidR="0048603A" w:rsidRPr="00242AC3">
          <w:rPr>
            <w:rStyle w:val="Hyperlink"/>
            <w:rFonts w:ascii="Calibri" w:hAnsi="Calibri" w:cs="Calibri"/>
            <w:sz w:val="22"/>
            <w:szCs w:val="22"/>
          </w:rPr>
          <w:t>www.stade-tourismus.de</w:t>
        </w:r>
      </w:hyperlink>
      <w:r w:rsidR="009245E9" w:rsidRPr="00242AC3">
        <w:rPr>
          <w:rStyle w:val="Hyperlink"/>
          <w:rFonts w:ascii="Calibri" w:hAnsi="Calibri" w:cs="Calibri"/>
          <w:sz w:val="22"/>
          <w:szCs w:val="22"/>
        </w:rPr>
        <w:t>.</w:t>
      </w:r>
      <w:r w:rsidR="00486DEE" w:rsidRPr="00486DEE">
        <w:rPr>
          <w:rFonts w:ascii="Calibri" w:eastAsiaTheme="minorHAnsi" w:hAnsi="Calibri" w:cs="Calibri"/>
          <w:kern w:val="8"/>
          <w:sz w:val="21"/>
          <w:szCs w:val="21"/>
          <w:lang w:eastAsia="en-US"/>
          <w14:numSpacing w14:val="tabular"/>
        </w:rPr>
        <w:t xml:space="preserve"> </w:t>
      </w:r>
      <w:r w:rsidR="00486DEE" w:rsidRPr="00FE3F01">
        <w:rPr>
          <w:rFonts w:ascii="Calibri" w:eastAsiaTheme="minorHAnsi" w:hAnsi="Calibri" w:cs="Calibri"/>
          <w:kern w:val="8"/>
          <w:sz w:val="21"/>
          <w:szCs w:val="21"/>
          <w:lang w:eastAsia="en-US"/>
          <w14:numSpacing w14:val="tabular"/>
        </w:rPr>
        <w:t>Die Konzerte finden konform zu den zum Zeitpunkt der Veranstaltung geltenden Corona- Auflagen statt.</w:t>
      </w:r>
    </w:p>
    <w:p w14:paraId="63E3BF7E" w14:textId="48C606DE" w:rsidR="00BE7AD5" w:rsidRPr="00242AC3" w:rsidRDefault="00BE7AD5" w:rsidP="00105B09">
      <w:pPr>
        <w:spacing w:line="240" w:lineRule="auto"/>
        <w:rPr>
          <w:rFonts w:ascii="Calibri" w:hAnsi="Calibri" w:cs="Calibri"/>
          <w:sz w:val="22"/>
        </w:rPr>
      </w:pPr>
    </w:p>
    <w:sectPr w:rsidR="00BE7AD5" w:rsidRPr="00242AC3" w:rsidSect="001C722F">
      <w:headerReference w:type="even" r:id="rId8"/>
      <w:headerReference w:type="default" r:id="rId9"/>
      <w:footerReference w:type="even" r:id="rId10"/>
      <w:footerReference w:type="default" r:id="rId11"/>
      <w:headerReference w:type="first" r:id="rId12"/>
      <w:footerReference w:type="first" r:id="rId13"/>
      <w:pgSz w:w="11906" w:h="16838" w:code="9"/>
      <w:pgMar w:top="-2663" w:right="1416" w:bottom="1474" w:left="1418" w:header="156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6894" w14:textId="77777777" w:rsidR="00D0394D" w:rsidRDefault="00D0394D" w:rsidP="000827C1">
      <w:pPr>
        <w:spacing w:line="240" w:lineRule="auto"/>
      </w:pPr>
      <w:r>
        <w:separator/>
      </w:r>
    </w:p>
  </w:endnote>
  <w:endnote w:type="continuationSeparator" w:id="0">
    <w:p w14:paraId="034792E7" w14:textId="77777777" w:rsidR="00D0394D" w:rsidRDefault="00D0394D" w:rsidP="00082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altName w:val="Calibri"/>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Medium">
    <w:altName w:val="Calibri"/>
    <w:charset w:val="00"/>
    <w:family w:val="auto"/>
    <w:pitch w:val="variable"/>
    <w:sig w:usb0="20000007" w:usb1="00000001" w:usb2="00000000" w:usb3="00000000" w:csb0="00000193" w:csb1="00000000"/>
  </w:font>
  <w:font w:name="Work Sans Light">
    <w:altName w:val="Calibri"/>
    <w:charset w:val="00"/>
    <w:family w:val="auto"/>
    <w:pitch w:val="variable"/>
    <w:sig w:usb0="20000007" w:usb1="00000001" w:usb2="00000000" w:usb3="00000000" w:csb0="00000193" w:csb1="00000000"/>
  </w:font>
  <w:font w:name="Work Sans Semi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3C38" w14:textId="77777777" w:rsidR="00D51C9A" w:rsidRDefault="00D51C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margin" w:tblpY="15747"/>
      <w:tblOverlap w:val="never"/>
      <w:tblW w:w="9923" w:type="dxa"/>
      <w:tblLayout w:type="fixed"/>
      <w:tblLook w:val="04A0" w:firstRow="1" w:lastRow="0" w:firstColumn="1" w:lastColumn="0" w:noHBand="0" w:noVBand="1"/>
    </w:tblPr>
    <w:tblGrid>
      <w:gridCol w:w="2835"/>
      <w:gridCol w:w="2552"/>
      <w:gridCol w:w="4026"/>
      <w:gridCol w:w="510"/>
    </w:tblGrid>
    <w:tr w:rsidR="00727313" w:rsidRPr="007E279B" w14:paraId="1AB495A2" w14:textId="77777777" w:rsidTr="00267C0A">
      <w:tc>
        <w:tcPr>
          <w:tcW w:w="2835" w:type="dxa"/>
          <w:vAlign w:val="bottom"/>
        </w:tcPr>
        <w:p w14:paraId="0A36CEA6" w14:textId="77777777" w:rsidR="00727313" w:rsidRPr="003B5387" w:rsidRDefault="00727313" w:rsidP="00267C0A">
          <w:pPr>
            <w:spacing w:line="180" w:lineRule="exact"/>
            <w:rPr>
              <w:rFonts w:ascii="Work Sans Medium" w:hAnsi="Work Sans Medium"/>
              <w:color w:val="254F9B" w:themeColor="accent1"/>
              <w:sz w:val="18"/>
              <w:szCs w:val="14"/>
            </w:rPr>
          </w:pPr>
          <w:r w:rsidRPr="003B5387">
            <w:rPr>
              <w:rFonts w:ascii="Work Sans Medium" w:hAnsi="Work Sans Medium"/>
              <w:color w:val="254F9B" w:themeColor="accent1"/>
              <w:sz w:val="18"/>
              <w:szCs w:val="14"/>
            </w:rPr>
            <w:t xml:space="preserve">Pressekontakt für Rückfragen: </w:t>
          </w:r>
        </w:p>
        <w:p w14:paraId="73A27BFC" w14:textId="2B20598F" w:rsidR="00727313" w:rsidRPr="003B5387" w:rsidRDefault="00162D63" w:rsidP="00267C0A">
          <w:pPr>
            <w:spacing w:line="180" w:lineRule="exact"/>
            <w:rPr>
              <w:color w:val="254F9B" w:themeColor="accent1"/>
              <w:sz w:val="18"/>
              <w:szCs w:val="14"/>
            </w:rPr>
          </w:pPr>
          <w:r>
            <w:rPr>
              <w:color w:val="254F9B" w:themeColor="accent1"/>
              <w:sz w:val="18"/>
              <w:szCs w:val="14"/>
            </w:rPr>
            <w:t>Stefanie Scholl</w:t>
          </w:r>
        </w:p>
        <w:p w14:paraId="3B7B6FE7" w14:textId="0FB08FAF" w:rsidR="00727313" w:rsidRPr="00A16590" w:rsidRDefault="00162D63" w:rsidP="00340360">
          <w:pPr>
            <w:spacing w:line="180" w:lineRule="exact"/>
            <w:rPr>
              <w:color w:val="254F9B" w:themeColor="accent1"/>
              <w:sz w:val="14"/>
              <w:szCs w:val="14"/>
            </w:rPr>
          </w:pPr>
          <w:r>
            <w:rPr>
              <w:rFonts w:ascii="Calibri" w:hAnsi="Calibri" w:cs="Calibri"/>
              <w:color w:val="254F9B" w:themeColor="accent1"/>
              <w:sz w:val="18"/>
              <w:szCs w:val="14"/>
            </w:rPr>
            <w:t>Tel. 0</w:t>
          </w:r>
          <w:r w:rsidRPr="00D7639F">
            <w:rPr>
              <w:rFonts w:ascii="Calibri" w:hAnsi="Calibri" w:cs="Calibri"/>
              <w:color w:val="254F9B" w:themeColor="accent1"/>
              <w:sz w:val="18"/>
              <w:szCs w:val="14"/>
            </w:rPr>
            <w:t>4141 77698 -6</w:t>
          </w:r>
          <w:r>
            <w:rPr>
              <w:rFonts w:ascii="Calibri" w:hAnsi="Calibri" w:cs="Calibri"/>
              <w:color w:val="254F9B" w:themeColor="accent1"/>
              <w:sz w:val="18"/>
              <w:szCs w:val="14"/>
            </w:rPr>
            <w:t>2</w:t>
          </w:r>
          <w:r>
            <w:rPr>
              <w:color w:val="254F9B" w:themeColor="accent1"/>
              <w:sz w:val="18"/>
              <w:szCs w:val="14"/>
            </w:rPr>
            <w:t xml:space="preserve"> </w:t>
          </w:r>
          <w:r>
            <w:rPr>
              <w:color w:val="254F9B" w:themeColor="accent1"/>
              <w:sz w:val="18"/>
              <w:szCs w:val="14"/>
            </w:rPr>
            <w:br/>
            <w:t xml:space="preserve"> scholl@stade-tourismus.de</w:t>
          </w:r>
        </w:p>
      </w:tc>
      <w:tc>
        <w:tcPr>
          <w:tcW w:w="2552" w:type="dxa"/>
          <w:vAlign w:val="bottom"/>
        </w:tcPr>
        <w:p w14:paraId="0980C66A" w14:textId="77777777" w:rsidR="00727313" w:rsidRPr="00A16590" w:rsidRDefault="00727313" w:rsidP="00340360">
          <w:pPr>
            <w:spacing w:line="180" w:lineRule="exact"/>
            <w:rPr>
              <w:color w:val="254F9B" w:themeColor="accent1"/>
              <w:sz w:val="14"/>
              <w:szCs w:val="14"/>
            </w:rPr>
          </w:pPr>
        </w:p>
      </w:tc>
      <w:tc>
        <w:tcPr>
          <w:tcW w:w="4026" w:type="dxa"/>
          <w:vAlign w:val="bottom"/>
        </w:tcPr>
        <w:p w14:paraId="2C488DA7" w14:textId="77777777" w:rsidR="00727313" w:rsidRDefault="00727313" w:rsidP="00340360">
          <w:pPr>
            <w:pStyle w:val="Fuzeile"/>
            <w:jc w:val="right"/>
          </w:pPr>
        </w:p>
      </w:tc>
      <w:tc>
        <w:tcPr>
          <w:tcW w:w="510" w:type="dxa"/>
          <w:vAlign w:val="bottom"/>
        </w:tcPr>
        <w:p w14:paraId="766EFB88" w14:textId="77777777" w:rsidR="00727313" w:rsidRPr="007E279B" w:rsidRDefault="00727313" w:rsidP="00340360">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sidR="00612DCA">
            <w:rPr>
              <w:noProof/>
              <w:sz w:val="13"/>
              <w:szCs w:val="13"/>
            </w:rPr>
            <w:t>2</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sidR="00612DCA">
            <w:rPr>
              <w:noProof/>
              <w:sz w:val="13"/>
              <w:szCs w:val="13"/>
            </w:rPr>
            <w:t>2</w:t>
          </w:r>
          <w:r w:rsidRPr="007E279B">
            <w:rPr>
              <w:sz w:val="13"/>
              <w:szCs w:val="13"/>
            </w:rPr>
            <w:fldChar w:fldCharType="end"/>
          </w:r>
        </w:p>
      </w:tc>
    </w:tr>
  </w:tbl>
  <w:p w14:paraId="1CDD19D5" w14:textId="77777777" w:rsidR="00727313" w:rsidRDefault="007273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margin" w:tblpY="15747"/>
      <w:tblOverlap w:val="never"/>
      <w:tblW w:w="13949" w:type="dxa"/>
      <w:tblLayout w:type="fixed"/>
      <w:tblLook w:val="04A0" w:firstRow="1" w:lastRow="0" w:firstColumn="1" w:lastColumn="0" w:noHBand="0" w:noVBand="1"/>
    </w:tblPr>
    <w:tblGrid>
      <w:gridCol w:w="3402"/>
      <w:gridCol w:w="1985"/>
      <w:gridCol w:w="4026"/>
      <w:gridCol w:w="4026"/>
      <w:gridCol w:w="510"/>
    </w:tblGrid>
    <w:tr w:rsidR="00D7639F" w:rsidRPr="007E279B" w14:paraId="3118DD1C" w14:textId="77777777" w:rsidTr="00D7639F">
      <w:trPr>
        <w:trHeight w:val="568"/>
      </w:trPr>
      <w:tc>
        <w:tcPr>
          <w:tcW w:w="3402" w:type="dxa"/>
          <w:vAlign w:val="bottom"/>
        </w:tcPr>
        <w:p w14:paraId="3448D4D6" w14:textId="77777777" w:rsidR="00D7639F" w:rsidRPr="00D7639F" w:rsidRDefault="00D7639F" w:rsidP="002A1EC1">
          <w:pPr>
            <w:spacing w:line="180" w:lineRule="exact"/>
            <w:rPr>
              <w:rFonts w:ascii="Calibri" w:hAnsi="Calibri" w:cs="Calibri"/>
              <w:color w:val="254F9B" w:themeColor="accent1"/>
              <w:sz w:val="18"/>
              <w:szCs w:val="14"/>
            </w:rPr>
          </w:pPr>
          <w:r w:rsidRPr="00D7639F">
            <w:rPr>
              <w:rFonts w:ascii="Calibri" w:hAnsi="Calibri" w:cs="Calibri"/>
              <w:color w:val="254F9B" w:themeColor="accent1"/>
              <w:sz w:val="18"/>
              <w:szCs w:val="14"/>
            </w:rPr>
            <w:t xml:space="preserve">Pressekontakt für Rückfragen: </w:t>
          </w:r>
        </w:p>
        <w:p w14:paraId="6919E04B" w14:textId="25F9069E" w:rsidR="00D7639F" w:rsidRPr="00D7639F" w:rsidRDefault="00D51C9A" w:rsidP="002A1EC1">
          <w:pPr>
            <w:spacing w:line="180" w:lineRule="exact"/>
            <w:rPr>
              <w:rFonts w:ascii="Calibri" w:hAnsi="Calibri" w:cs="Calibri"/>
              <w:color w:val="254F9B" w:themeColor="accent1"/>
              <w:sz w:val="18"/>
              <w:szCs w:val="14"/>
            </w:rPr>
          </w:pPr>
          <w:r>
            <w:rPr>
              <w:rFonts w:ascii="Calibri" w:hAnsi="Calibri" w:cs="Calibri"/>
              <w:color w:val="254F9B" w:themeColor="accent1"/>
              <w:sz w:val="18"/>
              <w:szCs w:val="14"/>
            </w:rPr>
            <w:t>Stefanie Scholl</w:t>
          </w:r>
        </w:p>
        <w:p w14:paraId="20BE932F" w14:textId="136FF75C" w:rsidR="00D7639F" w:rsidRPr="002A1EC1" w:rsidRDefault="00D7639F" w:rsidP="002A1EC1">
          <w:pPr>
            <w:spacing w:line="180" w:lineRule="exact"/>
            <w:rPr>
              <w:rFonts w:ascii="Work Sans Medium" w:hAnsi="Work Sans Medium"/>
              <w:color w:val="254F9B" w:themeColor="accent1"/>
              <w:sz w:val="14"/>
              <w:szCs w:val="14"/>
            </w:rPr>
          </w:pPr>
          <w:r>
            <w:rPr>
              <w:rFonts w:ascii="Calibri" w:hAnsi="Calibri" w:cs="Calibri"/>
              <w:color w:val="254F9B" w:themeColor="accent1"/>
              <w:sz w:val="18"/>
              <w:szCs w:val="14"/>
            </w:rPr>
            <w:t>Tel. 0</w:t>
          </w:r>
          <w:r w:rsidRPr="00D7639F">
            <w:rPr>
              <w:rFonts w:ascii="Calibri" w:hAnsi="Calibri" w:cs="Calibri"/>
              <w:color w:val="254F9B" w:themeColor="accent1"/>
              <w:sz w:val="18"/>
              <w:szCs w:val="14"/>
            </w:rPr>
            <w:t>4141 77698 -6</w:t>
          </w:r>
          <w:r w:rsidR="00D51C9A">
            <w:rPr>
              <w:rFonts w:ascii="Calibri" w:hAnsi="Calibri" w:cs="Calibri"/>
              <w:color w:val="254F9B" w:themeColor="accent1"/>
              <w:sz w:val="18"/>
              <w:szCs w:val="14"/>
            </w:rPr>
            <w:t>2</w:t>
          </w:r>
          <w:r>
            <w:rPr>
              <w:color w:val="254F9B" w:themeColor="accent1"/>
              <w:sz w:val="18"/>
              <w:szCs w:val="14"/>
            </w:rPr>
            <w:t xml:space="preserve"> Mobil 0170 </w:t>
          </w:r>
          <w:r w:rsidR="00D51C9A">
            <w:rPr>
              <w:color w:val="254F9B" w:themeColor="accent1"/>
              <w:sz w:val="18"/>
              <w:szCs w:val="14"/>
            </w:rPr>
            <w:t>2227191</w:t>
          </w:r>
          <w:r>
            <w:rPr>
              <w:color w:val="254F9B" w:themeColor="accent1"/>
              <w:sz w:val="18"/>
              <w:szCs w:val="14"/>
            </w:rPr>
            <w:t xml:space="preserve"> </w:t>
          </w:r>
          <w:r w:rsidR="00D51C9A">
            <w:rPr>
              <w:color w:val="254F9B" w:themeColor="accent1"/>
              <w:sz w:val="18"/>
              <w:szCs w:val="14"/>
            </w:rPr>
            <w:t>scholl</w:t>
          </w:r>
          <w:r>
            <w:rPr>
              <w:color w:val="254F9B" w:themeColor="accent1"/>
              <w:sz w:val="18"/>
              <w:szCs w:val="14"/>
            </w:rPr>
            <w:t>@stade-tourismus.de</w:t>
          </w:r>
        </w:p>
      </w:tc>
      <w:tc>
        <w:tcPr>
          <w:tcW w:w="1985" w:type="dxa"/>
          <w:vAlign w:val="bottom"/>
        </w:tcPr>
        <w:p w14:paraId="4A21482B" w14:textId="77777777" w:rsidR="00D7639F" w:rsidRPr="002A1EC1" w:rsidRDefault="00D7639F" w:rsidP="002D7DDD">
          <w:pPr>
            <w:spacing w:line="180" w:lineRule="exact"/>
            <w:rPr>
              <w:color w:val="254F9B" w:themeColor="accent1"/>
              <w:sz w:val="16"/>
              <w:szCs w:val="14"/>
            </w:rPr>
          </w:pPr>
        </w:p>
      </w:tc>
      <w:tc>
        <w:tcPr>
          <w:tcW w:w="4026" w:type="dxa"/>
        </w:tcPr>
        <w:p w14:paraId="2879D31F" w14:textId="77777777" w:rsidR="00D7639F" w:rsidRDefault="00D7639F" w:rsidP="002D7DDD">
          <w:pPr>
            <w:pStyle w:val="Fuzeile"/>
            <w:jc w:val="right"/>
          </w:pPr>
        </w:p>
      </w:tc>
      <w:tc>
        <w:tcPr>
          <w:tcW w:w="4026" w:type="dxa"/>
          <w:vAlign w:val="bottom"/>
        </w:tcPr>
        <w:p w14:paraId="79DA6825" w14:textId="042F5FC6" w:rsidR="00D7639F" w:rsidRDefault="00D7639F" w:rsidP="002D7DDD">
          <w:pPr>
            <w:pStyle w:val="Fuzeile"/>
            <w:jc w:val="right"/>
          </w:pPr>
        </w:p>
      </w:tc>
      <w:tc>
        <w:tcPr>
          <w:tcW w:w="510" w:type="dxa"/>
          <w:vAlign w:val="bottom"/>
        </w:tcPr>
        <w:p w14:paraId="4ADA3B11" w14:textId="6898D678" w:rsidR="00D7639F" w:rsidRPr="007E279B" w:rsidRDefault="00D7639F" w:rsidP="002D7DDD">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sidR="001C6337">
            <w:rPr>
              <w:noProof/>
              <w:sz w:val="13"/>
              <w:szCs w:val="13"/>
            </w:rPr>
            <w:t>1</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sidR="001C6337">
            <w:rPr>
              <w:noProof/>
              <w:sz w:val="13"/>
              <w:szCs w:val="13"/>
            </w:rPr>
            <w:t>1</w:t>
          </w:r>
          <w:r w:rsidRPr="007E279B">
            <w:rPr>
              <w:sz w:val="13"/>
              <w:szCs w:val="13"/>
            </w:rPr>
            <w:fldChar w:fldCharType="end"/>
          </w:r>
        </w:p>
      </w:tc>
    </w:tr>
  </w:tbl>
  <w:p w14:paraId="21E73E29" w14:textId="77777777" w:rsidR="00727313" w:rsidRDefault="00727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D87C" w14:textId="77777777" w:rsidR="00D0394D" w:rsidRDefault="00D0394D" w:rsidP="000827C1">
      <w:pPr>
        <w:spacing w:line="240" w:lineRule="auto"/>
      </w:pPr>
      <w:r>
        <w:separator/>
      </w:r>
    </w:p>
  </w:footnote>
  <w:footnote w:type="continuationSeparator" w:id="0">
    <w:p w14:paraId="1921558B" w14:textId="77777777" w:rsidR="00D0394D" w:rsidRDefault="00D0394D" w:rsidP="00082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5CD4" w14:textId="77777777" w:rsidR="00D51C9A" w:rsidRDefault="00D51C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982B" w14:textId="77777777" w:rsidR="00D51C9A" w:rsidRDefault="00D51C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501" w:tblpY="1022"/>
      <w:tblOverlap w:val="never"/>
      <w:tblW w:w="0" w:type="auto"/>
      <w:tblLook w:val="04A0" w:firstRow="1" w:lastRow="0" w:firstColumn="1" w:lastColumn="0" w:noHBand="0" w:noVBand="1"/>
    </w:tblPr>
    <w:tblGrid>
      <w:gridCol w:w="2835"/>
    </w:tblGrid>
    <w:tr w:rsidR="00727313" w:rsidRPr="003B5387" w14:paraId="581E202F" w14:textId="77777777" w:rsidTr="003B5387">
      <w:tc>
        <w:tcPr>
          <w:tcW w:w="2835" w:type="dxa"/>
        </w:tcPr>
        <w:p w14:paraId="26C7C004" w14:textId="77777777" w:rsidR="00727313" w:rsidRPr="003B5387" w:rsidRDefault="00727313" w:rsidP="003B5387">
          <w:pPr>
            <w:spacing w:line="240" w:lineRule="atLeast"/>
            <w:rPr>
              <w:rFonts w:ascii="Work Sans Light" w:hAnsi="Work Sans Light"/>
              <w:color w:val="254F9B" w:themeColor="accent1"/>
              <w:sz w:val="40"/>
              <w:szCs w:val="17"/>
            </w:rPr>
          </w:pPr>
          <w:r w:rsidRPr="003B5387">
            <w:rPr>
              <w:rFonts w:ascii="Work Sans Light" w:hAnsi="Work Sans Light"/>
              <w:color w:val="254F9B" w:themeColor="accent1"/>
              <w:sz w:val="40"/>
              <w:szCs w:val="17"/>
            </w:rPr>
            <w:t xml:space="preserve">Pressemitteilung  </w:t>
          </w:r>
        </w:p>
      </w:tc>
    </w:tr>
  </w:tbl>
  <w:p w14:paraId="353AB7A4" w14:textId="3FA09CBD" w:rsidR="00727313" w:rsidRDefault="00727313" w:rsidP="00267C0A">
    <w:pPr>
      <w:pStyle w:val="Kopfzeile"/>
      <w:tabs>
        <w:tab w:val="clear" w:pos="4536"/>
        <w:tab w:val="clear" w:pos="9072"/>
        <w:tab w:val="left" w:pos="795"/>
        <w:tab w:val="left" w:pos="1110"/>
      </w:tabs>
      <w:spacing w:after="6200"/>
    </w:pPr>
    <w:r>
      <w:rPr>
        <w:noProof/>
        <w:lang w:eastAsia="de-DE"/>
        <w14:numSpacing w14:val="default"/>
      </w:rPr>
      <w:drawing>
        <wp:anchor distT="0" distB="0" distL="114300" distR="114300" simplePos="0" relativeHeight="251663360" behindDoc="1" locked="1" layoutInCell="1" allowOverlap="1" wp14:anchorId="01A9AED2" wp14:editId="65A4539A">
          <wp:simplePos x="0" y="0"/>
          <wp:positionH relativeFrom="margin">
            <wp:posOffset>-538480</wp:posOffset>
          </wp:positionH>
          <wp:positionV relativeFrom="page">
            <wp:posOffset>174625</wp:posOffset>
          </wp:positionV>
          <wp:extent cx="3600450" cy="1168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0" cy="116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2B"/>
    <w:rsid w:val="00003136"/>
    <w:rsid w:val="00003B13"/>
    <w:rsid w:val="00030BCB"/>
    <w:rsid w:val="00031401"/>
    <w:rsid w:val="00036A8B"/>
    <w:rsid w:val="00041FE7"/>
    <w:rsid w:val="00053664"/>
    <w:rsid w:val="00063175"/>
    <w:rsid w:val="00063A1F"/>
    <w:rsid w:val="00074629"/>
    <w:rsid w:val="000767A5"/>
    <w:rsid w:val="00077B1D"/>
    <w:rsid w:val="000827C1"/>
    <w:rsid w:val="000A6627"/>
    <w:rsid w:val="000B7A15"/>
    <w:rsid w:val="000C3605"/>
    <w:rsid w:val="000C6B4D"/>
    <w:rsid w:val="000D1089"/>
    <w:rsid w:val="000D3D5D"/>
    <w:rsid w:val="000D642E"/>
    <w:rsid w:val="000E3875"/>
    <w:rsid w:val="001017D1"/>
    <w:rsid w:val="00105B09"/>
    <w:rsid w:val="00120B05"/>
    <w:rsid w:val="0016167D"/>
    <w:rsid w:val="00162D63"/>
    <w:rsid w:val="00165DEC"/>
    <w:rsid w:val="001743E9"/>
    <w:rsid w:val="00174D81"/>
    <w:rsid w:val="001817AF"/>
    <w:rsid w:val="001A0E28"/>
    <w:rsid w:val="001C2C55"/>
    <w:rsid w:val="001C6337"/>
    <w:rsid w:val="001C722F"/>
    <w:rsid w:val="001D2B3B"/>
    <w:rsid w:val="001D385F"/>
    <w:rsid w:val="001D58D9"/>
    <w:rsid w:val="001F5F7D"/>
    <w:rsid w:val="00212735"/>
    <w:rsid w:val="0021558C"/>
    <w:rsid w:val="00242AC3"/>
    <w:rsid w:val="00252B49"/>
    <w:rsid w:val="00253C58"/>
    <w:rsid w:val="00267C0A"/>
    <w:rsid w:val="002947E6"/>
    <w:rsid w:val="002973EE"/>
    <w:rsid w:val="002A1EC1"/>
    <w:rsid w:val="002B7A86"/>
    <w:rsid w:val="002C283E"/>
    <w:rsid w:val="002D0B42"/>
    <w:rsid w:val="002D29D4"/>
    <w:rsid w:val="002D7DDD"/>
    <w:rsid w:val="002F36F0"/>
    <w:rsid w:val="002F3A96"/>
    <w:rsid w:val="003103B0"/>
    <w:rsid w:val="0031196E"/>
    <w:rsid w:val="003278FA"/>
    <w:rsid w:val="0032798F"/>
    <w:rsid w:val="00332F9B"/>
    <w:rsid w:val="00340360"/>
    <w:rsid w:val="00342647"/>
    <w:rsid w:val="00366791"/>
    <w:rsid w:val="003667DD"/>
    <w:rsid w:val="00371652"/>
    <w:rsid w:val="00387C04"/>
    <w:rsid w:val="00391046"/>
    <w:rsid w:val="00391C2B"/>
    <w:rsid w:val="003B0379"/>
    <w:rsid w:val="003B5387"/>
    <w:rsid w:val="003B6B42"/>
    <w:rsid w:val="003C5625"/>
    <w:rsid w:val="003E6EF4"/>
    <w:rsid w:val="003E7DBD"/>
    <w:rsid w:val="003F1427"/>
    <w:rsid w:val="004074CB"/>
    <w:rsid w:val="0042428A"/>
    <w:rsid w:val="0044138C"/>
    <w:rsid w:val="0045349E"/>
    <w:rsid w:val="004549ED"/>
    <w:rsid w:val="00460EE2"/>
    <w:rsid w:val="00470E32"/>
    <w:rsid w:val="0047403F"/>
    <w:rsid w:val="0047792E"/>
    <w:rsid w:val="0048398F"/>
    <w:rsid w:val="0048603A"/>
    <w:rsid w:val="00486DEE"/>
    <w:rsid w:val="00493F7B"/>
    <w:rsid w:val="004950A1"/>
    <w:rsid w:val="004D3B3C"/>
    <w:rsid w:val="0050527F"/>
    <w:rsid w:val="00507D6D"/>
    <w:rsid w:val="00522125"/>
    <w:rsid w:val="0053208F"/>
    <w:rsid w:val="005323CB"/>
    <w:rsid w:val="0054115D"/>
    <w:rsid w:val="00572858"/>
    <w:rsid w:val="00585951"/>
    <w:rsid w:val="005B4608"/>
    <w:rsid w:val="005B7F2F"/>
    <w:rsid w:val="005C1BBA"/>
    <w:rsid w:val="005C5C29"/>
    <w:rsid w:val="005C6C31"/>
    <w:rsid w:val="005F789D"/>
    <w:rsid w:val="006122D6"/>
    <w:rsid w:val="00612DCA"/>
    <w:rsid w:val="00617B55"/>
    <w:rsid w:val="00622D69"/>
    <w:rsid w:val="00625981"/>
    <w:rsid w:val="00632474"/>
    <w:rsid w:val="00637916"/>
    <w:rsid w:val="006506FA"/>
    <w:rsid w:val="00651456"/>
    <w:rsid w:val="0065739B"/>
    <w:rsid w:val="00657463"/>
    <w:rsid w:val="00674193"/>
    <w:rsid w:val="00681331"/>
    <w:rsid w:val="0068625A"/>
    <w:rsid w:val="00693CD6"/>
    <w:rsid w:val="006A2127"/>
    <w:rsid w:val="006A3B83"/>
    <w:rsid w:val="006C7CDC"/>
    <w:rsid w:val="006D0C79"/>
    <w:rsid w:val="007061CC"/>
    <w:rsid w:val="00710E0A"/>
    <w:rsid w:val="0071582F"/>
    <w:rsid w:val="00715ABD"/>
    <w:rsid w:val="00720631"/>
    <w:rsid w:val="007245A3"/>
    <w:rsid w:val="00725527"/>
    <w:rsid w:val="00727313"/>
    <w:rsid w:val="00731884"/>
    <w:rsid w:val="00746A6A"/>
    <w:rsid w:val="007574AE"/>
    <w:rsid w:val="00765705"/>
    <w:rsid w:val="00793B4D"/>
    <w:rsid w:val="007C7CC9"/>
    <w:rsid w:val="007D22F8"/>
    <w:rsid w:val="007D243B"/>
    <w:rsid w:val="007E140D"/>
    <w:rsid w:val="007E1432"/>
    <w:rsid w:val="007E279B"/>
    <w:rsid w:val="007F0120"/>
    <w:rsid w:val="008046B7"/>
    <w:rsid w:val="00807DC3"/>
    <w:rsid w:val="008151B9"/>
    <w:rsid w:val="00820DDF"/>
    <w:rsid w:val="008235F8"/>
    <w:rsid w:val="008249D8"/>
    <w:rsid w:val="00825C4F"/>
    <w:rsid w:val="00827B9B"/>
    <w:rsid w:val="00845000"/>
    <w:rsid w:val="008514C8"/>
    <w:rsid w:val="008533FA"/>
    <w:rsid w:val="00856533"/>
    <w:rsid w:val="00881219"/>
    <w:rsid w:val="00884EBD"/>
    <w:rsid w:val="008952FA"/>
    <w:rsid w:val="008979CC"/>
    <w:rsid w:val="008A1121"/>
    <w:rsid w:val="008A1C33"/>
    <w:rsid w:val="008A29DE"/>
    <w:rsid w:val="008A2AC2"/>
    <w:rsid w:val="008B50F2"/>
    <w:rsid w:val="008C65AC"/>
    <w:rsid w:val="008D29DB"/>
    <w:rsid w:val="008E37C3"/>
    <w:rsid w:val="008E5DE2"/>
    <w:rsid w:val="008E7181"/>
    <w:rsid w:val="008F0477"/>
    <w:rsid w:val="008F7D61"/>
    <w:rsid w:val="009245E9"/>
    <w:rsid w:val="00950D5B"/>
    <w:rsid w:val="009510F8"/>
    <w:rsid w:val="009646E7"/>
    <w:rsid w:val="00971D9E"/>
    <w:rsid w:val="009B0695"/>
    <w:rsid w:val="009B5D56"/>
    <w:rsid w:val="009D735F"/>
    <w:rsid w:val="009E6086"/>
    <w:rsid w:val="00A16590"/>
    <w:rsid w:val="00A63FFF"/>
    <w:rsid w:val="00A81AF9"/>
    <w:rsid w:val="00A84EB3"/>
    <w:rsid w:val="00AB1067"/>
    <w:rsid w:val="00AB6061"/>
    <w:rsid w:val="00AE338E"/>
    <w:rsid w:val="00AE57AC"/>
    <w:rsid w:val="00AF1CDD"/>
    <w:rsid w:val="00B26F22"/>
    <w:rsid w:val="00B37D37"/>
    <w:rsid w:val="00B45157"/>
    <w:rsid w:val="00B5103A"/>
    <w:rsid w:val="00B54023"/>
    <w:rsid w:val="00B57253"/>
    <w:rsid w:val="00B90925"/>
    <w:rsid w:val="00B91AFB"/>
    <w:rsid w:val="00B942A1"/>
    <w:rsid w:val="00B94E0A"/>
    <w:rsid w:val="00BA4381"/>
    <w:rsid w:val="00BB2F46"/>
    <w:rsid w:val="00BB511D"/>
    <w:rsid w:val="00BC0850"/>
    <w:rsid w:val="00BC2819"/>
    <w:rsid w:val="00BC41ED"/>
    <w:rsid w:val="00BC557A"/>
    <w:rsid w:val="00BC63E2"/>
    <w:rsid w:val="00BE7AD5"/>
    <w:rsid w:val="00BF1695"/>
    <w:rsid w:val="00C04EEC"/>
    <w:rsid w:val="00C15546"/>
    <w:rsid w:val="00C20267"/>
    <w:rsid w:val="00C2083D"/>
    <w:rsid w:val="00C242E4"/>
    <w:rsid w:val="00C47C81"/>
    <w:rsid w:val="00C54F35"/>
    <w:rsid w:val="00C6213D"/>
    <w:rsid w:val="00C845C2"/>
    <w:rsid w:val="00C91C9D"/>
    <w:rsid w:val="00CA0B7F"/>
    <w:rsid w:val="00CA64FC"/>
    <w:rsid w:val="00CA6B20"/>
    <w:rsid w:val="00CB35E9"/>
    <w:rsid w:val="00CB6B71"/>
    <w:rsid w:val="00CC37DC"/>
    <w:rsid w:val="00CC4A95"/>
    <w:rsid w:val="00CC4AC3"/>
    <w:rsid w:val="00CD2BF3"/>
    <w:rsid w:val="00CF7562"/>
    <w:rsid w:val="00D000A6"/>
    <w:rsid w:val="00D005B3"/>
    <w:rsid w:val="00D007D8"/>
    <w:rsid w:val="00D0394D"/>
    <w:rsid w:val="00D05C19"/>
    <w:rsid w:val="00D11E4B"/>
    <w:rsid w:val="00D1581A"/>
    <w:rsid w:val="00D16879"/>
    <w:rsid w:val="00D216F8"/>
    <w:rsid w:val="00D27166"/>
    <w:rsid w:val="00D302D1"/>
    <w:rsid w:val="00D51C9A"/>
    <w:rsid w:val="00D56D19"/>
    <w:rsid w:val="00D60C5E"/>
    <w:rsid w:val="00D676EA"/>
    <w:rsid w:val="00D75BAA"/>
    <w:rsid w:val="00D7639F"/>
    <w:rsid w:val="00D842DA"/>
    <w:rsid w:val="00D938CE"/>
    <w:rsid w:val="00D94BD3"/>
    <w:rsid w:val="00DA736C"/>
    <w:rsid w:val="00DB1924"/>
    <w:rsid w:val="00DC2FAB"/>
    <w:rsid w:val="00DC73DB"/>
    <w:rsid w:val="00DD0651"/>
    <w:rsid w:val="00DD66B5"/>
    <w:rsid w:val="00DE5BA9"/>
    <w:rsid w:val="00DF4251"/>
    <w:rsid w:val="00E06277"/>
    <w:rsid w:val="00E204C1"/>
    <w:rsid w:val="00E63806"/>
    <w:rsid w:val="00E64DA5"/>
    <w:rsid w:val="00E76757"/>
    <w:rsid w:val="00E82CC5"/>
    <w:rsid w:val="00E87389"/>
    <w:rsid w:val="00E917D1"/>
    <w:rsid w:val="00EA2656"/>
    <w:rsid w:val="00EA2746"/>
    <w:rsid w:val="00EA6E91"/>
    <w:rsid w:val="00EC55FB"/>
    <w:rsid w:val="00EC5FAF"/>
    <w:rsid w:val="00ED3B8B"/>
    <w:rsid w:val="00EF1847"/>
    <w:rsid w:val="00EF524D"/>
    <w:rsid w:val="00F2174D"/>
    <w:rsid w:val="00F23900"/>
    <w:rsid w:val="00F326AB"/>
    <w:rsid w:val="00F5366C"/>
    <w:rsid w:val="00F55EF0"/>
    <w:rsid w:val="00F571E0"/>
    <w:rsid w:val="00F60AF5"/>
    <w:rsid w:val="00F66F1E"/>
    <w:rsid w:val="00FB1E33"/>
    <w:rsid w:val="00FB77FA"/>
    <w:rsid w:val="00FF5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E1E4"/>
  <w15:docId w15:val="{FDFC8CA9-6ACA-4EA0-A1C0-F8660A4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79B"/>
    <w:pPr>
      <w:spacing w:after="0" w:line="300" w:lineRule="atLeast"/>
    </w:pPr>
    <w:rPr>
      <w:kern w:val="8"/>
      <w:sz w:val="20"/>
      <w14:numSpacing w14:val="tabular"/>
    </w:rPr>
  </w:style>
  <w:style w:type="paragraph" w:styleId="berschrift3">
    <w:name w:val="heading 3"/>
    <w:basedOn w:val="Standard"/>
    <w:link w:val="berschrift3Zchn"/>
    <w:uiPriority w:val="9"/>
    <w:qFormat/>
    <w:rsid w:val="00FF583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numSpacing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1924"/>
    <w:pPr>
      <w:spacing w:after="0" w:line="240" w:lineRule="auto"/>
    </w:pPr>
    <w:tblPr>
      <w:tblCellMar>
        <w:left w:w="0" w:type="dxa"/>
        <w:right w:w="0" w:type="dxa"/>
      </w:tblCellMar>
    </w:tblPr>
  </w:style>
  <w:style w:type="character" w:styleId="Hyperlink">
    <w:name w:val="Hyperlink"/>
    <w:basedOn w:val="Absatz-Standardschriftart"/>
    <w:uiPriority w:val="99"/>
    <w:unhideWhenUsed/>
    <w:rsid w:val="000827C1"/>
    <w:rPr>
      <w:color w:val="auto"/>
      <w:u w:val="none"/>
    </w:rPr>
  </w:style>
  <w:style w:type="character" w:customStyle="1" w:styleId="NichtaufgelsteErwhnung1">
    <w:name w:val="Nicht aufgelöste Erwähnung1"/>
    <w:basedOn w:val="Absatz-Standardschriftart"/>
    <w:uiPriority w:val="99"/>
    <w:semiHidden/>
    <w:unhideWhenUsed/>
    <w:rsid w:val="000827C1"/>
    <w:rPr>
      <w:color w:val="605E5C"/>
      <w:shd w:val="clear" w:color="auto" w:fill="E1DFDD"/>
    </w:rPr>
  </w:style>
  <w:style w:type="paragraph" w:styleId="Kopfzeile">
    <w:name w:val="header"/>
    <w:basedOn w:val="Standard"/>
    <w:link w:val="KopfzeileZchn"/>
    <w:uiPriority w:val="99"/>
    <w:unhideWhenUsed/>
    <w:rsid w:val="000827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27C1"/>
    <w:rPr>
      <w:kern w:val="8"/>
      <w:sz w:val="20"/>
    </w:rPr>
  </w:style>
  <w:style w:type="paragraph" w:styleId="Fuzeile">
    <w:name w:val="footer"/>
    <w:basedOn w:val="Standard"/>
    <w:link w:val="FuzeileZchn"/>
    <w:uiPriority w:val="99"/>
    <w:unhideWhenUsed/>
    <w:rsid w:val="000827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27C1"/>
    <w:rPr>
      <w:kern w:val="8"/>
      <w:sz w:val="20"/>
    </w:rPr>
  </w:style>
  <w:style w:type="paragraph" w:styleId="StandardWeb">
    <w:name w:val="Normal (Web)"/>
    <w:basedOn w:val="Standard"/>
    <w:uiPriority w:val="99"/>
    <w:unhideWhenUsed/>
    <w:rsid w:val="00D842DA"/>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 w:type="paragraph" w:styleId="NurText">
    <w:name w:val="Plain Text"/>
    <w:basedOn w:val="Standard"/>
    <w:link w:val="NurTextZchn"/>
    <w:uiPriority w:val="99"/>
    <w:unhideWhenUsed/>
    <w:rsid w:val="00174D81"/>
    <w:pPr>
      <w:spacing w:line="240" w:lineRule="auto"/>
    </w:pPr>
    <w:rPr>
      <w:rFonts w:ascii="Calibri" w:hAnsi="Calibri"/>
      <w:kern w:val="0"/>
      <w:sz w:val="22"/>
      <w:szCs w:val="21"/>
      <w14:numSpacing w14:val="default"/>
    </w:rPr>
  </w:style>
  <w:style w:type="character" w:customStyle="1" w:styleId="NurTextZchn">
    <w:name w:val="Nur Text Zchn"/>
    <w:basedOn w:val="Absatz-Standardschriftart"/>
    <w:link w:val="NurText"/>
    <w:uiPriority w:val="99"/>
    <w:rsid w:val="00174D81"/>
    <w:rPr>
      <w:rFonts w:ascii="Calibri" w:hAnsi="Calibri"/>
      <w:szCs w:val="21"/>
    </w:rPr>
  </w:style>
  <w:style w:type="character" w:customStyle="1" w:styleId="NichtaufgelsteErwhnung2">
    <w:name w:val="Nicht aufgelöste Erwähnung2"/>
    <w:basedOn w:val="Absatz-Standardschriftart"/>
    <w:uiPriority w:val="99"/>
    <w:semiHidden/>
    <w:unhideWhenUsed/>
    <w:rsid w:val="003F142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22125"/>
    <w:rPr>
      <w:color w:val="605E5C"/>
      <w:shd w:val="clear" w:color="auto" w:fill="E1DFDD"/>
    </w:rPr>
  </w:style>
  <w:style w:type="character" w:styleId="Fett">
    <w:name w:val="Strong"/>
    <w:basedOn w:val="Absatz-Standardschriftart"/>
    <w:uiPriority w:val="22"/>
    <w:qFormat/>
    <w:rsid w:val="000D3D5D"/>
    <w:rPr>
      <w:b/>
      <w:bCs/>
    </w:rPr>
  </w:style>
  <w:style w:type="paragraph" w:customStyle="1" w:styleId="bodytext">
    <w:name w:val="bodytext"/>
    <w:basedOn w:val="Standard"/>
    <w:rsid w:val="005C6C31"/>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 w:type="paragraph" w:customStyle="1" w:styleId="nfy-ar-teaser">
    <w:name w:val="nfy-ar-teaser"/>
    <w:basedOn w:val="Standard"/>
    <w:rsid w:val="008E37C3"/>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 w:type="character" w:customStyle="1" w:styleId="berschrift3Zchn">
    <w:name w:val="Überschrift 3 Zchn"/>
    <w:basedOn w:val="Absatz-Standardschriftart"/>
    <w:link w:val="berschrift3"/>
    <w:uiPriority w:val="9"/>
    <w:rsid w:val="00FF583F"/>
    <w:rPr>
      <w:rFonts w:ascii="Times New Roman" w:eastAsia="Times New Roman" w:hAnsi="Times New Roman" w:cs="Times New Roman"/>
      <w:b/>
      <w:bCs/>
      <w:sz w:val="27"/>
      <w:szCs w:val="27"/>
      <w:lang w:eastAsia="de-DE"/>
    </w:rPr>
  </w:style>
  <w:style w:type="character" w:styleId="NichtaufgelsteErwhnung">
    <w:name w:val="Unresolved Mention"/>
    <w:basedOn w:val="Absatz-Standardschriftart"/>
    <w:uiPriority w:val="99"/>
    <w:semiHidden/>
    <w:unhideWhenUsed/>
    <w:rsid w:val="00486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227">
      <w:bodyDiv w:val="1"/>
      <w:marLeft w:val="0"/>
      <w:marRight w:val="0"/>
      <w:marTop w:val="0"/>
      <w:marBottom w:val="0"/>
      <w:divBdr>
        <w:top w:val="none" w:sz="0" w:space="0" w:color="auto"/>
        <w:left w:val="none" w:sz="0" w:space="0" w:color="auto"/>
        <w:bottom w:val="none" w:sz="0" w:space="0" w:color="auto"/>
        <w:right w:val="none" w:sz="0" w:space="0" w:color="auto"/>
      </w:divBdr>
    </w:div>
    <w:div w:id="101848438">
      <w:bodyDiv w:val="1"/>
      <w:marLeft w:val="0"/>
      <w:marRight w:val="0"/>
      <w:marTop w:val="0"/>
      <w:marBottom w:val="0"/>
      <w:divBdr>
        <w:top w:val="none" w:sz="0" w:space="0" w:color="auto"/>
        <w:left w:val="none" w:sz="0" w:space="0" w:color="auto"/>
        <w:bottom w:val="none" w:sz="0" w:space="0" w:color="auto"/>
        <w:right w:val="none" w:sz="0" w:space="0" w:color="auto"/>
      </w:divBdr>
    </w:div>
    <w:div w:id="315040372">
      <w:bodyDiv w:val="1"/>
      <w:marLeft w:val="0"/>
      <w:marRight w:val="0"/>
      <w:marTop w:val="0"/>
      <w:marBottom w:val="0"/>
      <w:divBdr>
        <w:top w:val="none" w:sz="0" w:space="0" w:color="auto"/>
        <w:left w:val="none" w:sz="0" w:space="0" w:color="auto"/>
        <w:bottom w:val="none" w:sz="0" w:space="0" w:color="auto"/>
        <w:right w:val="none" w:sz="0" w:space="0" w:color="auto"/>
      </w:divBdr>
    </w:div>
    <w:div w:id="521669701">
      <w:bodyDiv w:val="1"/>
      <w:marLeft w:val="0"/>
      <w:marRight w:val="0"/>
      <w:marTop w:val="0"/>
      <w:marBottom w:val="0"/>
      <w:divBdr>
        <w:top w:val="none" w:sz="0" w:space="0" w:color="auto"/>
        <w:left w:val="none" w:sz="0" w:space="0" w:color="auto"/>
        <w:bottom w:val="none" w:sz="0" w:space="0" w:color="auto"/>
        <w:right w:val="none" w:sz="0" w:space="0" w:color="auto"/>
      </w:divBdr>
    </w:div>
    <w:div w:id="1689409034">
      <w:bodyDiv w:val="1"/>
      <w:marLeft w:val="0"/>
      <w:marRight w:val="0"/>
      <w:marTop w:val="0"/>
      <w:marBottom w:val="0"/>
      <w:divBdr>
        <w:top w:val="none" w:sz="0" w:space="0" w:color="auto"/>
        <w:left w:val="none" w:sz="0" w:space="0" w:color="auto"/>
        <w:bottom w:val="none" w:sz="0" w:space="0" w:color="auto"/>
        <w:right w:val="none" w:sz="0" w:space="0" w:color="auto"/>
      </w:divBdr>
    </w:div>
    <w:div w:id="2038039110">
      <w:bodyDiv w:val="1"/>
      <w:marLeft w:val="0"/>
      <w:marRight w:val="0"/>
      <w:marTop w:val="0"/>
      <w:marBottom w:val="0"/>
      <w:divBdr>
        <w:top w:val="none" w:sz="0" w:space="0" w:color="auto"/>
        <w:left w:val="none" w:sz="0" w:space="0" w:color="auto"/>
        <w:bottom w:val="none" w:sz="0" w:space="0" w:color="auto"/>
        <w:right w:val="none" w:sz="0" w:space="0" w:color="auto"/>
      </w:divBdr>
    </w:div>
    <w:div w:id="2110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de-tourismus.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20Steffi\Desktop\Ordnerstruktur%20Steffi\Home%20Office\Pressemitteilungen\Mutmach%20Video%20f&#252;r%20Stade.dotx" TargetMode="External"/></Relationships>
</file>

<file path=word/theme/theme1.xml><?xml version="1.0" encoding="utf-8"?>
<a:theme xmlns:a="http://schemas.openxmlformats.org/drawingml/2006/main" name="Office">
  <a:themeElements>
    <a:clrScheme name="Hansestadt Stade">
      <a:dk1>
        <a:sysClr val="windowText" lastClr="000000"/>
      </a:dk1>
      <a:lt1>
        <a:sysClr val="window" lastClr="FFFFFF"/>
      </a:lt1>
      <a:dk2>
        <a:srgbClr val="44546A"/>
      </a:dk2>
      <a:lt2>
        <a:srgbClr val="E7E6E6"/>
      </a:lt2>
      <a:accent1>
        <a:srgbClr val="254F9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Hansestadt Stade">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389B-A16D-4649-8209-EF53780C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Mutmach Video für Stade</Template>
  <TotalTime>0</TotalTime>
  <Pages>1</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Briefbogen</vt:lpstr>
    </vt:vector>
  </TitlesOfParts>
  <Company>Hansestadt Stade</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Notebook Steffi</dc:creator>
  <cp:lastModifiedBy>Notebook Steffi</cp:lastModifiedBy>
  <cp:revision>6</cp:revision>
  <cp:lastPrinted>2021-02-10T09:37:00Z</cp:lastPrinted>
  <dcterms:created xsi:type="dcterms:W3CDTF">2021-07-08T11:06:00Z</dcterms:created>
  <dcterms:modified xsi:type="dcterms:W3CDTF">2021-07-08T11:22:00Z</dcterms:modified>
</cp:coreProperties>
</file>