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Recyclingcenter Ostschweiz setzt mit innovativer Aufbereitungsanlage neue Massstäbe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Nach weniger als zwei Jahren Bauzeit nimmt das </w:t>
      </w:r>
      <w:r w:rsidDel="00000000" w:rsidR="00000000" w:rsidRPr="00000000">
        <w:rPr>
          <w:sz w:val="24"/>
          <w:szCs w:val="24"/>
          <w:rtl w:val="0"/>
        </w:rPr>
        <w:t xml:space="preserve">Recyclingcenter</w:t>
      </w:r>
      <w:r w:rsidDel="00000000" w:rsidR="00000000" w:rsidRPr="00000000">
        <w:rPr>
          <w:sz w:val="24"/>
          <w:szCs w:val="24"/>
          <w:rtl w:val="0"/>
        </w:rPr>
        <w:t xml:space="preserve"> Ostschweiz (RCO) in </w:t>
      </w:r>
      <w:r w:rsidDel="00000000" w:rsidR="00000000" w:rsidRPr="00000000">
        <w:rPr>
          <w:sz w:val="24"/>
          <w:szCs w:val="24"/>
          <w:rtl w:val="0"/>
        </w:rPr>
        <w:t xml:space="preserve">Niederstetten bei Wil SG eine</w:t>
      </w:r>
      <w:r w:rsidDel="00000000" w:rsidR="00000000" w:rsidRPr="00000000">
        <w:rPr>
          <w:sz w:val="24"/>
          <w:szCs w:val="24"/>
          <w:rtl w:val="0"/>
        </w:rPr>
        <w:t xml:space="preserve"> neuartige Aufbereitungsanlage in Betrieb. Die nassmechanische Anlage ermöglicht es, eine noch breitere Palette an </w:t>
      </w:r>
      <w:r w:rsidDel="00000000" w:rsidR="00000000" w:rsidRPr="00000000">
        <w:rPr>
          <w:sz w:val="24"/>
          <w:szCs w:val="24"/>
          <w:rtl w:val="0"/>
        </w:rPr>
        <w:t xml:space="preserve">Rückstände</w:t>
      </w:r>
      <w:r w:rsidDel="00000000" w:rsidR="00000000" w:rsidRPr="00000000">
        <w:rPr>
          <w:sz w:val="24"/>
          <w:szCs w:val="24"/>
          <w:rtl w:val="0"/>
        </w:rPr>
        <w:t xml:space="preserve">n aus der Baubranche zu verwerten. Ab sofort bereitet die RCO auch belastete Bauabfälle auf und führt diese als hochwertige Materialien in den </w:t>
      </w:r>
      <w:r w:rsidDel="00000000" w:rsidR="00000000" w:rsidRPr="00000000">
        <w:rPr>
          <w:sz w:val="24"/>
          <w:szCs w:val="24"/>
          <w:rtl w:val="0"/>
        </w:rPr>
        <w:t xml:space="preserve">Baustoffkreislauf</w:t>
      </w:r>
      <w:r w:rsidDel="00000000" w:rsidR="00000000" w:rsidRPr="00000000">
        <w:rPr>
          <w:sz w:val="24"/>
          <w:szCs w:val="24"/>
          <w:rtl w:val="0"/>
        </w:rPr>
        <w:t xml:space="preserve"> zurück. “Neu können wir auch Materialien entgegennehmen und aufbereiten, die bis </w:t>
      </w:r>
      <w:r w:rsidDel="00000000" w:rsidR="00000000" w:rsidRPr="00000000">
        <w:rPr>
          <w:sz w:val="24"/>
          <w:szCs w:val="24"/>
          <w:rtl w:val="0"/>
        </w:rPr>
        <w:t xml:space="preserve">anhin</w:t>
      </w:r>
      <w:r w:rsidDel="00000000" w:rsidR="00000000" w:rsidRPr="00000000">
        <w:rPr>
          <w:sz w:val="24"/>
          <w:szCs w:val="24"/>
          <w:rtl w:val="0"/>
        </w:rPr>
        <w:t xml:space="preserve"> deponiert werden </w:t>
      </w:r>
      <w:r w:rsidDel="00000000" w:rsidR="00000000" w:rsidRPr="00000000">
        <w:rPr>
          <w:sz w:val="24"/>
          <w:szCs w:val="24"/>
          <w:rtl w:val="0"/>
        </w:rPr>
        <w:t xml:space="preserve">mussten</w:t>
      </w:r>
      <w:r w:rsidDel="00000000" w:rsidR="00000000" w:rsidRPr="00000000">
        <w:rPr>
          <w:sz w:val="24"/>
          <w:szCs w:val="24"/>
          <w:rtl w:val="0"/>
        </w:rPr>
        <w:t xml:space="preserve">”, sagt Karin Steiner, Verwaltungsratspräsidentin der RCO. “Das spart nicht nur wertvollen Deponieraum, sondern schont auch die natürlichen </w:t>
      </w:r>
      <w:r w:rsidDel="00000000" w:rsidR="00000000" w:rsidRPr="00000000">
        <w:rPr>
          <w:sz w:val="24"/>
          <w:szCs w:val="24"/>
          <w:rtl w:val="0"/>
        </w:rPr>
        <w:t xml:space="preserve">Kiesressourcen.”</w:t>
      </w:r>
      <w:r w:rsidDel="00000000" w:rsidR="00000000" w:rsidRPr="00000000">
        <w:rPr>
          <w:sz w:val="24"/>
          <w:szCs w:val="24"/>
          <w:rtl w:val="0"/>
        </w:rPr>
        <w:t xml:space="preserve"> Die RCO rechnet mit rund 200’000 Tonnen aufbereitetem </w:t>
      </w:r>
      <w:r w:rsidDel="00000000" w:rsidR="00000000" w:rsidRPr="00000000">
        <w:rPr>
          <w:sz w:val="24"/>
          <w:szCs w:val="24"/>
          <w:rtl w:val="0"/>
        </w:rPr>
        <w:t xml:space="preserve">Baumaterial</w:t>
      </w:r>
      <w:r w:rsidDel="00000000" w:rsidR="00000000" w:rsidRPr="00000000">
        <w:rPr>
          <w:sz w:val="24"/>
          <w:szCs w:val="24"/>
          <w:rtl w:val="0"/>
        </w:rPr>
        <w:t xml:space="preserve"> pro Jahr, das so </w:t>
      </w:r>
      <w:r w:rsidDel="00000000" w:rsidR="00000000" w:rsidRPr="00000000">
        <w:rPr>
          <w:sz w:val="24"/>
          <w:szCs w:val="24"/>
          <w:rtl w:val="0"/>
        </w:rPr>
        <w:t xml:space="preserve">wiederverbaut</w:t>
      </w:r>
      <w:r w:rsidDel="00000000" w:rsidR="00000000" w:rsidRPr="00000000">
        <w:rPr>
          <w:sz w:val="24"/>
          <w:szCs w:val="24"/>
          <w:rtl w:val="0"/>
        </w:rPr>
        <w:t xml:space="preserve"> werden kann. Damit könnten jährlich über 500 Einfamilienhäuser aus nachhaltigem  </w:t>
      </w:r>
      <w:r w:rsidDel="00000000" w:rsidR="00000000" w:rsidRPr="00000000">
        <w:rPr>
          <w:sz w:val="24"/>
          <w:szCs w:val="24"/>
          <w:rtl w:val="0"/>
        </w:rPr>
        <w:t xml:space="preserve">Baumaterial</w:t>
      </w:r>
      <w:r w:rsidDel="00000000" w:rsidR="00000000" w:rsidRPr="00000000">
        <w:rPr>
          <w:sz w:val="24"/>
          <w:szCs w:val="24"/>
          <w:rtl w:val="0"/>
        </w:rPr>
        <w:t xml:space="preserve"> entstehen.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