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rsidR="003C3DFE" w:rsidRPr="004B3FB6" w:rsidRDefault="00522253" w:rsidP="009D71A7">
      <w:pPr>
        <w:pStyle w:val="NormalFlietext112facherZeilenabstand"/>
        <w:ind w:right="1132"/>
        <w:outlineLvl w:val="0"/>
        <w:rPr>
          <w:rFonts w:ascii="Arial" w:hAnsi="Arial" w:cs="Arial"/>
          <w:b/>
          <w:sz w:val="20"/>
        </w:rPr>
      </w:pPr>
      <w:r w:rsidRPr="004B3FB6">
        <w:rPr>
          <w:rFonts w:ascii="Arial" w:hAnsi="Arial" w:cs="Arial"/>
          <w:b/>
          <w:sz w:val="20"/>
        </w:rPr>
        <w:t>Personelle Veränderungen innerhalb der REHAU Gruppe</w:t>
      </w:r>
    </w:p>
    <w:p w:rsidR="003C3DFE" w:rsidRPr="006B225F" w:rsidRDefault="00522253" w:rsidP="009D71A7">
      <w:pPr>
        <w:pStyle w:val="NormalFlietext112facherZeilenabstand"/>
        <w:ind w:right="1132"/>
        <w:outlineLvl w:val="0"/>
        <w:rPr>
          <w:rFonts w:ascii="Arial" w:hAnsi="Arial" w:cs="Arial"/>
          <w:b/>
          <w:sz w:val="20"/>
          <w:u w:val="single"/>
        </w:rPr>
      </w:pPr>
      <w:r w:rsidRPr="006B225F">
        <w:rPr>
          <w:rFonts w:ascii="Arial" w:hAnsi="Arial" w:cs="Arial"/>
          <w:b/>
          <w:sz w:val="20"/>
          <w:u w:val="single"/>
        </w:rPr>
        <w:t xml:space="preserve">REHAU ernennt Chief </w:t>
      </w:r>
      <w:proofErr w:type="spellStart"/>
      <w:r w:rsidRPr="006B225F">
        <w:rPr>
          <w:rFonts w:ascii="Arial" w:hAnsi="Arial" w:cs="Arial"/>
          <w:b/>
          <w:sz w:val="20"/>
          <w:u w:val="single"/>
        </w:rPr>
        <w:t>Operations</w:t>
      </w:r>
      <w:proofErr w:type="spellEnd"/>
      <w:r w:rsidRPr="006B225F">
        <w:rPr>
          <w:rFonts w:ascii="Arial" w:hAnsi="Arial" w:cs="Arial"/>
          <w:b/>
          <w:sz w:val="20"/>
          <w:u w:val="single"/>
        </w:rPr>
        <w:t xml:space="preserve"> Officer</w:t>
      </w:r>
    </w:p>
    <w:p w:rsidR="003C3DFE" w:rsidRPr="006B225F" w:rsidRDefault="003C3DFE" w:rsidP="009D71A7">
      <w:pPr>
        <w:pStyle w:val="NormalFlietext112facherZeilenabstand"/>
        <w:ind w:right="1132"/>
        <w:outlineLvl w:val="0"/>
        <w:rPr>
          <w:rFonts w:ascii="Arial" w:hAnsi="Arial" w:cs="Arial"/>
          <w:b/>
          <w:sz w:val="20"/>
          <w:u w:val="single"/>
        </w:rPr>
      </w:pPr>
    </w:p>
    <w:p w:rsidR="002B2E6F" w:rsidRPr="006B225F" w:rsidRDefault="00522253" w:rsidP="006B225F">
      <w:pPr>
        <w:pStyle w:val="NormalFlietext112facherZeilenabstand"/>
        <w:ind w:right="1132"/>
        <w:jc w:val="both"/>
        <w:outlineLvl w:val="0"/>
        <w:rPr>
          <w:rFonts w:ascii="Arial" w:hAnsi="Arial" w:cs="Arial"/>
          <w:sz w:val="20"/>
        </w:rPr>
      </w:pPr>
      <w:r w:rsidRPr="006B225F">
        <w:rPr>
          <w:rFonts w:ascii="Arial" w:hAnsi="Arial" w:cs="Arial"/>
          <w:sz w:val="20"/>
        </w:rPr>
        <w:t xml:space="preserve">Mit Wirkung zum 13. Mai 2019 </w:t>
      </w:r>
      <w:r w:rsidR="008B44D4">
        <w:rPr>
          <w:rFonts w:ascii="Arial" w:hAnsi="Arial" w:cs="Arial"/>
          <w:sz w:val="20"/>
        </w:rPr>
        <w:t>trat</w:t>
      </w:r>
      <w:r w:rsidR="00FC4138" w:rsidRPr="006B225F">
        <w:rPr>
          <w:rFonts w:ascii="Arial" w:hAnsi="Arial" w:cs="Arial"/>
          <w:sz w:val="20"/>
        </w:rPr>
        <w:t xml:space="preserve"> </w:t>
      </w:r>
      <w:r w:rsidRPr="006B225F">
        <w:rPr>
          <w:rFonts w:ascii="Arial" w:hAnsi="Arial" w:cs="Arial"/>
          <w:sz w:val="20"/>
        </w:rPr>
        <w:t xml:space="preserve">Dr. Uwe </w:t>
      </w:r>
      <w:r w:rsidR="00007A45">
        <w:rPr>
          <w:rFonts w:ascii="Arial" w:hAnsi="Arial" w:cs="Arial"/>
          <w:sz w:val="20"/>
        </w:rPr>
        <w:t xml:space="preserve">H. </w:t>
      </w:r>
      <w:proofErr w:type="spellStart"/>
      <w:r w:rsidRPr="006B225F">
        <w:rPr>
          <w:rFonts w:ascii="Arial" w:hAnsi="Arial" w:cs="Arial"/>
          <w:sz w:val="20"/>
        </w:rPr>
        <w:t>Böhlke</w:t>
      </w:r>
      <w:proofErr w:type="spellEnd"/>
      <w:r w:rsidRPr="006B225F">
        <w:rPr>
          <w:rFonts w:ascii="Arial" w:hAnsi="Arial" w:cs="Arial"/>
          <w:sz w:val="20"/>
        </w:rPr>
        <w:t xml:space="preserve"> </w:t>
      </w:r>
      <w:r w:rsidR="002B2E6F" w:rsidRPr="006B225F">
        <w:rPr>
          <w:rFonts w:ascii="Arial" w:hAnsi="Arial" w:cs="Arial"/>
          <w:sz w:val="20"/>
        </w:rPr>
        <w:t xml:space="preserve">bei Polymerspezialist REHAU </w:t>
      </w:r>
      <w:r w:rsidR="006B225F" w:rsidRPr="006B225F">
        <w:rPr>
          <w:rFonts w:ascii="Arial" w:hAnsi="Arial" w:cs="Arial"/>
          <w:sz w:val="20"/>
        </w:rPr>
        <w:t xml:space="preserve">als Chief </w:t>
      </w:r>
      <w:proofErr w:type="spellStart"/>
      <w:r w:rsidR="006B225F" w:rsidRPr="006B225F">
        <w:rPr>
          <w:rFonts w:ascii="Arial" w:hAnsi="Arial" w:cs="Arial"/>
          <w:sz w:val="20"/>
        </w:rPr>
        <w:t>Operations</w:t>
      </w:r>
      <w:proofErr w:type="spellEnd"/>
      <w:r w:rsidR="006B225F" w:rsidRPr="006B225F">
        <w:rPr>
          <w:rFonts w:ascii="Arial" w:hAnsi="Arial" w:cs="Arial"/>
          <w:sz w:val="20"/>
        </w:rPr>
        <w:t xml:space="preserve"> Officer in das Unternehmen </w:t>
      </w:r>
      <w:r w:rsidR="00FC4138" w:rsidRPr="006B225F">
        <w:rPr>
          <w:rFonts w:ascii="Arial" w:hAnsi="Arial" w:cs="Arial"/>
          <w:sz w:val="20"/>
        </w:rPr>
        <w:t xml:space="preserve">ein und verantwortet zukünftig </w:t>
      </w:r>
      <w:r w:rsidR="002B2E6F" w:rsidRPr="006B225F">
        <w:rPr>
          <w:rFonts w:ascii="Arial" w:hAnsi="Arial" w:cs="Arial"/>
          <w:sz w:val="20"/>
        </w:rPr>
        <w:t>das Ressort „</w:t>
      </w:r>
      <w:proofErr w:type="spellStart"/>
      <w:r w:rsidR="002B2E6F" w:rsidRPr="006B225F">
        <w:rPr>
          <w:rFonts w:ascii="Arial" w:hAnsi="Arial" w:cs="Arial"/>
          <w:sz w:val="20"/>
        </w:rPr>
        <w:t>Operations</w:t>
      </w:r>
      <w:proofErr w:type="spellEnd"/>
      <w:r w:rsidR="002B2E6F" w:rsidRPr="006B225F">
        <w:rPr>
          <w:rFonts w:ascii="Arial" w:hAnsi="Arial" w:cs="Arial"/>
          <w:sz w:val="20"/>
        </w:rPr>
        <w:t xml:space="preserve"> &amp; Supply Chain Management“</w:t>
      </w:r>
      <w:r w:rsidR="00FC4138" w:rsidRPr="006B225F">
        <w:rPr>
          <w:rFonts w:ascii="Arial" w:hAnsi="Arial" w:cs="Arial"/>
          <w:sz w:val="20"/>
        </w:rPr>
        <w:t xml:space="preserve">. In seiner Funktion wird der </w:t>
      </w:r>
      <w:r w:rsidR="00E43C56">
        <w:rPr>
          <w:rFonts w:ascii="Arial" w:hAnsi="Arial" w:cs="Arial"/>
          <w:sz w:val="20"/>
        </w:rPr>
        <w:t>54</w:t>
      </w:r>
      <w:r w:rsidR="00FC4138" w:rsidRPr="006B225F">
        <w:rPr>
          <w:rFonts w:ascii="Arial" w:hAnsi="Arial" w:cs="Arial"/>
          <w:sz w:val="20"/>
        </w:rPr>
        <w:t>-Jährige</w:t>
      </w:r>
      <w:r w:rsidR="006B225F">
        <w:rPr>
          <w:rFonts w:ascii="Arial" w:hAnsi="Arial" w:cs="Arial"/>
          <w:sz w:val="20"/>
        </w:rPr>
        <w:t xml:space="preserve">, der über mehr als zwanzig Jahre Erfahrung als Führungskraft in global operierenden Technologie-Unternehmen der Werkstoff- und Prozessindustrie </w:t>
      </w:r>
      <w:r w:rsidR="006B225F" w:rsidRPr="00E43C56">
        <w:rPr>
          <w:rFonts w:ascii="Arial" w:hAnsi="Arial" w:cs="Arial"/>
          <w:sz w:val="20"/>
        </w:rPr>
        <w:t>verfügt, in</w:t>
      </w:r>
      <w:r w:rsidR="00583BD1" w:rsidRPr="00E43C56">
        <w:rPr>
          <w:rFonts w:ascii="Arial" w:hAnsi="Arial" w:cs="Arial"/>
          <w:sz w:val="20"/>
        </w:rPr>
        <w:t xml:space="preserve"> das Group Executive Board (GEB) berufen.</w:t>
      </w:r>
      <w:r w:rsidR="00583BD1" w:rsidRPr="006B225F">
        <w:rPr>
          <w:rFonts w:ascii="Arial" w:hAnsi="Arial" w:cs="Arial"/>
          <w:sz w:val="20"/>
        </w:rPr>
        <w:t xml:space="preserve"> </w:t>
      </w:r>
    </w:p>
    <w:p w:rsidR="00336212" w:rsidRPr="006B225F" w:rsidRDefault="00336212" w:rsidP="006B225F">
      <w:pPr>
        <w:pStyle w:val="NormalFlietext112facherZeilenabstand"/>
        <w:ind w:right="1132"/>
        <w:jc w:val="both"/>
        <w:outlineLvl w:val="0"/>
        <w:rPr>
          <w:rFonts w:ascii="Arial" w:hAnsi="Arial" w:cs="Arial"/>
          <w:sz w:val="20"/>
        </w:rPr>
      </w:pPr>
    </w:p>
    <w:p w:rsidR="006B6771" w:rsidRDefault="006B6771" w:rsidP="00C11A0F">
      <w:pPr>
        <w:spacing w:line="360" w:lineRule="auto"/>
        <w:jc w:val="both"/>
        <w:rPr>
          <w:rFonts w:cs="Arial"/>
          <w:i/>
        </w:rPr>
      </w:pPr>
    </w:p>
    <w:p w:rsidR="004D116A" w:rsidRPr="009255E0" w:rsidRDefault="004D116A" w:rsidP="004D116A">
      <w:pPr>
        <w:spacing w:line="360" w:lineRule="auto"/>
        <w:ind w:right="1132"/>
        <w:jc w:val="both"/>
        <w:rPr>
          <w:rFonts w:cs="Arial"/>
          <w:b/>
          <w:i/>
        </w:rPr>
      </w:pPr>
      <w:r w:rsidRPr="009255E0">
        <w:rPr>
          <w:rFonts w:cs="Arial"/>
          <w:b/>
          <w:i/>
        </w:rPr>
        <w:t xml:space="preserve">Die REHAU Gruppe ist ein Polymerspezialist mit einem Jahresumsatz von mehr als 3,5 Milliarden Euro. Ein unabhängiges und stabiles Unternehmen in Familienbesitz. Rund 20.000 Mitarbeiter sind weltweit für das Unternehmen an über 170 Standorten tätig. Europaweit arbeiten rund 12.000 Mitarbeiter für REHAU, davon alleine 8.000 in Deutschland. REHAU stellt Lösungen für die Bereiche Bau, Automotive und Industrie her. Seit über 70 Jahren arbeitet REHAU daran, Kunststoffprodukte noch leichter, komfortabler, sicherer und effizienter zu machen und beliefert mit innovativen Produkten Länder auf der ganzen Welt. </w:t>
      </w:r>
    </w:p>
    <w:p w:rsidR="004D116A" w:rsidRPr="009255E0" w:rsidRDefault="004D116A" w:rsidP="004D116A">
      <w:pPr>
        <w:ind w:right="1132"/>
        <w:rPr>
          <w:rFonts w:cs="Arial"/>
        </w:rPr>
      </w:pPr>
    </w:p>
    <w:p w:rsidR="004D116A" w:rsidRPr="004D116A" w:rsidRDefault="004D116A" w:rsidP="00C11A0F">
      <w:pPr>
        <w:spacing w:line="360" w:lineRule="auto"/>
        <w:jc w:val="both"/>
        <w:rPr>
          <w:rFonts w:cs="Arial"/>
          <w:i/>
          <w:lang w:val="en-US"/>
        </w:rPr>
      </w:pPr>
      <w:bookmarkStart w:id="0" w:name="_GoBack"/>
      <w:bookmarkEnd w:id="0"/>
    </w:p>
    <w:sectPr w:rsidR="004D116A" w:rsidRPr="004D116A" w:rsidSect="00093A89">
      <w:headerReference w:type="default" r:id="rId10"/>
      <w:footerReference w:type="default" r:id="rId11"/>
      <w:headerReference w:type="first" r:id="rId12"/>
      <w:footerReference w:type="first" r:id="rId13"/>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6A" w:rsidRDefault="00DA506A">
      <w:r>
        <w:separator/>
      </w:r>
    </w:p>
  </w:endnote>
  <w:endnote w:type="continuationSeparator" w:id="0">
    <w:p w:rsidR="00DA506A" w:rsidRDefault="00DA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14" w:rsidRPr="00E375CA" w:rsidRDefault="009F5F7F"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6B225F">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6B225F">
                            <w:rPr>
                              <w:rFonts w:cs="Arial"/>
                              <w:bCs/>
                              <w:noProof/>
                              <w:sz w:val="12"/>
                              <w:szCs w:val="12"/>
                            </w:rPr>
                            <w:t>4</w:t>
                          </w:r>
                          <w:r w:rsidR="0069546F" w:rsidRPr="00E375CA">
                            <w:rPr>
                              <w:rFonts w:cs="Arial"/>
                              <w:bCs/>
                              <w:sz w:val="12"/>
                              <w:szCs w:val="12"/>
                            </w:rPr>
                            <w:fldChar w:fldCharType="end"/>
                          </w:r>
                        </w:p>
                        <w:p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I2147cDAgAA4wMAAA4AAAAA&#10;AAAAAAAAAAAALgIAAGRycy9lMm9Eb2MueG1sUEsBAi0AFAAGAAgAAAAhAJo8HrzeAAAACgEAAA8A&#10;AAAAAAAAAAAAAAAAXQQAAGRycy9kb3ducmV2LnhtbFBLBQYAAAAABAAEAPMAAABoBQAAAAA=&#10;" filled="f" stroked="f">
              <v:textbox inset="0,0,0,0">
                <w:txbxContent>
                  <w:p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6B225F">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6B225F">
                      <w:rPr>
                        <w:rFonts w:cs="Arial"/>
                        <w:bCs/>
                        <w:noProof/>
                        <w:sz w:val="12"/>
                        <w:szCs w:val="12"/>
                      </w:rPr>
                      <w:t>4</w:t>
                    </w:r>
                    <w:r w:rsidR="0069546F" w:rsidRPr="00E375CA">
                      <w:rPr>
                        <w:rFonts w:cs="Arial"/>
                        <w:bCs/>
                        <w:sz w:val="12"/>
                        <w:szCs w:val="12"/>
                      </w:rPr>
                      <w:fldChar w:fldCharType="end"/>
                    </w:r>
                  </w:p>
                  <w:p w:rsidR="004E7089" w:rsidRPr="00962706" w:rsidRDefault="004E7089">
                    <w:pPr>
                      <w:rPr>
                        <w:rFonts w:cs="Arial"/>
                        <w:sz w:val="16"/>
                        <w:szCs w:val="16"/>
                      </w:rPr>
                    </w:pPr>
                  </w:p>
                </w:txbxContent>
              </v:textbox>
            </v:shape>
          </w:pict>
        </mc:Fallback>
      </mc:AlternateContent>
    </w:r>
    <w:r w:rsidR="00E375CA" w:rsidRPr="00962706">
      <w:rPr>
        <w:rFonts w:cs="Arial"/>
        <w:color w:val="000000"/>
        <w:sz w:val="12"/>
        <w:szCs w:val="12"/>
      </w:rPr>
      <w:t xml:space="preserve">REHAU AG + Co </w:t>
    </w:r>
    <w:r w:rsidR="00E375CA" w:rsidRPr="00962706">
      <w:rPr>
        <w:rFonts w:cs="Arial"/>
        <w:color w:val="000000"/>
        <w:sz w:val="12"/>
        <w:szCs w:val="12"/>
      </w:rPr>
      <w:sym w:font="Symbol" w:char="F0D7"/>
    </w:r>
    <w:r w:rsidR="00E375CA" w:rsidRPr="00962706">
      <w:rPr>
        <w:rFonts w:cs="Arial"/>
        <w:color w:val="000000"/>
        <w:sz w:val="12"/>
        <w:szCs w:val="12"/>
      </w:rPr>
      <w:t xml:space="preserve"> Presse- und Öffentlichkeitsarbeit </w:t>
    </w:r>
    <w:r w:rsidR="00E375CA" w:rsidRPr="00962706">
      <w:rPr>
        <w:rFonts w:cs="Arial"/>
        <w:color w:val="000000"/>
        <w:sz w:val="12"/>
        <w:szCs w:val="12"/>
      </w:rPr>
      <w:sym w:font="Symbol" w:char="F0D7"/>
    </w:r>
    <w:r w:rsidR="00E375CA" w:rsidRPr="00962706">
      <w:rPr>
        <w:rFonts w:cs="Arial"/>
        <w:color w:val="000000"/>
        <w:sz w:val="12"/>
        <w:szCs w:val="12"/>
      </w:rPr>
      <w:t xml:space="preserve"> </w:t>
    </w:r>
    <w:proofErr w:type="spellStart"/>
    <w:r w:rsidR="00E375CA" w:rsidRPr="00962706">
      <w:rPr>
        <w:rFonts w:cs="Arial"/>
        <w:color w:val="000000"/>
        <w:sz w:val="12"/>
        <w:szCs w:val="12"/>
      </w:rPr>
      <w:t>Rheniumhaus</w:t>
    </w:r>
    <w:proofErr w:type="spellEnd"/>
    <w:r w:rsidR="00E375CA" w:rsidRPr="00962706">
      <w:rPr>
        <w:rFonts w:cs="Arial"/>
        <w:color w:val="000000"/>
        <w:sz w:val="12"/>
        <w:szCs w:val="12"/>
      </w:rPr>
      <w:t xml:space="preserve"> </w:t>
    </w:r>
    <w:r w:rsidR="00E375CA" w:rsidRPr="00962706">
      <w:rPr>
        <w:rFonts w:cs="Arial"/>
        <w:color w:val="000000"/>
        <w:sz w:val="12"/>
        <w:szCs w:val="12"/>
      </w:rPr>
      <w:sym w:font="Symbol" w:char="F0D7"/>
    </w:r>
    <w:r w:rsidR="00E375CA" w:rsidRPr="00962706">
      <w:rPr>
        <w:rFonts w:cs="Arial"/>
        <w:color w:val="000000"/>
        <w:sz w:val="12"/>
        <w:szCs w:val="12"/>
      </w:rPr>
      <w:t xml:space="preserve"> </w:t>
    </w:r>
    <w:r>
      <w:rPr>
        <w:rFonts w:cs="Arial"/>
        <w:color w:val="000000"/>
        <w:sz w:val="12"/>
        <w:szCs w:val="12"/>
      </w:rPr>
      <w:t>Otto-Hahn-Str. 2</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00E375CA" w:rsidRPr="00962706">
      <w:rPr>
        <w:rFonts w:cs="Arial"/>
        <w:color w:val="000000"/>
        <w:sz w:val="12"/>
        <w:szCs w:val="12"/>
      </w:rPr>
      <w:t>95111</w:t>
    </w:r>
    <w:r w:rsidR="00C75044">
      <w:rPr>
        <w:rFonts w:cs="Arial"/>
        <w:color w:val="000000"/>
        <w:sz w:val="12"/>
        <w:szCs w:val="12"/>
      </w:rPr>
      <w:t xml:space="preserve"> Rehau</w:t>
    </w:r>
    <w:r w:rsidR="006B6771">
      <w:rPr>
        <w:rFonts w:cs="Arial"/>
        <w:color w:val="000000"/>
        <w:sz w:val="12"/>
        <w:szCs w:val="12"/>
      </w:rPr>
      <w:br/>
      <w:t>Tel.: +49 9283 77-1094, -2260</w:t>
    </w:r>
    <w:r w:rsidR="00E375CA">
      <w:rPr>
        <w:rFonts w:cs="Arial"/>
        <w:color w:val="000000"/>
        <w:sz w:val="12"/>
        <w:szCs w:val="12"/>
      </w:rPr>
      <w:t xml:space="preserve">, </w:t>
    </w:r>
    <w:r w:rsidR="00E375CA" w:rsidRPr="00962706">
      <w:rPr>
        <w:rFonts w:cs="Arial"/>
        <w:color w:val="000000"/>
        <w:sz w:val="12"/>
        <w:szCs w:val="12"/>
      </w:rPr>
      <w:t>-2385</w:t>
    </w:r>
    <w:r w:rsidR="00E375CA" w:rsidRPr="00962706">
      <w:rPr>
        <w:rFonts w:cs="Arial"/>
        <w:color w:val="000000"/>
        <w:sz w:val="12"/>
        <w:szCs w:val="12"/>
      </w:rPr>
      <w:br/>
    </w:r>
    <w:hyperlink r:id="rId1" w:history="1">
      <w:r w:rsidR="00E375CA" w:rsidRPr="00962706">
        <w:rPr>
          <w:rStyle w:val="Hyperlink"/>
          <w:rFonts w:cs="Arial"/>
          <w:color w:val="000000"/>
          <w:sz w:val="12"/>
          <w:szCs w:val="12"/>
          <w:u w:val="none"/>
        </w:rPr>
        <w:t>presse@rehau.com</w:t>
      </w:r>
    </w:hyperlink>
    <w:r w:rsidR="00E375CA" w:rsidRPr="00962706">
      <w:rPr>
        <w:rFonts w:cs="Arial"/>
        <w:color w:val="000000"/>
        <w:sz w:val="12"/>
        <w:szCs w:val="12"/>
      </w:rPr>
      <w:t xml:space="preserve"> </w:t>
    </w:r>
    <w:r w:rsidR="00E375CA" w:rsidRPr="00962706">
      <w:rPr>
        <w:rFonts w:cs="Arial"/>
        <w:color w:val="000000"/>
        <w:sz w:val="12"/>
        <w:szCs w:val="12"/>
      </w:rPr>
      <w:sym w:font="Symbol" w:char="F0D7"/>
    </w:r>
    <w:r w:rsidR="00E375CA" w:rsidRPr="00962706">
      <w:rPr>
        <w:rFonts w:cs="Arial"/>
        <w:color w:val="000000"/>
        <w:sz w:val="12"/>
        <w:szCs w:val="12"/>
      </w:rPr>
      <w:t xml:space="preserve"> </w:t>
    </w:r>
    <w:hyperlink r:id="rId2" w:history="1">
      <w:r w:rsidR="00E375CA"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AG + Co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009F5F7F">
      <w:rPr>
        <w:rFonts w:cs="Arial"/>
        <w:color w:val="000000"/>
        <w:sz w:val="12"/>
        <w:szCs w:val="12"/>
      </w:rPr>
      <w:t>Otto-Hahn-Str 2</w:t>
    </w:r>
    <w:r w:rsidR="009F5F7F" w:rsidRPr="00962706">
      <w:rPr>
        <w:rFonts w:cs="Arial"/>
        <w:color w:val="000000"/>
        <w:sz w:val="12"/>
        <w:szCs w:val="12"/>
      </w:rPr>
      <w:t xml:space="preserve"> </w:t>
    </w:r>
    <w:r w:rsidR="009F5F7F" w:rsidRPr="00962706">
      <w:rPr>
        <w:rFonts w:cs="Arial"/>
        <w:color w:val="000000"/>
        <w:sz w:val="12"/>
        <w:szCs w:val="12"/>
      </w:rPr>
      <w:sym w:font="Symbol" w:char="F0D7"/>
    </w:r>
    <w:r w:rsidR="009F5F7F" w:rsidRPr="00962706">
      <w:rPr>
        <w:rFonts w:cs="Arial"/>
        <w:color w:val="000000"/>
        <w:sz w:val="12"/>
        <w:szCs w:val="12"/>
      </w:rPr>
      <w:t xml:space="preserve"> </w:t>
    </w:r>
    <w:r w:rsidRPr="00962706">
      <w:rPr>
        <w:rFonts w:cs="Arial"/>
        <w:color w:val="000000"/>
        <w:sz w:val="12"/>
        <w:szCs w:val="12"/>
      </w:rPr>
      <w:t>95111</w:t>
    </w:r>
    <w:r w:rsidR="00C75044">
      <w:rPr>
        <w:rFonts w:cs="Arial"/>
        <w:color w:val="000000"/>
        <w:sz w:val="12"/>
        <w:szCs w:val="12"/>
      </w:rPr>
      <w:t xml:space="preserve"> Rehau</w:t>
    </w:r>
    <w:r w:rsidR="006B225F">
      <w:rPr>
        <w:rFonts w:cs="Arial"/>
        <w:color w:val="000000"/>
        <w:sz w:val="12"/>
        <w:szCs w:val="12"/>
      </w:rPr>
      <w:br/>
      <w:t>Tel.: +49 9283 77-1094, -2260, -2817</w:t>
    </w:r>
    <w:r w:rsidR="00674132">
      <w:rPr>
        <w:rFonts w:cs="Arial"/>
        <w:color w:val="000000"/>
        <w:sz w:val="12"/>
        <w:szCs w:val="12"/>
      </w:rPr>
      <w:t xml:space="preserve">, </w:t>
    </w:r>
    <w:r w:rsidRPr="00962706">
      <w:rPr>
        <w:rFonts w:cs="Arial"/>
        <w:color w:val="000000"/>
        <w:sz w:val="12"/>
        <w:szCs w:val="12"/>
      </w:rPr>
      <w:t>-2385</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6A" w:rsidRDefault="00DA506A">
      <w:r>
        <w:separator/>
      </w:r>
    </w:p>
  </w:footnote>
  <w:footnote w:type="continuationSeparator" w:id="0">
    <w:p w:rsidR="00DA506A" w:rsidRDefault="00DA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rsidR="00E03D35" w:rsidRDefault="00470A89">
        <w:pPr>
          <w:pStyle w:val="Kopfzeile"/>
        </w:pPr>
        <w:r>
          <w:rPr>
            <w:noProof/>
          </w:rPr>
          <w:drawing>
            <wp:anchor distT="0" distB="0" distL="114300" distR="114300" simplePos="0" relativeHeight="251669504" behindDoc="1" locked="0" layoutInCell="1" allowOverlap="1">
              <wp:simplePos x="0" y="0"/>
              <wp:positionH relativeFrom="page">
                <wp:posOffset>5493558</wp:posOffset>
              </wp:positionH>
              <wp:positionV relativeFrom="page">
                <wp:posOffset>109220</wp:posOffset>
              </wp:positionV>
              <wp:extent cx="1810800" cy="961200"/>
              <wp:effectExtent l="0" t="0" r="0" b="0"/>
              <wp:wrapNone/>
              <wp:docPr id="3" name="Grafik 3" descr="DIS00026_0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S00026_05-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D35" w:rsidRDefault="00E03D35">
        <w:pPr>
          <w:pStyle w:val="Kopfzeile"/>
        </w:pPr>
      </w:p>
      <w:p w:rsidR="004E7089" w:rsidRDefault="004E7089">
        <w:pPr>
          <w:pStyle w:val="Kopfzeile"/>
          <w:rPr>
            <w:rFonts w:ascii="Arial Narrow" w:hAnsi="Arial Narrow"/>
          </w:rPr>
        </w:pPr>
      </w:p>
      <w:p w:rsidR="004E7089" w:rsidRDefault="004E7089">
        <w:pPr>
          <w:pStyle w:val="Kopfzeile"/>
          <w:rPr>
            <w:rFonts w:ascii="Arial Narrow" w:hAnsi="Arial Narrow"/>
          </w:rPr>
        </w:pPr>
      </w:p>
      <w:p w:rsidR="004E7089" w:rsidRDefault="004D116A">
        <w:pPr>
          <w:pStyle w:val="Kopfzeile"/>
          <w:rPr>
            <w:rFonts w:ascii="Arial Narrow" w:hAnsi="Arial Narrow"/>
          </w:rPr>
        </w:pPr>
      </w:p>
    </w:sdtContent>
  </w:sdt>
  <w:p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27" w:rsidRDefault="00FF1571">
    <w:pPr>
      <w:pStyle w:val="Kopfzeile"/>
      <w:rPr>
        <w:noProof/>
      </w:rPr>
    </w:pPr>
    <w:r>
      <w:rPr>
        <w:noProof/>
      </w:rPr>
      <w:drawing>
        <wp:anchor distT="0" distB="0" distL="114300" distR="114300" simplePos="0" relativeHeight="251670528" behindDoc="1" locked="0" layoutInCell="1" allowOverlap="1">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1285875</wp:posOffset>
              </wp:positionV>
              <wp:extent cx="3301365"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91465"/>
                      </a:xfrm>
                      <a:prstGeom prst="rect">
                        <a:avLst/>
                      </a:prstGeom>
                      <a:noFill/>
                      <a:ln w="9525">
                        <a:noFill/>
                        <a:miter lim="800000"/>
                        <a:headEnd/>
                        <a:tailEnd/>
                      </a:ln>
                    </wps:spPr>
                    <wps:txbx>
                      <w:txbxContent>
                        <w:p w:rsidR="00F06830" w:rsidRPr="002779A4" w:rsidRDefault="00F06830" w:rsidP="00F06830">
                          <w:pPr>
                            <w:rPr>
                              <w:rFonts w:ascii="Arial Narrow" w:hAnsi="Arial Narrow"/>
                              <w:b/>
                              <w:sz w:val="40"/>
                              <w:szCs w:val="40"/>
                            </w:rPr>
                          </w:pPr>
                          <w:r w:rsidRPr="002779A4">
                            <w:rPr>
                              <w:rFonts w:ascii="Arial Narrow" w:hAnsi="Arial Narrow"/>
                              <w:b/>
                              <w:sz w:val="40"/>
                              <w:szCs w:val="40"/>
                            </w:rPr>
                            <w:t>PRESSEINFORMATION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5pt;margin-top:101.25pt;width:259.9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" filled="f" stroked="f">
              <v:textbox style="mso-fit-shape-to-text:t" inset="0,0,0,0">
                <w:txbxContent>
                  <w:p w:rsidR="00F06830" w:rsidRPr="002779A4" w:rsidRDefault="00F06830" w:rsidP="00F06830">
                    <w:pPr>
                      <w:rPr>
                        <w:rFonts w:ascii="Arial Narrow" w:hAnsi="Arial Narrow"/>
                        <w:b/>
                        <w:sz w:val="40"/>
                        <w:szCs w:val="40"/>
                      </w:rPr>
                    </w:pPr>
                    <w:r w:rsidRPr="002779A4">
                      <w:rPr>
                        <w:rFonts w:ascii="Arial Narrow" w:hAnsi="Arial Narrow"/>
                        <w:b/>
                        <w:sz w:val="40"/>
                        <w:szCs w:val="40"/>
                      </w:rPr>
                      <w:t>PRESSEINFORMATION</w:t>
                    </w:r>
                  </w:p>
                </w:txbxContent>
              </v:textbox>
            </v:shape>
          </w:pict>
        </mc:Fallback>
      </mc:AlternateContent>
    </w:r>
    <w:r w:rsidR="00F06830">
      <w:rPr>
        <w:noProof/>
      </w:rPr>
      <w:t xml:space="preserve"> </w:t>
    </w: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F53C14" w:rsidRDefault="00F53C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A7"/>
    <w:rsid w:val="00007A45"/>
    <w:rsid w:val="00077CE4"/>
    <w:rsid w:val="00093A89"/>
    <w:rsid w:val="000D32F7"/>
    <w:rsid w:val="001001CA"/>
    <w:rsid w:val="00125FA8"/>
    <w:rsid w:val="00133001"/>
    <w:rsid w:val="001438F7"/>
    <w:rsid w:val="001511FA"/>
    <w:rsid w:val="00174FFD"/>
    <w:rsid w:val="00185F57"/>
    <w:rsid w:val="001A744D"/>
    <w:rsid w:val="0023056E"/>
    <w:rsid w:val="00232E1D"/>
    <w:rsid w:val="00257439"/>
    <w:rsid w:val="002779A4"/>
    <w:rsid w:val="002B2E6F"/>
    <w:rsid w:val="002C3B37"/>
    <w:rsid w:val="002D3495"/>
    <w:rsid w:val="002F7C67"/>
    <w:rsid w:val="003102D9"/>
    <w:rsid w:val="00332337"/>
    <w:rsid w:val="00335B2A"/>
    <w:rsid w:val="00336212"/>
    <w:rsid w:val="00344C25"/>
    <w:rsid w:val="003C3DFE"/>
    <w:rsid w:val="00437FBE"/>
    <w:rsid w:val="004445CE"/>
    <w:rsid w:val="00457227"/>
    <w:rsid w:val="00470A89"/>
    <w:rsid w:val="004B2F34"/>
    <w:rsid w:val="004B3FB6"/>
    <w:rsid w:val="004C28CB"/>
    <w:rsid w:val="004C6003"/>
    <w:rsid w:val="004D116A"/>
    <w:rsid w:val="004E60A8"/>
    <w:rsid w:val="004E7089"/>
    <w:rsid w:val="00505BF2"/>
    <w:rsid w:val="00522253"/>
    <w:rsid w:val="00527A76"/>
    <w:rsid w:val="00553E34"/>
    <w:rsid w:val="005569B3"/>
    <w:rsid w:val="00583380"/>
    <w:rsid w:val="00583BD1"/>
    <w:rsid w:val="005E6F1E"/>
    <w:rsid w:val="005F12D8"/>
    <w:rsid w:val="006249D5"/>
    <w:rsid w:val="006374EE"/>
    <w:rsid w:val="00637CD8"/>
    <w:rsid w:val="0065191B"/>
    <w:rsid w:val="00656F0E"/>
    <w:rsid w:val="0066361E"/>
    <w:rsid w:val="00674132"/>
    <w:rsid w:val="0069546F"/>
    <w:rsid w:val="006A3DC7"/>
    <w:rsid w:val="006B225F"/>
    <w:rsid w:val="006B6771"/>
    <w:rsid w:val="006E52B0"/>
    <w:rsid w:val="00713D9D"/>
    <w:rsid w:val="007252C5"/>
    <w:rsid w:val="007335A0"/>
    <w:rsid w:val="00746749"/>
    <w:rsid w:val="00802A23"/>
    <w:rsid w:val="0088118D"/>
    <w:rsid w:val="008A411F"/>
    <w:rsid w:val="008B44D4"/>
    <w:rsid w:val="008B536C"/>
    <w:rsid w:val="008D2F34"/>
    <w:rsid w:val="00915D43"/>
    <w:rsid w:val="00961778"/>
    <w:rsid w:val="00962706"/>
    <w:rsid w:val="009727E2"/>
    <w:rsid w:val="00995965"/>
    <w:rsid w:val="009B3A9B"/>
    <w:rsid w:val="009C3387"/>
    <w:rsid w:val="009D052C"/>
    <w:rsid w:val="009D71A7"/>
    <w:rsid w:val="009F5F7F"/>
    <w:rsid w:val="00A159B2"/>
    <w:rsid w:val="00A2624F"/>
    <w:rsid w:val="00A358E7"/>
    <w:rsid w:val="00A624DC"/>
    <w:rsid w:val="00A84AEC"/>
    <w:rsid w:val="00B049AF"/>
    <w:rsid w:val="00B46DA0"/>
    <w:rsid w:val="00B61133"/>
    <w:rsid w:val="00BD7F78"/>
    <w:rsid w:val="00BE5B1B"/>
    <w:rsid w:val="00C0121D"/>
    <w:rsid w:val="00C0656E"/>
    <w:rsid w:val="00C11A0F"/>
    <w:rsid w:val="00C13DAE"/>
    <w:rsid w:val="00C2403A"/>
    <w:rsid w:val="00C2722F"/>
    <w:rsid w:val="00C308C6"/>
    <w:rsid w:val="00C75044"/>
    <w:rsid w:val="00CA096E"/>
    <w:rsid w:val="00CA727F"/>
    <w:rsid w:val="00CD3EEA"/>
    <w:rsid w:val="00D74755"/>
    <w:rsid w:val="00D87F3F"/>
    <w:rsid w:val="00DA12C7"/>
    <w:rsid w:val="00DA506A"/>
    <w:rsid w:val="00DD7B22"/>
    <w:rsid w:val="00DF7E5E"/>
    <w:rsid w:val="00E03D35"/>
    <w:rsid w:val="00E358F4"/>
    <w:rsid w:val="00E375CA"/>
    <w:rsid w:val="00E43C56"/>
    <w:rsid w:val="00E95CCE"/>
    <w:rsid w:val="00EB101D"/>
    <w:rsid w:val="00ED2968"/>
    <w:rsid w:val="00ED5170"/>
    <w:rsid w:val="00EE2CF1"/>
    <w:rsid w:val="00EE53ED"/>
    <w:rsid w:val="00F04612"/>
    <w:rsid w:val="00F06830"/>
    <w:rsid w:val="00F1438D"/>
    <w:rsid w:val="00F53C14"/>
    <w:rsid w:val="00F63F7F"/>
    <w:rsid w:val="00F77465"/>
    <w:rsid w:val="00F85520"/>
    <w:rsid w:val="00FC4138"/>
    <w:rsid w:val="00FD18F3"/>
    <w:rsid w:val="00FF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0965e"/>
    </o:shapedefaults>
    <o:shapelayout v:ext="edit">
      <o:idmap v:ext="edit" data="1"/>
    </o:shapelayout>
  </w:shapeDefaults>
  <w:decimalSymbol w:val=","/>
  <w:listSeparator w:val=";"/>
  <w14:docId w14:val="35368429"/>
  <w15:docId w15:val="{EB5ADD09-F618-495C-98E5-1141401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Textkrper2">
    <w:name w:val="Body Text 2"/>
    <w:basedOn w:val="Standard"/>
    <w:link w:val="Textkrper2Zchn1"/>
    <w:rsid w:val="009D71A7"/>
    <w:pPr>
      <w:spacing w:line="360" w:lineRule="auto"/>
      <w:jc w:val="both"/>
    </w:pPr>
    <w:rPr>
      <w:b/>
      <w:i/>
      <w:sz w:val="22"/>
    </w:rPr>
  </w:style>
  <w:style w:type="character" w:customStyle="1" w:styleId="Textkrper2Zchn">
    <w:name w:val="Textkörper 2 Zchn"/>
    <w:basedOn w:val="Absatz-Standardschriftart"/>
    <w:semiHidden/>
    <w:rsid w:val="009D71A7"/>
    <w:rPr>
      <w:rFonts w:ascii="Arial" w:hAnsi="Arial"/>
    </w:rPr>
  </w:style>
  <w:style w:type="character" w:customStyle="1" w:styleId="Textkrper2Zchn1">
    <w:name w:val="Textkörper 2 Zchn1"/>
    <w:basedOn w:val="Absatz-Standardschriftart"/>
    <w:link w:val="Textkrper2"/>
    <w:rsid w:val="009D71A7"/>
    <w:rPr>
      <w:rFonts w:ascii="Arial" w:hAnsi="Arial"/>
      <w:b/>
      <w:i/>
      <w:sz w:val="22"/>
    </w:rPr>
  </w:style>
  <w:style w:type="paragraph" w:styleId="StandardWeb">
    <w:name w:val="Normal (Web)"/>
    <w:basedOn w:val="Standard"/>
    <w:uiPriority w:val="99"/>
    <w:semiHidden/>
    <w:unhideWhenUsed/>
    <w:rsid w:val="006B6771"/>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B6771"/>
    <w:rPr>
      <w:i/>
      <w:iCs/>
    </w:rPr>
  </w:style>
  <w:style w:type="paragraph" w:customStyle="1" w:styleId="Default">
    <w:name w:val="Default"/>
    <w:rsid w:val="003C3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Tan\AppData\Roaming\Microsoft\Templates\Presseinformation_ab%2003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2.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3735B3-7FA0-4B89-BE16-DC70562CF2CD"/>
  </ds:schemaRefs>
</ds:datastoreItem>
</file>

<file path=customXml/itemProps3.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6B21D-95C4-4059-8809-04DC956F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Presseinformation_ab 0319.dotx</Template>
  <TotalTime>0</TotalTime>
  <Pages>1</Pages>
  <Words>160</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1164</CharactersWithSpaces>
  <SharedDoc>false</SharedDoc>
  <HLinks>
    <vt:vector size="12" baseType="variant">
      <vt:variant>
        <vt:i4>4849685</vt:i4>
      </vt:variant>
      <vt:variant>
        <vt:i4>3</vt:i4>
      </vt:variant>
      <vt:variant>
        <vt:i4>0</vt:i4>
      </vt:variant>
      <vt:variant>
        <vt:i4>5</vt:i4>
      </vt:variant>
      <vt:variant>
        <vt:lpwstr>http://www.rehau.com/</vt:lpwstr>
      </vt:variant>
      <vt:variant>
        <vt:lpwstr/>
      </vt:variant>
      <vt:variant>
        <vt:i4>65570</vt:i4>
      </vt:variant>
      <vt:variant>
        <vt:i4>0</vt:i4>
      </vt:variant>
      <vt:variant>
        <vt:i4>0</vt:i4>
      </vt:variant>
      <vt:variant>
        <vt:i4>5</vt:i4>
      </vt:variant>
      <vt:variant>
        <vt:lpwstr>mailto:presse@rehau.com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Tanja Nuernberger, y 5496,</cp:lastModifiedBy>
  <cp:revision>5</cp:revision>
  <cp:lastPrinted>2016-07-21T19:51:00Z</cp:lastPrinted>
  <dcterms:created xsi:type="dcterms:W3CDTF">2019-05-14T09:11:00Z</dcterms:created>
  <dcterms:modified xsi:type="dcterms:W3CDTF">2019-05-16T06:54:00Z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