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05F" w:rsidRPr="008B6783" w:rsidRDefault="008B6783" w:rsidP="00C6205F">
      <w:pPr>
        <w:pStyle w:val="docdata"/>
        <w:spacing w:before="0" w:beforeAutospacing="0" w:after="160" w:afterAutospacing="0" w:line="273" w:lineRule="auto"/>
        <w:jc w:val="center"/>
        <w:rPr>
          <w:rFonts w:ascii="Arial" w:hAnsi="Arial" w:cs="Arial"/>
        </w:rPr>
      </w:pPr>
      <w:r>
        <w:rPr>
          <w:rFonts w:ascii="Arial" w:hAnsi="Arial" w:cs="Arial"/>
          <w:b/>
          <w:bCs/>
          <w:color w:val="000000"/>
        </w:rPr>
        <w:t>E</w:t>
      </w:r>
      <w:r w:rsidR="00C6205F" w:rsidRPr="008B6783">
        <w:rPr>
          <w:rFonts w:ascii="Arial" w:hAnsi="Arial" w:cs="Arial"/>
          <w:b/>
          <w:bCs/>
          <w:color w:val="000000"/>
        </w:rPr>
        <w:t>rste Doktorandenvertretung der neuen Universität Koblenz</w:t>
      </w:r>
      <w:r>
        <w:rPr>
          <w:rFonts w:ascii="Arial" w:hAnsi="Arial" w:cs="Arial"/>
          <w:b/>
          <w:bCs/>
          <w:color w:val="000000"/>
        </w:rPr>
        <w:t xml:space="preserve"> gewählt</w:t>
      </w:r>
    </w:p>
    <w:p w:rsidR="00C6205F" w:rsidRPr="008B6783" w:rsidRDefault="00C6205F" w:rsidP="00C6205F">
      <w:pPr>
        <w:pStyle w:val="StandardWeb"/>
        <w:spacing w:before="0" w:beforeAutospacing="0" w:after="0" w:afterAutospacing="0" w:line="273" w:lineRule="auto"/>
        <w:jc w:val="center"/>
        <w:rPr>
          <w:rFonts w:ascii="Arial" w:hAnsi="Arial" w:cs="Arial"/>
        </w:rPr>
      </w:pPr>
    </w:p>
    <w:p w:rsidR="008B6783" w:rsidRPr="008B6783" w:rsidRDefault="00C6205F" w:rsidP="008B6783">
      <w:pPr>
        <w:pStyle w:val="StandardWeb"/>
        <w:spacing w:before="0" w:beforeAutospacing="0" w:after="160" w:afterAutospacing="0" w:line="273" w:lineRule="auto"/>
        <w:jc w:val="both"/>
        <w:rPr>
          <w:rFonts w:ascii="Arial" w:hAnsi="Arial" w:cs="Arial"/>
        </w:rPr>
      </w:pPr>
      <w:r w:rsidRPr="008B6783">
        <w:rPr>
          <w:rFonts w:ascii="Arial" w:hAnsi="Arial" w:cs="Arial"/>
          <w:color w:val="000000"/>
        </w:rPr>
        <w:t xml:space="preserve">Passend zur Eigenständigkeit der Universität Koblenz wurde am 1. Februar 2023 die erste Doktorandenvertretung gewählt. </w:t>
      </w:r>
      <w:r w:rsidR="001B31EF">
        <w:rPr>
          <w:rFonts w:ascii="Arial" w:hAnsi="Arial" w:cs="Arial"/>
          <w:color w:val="000000"/>
        </w:rPr>
        <w:t>Mit ihr</w:t>
      </w:r>
      <w:r w:rsidR="008B6783">
        <w:rPr>
          <w:rFonts w:ascii="Arial" w:hAnsi="Arial" w:cs="Arial"/>
          <w:color w:val="000000"/>
        </w:rPr>
        <w:t xml:space="preserve"> bietet die Universität</w:t>
      </w:r>
      <w:r w:rsidR="008B6783" w:rsidRPr="008B6783">
        <w:rPr>
          <w:rFonts w:ascii="Arial" w:hAnsi="Arial" w:cs="Arial"/>
          <w:b/>
          <w:bCs/>
          <w:color w:val="000000"/>
        </w:rPr>
        <w:t xml:space="preserve"> </w:t>
      </w:r>
      <w:r w:rsidR="008B6783" w:rsidRPr="008B6783">
        <w:rPr>
          <w:rFonts w:ascii="Arial" w:hAnsi="Arial" w:cs="Arial"/>
          <w:bCs/>
          <w:color w:val="000000"/>
        </w:rPr>
        <w:t>ihren Promovierenden einen neuen Anlaufpunkt für Austausch und Unterstützung.</w:t>
      </w:r>
      <w:r w:rsidR="008B6783" w:rsidRPr="008B6783">
        <w:rPr>
          <w:rFonts w:ascii="Arial" w:hAnsi="Arial" w:cs="Arial"/>
          <w:b/>
          <w:bCs/>
          <w:color w:val="000000"/>
        </w:rPr>
        <w:t xml:space="preserve">  </w:t>
      </w:r>
    </w:p>
    <w:p w:rsidR="00C6205F" w:rsidRPr="008B6783" w:rsidRDefault="00C6205F" w:rsidP="00C6205F">
      <w:pPr>
        <w:pStyle w:val="StandardWeb"/>
        <w:spacing w:before="0" w:beforeAutospacing="0" w:after="160" w:afterAutospacing="0" w:line="273" w:lineRule="auto"/>
        <w:jc w:val="both"/>
        <w:rPr>
          <w:rFonts w:ascii="Arial" w:hAnsi="Arial" w:cs="Arial"/>
        </w:rPr>
      </w:pPr>
      <w:r w:rsidRPr="008B6783">
        <w:rPr>
          <w:rFonts w:ascii="Arial" w:hAnsi="Arial" w:cs="Arial"/>
          <w:color w:val="000000"/>
        </w:rPr>
        <w:t>Die Wahl fand während einer Vollversammlung aller Promovierenden statt. Die gewählten Mitglieder vertreten alle vier Fachbereiche</w:t>
      </w:r>
      <w:r w:rsidR="008B6783">
        <w:rPr>
          <w:rFonts w:ascii="Arial" w:hAnsi="Arial" w:cs="Arial"/>
          <w:color w:val="000000"/>
        </w:rPr>
        <w:t xml:space="preserve"> der Universität</w:t>
      </w:r>
      <w:r w:rsidRPr="008B6783">
        <w:rPr>
          <w:rFonts w:ascii="Arial" w:hAnsi="Arial" w:cs="Arial"/>
          <w:color w:val="000000"/>
        </w:rPr>
        <w:t xml:space="preserve"> und bringen individuelle Perspektiven ein. Gewählt wurden Cathrin Vogel </w:t>
      </w:r>
      <w:r w:rsidR="00F35F4C">
        <w:rPr>
          <w:rFonts w:ascii="Arial" w:hAnsi="Arial" w:cs="Arial"/>
          <w:color w:val="000000"/>
        </w:rPr>
        <w:t xml:space="preserve">und Maria </w:t>
      </w:r>
      <w:proofErr w:type="spellStart"/>
      <w:r w:rsidR="00F35F4C">
        <w:rPr>
          <w:rFonts w:ascii="Arial" w:hAnsi="Arial" w:cs="Arial"/>
          <w:color w:val="000000"/>
        </w:rPr>
        <w:t>Lebeda</w:t>
      </w:r>
      <w:proofErr w:type="spellEnd"/>
      <w:r w:rsidR="00F35F4C">
        <w:rPr>
          <w:rFonts w:ascii="Arial" w:hAnsi="Arial" w:cs="Arial"/>
          <w:color w:val="000000"/>
        </w:rPr>
        <w:t xml:space="preserve"> </w:t>
      </w:r>
      <w:r w:rsidR="008B6783">
        <w:rPr>
          <w:rFonts w:ascii="Arial" w:hAnsi="Arial" w:cs="Arial"/>
          <w:color w:val="000000"/>
        </w:rPr>
        <w:t>vom Fachbereich Bildungswissenschaften</w:t>
      </w:r>
      <w:r w:rsidR="008B6783">
        <w:rPr>
          <w:rFonts w:ascii="Arial" w:hAnsi="Arial" w:cs="Arial"/>
          <w:color w:val="000000"/>
        </w:rPr>
        <w:t>,</w:t>
      </w:r>
      <w:r w:rsidR="00F35F4C">
        <w:rPr>
          <w:rFonts w:ascii="Arial" w:hAnsi="Arial" w:cs="Arial"/>
          <w:color w:val="000000"/>
        </w:rPr>
        <w:t xml:space="preserve"> Maria Mothes und Aline </w:t>
      </w:r>
      <w:proofErr w:type="spellStart"/>
      <w:r w:rsidR="00F35F4C">
        <w:rPr>
          <w:rFonts w:ascii="Arial" w:hAnsi="Arial" w:cs="Arial"/>
          <w:color w:val="000000"/>
        </w:rPr>
        <w:t>Sohny</w:t>
      </w:r>
      <w:proofErr w:type="spellEnd"/>
      <w:r w:rsidR="00F35F4C">
        <w:rPr>
          <w:rFonts w:ascii="Arial" w:hAnsi="Arial" w:cs="Arial"/>
          <w:color w:val="000000"/>
        </w:rPr>
        <w:t>-Kops</w:t>
      </w:r>
      <w:r w:rsidR="008B6783">
        <w:rPr>
          <w:rFonts w:ascii="Arial" w:hAnsi="Arial" w:cs="Arial"/>
          <w:color w:val="000000"/>
        </w:rPr>
        <w:t xml:space="preserve"> vom Fachbereich </w:t>
      </w:r>
      <w:r w:rsidR="00F35F4C">
        <w:rPr>
          <w:rFonts w:ascii="Arial" w:hAnsi="Arial" w:cs="Arial"/>
          <w:color w:val="000000"/>
        </w:rPr>
        <w:t>Philologie/</w:t>
      </w:r>
      <w:r w:rsidR="008B6783">
        <w:rPr>
          <w:rFonts w:ascii="Arial" w:hAnsi="Arial" w:cs="Arial"/>
          <w:color w:val="000000"/>
        </w:rPr>
        <w:t>Kulturwissenschaften</w:t>
      </w:r>
      <w:r w:rsidR="00F35F4C">
        <w:rPr>
          <w:rFonts w:ascii="Arial" w:hAnsi="Arial" w:cs="Arial"/>
          <w:color w:val="000000"/>
        </w:rPr>
        <w:t xml:space="preserve"> sowie</w:t>
      </w:r>
      <w:r w:rsidRPr="008B6783">
        <w:rPr>
          <w:rFonts w:ascii="Arial" w:hAnsi="Arial" w:cs="Arial"/>
          <w:color w:val="000000"/>
        </w:rPr>
        <w:t xml:space="preserve"> </w:t>
      </w:r>
      <w:r w:rsidR="00F35F4C">
        <w:rPr>
          <w:rFonts w:ascii="Arial" w:hAnsi="Arial" w:cs="Arial"/>
          <w:color w:val="000000"/>
        </w:rPr>
        <w:t>Lea Hahn</w:t>
      </w:r>
      <w:r w:rsidR="008B6783">
        <w:rPr>
          <w:rFonts w:ascii="Arial" w:hAnsi="Arial" w:cs="Arial"/>
          <w:color w:val="000000"/>
        </w:rPr>
        <w:t xml:space="preserve"> </w:t>
      </w:r>
      <w:r w:rsidR="00F35F4C">
        <w:rPr>
          <w:rFonts w:ascii="Arial" w:hAnsi="Arial" w:cs="Arial"/>
          <w:color w:val="000000"/>
        </w:rPr>
        <w:t xml:space="preserve">und Yvonne Wehrle </w:t>
      </w:r>
      <w:r w:rsidR="008B6783">
        <w:rPr>
          <w:rFonts w:ascii="Arial" w:hAnsi="Arial" w:cs="Arial"/>
          <w:color w:val="000000"/>
        </w:rPr>
        <w:t>vom Fachbereich Mathematik/Naturwissenschaften</w:t>
      </w:r>
      <w:r w:rsidRPr="008B6783">
        <w:rPr>
          <w:rFonts w:ascii="Arial" w:hAnsi="Arial" w:cs="Arial"/>
          <w:color w:val="000000"/>
        </w:rPr>
        <w:t xml:space="preserve">. </w:t>
      </w:r>
    </w:p>
    <w:p w:rsidR="00C6205F" w:rsidRPr="008B6783" w:rsidRDefault="00C6205F" w:rsidP="00C6205F">
      <w:pPr>
        <w:pStyle w:val="StandardWeb"/>
        <w:spacing w:before="0" w:beforeAutospacing="0" w:after="160" w:afterAutospacing="0" w:line="273" w:lineRule="auto"/>
        <w:jc w:val="both"/>
        <w:rPr>
          <w:rFonts w:ascii="Arial" w:hAnsi="Arial" w:cs="Arial"/>
        </w:rPr>
      </w:pPr>
      <w:r w:rsidRPr="008B6783">
        <w:rPr>
          <w:rFonts w:ascii="Arial" w:hAnsi="Arial" w:cs="Arial"/>
          <w:color w:val="000000"/>
        </w:rPr>
        <w:t xml:space="preserve">Aufgrund von </w:t>
      </w:r>
      <w:r w:rsidR="00F35F4C">
        <w:rPr>
          <w:rFonts w:ascii="Arial" w:hAnsi="Arial" w:cs="Arial"/>
          <w:color w:val="000000"/>
        </w:rPr>
        <w:t>Neu</w:t>
      </w:r>
      <w:r w:rsidRPr="008B6783">
        <w:rPr>
          <w:rFonts w:ascii="Arial" w:hAnsi="Arial" w:cs="Arial"/>
          <w:color w:val="000000"/>
        </w:rPr>
        <w:t>strukturierungen innerhalb der Universität sind neue Bedürfnisse und Anforderungen durch Veränderungen im Mittelbau entstanden. Dabei stellen die Promovierenden als Nachwuchswissenschaftler*innen eine bedeutende Gruppe im Bereich Forschung dar. Damit ihre Stimmen wahrgenommen und gehört werden, nimmt die D</w:t>
      </w:r>
      <w:r w:rsidRPr="008B6783">
        <w:rPr>
          <w:rFonts w:ascii="Arial" w:hAnsi="Arial" w:cs="Arial"/>
          <w:color w:val="000000"/>
          <w:shd w:val="clear" w:color="auto" w:fill="FFFFFF"/>
        </w:rPr>
        <w:t>oktorandenvertretung mit beratender Funktion an Senats- und Fachbereichssitzungen tei</w:t>
      </w:r>
      <w:r w:rsidRPr="008B6783">
        <w:rPr>
          <w:rFonts w:ascii="Arial" w:hAnsi="Arial" w:cs="Arial"/>
          <w:color w:val="000000"/>
        </w:rPr>
        <w:t>l.</w:t>
      </w:r>
    </w:p>
    <w:p w:rsidR="00C6205F" w:rsidRDefault="00C6205F" w:rsidP="00C6205F">
      <w:pPr>
        <w:pStyle w:val="StandardWeb"/>
        <w:spacing w:before="0" w:beforeAutospacing="0" w:after="160" w:afterAutospacing="0" w:line="273" w:lineRule="auto"/>
        <w:jc w:val="both"/>
        <w:rPr>
          <w:rFonts w:ascii="Arial" w:hAnsi="Arial" w:cs="Arial"/>
          <w:color w:val="000000"/>
        </w:rPr>
      </w:pPr>
      <w:r w:rsidRPr="008B6783">
        <w:rPr>
          <w:rFonts w:ascii="Arial" w:hAnsi="Arial" w:cs="Arial"/>
          <w:color w:val="000000"/>
        </w:rPr>
        <w:t xml:space="preserve">Die gewählten Promovierenden freuen sich auf die Aufgabe, die erste Doktorandenvertretung der Universität Koblenz als Anlaufstelle für Promovierende aufzubauen. Dabei soll Bewährtes erhalten bleiben und neue Strukturen </w:t>
      </w:r>
      <w:r w:rsidR="00F35F4C">
        <w:rPr>
          <w:rFonts w:ascii="Arial" w:hAnsi="Arial" w:cs="Arial"/>
          <w:color w:val="000000"/>
        </w:rPr>
        <w:t xml:space="preserve">sollen </w:t>
      </w:r>
      <w:r w:rsidRPr="008B6783">
        <w:rPr>
          <w:rFonts w:ascii="Arial" w:hAnsi="Arial" w:cs="Arial"/>
          <w:color w:val="000000"/>
        </w:rPr>
        <w:t xml:space="preserve">entwickelt werden, um den Bedürfnissen der Zielgruppe gerecht zu werden. Die Vernetzung der Promovierenden untereinander, die Interessenvertretung aller Promovierenden sowie Unterstützung bei Fragen rund um das Thema Promotion sind Schwerpunktaufgaben der Doktorandenvertretung. </w:t>
      </w:r>
    </w:p>
    <w:p w:rsidR="00F35F4C" w:rsidRDefault="00F35F4C" w:rsidP="00C6205F">
      <w:pPr>
        <w:pStyle w:val="StandardWeb"/>
        <w:spacing w:before="0" w:beforeAutospacing="0" w:after="160" w:afterAutospacing="0" w:line="273" w:lineRule="auto"/>
        <w:jc w:val="both"/>
        <w:rPr>
          <w:rFonts w:ascii="Arial" w:hAnsi="Arial" w:cs="Arial"/>
        </w:rPr>
      </w:pPr>
    </w:p>
    <w:p w:rsidR="00F35F4C" w:rsidRPr="00F35F4C" w:rsidRDefault="00F35F4C" w:rsidP="00F35F4C">
      <w:pPr>
        <w:pStyle w:val="StandardWeb"/>
        <w:spacing w:before="0" w:beforeAutospacing="0" w:after="0" w:afterAutospacing="0" w:line="273" w:lineRule="auto"/>
        <w:jc w:val="both"/>
        <w:rPr>
          <w:rFonts w:ascii="Arial" w:hAnsi="Arial" w:cs="Arial"/>
          <w:b/>
        </w:rPr>
      </w:pPr>
      <w:r w:rsidRPr="00F35F4C">
        <w:rPr>
          <w:rFonts w:ascii="Arial" w:hAnsi="Arial" w:cs="Arial"/>
          <w:b/>
        </w:rPr>
        <w:t>Fachliche Ansprechpartnerin:</w:t>
      </w:r>
    </w:p>
    <w:p w:rsidR="00F35F4C" w:rsidRDefault="00F35F4C" w:rsidP="00F35F4C">
      <w:pPr>
        <w:pStyle w:val="StandardWeb"/>
        <w:spacing w:before="0" w:beforeAutospacing="0" w:after="0" w:afterAutospacing="0" w:line="273" w:lineRule="auto"/>
        <w:jc w:val="both"/>
        <w:rPr>
          <w:rFonts w:ascii="Arial" w:hAnsi="Arial" w:cs="Arial"/>
        </w:rPr>
      </w:pPr>
      <w:r>
        <w:rPr>
          <w:rFonts w:ascii="Arial" w:hAnsi="Arial" w:cs="Arial"/>
        </w:rPr>
        <w:t>Cathrin Vogel</w:t>
      </w:r>
      <w:bookmarkStart w:id="0" w:name="_GoBack"/>
      <w:bookmarkEnd w:id="0"/>
    </w:p>
    <w:p w:rsidR="00F35F4C" w:rsidRDefault="00F35F4C" w:rsidP="00F35F4C">
      <w:pPr>
        <w:pStyle w:val="StandardWeb"/>
        <w:spacing w:before="0" w:beforeAutospacing="0" w:after="0" w:afterAutospacing="0" w:line="273" w:lineRule="auto"/>
        <w:jc w:val="both"/>
        <w:rPr>
          <w:rFonts w:ascii="Arial" w:hAnsi="Arial" w:cs="Arial"/>
        </w:rPr>
      </w:pPr>
      <w:r>
        <w:rPr>
          <w:rFonts w:ascii="Arial" w:hAnsi="Arial" w:cs="Arial"/>
        </w:rPr>
        <w:t>Universität Koblenz</w:t>
      </w:r>
    </w:p>
    <w:p w:rsidR="00F35F4C" w:rsidRDefault="00F35F4C" w:rsidP="00F35F4C">
      <w:pPr>
        <w:pStyle w:val="StandardWeb"/>
        <w:spacing w:before="0" w:beforeAutospacing="0" w:after="0" w:afterAutospacing="0" w:line="273" w:lineRule="auto"/>
        <w:jc w:val="both"/>
        <w:rPr>
          <w:rFonts w:ascii="Arial" w:hAnsi="Arial" w:cs="Arial"/>
        </w:rPr>
      </w:pPr>
      <w:r>
        <w:rPr>
          <w:rFonts w:ascii="Arial" w:hAnsi="Arial" w:cs="Arial"/>
        </w:rPr>
        <w:t>Universitätsstraße 1</w:t>
      </w:r>
    </w:p>
    <w:p w:rsidR="00F35F4C" w:rsidRPr="008B6783" w:rsidRDefault="00F35F4C" w:rsidP="00F35F4C">
      <w:pPr>
        <w:pStyle w:val="StandardWeb"/>
        <w:spacing w:before="0" w:beforeAutospacing="0" w:after="0" w:afterAutospacing="0" w:line="273" w:lineRule="auto"/>
        <w:jc w:val="both"/>
        <w:rPr>
          <w:rFonts w:ascii="Arial" w:hAnsi="Arial" w:cs="Arial"/>
        </w:rPr>
      </w:pPr>
      <w:r>
        <w:rPr>
          <w:rFonts w:ascii="Arial" w:hAnsi="Arial" w:cs="Arial"/>
        </w:rPr>
        <w:t xml:space="preserve">56070 Koblenz </w:t>
      </w:r>
    </w:p>
    <w:p w:rsidR="00C6205F" w:rsidRDefault="00F35F4C" w:rsidP="00F35F4C">
      <w:pPr>
        <w:pStyle w:val="StandardWeb"/>
        <w:spacing w:before="0" w:beforeAutospacing="0" w:after="0" w:afterAutospacing="0" w:line="273" w:lineRule="auto"/>
        <w:jc w:val="both"/>
        <w:rPr>
          <w:rFonts w:ascii="Arial" w:hAnsi="Arial" w:cs="Arial"/>
          <w:color w:val="000000"/>
        </w:rPr>
      </w:pPr>
      <w:r w:rsidRPr="00F35F4C">
        <w:rPr>
          <w:rFonts w:ascii="Arial" w:hAnsi="Arial" w:cs="Arial"/>
          <w:bCs/>
          <w:color w:val="000000"/>
        </w:rPr>
        <w:t>E-Mail</w:t>
      </w:r>
      <w:r w:rsidR="00C6205F" w:rsidRPr="00F35F4C">
        <w:rPr>
          <w:rFonts w:ascii="Arial" w:hAnsi="Arial" w:cs="Arial"/>
          <w:bCs/>
          <w:color w:val="000000"/>
        </w:rPr>
        <w:t>:</w:t>
      </w:r>
      <w:r w:rsidR="00C6205F" w:rsidRPr="008B6783">
        <w:rPr>
          <w:rFonts w:ascii="Arial" w:hAnsi="Arial" w:cs="Arial"/>
          <w:b/>
          <w:bCs/>
          <w:color w:val="000000"/>
        </w:rPr>
        <w:t xml:space="preserve"> </w:t>
      </w:r>
      <w:hyperlink r:id="rId4" w:history="1">
        <w:r w:rsidR="008B6783" w:rsidRPr="008B6783">
          <w:rPr>
            <w:rStyle w:val="Hyperlink"/>
            <w:rFonts w:ascii="Arial" w:hAnsi="Arial" w:cs="Arial"/>
          </w:rPr>
          <w:t>promovierende@uni-koblenz.de</w:t>
        </w:r>
      </w:hyperlink>
    </w:p>
    <w:p w:rsidR="00F35F4C" w:rsidRDefault="00F35F4C" w:rsidP="00F35F4C">
      <w:pPr>
        <w:pStyle w:val="StandardWeb"/>
        <w:spacing w:before="0" w:beforeAutospacing="0" w:after="0" w:afterAutospacing="0" w:line="273" w:lineRule="auto"/>
        <w:jc w:val="both"/>
        <w:rPr>
          <w:rFonts w:ascii="Arial" w:hAnsi="Arial" w:cs="Arial"/>
          <w:color w:val="000000"/>
        </w:rPr>
      </w:pPr>
    </w:p>
    <w:p w:rsidR="00F35F4C" w:rsidRDefault="00F35F4C" w:rsidP="00F35F4C">
      <w:pPr>
        <w:pStyle w:val="StandardWeb"/>
        <w:spacing w:before="0" w:beforeAutospacing="0" w:after="0" w:afterAutospacing="0" w:line="273" w:lineRule="auto"/>
        <w:jc w:val="both"/>
        <w:rPr>
          <w:rFonts w:ascii="Arial" w:hAnsi="Arial" w:cs="Arial"/>
          <w:color w:val="000000"/>
        </w:rPr>
      </w:pPr>
      <w:r>
        <w:rPr>
          <w:rFonts w:ascii="Arial" w:hAnsi="Arial" w:cs="Arial"/>
          <w:color w:val="000000"/>
        </w:rPr>
        <w:t>Pressekontakt:</w:t>
      </w:r>
    </w:p>
    <w:p w:rsidR="00F35F4C" w:rsidRDefault="00F35F4C" w:rsidP="00F35F4C">
      <w:pPr>
        <w:pStyle w:val="StandardWeb"/>
        <w:spacing w:before="0" w:beforeAutospacing="0" w:after="0" w:afterAutospacing="0" w:line="273" w:lineRule="auto"/>
        <w:jc w:val="both"/>
        <w:rPr>
          <w:rFonts w:ascii="Arial" w:hAnsi="Arial" w:cs="Arial"/>
          <w:color w:val="000000"/>
        </w:rPr>
      </w:pPr>
      <w:r>
        <w:rPr>
          <w:rFonts w:ascii="Arial" w:hAnsi="Arial" w:cs="Arial"/>
          <w:color w:val="000000"/>
        </w:rPr>
        <w:t>Dr. Birgit Förg</w:t>
      </w:r>
    </w:p>
    <w:p w:rsidR="00F35F4C" w:rsidRDefault="00F35F4C" w:rsidP="00F35F4C">
      <w:pPr>
        <w:pStyle w:val="StandardWeb"/>
        <w:spacing w:before="0" w:beforeAutospacing="0" w:after="0" w:afterAutospacing="0" w:line="273" w:lineRule="auto"/>
        <w:jc w:val="both"/>
        <w:rPr>
          <w:rFonts w:ascii="Arial" w:hAnsi="Arial" w:cs="Arial"/>
        </w:rPr>
      </w:pPr>
      <w:r>
        <w:rPr>
          <w:rFonts w:ascii="Arial" w:hAnsi="Arial" w:cs="Arial"/>
        </w:rPr>
        <w:t>Universität Koblenz</w:t>
      </w:r>
    </w:p>
    <w:p w:rsidR="00F35F4C" w:rsidRDefault="00F35F4C" w:rsidP="00F35F4C">
      <w:pPr>
        <w:pStyle w:val="StandardWeb"/>
        <w:spacing w:before="0" w:beforeAutospacing="0" w:after="0" w:afterAutospacing="0" w:line="273" w:lineRule="auto"/>
        <w:jc w:val="both"/>
        <w:rPr>
          <w:rFonts w:ascii="Arial" w:hAnsi="Arial" w:cs="Arial"/>
        </w:rPr>
      </w:pPr>
      <w:r>
        <w:rPr>
          <w:rFonts w:ascii="Arial" w:hAnsi="Arial" w:cs="Arial"/>
        </w:rPr>
        <w:t>Universitätsstraße 1</w:t>
      </w:r>
    </w:p>
    <w:p w:rsidR="00F35F4C" w:rsidRPr="008B6783" w:rsidRDefault="00F35F4C" w:rsidP="00F35F4C">
      <w:pPr>
        <w:pStyle w:val="StandardWeb"/>
        <w:spacing w:before="0" w:beforeAutospacing="0" w:after="0" w:afterAutospacing="0" w:line="273" w:lineRule="auto"/>
        <w:jc w:val="both"/>
        <w:rPr>
          <w:rFonts w:ascii="Arial" w:hAnsi="Arial" w:cs="Arial"/>
        </w:rPr>
      </w:pPr>
      <w:r>
        <w:rPr>
          <w:rFonts w:ascii="Arial" w:hAnsi="Arial" w:cs="Arial"/>
        </w:rPr>
        <w:t xml:space="preserve">56070 Koblenz </w:t>
      </w:r>
    </w:p>
    <w:p w:rsidR="00F35F4C" w:rsidRDefault="00F35F4C" w:rsidP="00F35F4C">
      <w:pPr>
        <w:pStyle w:val="StandardWeb"/>
        <w:spacing w:before="0" w:beforeAutospacing="0" w:after="0" w:afterAutospacing="0" w:line="273" w:lineRule="auto"/>
        <w:jc w:val="both"/>
        <w:rPr>
          <w:rFonts w:ascii="Arial" w:hAnsi="Arial" w:cs="Arial"/>
          <w:color w:val="000000"/>
        </w:rPr>
      </w:pPr>
      <w:r w:rsidRPr="00F35F4C">
        <w:rPr>
          <w:rFonts w:ascii="Arial" w:hAnsi="Arial" w:cs="Arial"/>
          <w:bCs/>
          <w:color w:val="000000"/>
        </w:rPr>
        <w:t>E-Mail:</w:t>
      </w:r>
      <w:r w:rsidRPr="008B6783">
        <w:rPr>
          <w:rFonts w:ascii="Arial" w:hAnsi="Arial" w:cs="Arial"/>
          <w:b/>
          <w:bCs/>
          <w:color w:val="000000"/>
        </w:rPr>
        <w:t xml:space="preserve"> </w:t>
      </w:r>
      <w:hyperlink r:id="rId5" w:history="1">
        <w:r w:rsidRPr="00867A13">
          <w:rPr>
            <w:rStyle w:val="Hyperlink"/>
            <w:rFonts w:ascii="Arial" w:hAnsi="Arial" w:cs="Arial"/>
          </w:rPr>
          <w:t>birgitfoerg</w:t>
        </w:r>
        <w:r w:rsidRPr="00867A13">
          <w:rPr>
            <w:rStyle w:val="Hyperlink"/>
            <w:rFonts w:ascii="Arial" w:hAnsi="Arial" w:cs="Arial"/>
          </w:rPr>
          <w:t>@uni-koblenz.de</w:t>
        </w:r>
      </w:hyperlink>
    </w:p>
    <w:p w:rsidR="00F35F4C" w:rsidRPr="008B6783" w:rsidRDefault="00F35F4C" w:rsidP="00F35F4C">
      <w:pPr>
        <w:pStyle w:val="StandardWeb"/>
        <w:spacing w:before="0" w:beforeAutospacing="0" w:after="0" w:afterAutospacing="0" w:line="273" w:lineRule="auto"/>
        <w:jc w:val="both"/>
        <w:rPr>
          <w:rFonts w:ascii="Arial" w:hAnsi="Arial" w:cs="Arial"/>
          <w:color w:val="000000"/>
        </w:rPr>
      </w:pPr>
    </w:p>
    <w:p w:rsidR="008B6783" w:rsidRPr="008B6783" w:rsidRDefault="008B6783" w:rsidP="00C6205F">
      <w:pPr>
        <w:pStyle w:val="StandardWeb"/>
        <w:spacing w:before="0" w:beforeAutospacing="0" w:after="160" w:afterAutospacing="0" w:line="273" w:lineRule="auto"/>
        <w:jc w:val="both"/>
        <w:rPr>
          <w:rFonts w:ascii="Arial" w:hAnsi="Arial" w:cs="Arial"/>
        </w:rPr>
      </w:pPr>
    </w:p>
    <w:p w:rsidR="008B6783" w:rsidRPr="008B6783" w:rsidRDefault="008B6783" w:rsidP="008B6783">
      <w:pPr>
        <w:pStyle w:val="StandardWeb"/>
        <w:spacing w:before="0" w:beforeAutospacing="0" w:after="160" w:afterAutospacing="0" w:line="273" w:lineRule="auto"/>
        <w:ind w:left="709" w:right="708"/>
        <w:jc w:val="both"/>
        <w:rPr>
          <w:rFonts w:ascii="Arial" w:hAnsi="Arial" w:cs="Arial"/>
        </w:rPr>
      </w:pPr>
      <w:r w:rsidRPr="008B6783">
        <w:rPr>
          <w:rFonts w:ascii="Arial" w:hAnsi="Arial" w:cs="Arial"/>
        </w:rPr>
        <w:t xml:space="preserve">BUZ: </w:t>
      </w:r>
      <w:r w:rsidRPr="008B6783">
        <w:rPr>
          <w:rFonts w:ascii="Arial" w:hAnsi="Arial" w:cs="Arial"/>
          <w:color w:val="000000"/>
        </w:rPr>
        <w:t xml:space="preserve">Mitglieder der Doktorandenvertretung (v.l.n.r.): Lea Hahn, Yvonne Werle, Aline </w:t>
      </w:r>
      <w:proofErr w:type="spellStart"/>
      <w:r w:rsidRPr="008B6783">
        <w:rPr>
          <w:rFonts w:ascii="Arial" w:hAnsi="Arial" w:cs="Arial"/>
          <w:color w:val="000000"/>
        </w:rPr>
        <w:t>Sohny</w:t>
      </w:r>
      <w:proofErr w:type="spellEnd"/>
      <w:r w:rsidRPr="008B6783">
        <w:rPr>
          <w:rFonts w:ascii="Arial" w:hAnsi="Arial" w:cs="Arial"/>
          <w:color w:val="000000"/>
        </w:rPr>
        <w:t>-Knops, Maria Mothes, Cathrin Vogel.</w:t>
      </w:r>
    </w:p>
    <w:p w:rsidR="008B6783" w:rsidRPr="008B6783" w:rsidRDefault="008B6783" w:rsidP="00C6205F">
      <w:pPr>
        <w:pStyle w:val="StandardWeb"/>
        <w:spacing w:before="0" w:beforeAutospacing="0" w:after="160" w:afterAutospacing="0" w:line="273" w:lineRule="auto"/>
        <w:jc w:val="both"/>
        <w:rPr>
          <w:rFonts w:ascii="Arial" w:hAnsi="Arial" w:cs="Arial"/>
        </w:rPr>
      </w:pPr>
    </w:p>
    <w:p w:rsidR="00C6205F" w:rsidRPr="008B6783" w:rsidRDefault="00C6205F" w:rsidP="00C6205F">
      <w:pPr>
        <w:pStyle w:val="StandardWeb"/>
        <w:spacing w:before="0" w:beforeAutospacing="0" w:after="0" w:afterAutospacing="0" w:line="273" w:lineRule="auto"/>
        <w:jc w:val="center"/>
        <w:rPr>
          <w:rFonts w:ascii="Arial" w:hAnsi="Arial" w:cs="Arial"/>
        </w:rPr>
      </w:pPr>
    </w:p>
    <w:sectPr w:rsidR="00C6205F" w:rsidRPr="008B6783" w:rsidSect="00C6205F">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5F"/>
    <w:rsid w:val="001B31EF"/>
    <w:rsid w:val="001E1071"/>
    <w:rsid w:val="00384DF0"/>
    <w:rsid w:val="005A1D08"/>
    <w:rsid w:val="006D6AEC"/>
    <w:rsid w:val="00760F88"/>
    <w:rsid w:val="008B6783"/>
    <w:rsid w:val="00C6205F"/>
    <w:rsid w:val="00F35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9BB9"/>
  <w15:docId w15:val="{3DB3F002-654E-4C4A-8140-925687BE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data">
    <w:name w:val="docdata"/>
    <w:aliases w:val="docy,v5,37665,bqiaagaaeyqcaaaglgcaaam+kgaabuysaaaaaaaaaaaaaaaaaaaaaaaaaaaaaaaaaaaaaaaaaaaaaaaaaaaaaaaaaaaaaaaaaaaaaaaaaaaaaaaaaaaaaaaaaaaaaaaaaaaaaaaaaaaaaaaaaaaaaaaaaaaaaaaaaaaaaaaaaaaaaaaaaaaaaaaaaaaaaaaaaaaaaaaaaaaaaaaaaaaaaaaaaaaaaaaaaaaaaaa"/>
    <w:basedOn w:val="Standard"/>
    <w:rsid w:val="00C6205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C6205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620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205F"/>
    <w:rPr>
      <w:rFonts w:ascii="Tahoma" w:hAnsi="Tahoma" w:cs="Tahoma"/>
      <w:sz w:val="16"/>
      <w:szCs w:val="16"/>
    </w:rPr>
  </w:style>
  <w:style w:type="character" w:styleId="Hyperlink">
    <w:name w:val="Hyperlink"/>
    <w:basedOn w:val="Absatz-Standardschriftart"/>
    <w:uiPriority w:val="99"/>
    <w:unhideWhenUsed/>
    <w:rsid w:val="008B6783"/>
    <w:rPr>
      <w:color w:val="0000FF" w:themeColor="hyperlink"/>
      <w:u w:val="single"/>
    </w:rPr>
  </w:style>
  <w:style w:type="character" w:styleId="NichtaufgelsteErwhnung">
    <w:name w:val="Unresolved Mention"/>
    <w:basedOn w:val="Absatz-Standardschriftart"/>
    <w:uiPriority w:val="99"/>
    <w:semiHidden/>
    <w:unhideWhenUsed/>
    <w:rsid w:val="008B6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3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rgitfoerg@uni-koblenz.de" TargetMode="External"/><Relationship Id="rId4" Type="http://schemas.openxmlformats.org/officeDocument/2006/relationships/hyperlink" Target="mailto:promovierende@uni-koblen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81E5E292</Template>
  <TotalTime>0</TotalTime>
  <Pages>2</Pages>
  <Words>293</Words>
  <Characters>1852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Hahn</dc:creator>
  <cp:lastModifiedBy>Dr. Birgit Förg</cp:lastModifiedBy>
  <cp:revision>2</cp:revision>
  <dcterms:created xsi:type="dcterms:W3CDTF">2023-04-06T14:38:00Z</dcterms:created>
  <dcterms:modified xsi:type="dcterms:W3CDTF">2023-04-06T14:38:00Z</dcterms:modified>
</cp:coreProperties>
</file>