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"/>
        <w:tblpPr w:vertAnchor="page" w:horzAnchor="page" w:tblpX="1419" w:tblpY="568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132"/>
      </w:tblGrid>
      <w:sdt>
        <w:sdtPr>
          <w:rPr>
            <w:color w:val="auto"/>
          </w:rPr>
          <w:id w:val="314687253"/>
          <w:lock w:val="sdtContentLocked"/>
          <w:placeholder>
            <w:docPart w:val="6A92F7C8C554414DBC0D75281C2D37D2"/>
          </w:placeholder>
        </w:sdtPr>
        <w:sdtEndPr/>
        <w:sdtContent>
          <w:tr w:rsidR="00465EE8" w:rsidRPr="00465EE8" w14:paraId="30019765" w14:textId="77777777" w:rsidTr="00465EE8">
            <w:trPr>
              <w:trHeight w:val="1474"/>
            </w:trPr>
            <w:tc>
              <w:tcPr>
                <w:tcW w:w="7938" w:type="dxa"/>
              </w:tcPr>
              <w:p w14:paraId="38702F1D" w14:textId="77777777" w:rsidR="00465EE8" w:rsidRPr="00465EE8" w:rsidRDefault="00465EE8" w:rsidP="00465EE8">
                <w:pPr>
                  <w:spacing w:line="240" w:lineRule="auto"/>
                </w:pPr>
              </w:p>
            </w:tc>
            <w:tc>
              <w:tcPr>
                <w:tcW w:w="1132" w:type="dxa"/>
              </w:tcPr>
              <w:p w14:paraId="42CC3B09" w14:textId="77777777" w:rsidR="00465EE8" w:rsidRPr="00465EE8" w:rsidRDefault="00465EE8" w:rsidP="00465EE8">
                <w:pPr>
                  <w:spacing w:line="240" w:lineRule="auto"/>
                  <w:jc w:val="right"/>
                </w:pPr>
                <w:r w:rsidRPr="00465EE8">
                  <w:rPr>
                    <w:noProof/>
                  </w:rPr>
                  <w:drawing>
                    <wp:inline distT="0" distB="0" distL="0" distR="0" wp14:anchorId="779DB93A" wp14:editId="78D7EAEA">
                      <wp:extent cx="684000" cy="925200"/>
                      <wp:effectExtent l="0" t="0" r="1905" b="8255"/>
                      <wp:docPr id="3" name="Grafik 3" descr="Ein Bild, das Text, gelb, draußen, Schild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Grafik 1" descr="Ein Bild, das Text, gelb, draußen, Schild enthält.&#10;&#10;Automatisch generierte Beschreibung"/>
                              <pic:cNvPicPr/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911" t="6815" r="79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4000" cy="925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</w:tbl>
    <w:tbl>
      <w:tblPr>
        <w:tblStyle w:val="Basis"/>
        <w:tblpPr w:bottomFromText="680" w:vertAnchor="page" w:horzAnchor="page" w:tblpX="1419" w:tblpY="2666"/>
        <w:tblW w:w="9071" w:type="dxa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-444622451"/>
          <w:lock w:val="sdtContentLocked"/>
          <w:placeholder>
            <w:docPart w:val="6A92F7C8C554414DBC0D75281C2D37D2"/>
          </w:placeholder>
        </w:sdtPr>
        <w:sdtEndPr/>
        <w:sdtContent>
          <w:tr w:rsidR="00BF33AE" w14:paraId="215A5A7F" w14:textId="77777777" w:rsidTr="00EF5A4E">
            <w:trPr>
              <w:trHeight w:hRule="exact" w:val="680"/>
            </w:trPr>
            <w:sdt>
              <w:sdtPr>
                <w:id w:val="-562105604"/>
                <w:lock w:val="sdtContentLocked"/>
                <w:placeholder>
                  <w:docPart w:val="403E32565D134A6FB3967954B6F2818B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4819D056" w14:textId="77777777" w:rsidR="00BF33AE" w:rsidRDefault="00EF5A4E" w:rsidP="00EF5A4E">
                    <w:pPr>
                      <w:pStyle w:val="TITEL"/>
                    </w:pPr>
                    <w:r>
                      <w:t>presse-information</w:t>
                    </w:r>
                  </w:p>
                </w:tc>
              </w:sdtContent>
            </w:sdt>
          </w:tr>
        </w:sdtContent>
      </w:sdt>
    </w:tbl>
    <w:tbl>
      <w:tblPr>
        <w:tblStyle w:val="Basis"/>
        <w:tblpPr w:vertAnchor="page" w:horzAnchor="page" w:tblpX="1419" w:tblpY="4027"/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2079708209"/>
          <w:lock w:val="sdtContentLocked"/>
          <w:placeholder>
            <w:docPart w:val="6A92F7C8C554414DBC0D75281C2D37D2"/>
          </w:placeholder>
        </w:sdtPr>
        <w:sdtEndPr/>
        <w:sdtContent>
          <w:tr w:rsidR="00973546" w:rsidRPr="00840C91" w14:paraId="378A9DCB" w14:textId="77777777" w:rsidTr="00AB42BD">
            <w:trPr>
              <w:trHeight w:hRule="exact" w:val="567"/>
            </w:trPr>
            <w:sdt>
              <w:sdtPr>
                <w:id w:val="42179897"/>
                <w:lock w:val="sdtLocked"/>
                <w:placeholder>
                  <w:docPart w:val="793545C49C434730BAE63299102E9724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224E7927" w14:textId="74BCCFB2" w:rsidR="00973546" w:rsidRPr="00840C91" w:rsidRDefault="002F0AA2" w:rsidP="00465EE8">
                    <w:pPr>
                      <w:pStyle w:val="Headline"/>
                      <w:rPr>
                        <w:lang w:val="en-US"/>
                      </w:rPr>
                    </w:pPr>
                    <w:r>
                      <w:t>In</w:t>
                    </w:r>
                    <w:r w:rsidR="00152959">
                      <w:t xml:space="preserve"> </w:t>
                    </w:r>
                    <w:r w:rsidR="003325F1">
                      <w:t>Radolfzell</w:t>
                    </w:r>
                    <w:r>
                      <w:t xml:space="preserve"> entsteht ein neuer Edeka-Markt</w:t>
                    </w:r>
                  </w:p>
                </w:tc>
              </w:sdtContent>
            </w:sdt>
          </w:tr>
        </w:sdtContent>
      </w:sdt>
    </w:tbl>
    <w:sdt>
      <w:sdtPr>
        <w:id w:val="-860516056"/>
        <w:placeholder>
          <w:docPart w:val="A0C5D1D39AFD47CB95BDE6FD4E67D100"/>
        </w:placeholder>
      </w:sdtPr>
      <w:sdtEndPr/>
      <w:sdtContent>
        <w:p w14:paraId="5BD4394E" w14:textId="267054A6" w:rsidR="00011366" w:rsidRPr="00011366" w:rsidRDefault="003325F1" w:rsidP="00AB42BD">
          <w:pPr>
            <w:pStyle w:val="Subline"/>
            <w:spacing w:after="360"/>
            <w:rPr>
              <w:lang w:val="en-US"/>
            </w:rPr>
          </w:pPr>
          <w:r>
            <w:t xml:space="preserve">Spatenstich für </w:t>
          </w:r>
          <w:r w:rsidR="008E59FD">
            <w:t xml:space="preserve">besonderes </w:t>
          </w:r>
          <w:r>
            <w:t>Pilotprojekt der Edeka Südwest</w:t>
          </w:r>
          <w:r w:rsidR="002F0AA2">
            <w:t xml:space="preserve"> </w:t>
          </w:r>
        </w:p>
      </w:sdtContent>
    </w:sdt>
    <w:p w14:paraId="675785B2" w14:textId="7FB7FE51" w:rsidR="004678D6" w:rsidRPr="00BD7929" w:rsidRDefault="00BC466A" w:rsidP="00BD7929">
      <w:pPr>
        <w:pStyle w:val="Intro-Text"/>
      </w:pPr>
      <w:sdt>
        <w:sdtPr>
          <w:id w:val="1521048624"/>
          <w:placeholder>
            <w:docPart w:val="1E3EECD39CE9462DBEF6728B115B4420"/>
          </w:placeholder>
        </w:sdtPr>
        <w:sdtEndPr/>
        <w:sdtContent>
          <w:r w:rsidR="003325F1">
            <w:t>Radolfzell</w:t>
          </w:r>
        </w:sdtContent>
      </w:sdt>
      <w:r w:rsidR="00BD7929">
        <w:t>/</w:t>
      </w:r>
      <w:sdt>
        <w:sdtPr>
          <w:id w:val="765271979"/>
          <w:placeholder>
            <w:docPart w:val="6120ED00599A4B1F92448B564EA1AC88"/>
          </w:placeholder>
          <w:date w:fullDate="2024-02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325F1">
            <w:t>01.02.2024</w:t>
          </w:r>
        </w:sdtContent>
      </w:sdt>
      <w:r w:rsidR="00BD7929">
        <w:t xml:space="preserve"> </w:t>
      </w:r>
      <w:r w:rsidR="00404E68">
        <w:t>–</w:t>
      </w:r>
      <w:r w:rsidR="002F0AA2">
        <w:t xml:space="preserve"> </w:t>
      </w:r>
      <w:r w:rsidR="008E59FD">
        <w:t xml:space="preserve">Sowohl optisch als auch funktional geht Edeka Südwest in Radolfzell neue Wege. </w:t>
      </w:r>
      <w:r w:rsidR="004E6224">
        <w:t xml:space="preserve">In der Stockacher Straße auf dem ehemaligen Grundstück einer Gärtnerei entsteht </w:t>
      </w:r>
      <w:r w:rsidR="00E40052">
        <w:t>ein Komplex aus zwei Gebäuden</w:t>
      </w:r>
      <w:r w:rsidR="004E6224">
        <w:t xml:space="preserve">, der Wohnungsbau und Nahversorgung kombiniert. </w:t>
      </w:r>
      <w:r w:rsidR="00E40052">
        <w:t xml:space="preserve">Der westliche Gebäudeteil wird aufgeständert und bietet damit großzügige Parkplätze im Erdgeschoss sowie Auswahl, Frische und Regionalität im </w:t>
      </w:r>
      <w:r w:rsidR="008E59FD">
        <w:t>neue</w:t>
      </w:r>
      <w:r w:rsidR="00E40052">
        <w:t>n</w:t>
      </w:r>
      <w:r w:rsidR="008E59FD">
        <w:t xml:space="preserve"> </w:t>
      </w:r>
      <w:r w:rsidR="004E6224">
        <w:t>Edeka-</w:t>
      </w:r>
      <w:r w:rsidR="008E59FD">
        <w:t xml:space="preserve">Markt </w:t>
      </w:r>
      <w:r w:rsidR="00E40052">
        <w:t xml:space="preserve">darüber. </w:t>
      </w:r>
      <w:r w:rsidR="002F0AA2">
        <w:t xml:space="preserve">Die </w:t>
      </w:r>
      <w:r w:rsidR="00ED7EA4">
        <w:t xml:space="preserve">Eröffnung ist </w:t>
      </w:r>
      <w:r w:rsidR="002F0AA2">
        <w:t xml:space="preserve">für </w:t>
      </w:r>
      <w:r w:rsidR="008E59FD">
        <w:t>Herbst</w:t>
      </w:r>
      <w:r w:rsidR="00B36FED">
        <w:t xml:space="preserve"> 2025</w:t>
      </w:r>
      <w:r w:rsidR="00ED7EA4">
        <w:t xml:space="preserve"> geplant. </w:t>
      </w:r>
    </w:p>
    <w:p w14:paraId="267BAFEC" w14:textId="5CC4E7FE" w:rsidR="00152959" w:rsidRDefault="00152959" w:rsidP="00152959">
      <w:pPr>
        <w:pStyle w:val="Flietext"/>
      </w:pPr>
      <w:r>
        <w:t>„</w:t>
      </w:r>
      <w:r w:rsidR="00ED7EA4">
        <w:t xml:space="preserve">Mit dem Neubau </w:t>
      </w:r>
      <w:r w:rsidR="00623E75">
        <w:t xml:space="preserve">können wir </w:t>
      </w:r>
      <w:r>
        <w:t xml:space="preserve">zukünftig eine hochwertige Versorgung mit Lebensmitteln und weiteren Artikeln des täglichen Bedarfs direkt am Ort </w:t>
      </w:r>
      <w:r w:rsidR="00623E75">
        <w:t>sichern</w:t>
      </w:r>
      <w:r>
        <w:t>“</w:t>
      </w:r>
      <w:r w:rsidR="00623E75">
        <w:t xml:space="preserve">, sagte </w:t>
      </w:r>
      <w:r w:rsidR="00506CAB">
        <w:t>Regionalleiter Frank Meng</w:t>
      </w:r>
      <w:r w:rsidR="00623E75">
        <w:t xml:space="preserve">, </w:t>
      </w:r>
      <w:r w:rsidR="00506CAB">
        <w:t>Expansion Edeka Südwest, be</w:t>
      </w:r>
      <w:r w:rsidR="003B6B21">
        <w:t>im</w:t>
      </w:r>
      <w:r w:rsidR="00747A8B">
        <w:t xml:space="preserve"> Spatenstich </w:t>
      </w:r>
      <w:r w:rsidR="003B6B21">
        <w:t xml:space="preserve">am Donnerstag </w:t>
      </w:r>
      <w:r w:rsidR="00ED7EA4">
        <w:t xml:space="preserve">und fügt hinzu: </w:t>
      </w:r>
      <w:r>
        <w:t xml:space="preserve">„Die </w:t>
      </w:r>
      <w:r w:rsidR="007963BE">
        <w:t xml:space="preserve">Bürgerinnen und Bürger in </w:t>
      </w:r>
      <w:r w:rsidR="003B6B21">
        <w:t>Radolfzell</w:t>
      </w:r>
      <w:r>
        <w:t xml:space="preserve"> dürfen sich nicht nur auf zeitgemäße und attraktive Einkaufserlebnisse freuen, d</w:t>
      </w:r>
      <w:r w:rsidR="00562D4A">
        <w:t xml:space="preserve">er Neubau </w:t>
      </w:r>
      <w:r>
        <w:t xml:space="preserve">wird </w:t>
      </w:r>
      <w:r w:rsidR="003B6B21">
        <w:t xml:space="preserve">außerdem den Energieeffizienzstandard EE40 erfüllen und </w:t>
      </w:r>
      <w:r>
        <w:t>in puncto Nachhaltigkeit neue Maßstäbe setzen.</w:t>
      </w:r>
      <w:r w:rsidR="00ED7EA4">
        <w:t>“</w:t>
      </w:r>
      <w:r>
        <w:t xml:space="preserve"> </w:t>
      </w:r>
      <w:r w:rsidR="00506CAB">
        <w:t>So wird d</w:t>
      </w:r>
      <w:r w:rsidR="003B6B21">
        <w:t>as Gebäude in Holz-</w:t>
      </w:r>
      <w:r w:rsidR="004E6224">
        <w:t>H</w:t>
      </w:r>
      <w:r w:rsidR="003B6B21">
        <w:t xml:space="preserve">ybrid-Bauweise errichtet, mit </w:t>
      </w:r>
      <w:r w:rsidR="00D760D8" w:rsidRPr="00B36FED">
        <w:t>Photovoltaikanlage</w:t>
      </w:r>
      <w:r w:rsidR="003B6B21">
        <w:t xml:space="preserve"> sowie Dachbegrünung ausgestattet und </w:t>
      </w:r>
      <w:r w:rsidR="009D16FA">
        <w:t xml:space="preserve">wird so </w:t>
      </w:r>
      <w:r w:rsidR="003B6B21">
        <w:t>ohne den Verbrauch fossiler Brennstoffe aus</w:t>
      </w:r>
      <w:r w:rsidR="009D16FA">
        <w:t>kommen</w:t>
      </w:r>
      <w:r w:rsidRPr="00ED7EA4">
        <w:t>.</w:t>
      </w:r>
      <w:r>
        <w:t xml:space="preserve"> </w:t>
      </w:r>
    </w:p>
    <w:p w14:paraId="07AB2A2B" w14:textId="77777777" w:rsidR="007C0954" w:rsidRDefault="007C0954" w:rsidP="00152959">
      <w:pPr>
        <w:pStyle w:val="Flietext"/>
      </w:pPr>
    </w:p>
    <w:p w14:paraId="144D0D12" w14:textId="4EC4E336" w:rsidR="00152959" w:rsidRPr="006D3A01" w:rsidRDefault="00506CAB" w:rsidP="00152959">
      <w:pPr>
        <w:pStyle w:val="Flietext"/>
        <w:rPr>
          <w:b/>
          <w:bCs/>
        </w:rPr>
      </w:pPr>
      <w:r>
        <w:rPr>
          <w:b/>
          <w:bCs/>
        </w:rPr>
        <w:t>Intensiver Entwicklungs- und Abstimmungsprozess</w:t>
      </w:r>
    </w:p>
    <w:p w14:paraId="791026BA" w14:textId="246B30DC" w:rsidR="00562D4A" w:rsidRDefault="00506CAB" w:rsidP="002E1C6F">
      <w:pPr>
        <w:rPr>
          <w:rFonts w:ascii="Arial" w:hAnsi="Arial" w:cs="Arial"/>
        </w:rPr>
      </w:pPr>
      <w:r>
        <w:rPr>
          <w:rFonts w:ascii="Arial" w:hAnsi="Arial" w:cs="Arial"/>
        </w:rPr>
        <w:t>Bereits 20</w:t>
      </w:r>
      <w:r w:rsidR="004E6224">
        <w:rPr>
          <w:rFonts w:ascii="Arial" w:hAnsi="Arial" w:cs="Arial"/>
        </w:rPr>
        <w:t>16 und 2017</w:t>
      </w:r>
      <w:r>
        <w:rPr>
          <w:rFonts w:ascii="Arial" w:hAnsi="Arial" w:cs="Arial"/>
        </w:rPr>
        <w:t xml:space="preserve"> hatte Edeka Südwest die Grundstücke mit etwa 6.500 Quadratmetern Fläche der ehemaligen Gärtnerei Schoch gekauft. Der Baugenehmigung und dem nun folgenden Spatenstich ging ein intensiver Entwicklungs- und </w:t>
      </w:r>
      <w:r>
        <w:rPr>
          <w:rFonts w:ascii="Arial" w:hAnsi="Arial" w:cs="Arial"/>
        </w:rPr>
        <w:lastRenderedPageBreak/>
        <w:t>Abstimmungsprozess mit dem Gemeinderat und dem Gestaltungsbeirat der Stadt Radolfzell voran</w:t>
      </w:r>
      <w:r w:rsidR="00747A8B">
        <w:rPr>
          <w:rFonts w:ascii="Arial" w:hAnsi="Arial" w:cs="Arial"/>
        </w:rPr>
        <w:t xml:space="preserve">. </w:t>
      </w:r>
      <w:r w:rsidR="004E6224" w:rsidRPr="004E6224">
        <w:rPr>
          <w:rFonts w:ascii="Arial" w:hAnsi="Arial" w:cs="Arial"/>
        </w:rPr>
        <w:t>Als Gemeinschaftsprojekt mit der Firma Siedlungswerk Stuttgart wurden die beiden Gebäudekomplexe entwickelt</w:t>
      </w:r>
      <w:r w:rsidR="009D16FA">
        <w:rPr>
          <w:rFonts w:ascii="Arial" w:hAnsi="Arial" w:cs="Arial"/>
        </w:rPr>
        <w:t>. Im westlichen Teil werden demnach Wohnungen entstehen, im östlichen Gebäudeteil wird der Vollsortimenter e</w:t>
      </w:r>
      <w:r w:rsidR="004E6224">
        <w:rPr>
          <w:rFonts w:ascii="Arial" w:hAnsi="Arial" w:cs="Arial"/>
        </w:rPr>
        <w:t>rrichtet</w:t>
      </w:r>
      <w:r w:rsidR="009D16FA">
        <w:rPr>
          <w:rFonts w:ascii="Arial" w:hAnsi="Arial" w:cs="Arial"/>
        </w:rPr>
        <w:t xml:space="preserve">. „Nun freuen wir uns </w:t>
      </w:r>
      <w:r w:rsidR="00562D4A">
        <w:rPr>
          <w:rFonts w:ascii="Arial" w:hAnsi="Arial" w:cs="Arial"/>
        </w:rPr>
        <w:t>alle</w:t>
      </w:r>
      <w:r w:rsidR="009D16FA">
        <w:rPr>
          <w:rFonts w:ascii="Arial" w:hAnsi="Arial" w:cs="Arial"/>
        </w:rPr>
        <w:t xml:space="preserve"> umso mehr</w:t>
      </w:r>
      <w:r>
        <w:rPr>
          <w:rFonts w:ascii="Arial" w:hAnsi="Arial" w:cs="Arial"/>
        </w:rPr>
        <w:t>, dass es</w:t>
      </w:r>
      <w:r w:rsidR="009D16FA">
        <w:rPr>
          <w:rFonts w:ascii="Arial" w:hAnsi="Arial" w:cs="Arial"/>
        </w:rPr>
        <w:t xml:space="preserve"> endlich </w:t>
      </w:r>
      <w:r>
        <w:rPr>
          <w:rFonts w:ascii="Arial" w:hAnsi="Arial" w:cs="Arial"/>
        </w:rPr>
        <w:t>los</w:t>
      </w:r>
      <w:r w:rsidR="009D1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geht und</w:t>
      </w:r>
      <w:r w:rsidR="00747A8B" w:rsidRPr="00747A8B">
        <w:rPr>
          <w:rFonts w:ascii="Arial" w:hAnsi="Arial" w:cs="Arial"/>
        </w:rPr>
        <w:t xml:space="preserve"> setzen alles daran, den neuen Markt</w:t>
      </w:r>
      <w:r w:rsidR="009D16FA">
        <w:rPr>
          <w:rFonts w:ascii="Arial" w:hAnsi="Arial" w:cs="Arial"/>
        </w:rPr>
        <w:t xml:space="preserve"> </w:t>
      </w:r>
      <w:r w:rsidR="00747A8B" w:rsidRPr="00747A8B">
        <w:rPr>
          <w:rFonts w:ascii="Arial" w:hAnsi="Arial" w:cs="Arial"/>
        </w:rPr>
        <w:t xml:space="preserve">schnellstmöglich fertigzustellen und in Betrieb </w:t>
      </w:r>
      <w:r w:rsidR="00562D4A">
        <w:rPr>
          <w:rFonts w:ascii="Arial" w:hAnsi="Arial" w:cs="Arial"/>
        </w:rPr>
        <w:t>nehmen zu können</w:t>
      </w:r>
      <w:r w:rsidR="00747A8B" w:rsidRPr="00747A8B">
        <w:rPr>
          <w:rFonts w:ascii="Arial" w:hAnsi="Arial" w:cs="Arial"/>
        </w:rPr>
        <w:t xml:space="preserve">“, so </w:t>
      </w:r>
      <w:r w:rsidR="00562D4A">
        <w:rPr>
          <w:rFonts w:ascii="Arial" w:hAnsi="Arial" w:cs="Arial"/>
        </w:rPr>
        <w:t xml:space="preserve">Frank </w:t>
      </w:r>
      <w:r>
        <w:rPr>
          <w:rFonts w:ascii="Arial" w:hAnsi="Arial" w:cs="Arial"/>
        </w:rPr>
        <w:t>Meng</w:t>
      </w:r>
      <w:r w:rsidR="00747A8B" w:rsidRPr="00747A8B">
        <w:rPr>
          <w:rFonts w:ascii="Arial" w:hAnsi="Arial" w:cs="Arial"/>
        </w:rPr>
        <w:t>.</w:t>
      </w:r>
      <w:r w:rsidR="00562D4A">
        <w:rPr>
          <w:rFonts w:ascii="Arial" w:hAnsi="Arial" w:cs="Arial"/>
        </w:rPr>
        <w:t xml:space="preserve"> </w:t>
      </w:r>
    </w:p>
    <w:p w14:paraId="5C6C4706" w14:textId="6D091829" w:rsidR="00562D4A" w:rsidRDefault="00562D4A" w:rsidP="002E1C6F">
      <w:pPr>
        <w:rPr>
          <w:rFonts w:ascii="Arial" w:hAnsi="Arial" w:cs="Arial"/>
        </w:rPr>
      </w:pPr>
    </w:p>
    <w:p w14:paraId="7CE5EE45" w14:textId="1640C73E" w:rsidR="009D16FA" w:rsidRPr="009D16FA" w:rsidRDefault="009D16FA" w:rsidP="002E1C6F">
      <w:pPr>
        <w:rPr>
          <w:rFonts w:ascii="Arial" w:hAnsi="Arial" w:cs="Arial"/>
          <w:b/>
          <w:bCs/>
        </w:rPr>
      </w:pPr>
      <w:r w:rsidRPr="009D16FA">
        <w:rPr>
          <w:rFonts w:ascii="Arial" w:hAnsi="Arial" w:cs="Arial"/>
          <w:b/>
          <w:bCs/>
        </w:rPr>
        <w:t>Kaufmannsfamilie Münchow übernimmt den Vollsortimenter</w:t>
      </w:r>
    </w:p>
    <w:p w14:paraId="10F0BCA8" w14:textId="61906E57" w:rsidR="009D16FA" w:rsidRDefault="009D16FA" w:rsidP="002E1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9B01ED3" w14:textId="7A3669E5" w:rsidR="00F713DF" w:rsidRDefault="00562D4A" w:rsidP="002E1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747A8B" w:rsidRPr="00747A8B">
        <w:rPr>
          <w:rFonts w:ascii="Arial" w:hAnsi="Arial" w:cs="Arial"/>
        </w:rPr>
        <w:t xml:space="preserve">Markt wird Einkaufserlebnisse auf fast </w:t>
      </w:r>
      <w:r w:rsidR="00747A8B">
        <w:rPr>
          <w:rFonts w:ascii="Arial" w:hAnsi="Arial" w:cs="Arial"/>
        </w:rPr>
        <w:t>2.</w:t>
      </w:r>
      <w:r w:rsidR="00506CAB">
        <w:rPr>
          <w:rFonts w:ascii="Arial" w:hAnsi="Arial" w:cs="Arial"/>
        </w:rPr>
        <w:t>0</w:t>
      </w:r>
      <w:r w:rsidR="00747A8B" w:rsidRPr="00747A8B">
        <w:rPr>
          <w:rFonts w:ascii="Arial" w:hAnsi="Arial" w:cs="Arial"/>
        </w:rPr>
        <w:t>00 Quadratmetern Verkaufsfläche bieten. Auf ihnen kann</w:t>
      </w:r>
      <w:r w:rsidR="00747A8B">
        <w:rPr>
          <w:rFonts w:ascii="Arial" w:hAnsi="Arial" w:cs="Arial"/>
        </w:rPr>
        <w:t xml:space="preserve"> die Kaufmannsfamilie </w:t>
      </w:r>
      <w:r w:rsidR="00506CAB">
        <w:rPr>
          <w:rFonts w:ascii="Arial" w:hAnsi="Arial" w:cs="Arial"/>
        </w:rPr>
        <w:t>Münchow</w:t>
      </w:r>
      <w:r w:rsidR="00747A8B">
        <w:rPr>
          <w:rFonts w:ascii="Arial" w:hAnsi="Arial" w:cs="Arial"/>
        </w:rPr>
        <w:t xml:space="preserve">, die </w:t>
      </w:r>
      <w:r>
        <w:rPr>
          <w:rFonts w:ascii="Arial" w:hAnsi="Arial" w:cs="Arial"/>
        </w:rPr>
        <w:t xml:space="preserve">den Vollsortimenter übernehmen wird und </w:t>
      </w:r>
      <w:r w:rsidR="00747A8B">
        <w:rPr>
          <w:rFonts w:ascii="Arial" w:hAnsi="Arial" w:cs="Arial"/>
        </w:rPr>
        <w:t xml:space="preserve">bereits Märkte </w:t>
      </w:r>
      <w:r w:rsidR="00506CAB">
        <w:rPr>
          <w:rFonts w:ascii="Arial" w:hAnsi="Arial" w:cs="Arial"/>
        </w:rPr>
        <w:t>in Moos, Rielasingen-Worblinge</w:t>
      </w:r>
      <w:r>
        <w:rPr>
          <w:rFonts w:ascii="Arial" w:hAnsi="Arial" w:cs="Arial"/>
        </w:rPr>
        <w:t>n,</w:t>
      </w:r>
      <w:r w:rsidR="00506CAB">
        <w:rPr>
          <w:rFonts w:ascii="Arial" w:hAnsi="Arial" w:cs="Arial"/>
        </w:rPr>
        <w:t xml:space="preserve"> Singen, Tengen und Überlingen am Ried betreibt,</w:t>
      </w:r>
      <w:r w:rsidR="00747A8B">
        <w:rPr>
          <w:rFonts w:ascii="Arial" w:hAnsi="Arial" w:cs="Arial"/>
        </w:rPr>
        <w:t xml:space="preserve"> </w:t>
      </w:r>
      <w:r w:rsidR="00747A8B" w:rsidRPr="00747A8B">
        <w:rPr>
          <w:rFonts w:ascii="Arial" w:hAnsi="Arial" w:cs="Arial"/>
        </w:rPr>
        <w:t xml:space="preserve">gemeinsam mit ihrem Team alle klassischen Stärken des Edeka-Vollsortiments entfalten: angefangen bei der großen Auswahl frischer Lebensmittel über bekannte Marken, beliebte Edeka-Eigenmarken und Artikel auf Discountpreisniveau bis hin zu kompetenter Beratung an den Bedientheken für Fleisch, Wurst, Käse und frischen Fisch. Das umfangreiche Lebensmittelangebot soll durch ein breites Sortiment an Drogerie- und Haushaltswaren, Zeitschriften sowie weiteren Artikeln des täglichen Bedarfs ergänzt werden. </w:t>
      </w:r>
      <w:r>
        <w:rPr>
          <w:rFonts w:ascii="Arial" w:hAnsi="Arial" w:cs="Arial"/>
        </w:rPr>
        <w:t>Unter</w:t>
      </w:r>
      <w:r w:rsidR="00747A8B" w:rsidRPr="00747A8B">
        <w:rPr>
          <w:rFonts w:ascii="Arial" w:hAnsi="Arial" w:cs="Arial"/>
        </w:rPr>
        <w:t xml:space="preserve"> dem neuen Markt werden den Kundinnen und Kunden </w:t>
      </w:r>
      <w:r>
        <w:rPr>
          <w:rFonts w:ascii="Arial" w:hAnsi="Arial" w:cs="Arial"/>
        </w:rPr>
        <w:t>90</w:t>
      </w:r>
      <w:r w:rsidR="00747A8B" w:rsidRPr="00747A8B">
        <w:rPr>
          <w:rFonts w:ascii="Arial" w:hAnsi="Arial" w:cs="Arial"/>
        </w:rPr>
        <w:t xml:space="preserve"> </w:t>
      </w:r>
      <w:r w:rsidR="00747A8B">
        <w:rPr>
          <w:rFonts w:ascii="Arial" w:hAnsi="Arial" w:cs="Arial"/>
        </w:rPr>
        <w:t xml:space="preserve">Stellplätze zur Verfügung </w:t>
      </w:r>
      <w:r w:rsidR="009D16FA">
        <w:rPr>
          <w:rFonts w:ascii="Arial" w:hAnsi="Arial" w:cs="Arial"/>
        </w:rPr>
        <w:t>stehen</w:t>
      </w:r>
      <w:r w:rsidR="00747A8B">
        <w:rPr>
          <w:rFonts w:ascii="Arial" w:hAnsi="Arial" w:cs="Arial"/>
        </w:rPr>
        <w:t xml:space="preserve"> und </w:t>
      </w:r>
      <w:r w:rsidR="000E0B6C">
        <w:rPr>
          <w:rFonts w:ascii="Arial" w:hAnsi="Arial" w:cs="Arial"/>
        </w:rPr>
        <w:t xml:space="preserve">so </w:t>
      </w:r>
      <w:r w:rsidR="00747A8B">
        <w:rPr>
          <w:rFonts w:ascii="Arial" w:hAnsi="Arial" w:cs="Arial"/>
        </w:rPr>
        <w:t>für einen</w:t>
      </w:r>
      <w:r w:rsidR="00354B89">
        <w:rPr>
          <w:rFonts w:ascii="Arial" w:hAnsi="Arial" w:cs="Arial"/>
        </w:rPr>
        <w:t xml:space="preserve"> bequemen Einkauf</w:t>
      </w:r>
      <w:r w:rsidR="000E0B6C">
        <w:rPr>
          <w:rFonts w:ascii="Arial" w:hAnsi="Arial" w:cs="Arial"/>
        </w:rPr>
        <w:t xml:space="preserve"> sorgen.</w:t>
      </w:r>
    </w:p>
    <w:p w14:paraId="7C4D7C70" w14:textId="77777777" w:rsidR="002E1C6F" w:rsidRPr="00BD1AC8" w:rsidRDefault="002E1C6F" w:rsidP="002E1C6F">
      <w:pPr>
        <w:rPr>
          <w:rFonts w:ascii="Arial" w:hAnsi="Arial" w:cs="Arial"/>
        </w:rPr>
      </w:pPr>
    </w:p>
    <w:p w14:paraId="579AC43C" w14:textId="77777777" w:rsidR="00EF79AA" w:rsidRPr="00EF79AA" w:rsidRDefault="00BC466A" w:rsidP="00EF79AA">
      <w:pPr>
        <w:pStyle w:val="Zusatzinformation-berschrift"/>
      </w:pPr>
      <w:sdt>
        <w:sdtPr>
          <w:id w:val="-1061561099"/>
          <w:placeholder>
            <w:docPart w:val="CF85EE24F435447180A3BAF97FAA9DF5"/>
          </w:placeholder>
        </w:sdtPr>
        <w:sdtEndPr/>
        <w:sdtContent>
          <w:r w:rsidR="00E30C1E" w:rsidRPr="00E30C1E">
            <w:t>Zusatzinformation</w:t>
          </w:r>
          <w:r w:rsidR="009D76BD">
            <w:t xml:space="preserve"> – </w:t>
          </w:r>
          <w:r w:rsidR="00E30C1E" w:rsidRPr="00E30C1E">
            <w:t>Edeka Südwest</w:t>
          </w:r>
        </w:sdtContent>
      </w:sdt>
    </w:p>
    <w:p w14:paraId="67670E55" w14:textId="77777777" w:rsidR="0043781B" w:rsidRPr="006D08E3" w:rsidRDefault="00BC466A" w:rsidP="006D08E3">
      <w:pPr>
        <w:pStyle w:val="Zusatzinformation-Text"/>
      </w:pPr>
      <w:sdt>
        <w:sdtPr>
          <w:id w:val="-746034625"/>
          <w:placeholder>
            <w:docPart w:val="194555F4223245B88A8D56731D7BD9D6"/>
          </w:placeholder>
        </w:sdtPr>
        <w:sdtEndPr/>
        <w:sdtContent>
          <w:sdt>
            <w:sdtPr>
              <w:id w:val="-1993400597"/>
              <w:placeholder>
                <w:docPart w:val="6932CE0A073E40248AA63A7923F85F4C"/>
              </w:placeholder>
            </w:sdtPr>
            <w:sdtEndPr/>
            <w:sdtContent>
              <w:r w:rsidR="009D76BD">
                <w:t>Edeka</w:t>
              </w:r>
              <w:r w:rsidR="009D76BD" w:rsidRPr="00E30C1E">
                <w:t xml:space="preserve"> Südwest mit Sitz in Offenburg ist </w:t>
              </w:r>
              <w:r w:rsidR="009D76BD">
                <w:t>eine</w:t>
              </w:r>
              <w:r w:rsidR="009D76BD" w:rsidRPr="00E30C1E">
                <w:t xml:space="preserve"> von sieben </w:t>
              </w:r>
              <w:r w:rsidR="009D76BD">
                <w:t>Edeka</w:t>
              </w:r>
              <w:r w:rsidR="009D76BD" w:rsidRPr="00E30C1E">
                <w:t>-Regionalgesellschaften in Deutschland und erzielte im Jahr 202</w:t>
              </w:r>
              <w:r w:rsidR="009D76BD">
                <w:t>2</w:t>
              </w:r>
              <w:r w:rsidR="009D76BD" w:rsidRPr="00E30C1E">
                <w:t xml:space="preserve"> einen Verbund-Außenumsatz von 10</w:t>
              </w:r>
              <w:r w:rsidR="009D76BD">
                <w:t>,3</w:t>
              </w:r>
              <w:r w:rsidR="009D76BD" w:rsidRPr="00E30C1E">
                <w:t xml:space="preserve"> Milliarden Euro. Mit rund 1.1</w:t>
              </w:r>
              <w:r w:rsidR="009D76BD">
                <w:t>3</w:t>
              </w:r>
              <w:r w:rsidR="009D76BD" w:rsidRPr="00E30C1E">
                <w:t xml:space="preserve">0 Märkten, größtenteils betrieben von selbstständigen Kaufleuten, ist </w:t>
              </w:r>
              <w:r w:rsidR="009D76BD">
                <w:t>Edeka</w:t>
              </w:r>
              <w:r w:rsidR="009D76BD" w:rsidRPr="00E30C1E">
                <w:t xml:space="preserve"> Südwest im Südwesten flächendeckend präsent. Das Vertriebsgebiet erstreckt sich über Baden-Württemberg, Rheinland-Pfalz und das Saarland sowie den Süden Hessens und Teile Bayerns. Zum Unternehmensverbund gehören auch der Fleisch- und Wurstwarenhersteller </w:t>
              </w:r>
              <w:r w:rsidR="009D76BD">
                <w:t>Edeka</w:t>
              </w:r>
              <w:r w:rsidR="009D76BD" w:rsidRPr="00E30C1E">
                <w:t xml:space="preserve"> Südwest Fleisch, </w:t>
              </w:r>
              <w:r w:rsidR="009D76BD">
                <w:t>d</w:t>
              </w:r>
              <w:r w:rsidR="009D76BD" w:rsidRPr="00E30C1E">
                <w:t>ie Bäckereigruppe</w:t>
              </w:r>
              <w:r w:rsidR="009D76BD">
                <w:t xml:space="preserve"> Backkultur</w:t>
              </w:r>
              <w:r w:rsidR="009D76BD" w:rsidRPr="00E30C1E">
                <w:t xml:space="preserve">, der Spezialist für Schwarzwälder Schinken und geräucherte Produkte Schwarzwaldhof, der Mineralbrunnen Schwarzwald-Sprudel, der Ortenauer Weinkeller und der Fischwarenspezialist Frischkost. </w:t>
              </w:r>
              <w:r w:rsidR="009D76BD" w:rsidRPr="00E30C1E">
                <w:lastRenderedPageBreak/>
                <w:t xml:space="preserve">Einer der Schwerpunkte des Sortiments der Märkte liegt auf Produkten aus der Region. Im Rahmen der Regionalmarke „Unsere Heimat – echt &amp; gut“ arbeitet </w:t>
              </w:r>
              <w:r w:rsidR="009D76BD">
                <w:t>Edeka</w:t>
              </w:r>
              <w:r w:rsidR="009D76BD" w:rsidRPr="00E30C1E">
                <w:t xml:space="preserve"> Südwest beispielsweise mit mehr als 1.500 Erzeugern und Lieferanten aus Bundesländern des Vertriebsgebiets zusammen. Der Unternehmensverbund, inklusive des selbständigen Einzelhandels, ist mit rund 4</w:t>
              </w:r>
              <w:r w:rsidR="009D76BD">
                <w:t>7</w:t>
              </w:r>
              <w:r w:rsidR="009D76BD" w:rsidRPr="00E30C1E">
                <w:t xml:space="preserve">.000 Mitarbeitenden sowie etwa 3.000 Auszubildenden in </w:t>
              </w:r>
              <w:r w:rsidR="009D76BD">
                <w:t>rund 40 Berufsbildern</w:t>
              </w:r>
              <w:r w:rsidR="009D76BD" w:rsidRPr="00E30C1E">
                <w:t xml:space="preserve"> einer der größten Arbeitgeber und Ausbilder in der Region.</w:t>
              </w:r>
            </w:sdtContent>
          </w:sdt>
        </w:sdtContent>
      </w:sdt>
    </w:p>
    <w:sectPr w:rsidR="0043781B" w:rsidRPr="006D08E3" w:rsidSect="00880966">
      <w:footerReference w:type="default" r:id="rId8"/>
      <w:pgSz w:w="11906" w:h="16838"/>
      <w:pgMar w:top="2835" w:right="1418" w:bottom="28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E795" w14:textId="77777777" w:rsidR="00152959" w:rsidRDefault="00152959" w:rsidP="000B64B7">
      <w:r>
        <w:separator/>
      </w:r>
    </w:p>
  </w:endnote>
  <w:endnote w:type="continuationSeparator" w:id="0">
    <w:p w14:paraId="2DFC8F71" w14:textId="77777777" w:rsidR="00152959" w:rsidRDefault="00152959" w:rsidP="000B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color w:val="auto"/>
        <w:sz w:val="24"/>
        <w:szCs w:val="24"/>
      </w:rPr>
      <w:id w:val="859399699"/>
      <w:lock w:val="sdtContentLocked"/>
      <w:placeholder>
        <w:docPart w:val="6A92F7C8C554414DBC0D75281C2D37D2"/>
      </w:placeholder>
    </w:sdtPr>
    <w:sdtEndPr/>
    <w:sdtContent>
      <w:tbl>
        <w:tblPr>
          <w:tblStyle w:val="Basis"/>
          <w:tblpPr w:vertAnchor="page" w:horzAnchor="page" w:tblpX="1419" w:tblpY="14460"/>
          <w:tblW w:w="9071" w:type="dxa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rPr>
              <w:b w:val="0"/>
              <w:bCs w:val="0"/>
              <w:color w:val="auto"/>
              <w:sz w:val="24"/>
              <w:szCs w:val="24"/>
            </w:rPr>
            <w:id w:val="1219245487"/>
            <w:lock w:val="sdtContentLocked"/>
            <w:placeholder>
              <w:docPart w:val="6A92F7C8C554414DBC0D75281C2D37D2"/>
            </w:placeholder>
          </w:sdtPr>
          <w:sdtEndPr>
            <w:rPr>
              <w:b/>
              <w:bCs/>
              <w:color w:val="1D1D1B" w:themeColor="text2"/>
              <w:sz w:val="18"/>
              <w:szCs w:val="18"/>
            </w:rPr>
          </w:sdtEndPr>
          <w:sdtContent>
            <w:tr w:rsidR="00BE785A" w14:paraId="5AFD7033" w14:textId="77777777" w:rsidTr="00503BFF">
              <w:trPr>
                <w:trHeight w:hRule="exact" w:val="227"/>
              </w:trPr>
              <w:tc>
                <w:tcPr>
                  <w:tcW w:w="9071" w:type="dxa"/>
                </w:tcPr>
                <w:p w14:paraId="226D6D0E" w14:textId="77777777" w:rsidR="00BE785A" w:rsidRDefault="00BE785A" w:rsidP="004B28AC">
                  <w:pPr>
                    <w:pStyle w:val="Seite"/>
                  </w:pPr>
                  <w:r>
                    <w:t xml:space="preserve">Seite </w:t>
                  </w:r>
                  <w:r>
                    <w:fldChar w:fldCharType="begin"/>
                  </w:r>
                  <w:r>
                    <w:instrText xml:space="preserve"> PAGE  \* Arabic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von </w:t>
                  </w:r>
                  <w:r w:rsidR="00BC466A">
                    <w:fldChar w:fldCharType="begin"/>
                  </w:r>
                  <w:r w:rsidR="00BC466A">
                    <w:instrText xml:space="preserve"> NUMPAGES  \* Arabic  \* MERGEFORMAT </w:instrText>
                  </w:r>
                  <w:r w:rsidR="00BC466A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BC466A">
                    <w:rPr>
                      <w:noProof/>
                    </w:rPr>
                    <w:fldChar w:fldCharType="end"/>
                  </w:r>
                </w:p>
              </w:tc>
            </w:tr>
          </w:sdtContent>
        </w:sdt>
      </w:tbl>
      <w:tbl>
        <w:tblPr>
          <w:tblStyle w:val="Basis"/>
          <w:tblpPr w:vertAnchor="page" w:horzAnchor="page" w:tblpX="1419" w:tblpY="14913"/>
          <w:tblW w:w="0" w:type="auto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id w:val="-3516878"/>
            <w:lock w:val="sdtContentLocked"/>
            <w:placeholder>
              <w:docPart w:val="6A92F7C8C554414DBC0D75281C2D37D2"/>
            </w:placeholder>
          </w:sdtPr>
          <w:sdtEndPr/>
          <w:sdtContent>
            <w:sdt>
              <w:sdtPr>
                <w:id w:val="-79604635"/>
                <w:lock w:val="sdtContentLocked"/>
                <w:placeholder>
                  <w:docPart w:val="793545C49C434730BAE63299102E9724"/>
                </w:placeholder>
              </w:sdtPr>
              <w:sdtEndPr/>
              <w:sdtContent>
                <w:tr w:rsidR="00503BFF" w14:paraId="7DC2DD5F" w14:textId="77777777" w:rsidTr="00B31928">
                  <w:trPr>
                    <w:trHeight w:hRule="exact" w:val="1361"/>
                  </w:trPr>
                  <w:tc>
                    <w:tcPr>
                      <w:tcW w:w="9071" w:type="dxa"/>
                    </w:tcPr>
                    <w:p w14:paraId="47C6449F" w14:textId="77777777" w:rsidR="00B31928" w:rsidRPr="00B31928" w:rsidRDefault="00364984" w:rsidP="00B31928">
                      <w:pPr>
                        <w:pStyle w:val="Fuzeilentext"/>
                        <w:rPr>
                          <w:rStyle w:val="Hervorhebung"/>
                        </w:rPr>
                      </w:pPr>
                      <w:r w:rsidRPr="00364984">
                        <w:rPr>
                          <w:rStyle w:val="Hervorhebung"/>
                        </w:rPr>
                        <w:t>EDEKA Südwest Stiftung &amp; Co. KG</w:t>
                      </w:r>
                      <w:r w:rsidR="00B31928" w:rsidRPr="00B31928">
                        <w:rPr>
                          <w:rStyle w:val="Hervorhebung"/>
                        </w:rPr>
                        <w:t xml:space="preserve"> • Unternehmenskommunikation</w:t>
                      </w:r>
                    </w:p>
                    <w:p w14:paraId="1C43576A" w14:textId="77777777" w:rsidR="00B31928" w:rsidRDefault="00B31928" w:rsidP="00B31928">
                      <w:pPr>
                        <w:pStyle w:val="Fuzeilentext"/>
                      </w:pPr>
                      <w:r>
                        <w:t>Edekastraße 1 • 77656 Offenburg</w:t>
                      </w:r>
                    </w:p>
                    <w:p w14:paraId="5E7D3434" w14:textId="77777777" w:rsidR="00B31928" w:rsidRDefault="00B31928" w:rsidP="00B31928">
                      <w:pPr>
                        <w:pStyle w:val="Fuzeilentext"/>
                      </w:pPr>
                      <w:r>
                        <w:t>Telefon: 0781 502-661</w:t>
                      </w:r>
                      <w:r w:rsidR="00C600CE">
                        <w:t>0</w:t>
                      </w:r>
                      <w:r>
                        <w:t xml:space="preserve"> • Fax: 0781 502-6180</w:t>
                      </w:r>
                    </w:p>
                    <w:p w14:paraId="04489FA9" w14:textId="77777777" w:rsidR="00B31928" w:rsidRDefault="00B31928" w:rsidP="00B31928">
                      <w:pPr>
                        <w:pStyle w:val="Fuzeilentext"/>
                      </w:pPr>
                      <w:r>
                        <w:t xml:space="preserve">E-Mail: presse@edeka-suedwest.de </w:t>
                      </w:r>
                    </w:p>
                    <w:p w14:paraId="7121D807" w14:textId="77777777" w:rsidR="00B31928" w:rsidRDefault="00B31928" w:rsidP="00B31928">
                      <w:pPr>
                        <w:pStyle w:val="Fuzeilentext"/>
                      </w:pPr>
                      <w:r>
                        <w:t>https://verbund.edeka/südwest • www.edeka.de/suedwest</w:t>
                      </w:r>
                    </w:p>
                    <w:p w14:paraId="3A69893E" w14:textId="77777777" w:rsidR="00503BFF" w:rsidRPr="00B31928" w:rsidRDefault="00B31928" w:rsidP="00B31928">
                      <w:pPr>
                        <w:pStyle w:val="Fuzeilentext"/>
                      </w:pPr>
                      <w:r>
                        <w:t>www.xing.com/company/edekasuedwest • www.linkedin.com/company/edekasuedwest</w:t>
                      </w:r>
                    </w:p>
                  </w:tc>
                </w:tr>
              </w:sdtContent>
            </w:sdt>
          </w:sdtContent>
        </w:sdt>
      </w:tbl>
      <w:p w14:paraId="37B37B26" w14:textId="77777777" w:rsidR="00BE785A" w:rsidRDefault="00503BFF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027F7785" wp14:editId="6F18DB37">
                  <wp:simplePos x="0" y="0"/>
                  <wp:positionH relativeFrom="page">
                    <wp:posOffset>4212590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5" name="Gerader Verbinde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791060C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7pt,728.6pt" to="524.4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  <w:r w:rsidR="004B28A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279ECC23" wp14:editId="120A2E90">
                  <wp:simplePos x="0" y="0"/>
                  <wp:positionH relativeFrom="page">
                    <wp:posOffset>900430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2" name="Gerader Verbinde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CE5987E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728.6pt" to="263.6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1529" w14:textId="77777777" w:rsidR="00152959" w:rsidRDefault="00152959" w:rsidP="000B64B7">
      <w:r>
        <w:separator/>
      </w:r>
    </w:p>
  </w:footnote>
  <w:footnote w:type="continuationSeparator" w:id="0">
    <w:p w14:paraId="2CC2214D" w14:textId="77777777" w:rsidR="00152959" w:rsidRDefault="00152959" w:rsidP="000B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D49CB"/>
    <w:multiLevelType w:val="multilevel"/>
    <w:tmpl w:val="B574B85E"/>
    <w:styleLink w:val="zzzListeBulletpoints"/>
    <w:lvl w:ilvl="0">
      <w:start w:val="1"/>
      <w:numFmt w:val="bullet"/>
      <w:pStyle w:val="Bulletpoints"/>
      <w:lvlText w:val="•"/>
      <w:lvlJc w:val="left"/>
      <w:pPr>
        <w:ind w:left="284" w:hanging="284"/>
      </w:pPr>
      <w:rPr>
        <w:rFonts w:ascii="Arial" w:hAnsi="Arial" w:hint="default"/>
        <w:color w:val="1D1D1B" w:themeColor="text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050878317">
    <w:abstractNumId w:val="0"/>
  </w:num>
  <w:num w:numId="2" w16cid:durableId="468286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59"/>
    <w:rsid w:val="00007E0A"/>
    <w:rsid w:val="00011366"/>
    <w:rsid w:val="000314BC"/>
    <w:rsid w:val="0003575C"/>
    <w:rsid w:val="000401C5"/>
    <w:rsid w:val="00061F34"/>
    <w:rsid w:val="000731B9"/>
    <w:rsid w:val="0007721D"/>
    <w:rsid w:val="0008671B"/>
    <w:rsid w:val="000B64B7"/>
    <w:rsid w:val="000E0B6C"/>
    <w:rsid w:val="00152959"/>
    <w:rsid w:val="00154F99"/>
    <w:rsid w:val="001762B1"/>
    <w:rsid w:val="001A7E1B"/>
    <w:rsid w:val="001D4BAC"/>
    <w:rsid w:val="001D61AF"/>
    <w:rsid w:val="001E47DB"/>
    <w:rsid w:val="00203058"/>
    <w:rsid w:val="00203E84"/>
    <w:rsid w:val="002127BF"/>
    <w:rsid w:val="00233953"/>
    <w:rsid w:val="002601D7"/>
    <w:rsid w:val="002B1C64"/>
    <w:rsid w:val="002E1C6F"/>
    <w:rsid w:val="002F0AA2"/>
    <w:rsid w:val="003325F1"/>
    <w:rsid w:val="00354B89"/>
    <w:rsid w:val="00364984"/>
    <w:rsid w:val="00385187"/>
    <w:rsid w:val="003B6B21"/>
    <w:rsid w:val="003D421D"/>
    <w:rsid w:val="004010CB"/>
    <w:rsid w:val="00404E68"/>
    <w:rsid w:val="0043781B"/>
    <w:rsid w:val="00456265"/>
    <w:rsid w:val="00465EE8"/>
    <w:rsid w:val="004678D6"/>
    <w:rsid w:val="00474F05"/>
    <w:rsid w:val="004A487F"/>
    <w:rsid w:val="004B28AC"/>
    <w:rsid w:val="004B7EFC"/>
    <w:rsid w:val="004E6224"/>
    <w:rsid w:val="00503BFF"/>
    <w:rsid w:val="00504F53"/>
    <w:rsid w:val="00506CAB"/>
    <w:rsid w:val="0051636A"/>
    <w:rsid w:val="00541AB1"/>
    <w:rsid w:val="005526ED"/>
    <w:rsid w:val="005528EB"/>
    <w:rsid w:val="00562D4A"/>
    <w:rsid w:val="00571F15"/>
    <w:rsid w:val="005C27B7"/>
    <w:rsid w:val="005C708D"/>
    <w:rsid w:val="005E4041"/>
    <w:rsid w:val="00606C95"/>
    <w:rsid w:val="00623E75"/>
    <w:rsid w:val="00655B4E"/>
    <w:rsid w:val="006845CE"/>
    <w:rsid w:val="006963C2"/>
    <w:rsid w:val="006D08E3"/>
    <w:rsid w:val="006D3A01"/>
    <w:rsid w:val="006F118C"/>
    <w:rsid w:val="006F2167"/>
    <w:rsid w:val="00707356"/>
    <w:rsid w:val="00710444"/>
    <w:rsid w:val="007303CD"/>
    <w:rsid w:val="007473BA"/>
    <w:rsid w:val="00747A8B"/>
    <w:rsid w:val="00752FB9"/>
    <w:rsid w:val="00765C93"/>
    <w:rsid w:val="007963BE"/>
    <w:rsid w:val="00797DFD"/>
    <w:rsid w:val="007A5FAE"/>
    <w:rsid w:val="007C0954"/>
    <w:rsid w:val="007E0322"/>
    <w:rsid w:val="007F438B"/>
    <w:rsid w:val="00840C91"/>
    <w:rsid w:val="00841822"/>
    <w:rsid w:val="0085383C"/>
    <w:rsid w:val="00865A58"/>
    <w:rsid w:val="00880966"/>
    <w:rsid w:val="008C2F79"/>
    <w:rsid w:val="008E284B"/>
    <w:rsid w:val="008E59FD"/>
    <w:rsid w:val="00903E04"/>
    <w:rsid w:val="009063DF"/>
    <w:rsid w:val="00911B5C"/>
    <w:rsid w:val="009479C9"/>
    <w:rsid w:val="0095005D"/>
    <w:rsid w:val="009731F1"/>
    <w:rsid w:val="00973546"/>
    <w:rsid w:val="00980227"/>
    <w:rsid w:val="009B3C9B"/>
    <w:rsid w:val="009B5072"/>
    <w:rsid w:val="009D16FA"/>
    <w:rsid w:val="009D76BD"/>
    <w:rsid w:val="00A14E43"/>
    <w:rsid w:val="00A534E9"/>
    <w:rsid w:val="00A87269"/>
    <w:rsid w:val="00AB42BD"/>
    <w:rsid w:val="00AE4D51"/>
    <w:rsid w:val="00B04A9B"/>
    <w:rsid w:val="00B0619B"/>
    <w:rsid w:val="00B07C30"/>
    <w:rsid w:val="00B31928"/>
    <w:rsid w:val="00B36FED"/>
    <w:rsid w:val="00B44DE9"/>
    <w:rsid w:val="00B8553A"/>
    <w:rsid w:val="00BC466A"/>
    <w:rsid w:val="00BD2F2F"/>
    <w:rsid w:val="00BD7929"/>
    <w:rsid w:val="00BE785A"/>
    <w:rsid w:val="00BF33AE"/>
    <w:rsid w:val="00C44B3E"/>
    <w:rsid w:val="00C569AA"/>
    <w:rsid w:val="00C600CE"/>
    <w:rsid w:val="00C76D49"/>
    <w:rsid w:val="00CC390F"/>
    <w:rsid w:val="00D161B0"/>
    <w:rsid w:val="00D16B68"/>
    <w:rsid w:val="00D33653"/>
    <w:rsid w:val="00D748A3"/>
    <w:rsid w:val="00D760D8"/>
    <w:rsid w:val="00D85FA9"/>
    <w:rsid w:val="00DB0ADC"/>
    <w:rsid w:val="00DC3D83"/>
    <w:rsid w:val="00E01A77"/>
    <w:rsid w:val="00E0500D"/>
    <w:rsid w:val="00E100C9"/>
    <w:rsid w:val="00E30C1E"/>
    <w:rsid w:val="00E40052"/>
    <w:rsid w:val="00E652FF"/>
    <w:rsid w:val="00E87EB6"/>
    <w:rsid w:val="00EB51D9"/>
    <w:rsid w:val="00ED7EA4"/>
    <w:rsid w:val="00EF5A4E"/>
    <w:rsid w:val="00EF79AA"/>
    <w:rsid w:val="00F36A45"/>
    <w:rsid w:val="00F40039"/>
    <w:rsid w:val="00F40112"/>
    <w:rsid w:val="00F46091"/>
    <w:rsid w:val="00F713DF"/>
    <w:rsid w:val="00F83F9E"/>
    <w:rsid w:val="00F9649D"/>
    <w:rsid w:val="00FA5E38"/>
    <w:rsid w:val="00FC6BF7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58F1E"/>
  <w15:chartTrackingRefBased/>
  <w15:docId w15:val="{CE020069-9586-4B4C-978F-9858D8C7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34" w:qFormat="1"/>
    <w:lsdException w:name="heading 2" w:semiHidden="1" w:uiPriority="34" w:qFormat="1"/>
    <w:lsdException w:name="heading 3" w:semiHidden="1" w:uiPriority="34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34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3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34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semiHidden/>
    <w:qFormat/>
    <w:rsid w:val="00EF7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s">
    <w:name w:val="Basis"/>
    <w:basedOn w:val="NormaleTabelle"/>
    <w:uiPriority w:val="99"/>
    <w:rsid w:val="00710444"/>
    <w:rPr>
      <w:color w:val="1D1D1B" w:themeColor="text1"/>
    </w:rPr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1D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BesuchterLink">
    <w:name w:val="Followed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NichtaufgelsteErwhnung">
    <w:name w:val="Unresolved Mention"/>
    <w:basedOn w:val="Absatz-Standardschriftart"/>
    <w:uiPriority w:val="99"/>
    <w:semiHidden/>
    <w:rsid w:val="0085383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10444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64B7"/>
    <w:rPr>
      <w:color w:val="1D1D1B" w:themeColor="text1"/>
    </w:rPr>
  </w:style>
  <w:style w:type="paragraph" w:styleId="Fuzeile">
    <w:name w:val="footer"/>
    <w:basedOn w:val="Standard"/>
    <w:link w:val="Fu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64B7"/>
    <w:rPr>
      <w:color w:val="1D1D1B" w:themeColor="text1"/>
    </w:rPr>
  </w:style>
  <w:style w:type="paragraph" w:customStyle="1" w:styleId="TITEL">
    <w:name w:val="TITEL"/>
    <w:basedOn w:val="Standard"/>
    <w:qFormat/>
    <w:rsid w:val="002601D7"/>
    <w:pPr>
      <w:spacing w:line="640" w:lineRule="exact"/>
    </w:pPr>
    <w:rPr>
      <w:b/>
      <w:bCs/>
      <w:caps/>
      <w:color w:val="9D9C9C" w:themeColor="accent1"/>
      <w:sz w:val="48"/>
      <w:szCs w:val="48"/>
    </w:rPr>
  </w:style>
  <w:style w:type="paragraph" w:customStyle="1" w:styleId="Headline">
    <w:name w:val="Headline"/>
    <w:basedOn w:val="Standard"/>
    <w:uiPriority w:val="1"/>
    <w:qFormat/>
    <w:rsid w:val="002B1C64"/>
    <w:pPr>
      <w:spacing w:line="400" w:lineRule="exact"/>
    </w:pPr>
    <w:rPr>
      <w:b/>
      <w:bCs/>
      <w:color w:val="1D1D1B" w:themeColor="text2"/>
      <w:sz w:val="36"/>
      <w:szCs w:val="36"/>
    </w:rPr>
  </w:style>
  <w:style w:type="paragraph" w:customStyle="1" w:styleId="Subline">
    <w:name w:val="Subline"/>
    <w:basedOn w:val="Standard"/>
    <w:uiPriority w:val="2"/>
    <w:qFormat/>
    <w:rsid w:val="008E284B"/>
    <w:pPr>
      <w:spacing w:after="720" w:line="440" w:lineRule="exact"/>
    </w:pPr>
    <w:rPr>
      <w:b/>
      <w:bCs/>
      <w:color w:val="1D1D1B" w:themeColor="text2"/>
      <w:sz w:val="28"/>
      <w:szCs w:val="28"/>
    </w:rPr>
  </w:style>
  <w:style w:type="paragraph" w:customStyle="1" w:styleId="Flietext">
    <w:name w:val="Fließtext"/>
    <w:basedOn w:val="Standard"/>
    <w:uiPriority w:val="4"/>
    <w:qFormat/>
    <w:rsid w:val="00BD7929"/>
    <w:pPr>
      <w:spacing w:after="360"/>
      <w:contextualSpacing/>
    </w:pPr>
    <w:rPr>
      <w:color w:val="1D1D1B" w:themeColor="text2"/>
    </w:rPr>
  </w:style>
  <w:style w:type="paragraph" w:customStyle="1" w:styleId="Bulletpoints">
    <w:name w:val="Bulletpoints"/>
    <w:basedOn w:val="Standard"/>
    <w:uiPriority w:val="7"/>
    <w:qFormat/>
    <w:rsid w:val="008E284B"/>
    <w:pPr>
      <w:numPr>
        <w:numId w:val="1"/>
      </w:numPr>
      <w:spacing w:before="360" w:after="360"/>
      <w:contextualSpacing/>
    </w:pPr>
    <w:rPr>
      <w:b/>
      <w:bCs/>
      <w:color w:val="1D1D1B" w:themeColor="text2"/>
    </w:rPr>
  </w:style>
  <w:style w:type="numbering" w:customStyle="1" w:styleId="zzzListeBulletpoints">
    <w:name w:val="zzz_Liste_Bulletpoints"/>
    <w:basedOn w:val="KeineListe"/>
    <w:uiPriority w:val="99"/>
    <w:rsid w:val="00385187"/>
    <w:pPr>
      <w:numPr>
        <w:numId w:val="1"/>
      </w:numPr>
    </w:pPr>
  </w:style>
  <w:style w:type="paragraph" w:customStyle="1" w:styleId="Seite">
    <w:name w:val="Seite"/>
    <w:basedOn w:val="Standard"/>
    <w:uiPriority w:val="14"/>
    <w:semiHidden/>
    <w:qFormat/>
    <w:rsid w:val="00BE785A"/>
    <w:pPr>
      <w:spacing w:line="216" w:lineRule="exact"/>
      <w:jc w:val="center"/>
    </w:pPr>
    <w:rPr>
      <w:b/>
      <w:bCs/>
      <w:color w:val="1D1D1B" w:themeColor="text2"/>
      <w:sz w:val="18"/>
      <w:szCs w:val="18"/>
    </w:rPr>
  </w:style>
  <w:style w:type="paragraph" w:customStyle="1" w:styleId="Fuzeilentext">
    <w:name w:val="Fußzeilentext"/>
    <w:basedOn w:val="Standard"/>
    <w:uiPriority w:val="19"/>
    <w:semiHidden/>
    <w:qFormat/>
    <w:rsid w:val="00E01A77"/>
    <w:pPr>
      <w:spacing w:line="220" w:lineRule="exact"/>
    </w:pPr>
    <w:rPr>
      <w:color w:val="1D1D1B" w:themeColor="text2"/>
      <w:sz w:val="18"/>
      <w:szCs w:val="18"/>
    </w:rPr>
  </w:style>
  <w:style w:type="character" w:customStyle="1" w:styleId="Grobuchstaben">
    <w:name w:val="Großbuchstaben"/>
    <w:basedOn w:val="Absatz-Standardschriftart"/>
    <w:uiPriority w:val="12"/>
    <w:qFormat/>
    <w:rsid w:val="00655B4E"/>
    <w:rPr>
      <w:caps/>
      <w:smallCaps w:val="0"/>
    </w:rPr>
  </w:style>
  <w:style w:type="character" w:styleId="Hervorhebung">
    <w:name w:val="Emphasis"/>
    <w:basedOn w:val="Absatz-Standardschriftart"/>
    <w:uiPriority w:val="9"/>
    <w:qFormat/>
    <w:rsid w:val="00655B4E"/>
    <w:rPr>
      <w:b/>
      <w:i w:val="0"/>
      <w:iCs/>
    </w:rPr>
  </w:style>
  <w:style w:type="paragraph" w:customStyle="1" w:styleId="Zusatzinformation-Text">
    <w:name w:val="Zusatzinformation-Text"/>
    <w:basedOn w:val="Standard"/>
    <w:uiPriority w:val="6"/>
    <w:qFormat/>
    <w:rsid w:val="00880966"/>
    <w:pPr>
      <w:spacing w:line="280" w:lineRule="exact"/>
    </w:pPr>
    <w:rPr>
      <w:sz w:val="20"/>
      <w:szCs w:val="20"/>
    </w:rPr>
  </w:style>
  <w:style w:type="paragraph" w:customStyle="1" w:styleId="Intro-Text">
    <w:name w:val="Intro-Text"/>
    <w:basedOn w:val="Standard"/>
    <w:uiPriority w:val="3"/>
    <w:qFormat/>
    <w:rsid w:val="00BD7929"/>
    <w:pPr>
      <w:spacing w:after="360"/>
      <w:contextualSpacing/>
    </w:pPr>
    <w:rPr>
      <w:b/>
      <w:bCs/>
    </w:rPr>
  </w:style>
  <w:style w:type="paragraph" w:customStyle="1" w:styleId="Zusatzinformation-berschrift">
    <w:name w:val="Zusatzinformation-Überschrift"/>
    <w:basedOn w:val="Standard"/>
    <w:uiPriority w:val="5"/>
    <w:qFormat/>
    <w:rsid w:val="00EF79AA"/>
    <w:rPr>
      <w:b/>
      <w:bCs/>
    </w:rPr>
  </w:style>
  <w:style w:type="paragraph" w:styleId="berarbeitung">
    <w:name w:val="Revision"/>
    <w:hidden/>
    <w:uiPriority w:val="99"/>
    <w:semiHidden/>
    <w:rsid w:val="0095005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92F7C8C554414DBC0D75281C2D3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DCA70-FF4E-4AAE-8FE4-F4B50C1DB7A2}"/>
      </w:docPartPr>
      <w:docPartBody>
        <w:p w:rsidR="00AA1C9D" w:rsidRDefault="00AA1C9D">
          <w:pPr>
            <w:pStyle w:val="6A92F7C8C554414DBC0D75281C2D37D2"/>
          </w:pPr>
          <w:r w:rsidRPr="00523F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3E32565D134A6FB3967954B6F28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A0949-9330-468F-9DF8-4B2F5755A951}"/>
      </w:docPartPr>
      <w:docPartBody>
        <w:p w:rsidR="00AA1C9D" w:rsidRDefault="00AA1C9D">
          <w:pPr>
            <w:pStyle w:val="403E32565D134A6FB3967954B6F2818B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793545C49C434730BAE63299102E9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F2AF9-B549-4BAD-A82B-0E97F70F1C76}"/>
      </w:docPartPr>
      <w:docPartBody>
        <w:p w:rsidR="00AA1C9D" w:rsidRDefault="00AA1C9D">
          <w:pPr>
            <w:pStyle w:val="793545C49C434730BAE63299102E9724"/>
          </w:pPr>
          <w:r>
            <w:rPr>
              <w:rStyle w:val="Platzhaltertext"/>
            </w:rPr>
            <w:t>Headline</w:t>
          </w:r>
        </w:p>
      </w:docPartBody>
    </w:docPart>
    <w:docPart>
      <w:docPartPr>
        <w:name w:val="A0C5D1D39AFD47CB95BDE6FD4E67D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06F1E-A706-4EF9-B8AE-A47F957DC146}"/>
      </w:docPartPr>
      <w:docPartBody>
        <w:p w:rsidR="00AA1C9D" w:rsidRDefault="00AA1C9D">
          <w:pPr>
            <w:pStyle w:val="A0C5D1D39AFD47CB95BDE6FD4E67D100"/>
          </w:pPr>
          <w:r>
            <w:rPr>
              <w:rStyle w:val="Platzhaltertext"/>
              <w:lang w:val="en-US"/>
            </w:rPr>
            <w:t>Subline</w:t>
          </w:r>
        </w:p>
      </w:docPartBody>
    </w:docPart>
    <w:docPart>
      <w:docPartPr>
        <w:name w:val="1E3EECD39CE9462DBEF6728B115B4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20B2C-1D23-4E25-9CF1-A321707E7F7E}"/>
      </w:docPartPr>
      <w:docPartBody>
        <w:p w:rsidR="00AA1C9D" w:rsidRDefault="00AA1C9D">
          <w:pPr>
            <w:pStyle w:val="1E3EECD39CE9462DBEF6728B115B4420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6120ED00599A4B1F92448B564EA1A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99EE2-189D-4FA5-BFCD-76618305DC71}"/>
      </w:docPartPr>
      <w:docPartBody>
        <w:p w:rsidR="00AA1C9D" w:rsidRDefault="00AA1C9D">
          <w:pPr>
            <w:pStyle w:val="6120ED00599A4B1F92448B564EA1AC88"/>
          </w:pPr>
          <w:r w:rsidRPr="007C076F">
            <w:rPr>
              <w:rStyle w:val="Platzhaltertext"/>
            </w:rPr>
            <w:t>Datum</w:t>
          </w:r>
        </w:p>
      </w:docPartBody>
    </w:docPart>
    <w:docPart>
      <w:docPartPr>
        <w:name w:val="CF85EE24F435447180A3BAF97FAA9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5038F-761E-464A-830F-1A802ABA5CC0}"/>
      </w:docPartPr>
      <w:docPartBody>
        <w:p w:rsidR="00AA1C9D" w:rsidRDefault="00AA1C9D">
          <w:pPr>
            <w:pStyle w:val="CF85EE24F435447180A3BAF97FAA9DF5"/>
          </w:pPr>
          <w:r>
            <w:rPr>
              <w:rStyle w:val="Platzhaltertext"/>
            </w:rPr>
            <w:t>Zusatzinformation-Überschrift</w:t>
          </w:r>
        </w:p>
      </w:docPartBody>
    </w:docPart>
    <w:docPart>
      <w:docPartPr>
        <w:name w:val="194555F4223245B88A8D56731D7BD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8528C-D035-45CB-A6E1-1B84ACF41182}"/>
      </w:docPartPr>
      <w:docPartBody>
        <w:p w:rsidR="00AA1C9D" w:rsidRDefault="00AA1C9D">
          <w:pPr>
            <w:pStyle w:val="194555F4223245B88A8D56731D7BD9D6"/>
          </w:pPr>
          <w:r>
            <w:rPr>
              <w:rStyle w:val="Platzhaltertext"/>
            </w:rPr>
            <w:t>Zusatzinformation-Text</w:t>
          </w:r>
        </w:p>
      </w:docPartBody>
    </w:docPart>
    <w:docPart>
      <w:docPartPr>
        <w:name w:val="6932CE0A073E40248AA63A7923F85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A3342-5CC1-4202-93A0-6498ED96A290}"/>
      </w:docPartPr>
      <w:docPartBody>
        <w:p w:rsidR="00AA1C9D" w:rsidRDefault="00AA1C9D">
          <w:pPr>
            <w:pStyle w:val="6932CE0A073E40248AA63A7923F85F4C"/>
          </w:pPr>
          <w:r>
            <w:rPr>
              <w:rStyle w:val="Platzhaltertext"/>
            </w:rPr>
            <w:t>Zusatzinformation-Text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9D"/>
    <w:rsid w:val="00AA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A92F7C8C554414DBC0D75281C2D37D2">
    <w:name w:val="6A92F7C8C554414DBC0D75281C2D37D2"/>
  </w:style>
  <w:style w:type="paragraph" w:customStyle="1" w:styleId="403E32565D134A6FB3967954B6F2818B">
    <w:name w:val="403E32565D134A6FB3967954B6F2818B"/>
  </w:style>
  <w:style w:type="paragraph" w:customStyle="1" w:styleId="793545C49C434730BAE63299102E9724">
    <w:name w:val="793545C49C434730BAE63299102E9724"/>
  </w:style>
  <w:style w:type="paragraph" w:customStyle="1" w:styleId="A0C5D1D39AFD47CB95BDE6FD4E67D100">
    <w:name w:val="A0C5D1D39AFD47CB95BDE6FD4E67D100"/>
  </w:style>
  <w:style w:type="paragraph" w:customStyle="1" w:styleId="1E3EECD39CE9462DBEF6728B115B4420">
    <w:name w:val="1E3EECD39CE9462DBEF6728B115B4420"/>
  </w:style>
  <w:style w:type="paragraph" w:customStyle="1" w:styleId="6120ED00599A4B1F92448B564EA1AC88">
    <w:name w:val="6120ED00599A4B1F92448B564EA1AC88"/>
  </w:style>
  <w:style w:type="paragraph" w:customStyle="1" w:styleId="CF85EE24F435447180A3BAF97FAA9DF5">
    <w:name w:val="CF85EE24F435447180A3BAF97FAA9DF5"/>
  </w:style>
  <w:style w:type="paragraph" w:customStyle="1" w:styleId="194555F4223245B88A8D56731D7BD9D6">
    <w:name w:val="194555F4223245B88A8D56731D7BD9D6"/>
  </w:style>
  <w:style w:type="paragraph" w:customStyle="1" w:styleId="6932CE0A073E40248AA63A7923F85F4C">
    <w:name w:val="6932CE0A073E40248AA63A7923F85F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EDEKA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9D9C9C"/>
      </a:accent1>
      <a:accent2>
        <a:srgbClr val="ABABAB"/>
      </a:accent2>
      <a:accent3>
        <a:srgbClr val="9D9C9C"/>
      </a:accent3>
      <a:accent4>
        <a:srgbClr val="ABABAB"/>
      </a:accent4>
      <a:accent5>
        <a:srgbClr val="9D9C9C"/>
      </a:accent5>
      <a:accent6>
        <a:srgbClr val="ABABAB"/>
      </a:accent6>
      <a:hlink>
        <a:srgbClr val="1D1D1B"/>
      </a:hlink>
      <a:folHlink>
        <a:srgbClr val="1D1D1B"/>
      </a:folHlink>
    </a:clrScheme>
    <a:fontScheme name="EDE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Isabell Schönhuth</cp:lastModifiedBy>
  <cp:revision>6</cp:revision>
  <cp:lastPrinted>2023-10-16T07:27:00Z</cp:lastPrinted>
  <dcterms:created xsi:type="dcterms:W3CDTF">2024-01-29T10:21:00Z</dcterms:created>
  <dcterms:modified xsi:type="dcterms:W3CDTF">2024-01-30T08:00:00Z</dcterms:modified>
</cp:coreProperties>
</file>