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7995" w14:textId="299396BD" w:rsidR="00732C71" w:rsidRPr="00792252" w:rsidRDefault="00101E29" w:rsidP="00944EFE">
      <w:pPr>
        <w:pStyle w:val="Titel"/>
        <w:spacing w:line="300" w:lineRule="atLeast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1E0AA302" wp14:editId="7FFE565A">
                <wp:simplePos x="0" y="0"/>
                <wp:positionH relativeFrom="margin">
                  <wp:posOffset>-1038543</wp:posOffset>
                </wp:positionH>
                <wp:positionV relativeFrom="page">
                  <wp:posOffset>365444</wp:posOffset>
                </wp:positionV>
                <wp:extent cx="2404745" cy="643890"/>
                <wp:effectExtent l="4128" t="0" r="0" b="0"/>
                <wp:wrapNone/>
                <wp:docPr id="9753918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C9DC" w14:textId="77777777" w:rsidR="00101E29" w:rsidRPr="00732C71" w:rsidRDefault="00101E29" w:rsidP="00101E29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AA3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1.8pt;margin-top:28.8pt;width:189.35pt;height:50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" o:allowincell="f" o:allowoverlap="f" fillcolor="white [3212]" stroked="f">
                <v:textbox>
                  <w:txbxContent>
                    <w:p w14:paraId="3B38C9DC" w14:textId="77777777" w:rsidR="00101E29" w:rsidRPr="00732C71" w:rsidRDefault="00101E29" w:rsidP="00101E29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BF194" wp14:editId="3CFF859F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BAE0" w14:textId="6656E348" w:rsidR="00732C71" w:rsidRDefault="00AE6CA5" w:rsidP="00732C71">
                            <w:r>
                              <w:t>15</w:t>
                            </w:r>
                            <w:r w:rsidR="00732C71">
                              <w:t xml:space="preserve">. </w:t>
                            </w:r>
                            <w:r>
                              <w:t>Juli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F194" id="_x0000_s1027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+2DwIAAP0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" stroked="f">
                <v:textbox>
                  <w:txbxContent>
                    <w:p w14:paraId="45DEBAE0" w14:textId="6656E348" w:rsidR="00732C71" w:rsidRDefault="00AE6CA5" w:rsidP="00732C71">
                      <w:r>
                        <w:t>15</w:t>
                      </w:r>
                      <w:r w:rsidR="00732C71">
                        <w:t xml:space="preserve">. </w:t>
                      </w:r>
                      <w:r>
                        <w:t>Juli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31B5E9D9" wp14:editId="07CAE901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5AE">
        <w:rPr>
          <w:noProof/>
        </w:rPr>
        <w:t>Renaturierung soll der Ems</w:t>
      </w:r>
      <w:r w:rsidR="00A675AE">
        <w:rPr>
          <w:noProof/>
        </w:rPr>
        <w:br/>
        <w:t>wieder Leben einhauchen</w:t>
      </w:r>
    </w:p>
    <w:p w14:paraId="2BE3054D" w14:textId="0E029897" w:rsidR="00732C71" w:rsidRPr="00BF12CE" w:rsidRDefault="00FF4E98" w:rsidP="008D7123">
      <w:pPr>
        <w:pStyle w:val="2bold"/>
        <w:spacing w:line="300" w:lineRule="atLeast"/>
        <w:ind w:right="-455"/>
        <w:rPr>
          <w:rStyle w:val="TitelZchn"/>
          <w:b/>
          <w:bCs w:val="0"/>
          <w:sz w:val="20"/>
        </w:rPr>
      </w:pPr>
      <w:r>
        <w:t xml:space="preserve">DBU-Projekt für </w:t>
      </w:r>
      <w:r w:rsidR="007766C5">
        <w:t xml:space="preserve">mehr </w:t>
      </w:r>
      <w:r>
        <w:t xml:space="preserve">Artenvielfalt </w:t>
      </w:r>
      <w:r w:rsidR="001600DD" w:rsidRPr="001600DD">
        <w:t xml:space="preserve">– Tidepolder </w:t>
      </w:r>
      <w:proofErr w:type="spellStart"/>
      <w:r w:rsidR="001600DD" w:rsidRPr="001600DD">
        <w:t>Coldemüntje</w:t>
      </w:r>
      <w:proofErr w:type="spellEnd"/>
    </w:p>
    <w:p w14:paraId="598AC530" w14:textId="47268538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F669213" wp14:editId="7CFEBC70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54610" cy="9525"/>
                <wp:effectExtent l="3492" t="0" r="25083" b="6032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" cy="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DA72" w14:textId="77777777" w:rsidR="005B5F77" w:rsidRPr="00732C71" w:rsidRDefault="00276193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9213" id="_x0000_s1028" type="#_x0000_t202" style="position:absolute;margin-left:-82.6pt;margin-top:26.4pt;width:4.3pt;height: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" o:allowincell="f" o:allowoverlap="f" fillcolor="white [3212]" stroked="f">
                <v:textbox>
                  <w:txbxContent>
                    <w:p w14:paraId="0852DA72" w14:textId="77777777" w:rsidR="005B5F77" w:rsidRPr="00732C71" w:rsidRDefault="00276193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4D51E4">
        <w:t xml:space="preserve">Die </w:t>
      </w:r>
      <w:proofErr w:type="spellStart"/>
      <w:r w:rsidR="00C239D4">
        <w:t>Untere</w:t>
      </w:r>
      <w:r w:rsidR="004D51E4">
        <w:t>ms</w:t>
      </w:r>
      <w:proofErr w:type="spellEnd"/>
      <w:r w:rsidR="004D51E4">
        <w:t xml:space="preserve"> ist </w:t>
      </w:r>
      <w:r w:rsidR="00CE1829">
        <w:t xml:space="preserve">eine </w:t>
      </w:r>
      <w:r w:rsidR="004D51E4">
        <w:t xml:space="preserve">wichtige </w:t>
      </w:r>
      <w:r w:rsidR="007C1478">
        <w:t>Wasserstraße</w:t>
      </w:r>
      <w:r w:rsidR="004D51E4">
        <w:t xml:space="preserve"> </w:t>
      </w:r>
      <w:r w:rsidR="009209EC">
        <w:t xml:space="preserve">in </w:t>
      </w:r>
      <w:r w:rsidR="004D51E4">
        <w:t xml:space="preserve">Deutschland. </w:t>
      </w:r>
      <w:r w:rsidR="007C1478">
        <w:t xml:space="preserve">Doch </w:t>
      </w:r>
      <w:r w:rsidR="008F7204">
        <w:t xml:space="preserve">besonders </w:t>
      </w:r>
      <w:r w:rsidR="00C239D4">
        <w:t>der Flussabschnitt</w:t>
      </w:r>
      <w:r w:rsidR="008F7204">
        <w:t xml:space="preserve"> ab Papenburg</w:t>
      </w:r>
      <w:r w:rsidR="00A473D0">
        <w:t xml:space="preserve"> bis in die Nordsee</w:t>
      </w:r>
      <w:r w:rsidR="008F7204">
        <w:t xml:space="preserve"> </w:t>
      </w:r>
      <w:r w:rsidR="00754121">
        <w:t>hat</w:t>
      </w:r>
      <w:r w:rsidR="008F7204">
        <w:t xml:space="preserve"> durch </w:t>
      </w:r>
      <w:r w:rsidR="00C239D4">
        <w:t>Begradigungen</w:t>
      </w:r>
      <w:r w:rsidR="00B747ED">
        <w:t xml:space="preserve"> und</w:t>
      </w:r>
      <w:r w:rsidR="004C74A2">
        <w:t xml:space="preserve"> Ausbaggerungen</w:t>
      </w:r>
      <w:r w:rsidR="00B747ED">
        <w:t xml:space="preserve"> </w:t>
      </w:r>
      <w:r w:rsidR="00FF4E98">
        <w:t>in den</w:t>
      </w:r>
      <w:r w:rsidR="008F7204">
        <w:t xml:space="preserve"> vergangenen Jahrzehnte</w:t>
      </w:r>
      <w:r w:rsidR="00FF4E98">
        <w:t>n</w:t>
      </w:r>
      <w:r w:rsidR="00754121">
        <w:t xml:space="preserve"> mit vielen ökologischen Problemen zu kämpfen. Der einstige Artenreichtum de</w:t>
      </w:r>
      <w:r w:rsidR="00ED6A11">
        <w:t xml:space="preserve">s Flusses </w:t>
      </w:r>
      <w:r w:rsidR="00754121">
        <w:t xml:space="preserve">ist </w:t>
      </w:r>
      <w:r w:rsidR="007C1D20">
        <w:t>Geschichte</w:t>
      </w:r>
      <w:r w:rsidR="00754121">
        <w:t>.</w:t>
      </w:r>
      <w:r w:rsidR="008F7204">
        <w:t xml:space="preserve"> </w:t>
      </w:r>
      <w:r w:rsidR="00754121">
        <w:t xml:space="preserve">Daher hat die </w:t>
      </w:r>
      <w:r w:rsidR="00854277">
        <w:t xml:space="preserve">Deutsche Bundesstiftung Umwelt </w:t>
      </w:r>
      <w:r w:rsidR="007C1D20">
        <w:t xml:space="preserve">(DBU) zusammen mit </w:t>
      </w:r>
      <w:r w:rsidR="00C71276">
        <w:t xml:space="preserve">der Umweltorganisation </w:t>
      </w:r>
      <w:hyperlink r:id="rId10" w:history="1">
        <w:r w:rsidR="006F6C43" w:rsidRPr="06744EA6">
          <w:rPr>
            <w:rStyle w:val="Hyperlink"/>
            <w:i/>
            <w:iCs/>
          </w:rPr>
          <w:t xml:space="preserve">World Wide Fund </w:t>
        </w:r>
        <w:proofErr w:type="spellStart"/>
        <w:r w:rsidR="006F6C43" w:rsidRPr="06744EA6">
          <w:rPr>
            <w:rStyle w:val="Hyperlink"/>
            <w:i/>
            <w:iCs/>
          </w:rPr>
          <w:t>for</w:t>
        </w:r>
        <w:proofErr w:type="spellEnd"/>
        <w:r w:rsidR="006F6C43" w:rsidRPr="06744EA6">
          <w:rPr>
            <w:rStyle w:val="Hyperlink"/>
            <w:i/>
            <w:iCs/>
          </w:rPr>
          <w:t xml:space="preserve"> Nature Deutschland (WWF)</w:t>
        </w:r>
      </w:hyperlink>
      <w:r w:rsidR="006F6C43" w:rsidRPr="06744EA6">
        <w:t xml:space="preserve"> </w:t>
      </w:r>
      <w:r w:rsidR="00450796">
        <w:t xml:space="preserve">und anderen Umweltverbänden </w:t>
      </w:r>
      <w:r w:rsidR="0088765E">
        <w:t xml:space="preserve">das Projekt „Perspektive Lebendige </w:t>
      </w:r>
      <w:proofErr w:type="spellStart"/>
      <w:r w:rsidR="0088765E">
        <w:t>Unterems</w:t>
      </w:r>
      <w:proofErr w:type="spellEnd"/>
      <w:r w:rsidR="0088765E">
        <w:t xml:space="preserve">“ </w:t>
      </w:r>
      <w:r w:rsidR="00AD655F" w:rsidRPr="06744EA6">
        <w:t xml:space="preserve">gefördert. </w:t>
      </w:r>
      <w:r w:rsidR="00AD08CF">
        <w:t xml:space="preserve">Das entwickelte </w:t>
      </w:r>
      <w:proofErr w:type="spellStart"/>
      <w:r w:rsidR="00AD08CF">
        <w:t>Renaturierungskonzept</w:t>
      </w:r>
      <w:proofErr w:type="spellEnd"/>
      <w:r w:rsidR="00FF38BD">
        <w:t xml:space="preserve"> lieferte Vorschläge </w:t>
      </w:r>
      <w:r w:rsidR="00CF2375">
        <w:t xml:space="preserve">zur Verbesserung der ökologischen Situation an der </w:t>
      </w:r>
      <w:proofErr w:type="spellStart"/>
      <w:r w:rsidR="00CF2375">
        <w:t>Unterems</w:t>
      </w:r>
      <w:proofErr w:type="spellEnd"/>
      <w:r w:rsidR="00F20CF2">
        <w:t xml:space="preserve">, wie </w:t>
      </w:r>
      <w:r w:rsidR="00072190">
        <w:t>de</w:t>
      </w:r>
      <w:r w:rsidR="00AC74B7">
        <w:t>n</w:t>
      </w:r>
      <w:r w:rsidR="00072190">
        <w:t xml:space="preserve"> Bau von Tidepoldern</w:t>
      </w:r>
      <w:r w:rsidR="00F20CF2">
        <w:t xml:space="preserve"> als zentrale Maßnahme</w:t>
      </w:r>
      <w:r w:rsidR="00072190">
        <w:t xml:space="preserve">. </w:t>
      </w:r>
      <w:r w:rsidR="008B724C">
        <w:t xml:space="preserve">Innerhalb des vom Land Niedersachsen finanzierten </w:t>
      </w:r>
      <w:hyperlink r:id="rId11" w:history="1">
        <w:r w:rsidR="008B724C" w:rsidRPr="0083190E">
          <w:rPr>
            <w:rStyle w:val="Hyperlink"/>
          </w:rPr>
          <w:t>„Masterplan Ems 2050“</w:t>
        </w:r>
      </w:hyperlink>
      <w:r w:rsidR="008B724C">
        <w:t xml:space="preserve"> </w:t>
      </w:r>
      <w:r w:rsidR="0004687F">
        <w:t>entst</w:t>
      </w:r>
      <w:r w:rsidR="00602FB2">
        <w:t>and</w:t>
      </w:r>
      <w:r w:rsidR="00EC7198">
        <w:t xml:space="preserve"> jetzt </w:t>
      </w:r>
      <w:r w:rsidR="0004687F">
        <w:t>der</w:t>
      </w:r>
      <w:r w:rsidR="00F63D2B">
        <w:t xml:space="preserve"> erste</w:t>
      </w:r>
      <w:r w:rsidR="00DB7E2E">
        <w:t xml:space="preserve"> </w:t>
      </w:r>
      <w:r w:rsidR="00340C30">
        <w:t>Tidepolder</w:t>
      </w:r>
      <w:r w:rsidR="00BD082D">
        <w:t xml:space="preserve"> in </w:t>
      </w:r>
      <w:proofErr w:type="spellStart"/>
      <w:r w:rsidR="00BD082D">
        <w:t>Coldemüntje</w:t>
      </w:r>
      <w:proofErr w:type="spellEnd"/>
      <w:r w:rsidR="007C29EA">
        <w:t>.</w:t>
      </w:r>
    </w:p>
    <w:p w14:paraId="3BBB9695" w14:textId="73EEED28" w:rsidR="00B72A5D" w:rsidRDefault="00FF4E98" w:rsidP="00B72A5D">
      <w:pPr>
        <w:pStyle w:val="KeinLeerraum"/>
      </w:pPr>
      <w:r>
        <w:t xml:space="preserve">„Im Sommer sind Teile der </w:t>
      </w:r>
      <w:proofErr w:type="spellStart"/>
      <w:r w:rsidR="007376DD">
        <w:t>Untere</w:t>
      </w:r>
      <w:r>
        <w:t>ms</w:t>
      </w:r>
      <w:proofErr w:type="spellEnd"/>
      <w:r>
        <w:t xml:space="preserve"> </w:t>
      </w:r>
      <w:r w:rsidR="007376DD">
        <w:t xml:space="preserve">durch die hohen Schwebstoffanteile </w:t>
      </w:r>
      <w:proofErr w:type="gramStart"/>
      <w:r>
        <w:t>biologisch quasi</w:t>
      </w:r>
      <w:proofErr w:type="gramEnd"/>
      <w:r>
        <w:t xml:space="preserve"> tot“</w:t>
      </w:r>
    </w:p>
    <w:p w14:paraId="4AEFA5A2" w14:textId="14A48D3C" w:rsidR="008E65A3" w:rsidRDefault="00167C82" w:rsidP="00B72A5D">
      <w:pPr>
        <w:pStyle w:val="KeinLeerraum"/>
        <w:rPr>
          <w:i w:val="0"/>
          <w:iCs/>
        </w:rPr>
      </w:pPr>
      <w:r>
        <w:rPr>
          <w:i w:val="0"/>
          <w:iCs/>
        </w:rPr>
        <w:t>Auf</w:t>
      </w:r>
      <w:r w:rsidR="001600DD">
        <w:rPr>
          <w:i w:val="0"/>
          <w:iCs/>
        </w:rPr>
        <w:t xml:space="preserve"> </w:t>
      </w:r>
      <w:r>
        <w:rPr>
          <w:i w:val="0"/>
          <w:iCs/>
        </w:rPr>
        <w:t>und an der Ems konkurrieren ve</w:t>
      </w:r>
      <w:r w:rsidR="00F81C49">
        <w:rPr>
          <w:i w:val="0"/>
          <w:iCs/>
        </w:rPr>
        <w:t>rschiedene Interessen miteinander –</w:t>
      </w:r>
      <w:r w:rsidR="00613AD1">
        <w:rPr>
          <w:i w:val="0"/>
          <w:iCs/>
        </w:rPr>
        <w:t xml:space="preserve"> von Wirtschaft</w:t>
      </w:r>
      <w:r w:rsidR="00F15DCE">
        <w:rPr>
          <w:i w:val="0"/>
          <w:iCs/>
        </w:rPr>
        <w:t xml:space="preserve"> über </w:t>
      </w:r>
      <w:r w:rsidR="00613AD1">
        <w:rPr>
          <w:i w:val="0"/>
          <w:iCs/>
        </w:rPr>
        <w:t>Schifffahrt</w:t>
      </w:r>
      <w:r w:rsidR="00CB20EE">
        <w:rPr>
          <w:i w:val="0"/>
          <w:iCs/>
        </w:rPr>
        <w:t xml:space="preserve"> und </w:t>
      </w:r>
      <w:r w:rsidR="00613AD1">
        <w:rPr>
          <w:i w:val="0"/>
          <w:iCs/>
        </w:rPr>
        <w:t>Landwirtschaft</w:t>
      </w:r>
      <w:r w:rsidR="00CB20EE">
        <w:rPr>
          <w:i w:val="0"/>
          <w:iCs/>
        </w:rPr>
        <w:t xml:space="preserve"> bis hin zu den Anliegen von </w:t>
      </w:r>
      <w:r w:rsidR="00613AD1">
        <w:rPr>
          <w:i w:val="0"/>
          <w:iCs/>
        </w:rPr>
        <w:t>Anwohnenden und Umweltschutz</w:t>
      </w:r>
      <w:r w:rsidR="00CB20EE">
        <w:rPr>
          <w:i w:val="0"/>
          <w:iCs/>
        </w:rPr>
        <w:t>.</w:t>
      </w:r>
      <w:r w:rsidR="00DB7E2E">
        <w:rPr>
          <w:i w:val="0"/>
          <w:iCs/>
        </w:rPr>
        <w:t xml:space="preserve"> </w:t>
      </w:r>
      <w:r w:rsidR="00ED6A11">
        <w:rPr>
          <w:i w:val="0"/>
          <w:iCs/>
        </w:rPr>
        <w:t>DBU-Generalsekretär Alexander Bonde:</w:t>
      </w:r>
      <w:r w:rsidR="00DB7E2E">
        <w:rPr>
          <w:i w:val="0"/>
          <w:iCs/>
        </w:rPr>
        <w:t xml:space="preserve"> </w:t>
      </w:r>
      <w:r w:rsidR="0001078F">
        <w:rPr>
          <w:i w:val="0"/>
          <w:iCs/>
        </w:rPr>
        <w:t xml:space="preserve">„Für einen langfristigen </w:t>
      </w:r>
      <w:r w:rsidR="0041794D">
        <w:rPr>
          <w:i w:val="0"/>
          <w:iCs/>
        </w:rPr>
        <w:t xml:space="preserve">Gewässer- und </w:t>
      </w:r>
      <w:r w:rsidR="0001078F">
        <w:rPr>
          <w:i w:val="0"/>
          <w:iCs/>
        </w:rPr>
        <w:t>Naturschutz</w:t>
      </w:r>
      <w:r w:rsidR="00FA35CB">
        <w:rPr>
          <w:i w:val="0"/>
          <w:iCs/>
        </w:rPr>
        <w:t xml:space="preserve"> müssen alle Beteiligten an Bord geholt werden.“</w:t>
      </w:r>
      <w:r w:rsidR="00F52CCF">
        <w:rPr>
          <w:i w:val="0"/>
          <w:iCs/>
        </w:rPr>
        <w:t xml:space="preserve"> </w:t>
      </w:r>
      <w:r w:rsidR="003276C7">
        <w:rPr>
          <w:i w:val="0"/>
          <w:iCs/>
        </w:rPr>
        <w:t xml:space="preserve">Die Renaturierungsmaßnahmen an der </w:t>
      </w:r>
      <w:proofErr w:type="spellStart"/>
      <w:r w:rsidR="003276C7">
        <w:rPr>
          <w:i w:val="0"/>
          <w:iCs/>
        </w:rPr>
        <w:t>Unterems</w:t>
      </w:r>
      <w:proofErr w:type="spellEnd"/>
      <w:r w:rsidR="003276C7">
        <w:rPr>
          <w:i w:val="0"/>
          <w:iCs/>
        </w:rPr>
        <w:t xml:space="preserve"> seien dafür ein gutes Beispiel</w:t>
      </w:r>
      <w:r w:rsidR="009D5C8C">
        <w:rPr>
          <w:i w:val="0"/>
          <w:iCs/>
        </w:rPr>
        <w:t xml:space="preserve">. Sie basieren auf </w:t>
      </w:r>
      <w:r w:rsidR="00ED6A11">
        <w:rPr>
          <w:i w:val="0"/>
          <w:iCs/>
        </w:rPr>
        <w:t xml:space="preserve">mehreren </w:t>
      </w:r>
      <w:r w:rsidR="001A6DBC">
        <w:rPr>
          <w:i w:val="0"/>
          <w:iCs/>
        </w:rPr>
        <w:t xml:space="preserve">seit 2010 </w:t>
      </w:r>
      <w:r w:rsidR="00C57D35">
        <w:rPr>
          <w:i w:val="0"/>
          <w:iCs/>
        </w:rPr>
        <w:t xml:space="preserve">von der </w:t>
      </w:r>
      <w:r w:rsidR="001A6DBC">
        <w:rPr>
          <w:i w:val="0"/>
          <w:iCs/>
        </w:rPr>
        <w:t>DBU</w:t>
      </w:r>
      <w:r w:rsidR="00C57D35">
        <w:rPr>
          <w:i w:val="0"/>
          <w:iCs/>
        </w:rPr>
        <w:t xml:space="preserve"> </w:t>
      </w:r>
      <w:r w:rsidR="001A6DBC">
        <w:rPr>
          <w:i w:val="0"/>
          <w:iCs/>
        </w:rPr>
        <w:t xml:space="preserve">geförderten </w:t>
      </w:r>
      <w:r w:rsidR="00ED6A11">
        <w:rPr>
          <w:i w:val="0"/>
          <w:iCs/>
        </w:rPr>
        <w:t>WWF-Projekten</w:t>
      </w:r>
      <w:r w:rsidR="007B6189">
        <w:rPr>
          <w:i w:val="0"/>
          <w:iCs/>
        </w:rPr>
        <w:t xml:space="preserve"> in Kooperation mit </w:t>
      </w:r>
      <w:r w:rsidR="0058267B">
        <w:rPr>
          <w:i w:val="0"/>
          <w:iCs/>
        </w:rPr>
        <w:t>dem Bund für Umwelt und Naturschutz Deutschland (</w:t>
      </w:r>
      <w:r w:rsidR="007B6189">
        <w:rPr>
          <w:i w:val="0"/>
          <w:iCs/>
        </w:rPr>
        <w:t>BUND</w:t>
      </w:r>
      <w:r w:rsidR="0058267B">
        <w:rPr>
          <w:i w:val="0"/>
          <w:iCs/>
        </w:rPr>
        <w:t>)</w:t>
      </w:r>
      <w:r w:rsidR="007B6189">
        <w:rPr>
          <w:i w:val="0"/>
          <w:iCs/>
        </w:rPr>
        <w:t xml:space="preserve"> und </w:t>
      </w:r>
      <w:r w:rsidR="0058267B">
        <w:rPr>
          <w:i w:val="0"/>
          <w:iCs/>
        </w:rPr>
        <w:t>dem Naturschutzbund Deutschland (</w:t>
      </w:r>
      <w:r w:rsidR="007B6189">
        <w:rPr>
          <w:i w:val="0"/>
          <w:iCs/>
        </w:rPr>
        <w:t>NABU</w:t>
      </w:r>
      <w:r w:rsidR="0058267B">
        <w:rPr>
          <w:i w:val="0"/>
          <w:iCs/>
        </w:rPr>
        <w:t>)</w:t>
      </w:r>
      <w:r w:rsidR="00ED6A11">
        <w:rPr>
          <w:i w:val="0"/>
          <w:iCs/>
        </w:rPr>
        <w:t xml:space="preserve">. Warum dies nötig war, erklärt </w:t>
      </w:r>
      <w:r w:rsidR="00D42BD7">
        <w:rPr>
          <w:i w:val="0"/>
          <w:iCs/>
        </w:rPr>
        <w:t>DBU-Referent Dr. Volker Wachendörfer</w:t>
      </w:r>
      <w:r w:rsidR="003911C4">
        <w:rPr>
          <w:i w:val="0"/>
          <w:iCs/>
        </w:rPr>
        <w:t xml:space="preserve">: „Die </w:t>
      </w:r>
      <w:proofErr w:type="spellStart"/>
      <w:r w:rsidR="003911C4">
        <w:rPr>
          <w:i w:val="0"/>
          <w:iCs/>
        </w:rPr>
        <w:t>Unterems</w:t>
      </w:r>
      <w:proofErr w:type="spellEnd"/>
      <w:r w:rsidR="003911C4">
        <w:rPr>
          <w:i w:val="0"/>
          <w:iCs/>
        </w:rPr>
        <w:t xml:space="preserve"> wurde immer mehr </w:t>
      </w:r>
      <w:r w:rsidR="00917F63">
        <w:rPr>
          <w:i w:val="0"/>
          <w:iCs/>
        </w:rPr>
        <w:t>ausgebaut und vertieft</w:t>
      </w:r>
      <w:r w:rsidR="00B54F1A">
        <w:rPr>
          <w:i w:val="0"/>
          <w:iCs/>
        </w:rPr>
        <w:t xml:space="preserve"> –</w:t>
      </w:r>
      <w:r w:rsidR="00C05B86">
        <w:rPr>
          <w:i w:val="0"/>
          <w:iCs/>
        </w:rPr>
        <w:t xml:space="preserve"> </w:t>
      </w:r>
      <w:r w:rsidR="00917F63">
        <w:rPr>
          <w:i w:val="0"/>
          <w:iCs/>
        </w:rPr>
        <w:t>insbesondere</w:t>
      </w:r>
      <w:r w:rsidR="00B54F1A">
        <w:rPr>
          <w:i w:val="0"/>
          <w:iCs/>
        </w:rPr>
        <w:t>, weil</w:t>
      </w:r>
      <w:r w:rsidR="00DB7E2E">
        <w:rPr>
          <w:i w:val="0"/>
          <w:iCs/>
        </w:rPr>
        <w:t xml:space="preserve"> </w:t>
      </w:r>
      <w:r w:rsidR="00B54F1A">
        <w:rPr>
          <w:i w:val="0"/>
          <w:iCs/>
        </w:rPr>
        <w:t>große Kreuzfahrtschiffe den Fluss zur Nordsee</w:t>
      </w:r>
      <w:r w:rsidR="00DB7E2E">
        <w:rPr>
          <w:i w:val="0"/>
          <w:iCs/>
        </w:rPr>
        <w:t xml:space="preserve"> </w:t>
      </w:r>
      <w:r w:rsidR="00B54F1A">
        <w:rPr>
          <w:i w:val="0"/>
          <w:iCs/>
        </w:rPr>
        <w:t>passieren.</w:t>
      </w:r>
      <w:r w:rsidR="00960CC4">
        <w:rPr>
          <w:i w:val="0"/>
          <w:iCs/>
        </w:rPr>
        <w:t>“ Die Folgen: Gerade im Sommer verschlicken</w:t>
      </w:r>
      <w:r w:rsidR="007F0A12">
        <w:rPr>
          <w:i w:val="0"/>
          <w:iCs/>
        </w:rPr>
        <w:t xml:space="preserve"> die </w:t>
      </w:r>
      <w:proofErr w:type="spellStart"/>
      <w:r w:rsidR="007F0A12">
        <w:rPr>
          <w:i w:val="0"/>
          <w:iCs/>
        </w:rPr>
        <w:t>Unterems</w:t>
      </w:r>
      <w:proofErr w:type="spellEnd"/>
      <w:r w:rsidR="0082742D">
        <w:rPr>
          <w:i w:val="0"/>
          <w:iCs/>
        </w:rPr>
        <w:t xml:space="preserve"> </w:t>
      </w:r>
      <w:r w:rsidR="00960CC4">
        <w:rPr>
          <w:i w:val="0"/>
          <w:iCs/>
        </w:rPr>
        <w:t xml:space="preserve">und ihre Nebenflüsse zusehends, der Salzgehalt </w:t>
      </w:r>
      <w:r w:rsidR="00FA35CB">
        <w:rPr>
          <w:i w:val="0"/>
          <w:iCs/>
        </w:rPr>
        <w:t xml:space="preserve">steigt </w:t>
      </w:r>
      <w:r w:rsidR="00960CC4">
        <w:rPr>
          <w:i w:val="0"/>
          <w:iCs/>
        </w:rPr>
        <w:t>d</w:t>
      </w:r>
      <w:r w:rsidR="0063066A">
        <w:rPr>
          <w:i w:val="0"/>
          <w:iCs/>
        </w:rPr>
        <w:t>eutlich</w:t>
      </w:r>
      <w:r w:rsidR="00ED6A11">
        <w:rPr>
          <w:i w:val="0"/>
          <w:iCs/>
        </w:rPr>
        <w:t>.</w:t>
      </w:r>
      <w:r w:rsidR="0063066A">
        <w:rPr>
          <w:i w:val="0"/>
          <w:iCs/>
        </w:rPr>
        <w:t xml:space="preserve"> Wachendörfer weiter: „Vor einigen Jahrzehnten </w:t>
      </w:r>
      <w:r w:rsidR="00A52327">
        <w:rPr>
          <w:i w:val="0"/>
          <w:iCs/>
        </w:rPr>
        <w:t xml:space="preserve">zählte </w:t>
      </w:r>
      <w:r w:rsidR="00E77ADF">
        <w:rPr>
          <w:i w:val="0"/>
          <w:iCs/>
        </w:rPr>
        <w:t xml:space="preserve">der Mündungsbereich der </w:t>
      </w:r>
      <w:proofErr w:type="spellStart"/>
      <w:r w:rsidR="00E77ADF">
        <w:rPr>
          <w:i w:val="0"/>
          <w:iCs/>
        </w:rPr>
        <w:t>Unterems</w:t>
      </w:r>
      <w:proofErr w:type="spellEnd"/>
      <w:r w:rsidR="00E77ADF">
        <w:rPr>
          <w:i w:val="0"/>
          <w:iCs/>
        </w:rPr>
        <w:t xml:space="preserve"> noch </w:t>
      </w:r>
      <w:r w:rsidR="00A52327">
        <w:rPr>
          <w:i w:val="0"/>
          <w:iCs/>
        </w:rPr>
        <w:t>zu den</w:t>
      </w:r>
      <w:r w:rsidR="0063066A">
        <w:rPr>
          <w:i w:val="0"/>
          <w:iCs/>
        </w:rPr>
        <w:t xml:space="preserve"> deutschen Fl</w:t>
      </w:r>
      <w:r w:rsidR="007176FC">
        <w:rPr>
          <w:i w:val="0"/>
          <w:iCs/>
        </w:rPr>
        <w:t>u</w:t>
      </w:r>
      <w:r w:rsidR="00E77ADF">
        <w:rPr>
          <w:i w:val="0"/>
          <w:iCs/>
        </w:rPr>
        <w:t>ssbiotopen</w:t>
      </w:r>
      <w:r w:rsidR="0063066A">
        <w:rPr>
          <w:i w:val="0"/>
          <w:iCs/>
        </w:rPr>
        <w:t xml:space="preserve"> mit der höchsten Biodiversität. Heute</w:t>
      </w:r>
      <w:r w:rsidR="00471008">
        <w:rPr>
          <w:i w:val="0"/>
          <w:iCs/>
        </w:rPr>
        <w:t xml:space="preserve"> sind </w:t>
      </w:r>
      <w:r w:rsidR="00B3346F">
        <w:rPr>
          <w:i w:val="0"/>
          <w:iCs/>
        </w:rPr>
        <w:t>Teile</w:t>
      </w:r>
      <w:r w:rsidR="00ED6A11">
        <w:rPr>
          <w:i w:val="0"/>
          <w:iCs/>
        </w:rPr>
        <w:t xml:space="preserve"> der Wasserstraße </w:t>
      </w:r>
      <w:r w:rsidR="00B50F72">
        <w:rPr>
          <w:i w:val="0"/>
          <w:iCs/>
        </w:rPr>
        <w:t>durch die hohen Schwebstoffanteile</w:t>
      </w:r>
      <w:r w:rsidR="00471008">
        <w:rPr>
          <w:i w:val="0"/>
          <w:iCs/>
        </w:rPr>
        <w:t xml:space="preserve"> </w:t>
      </w:r>
      <w:r w:rsidR="00C26C8B">
        <w:rPr>
          <w:i w:val="0"/>
          <w:iCs/>
        </w:rPr>
        <w:t xml:space="preserve">besonders im Sommer </w:t>
      </w:r>
      <w:proofErr w:type="gramStart"/>
      <w:r w:rsidR="00471008">
        <w:rPr>
          <w:i w:val="0"/>
          <w:iCs/>
        </w:rPr>
        <w:t>biologisch quasi</w:t>
      </w:r>
      <w:proofErr w:type="gramEnd"/>
      <w:r w:rsidR="00471008">
        <w:rPr>
          <w:i w:val="0"/>
          <w:iCs/>
        </w:rPr>
        <w:t xml:space="preserve"> tot.“</w:t>
      </w:r>
    </w:p>
    <w:p w14:paraId="5B0F65EF" w14:textId="7770CA7E" w:rsidR="008E65A3" w:rsidRPr="00FF4E98" w:rsidRDefault="00344639" w:rsidP="00B72A5D">
      <w:pPr>
        <w:pStyle w:val="KeinLeerraum"/>
      </w:pPr>
      <w:r>
        <w:lastRenderedPageBreak/>
        <w:t xml:space="preserve">Tidepolder in </w:t>
      </w:r>
      <w:proofErr w:type="spellStart"/>
      <w:r>
        <w:t>Coldemüntje</w:t>
      </w:r>
      <w:proofErr w:type="spellEnd"/>
      <w:r>
        <w:t>: 35 Hektar großer Lebensraum für Pflanzen und Tiere</w:t>
      </w:r>
    </w:p>
    <w:p w14:paraId="3A89BA99" w14:textId="0240E216" w:rsidR="00D42BD7" w:rsidRPr="00AD655F" w:rsidRDefault="008E65A3" w:rsidP="00B72A5D">
      <w:pPr>
        <w:pStyle w:val="KeinLeerraum"/>
        <w:rPr>
          <w:i w:val="0"/>
          <w:iCs/>
        </w:rPr>
      </w:pPr>
      <w:r>
        <w:rPr>
          <w:i w:val="0"/>
          <w:iCs/>
        </w:rPr>
        <w:t>Um diesen rapiden Schwund der Artenvielfalt aufzuhalten und umzukehren,</w:t>
      </w:r>
      <w:r w:rsidR="00C647F6">
        <w:rPr>
          <w:i w:val="0"/>
          <w:iCs/>
        </w:rPr>
        <w:t xml:space="preserve"> hat die DBU</w:t>
      </w:r>
      <w:r w:rsidR="00DB7E2E">
        <w:rPr>
          <w:i w:val="0"/>
          <w:iCs/>
        </w:rPr>
        <w:t xml:space="preserve"> </w:t>
      </w:r>
      <w:r w:rsidR="00C647F6">
        <w:rPr>
          <w:i w:val="0"/>
          <w:iCs/>
        </w:rPr>
        <w:t xml:space="preserve">gemeinsam mit dem WWF </w:t>
      </w:r>
      <w:r w:rsidR="003A44EE">
        <w:rPr>
          <w:i w:val="0"/>
          <w:iCs/>
        </w:rPr>
        <w:t>mehrere Forschungsprojekte geförder</w:t>
      </w:r>
      <w:r w:rsidR="00437E10">
        <w:rPr>
          <w:i w:val="0"/>
          <w:iCs/>
        </w:rPr>
        <w:t>t</w:t>
      </w:r>
      <w:r w:rsidR="007928C4">
        <w:rPr>
          <w:i w:val="0"/>
          <w:iCs/>
        </w:rPr>
        <w:t xml:space="preserve">. </w:t>
      </w:r>
      <w:r w:rsidR="008C3C2A">
        <w:rPr>
          <w:i w:val="0"/>
          <w:iCs/>
        </w:rPr>
        <w:t xml:space="preserve">Dort entwickelte Renaturierungsmaßnahmen </w:t>
      </w:r>
      <w:r w:rsidR="007543DC">
        <w:rPr>
          <w:i w:val="0"/>
          <w:iCs/>
        </w:rPr>
        <w:t xml:space="preserve">fanden </w:t>
      </w:r>
      <w:r w:rsidR="00361E2E">
        <w:rPr>
          <w:i w:val="0"/>
          <w:iCs/>
        </w:rPr>
        <w:t xml:space="preserve">zum Teil </w:t>
      </w:r>
      <w:r w:rsidR="007543DC">
        <w:rPr>
          <w:i w:val="0"/>
          <w:iCs/>
        </w:rPr>
        <w:t xml:space="preserve">Eingang </w:t>
      </w:r>
      <w:r w:rsidR="007176FC">
        <w:rPr>
          <w:i w:val="0"/>
          <w:iCs/>
        </w:rPr>
        <w:t>in den Masterplan Ems 2050</w:t>
      </w:r>
      <w:r w:rsidR="00494D5C">
        <w:rPr>
          <w:i w:val="0"/>
          <w:iCs/>
        </w:rPr>
        <w:t>.</w:t>
      </w:r>
      <w:r w:rsidR="00437E10">
        <w:rPr>
          <w:i w:val="0"/>
          <w:iCs/>
        </w:rPr>
        <w:t xml:space="preserve"> </w:t>
      </w:r>
      <w:r w:rsidR="00B3346F">
        <w:rPr>
          <w:i w:val="0"/>
          <w:iCs/>
        </w:rPr>
        <w:t>Ein</w:t>
      </w:r>
      <w:r w:rsidR="00DB7E2E">
        <w:rPr>
          <w:i w:val="0"/>
          <w:iCs/>
        </w:rPr>
        <w:t xml:space="preserve"> </w:t>
      </w:r>
      <w:r w:rsidR="00494D5C">
        <w:rPr>
          <w:i w:val="0"/>
          <w:iCs/>
        </w:rPr>
        <w:t xml:space="preserve">wichtiges </w:t>
      </w:r>
      <w:r w:rsidR="00B3346F">
        <w:rPr>
          <w:i w:val="0"/>
          <w:iCs/>
        </w:rPr>
        <w:t>Beispiel</w:t>
      </w:r>
      <w:r w:rsidR="009C1CA1">
        <w:rPr>
          <w:i w:val="0"/>
          <w:iCs/>
        </w:rPr>
        <w:t>, so der DBU-Experte</w:t>
      </w:r>
      <w:r w:rsidR="00B3346F">
        <w:rPr>
          <w:i w:val="0"/>
          <w:iCs/>
        </w:rPr>
        <w:t xml:space="preserve">: Der </w:t>
      </w:r>
      <w:hyperlink r:id="rId12" w:history="1">
        <w:r w:rsidR="00B3346F" w:rsidRPr="000732D2">
          <w:rPr>
            <w:rStyle w:val="Hyperlink"/>
            <w:i w:val="0"/>
            <w:iCs/>
          </w:rPr>
          <w:t xml:space="preserve">Tidepolder in </w:t>
        </w:r>
        <w:proofErr w:type="spellStart"/>
        <w:r w:rsidR="00B3346F" w:rsidRPr="000732D2">
          <w:rPr>
            <w:rStyle w:val="Hyperlink"/>
            <w:i w:val="0"/>
            <w:iCs/>
          </w:rPr>
          <w:t>Coldemüntje</w:t>
        </w:r>
        <w:proofErr w:type="spellEnd"/>
      </w:hyperlink>
      <w:r w:rsidR="00B3346F">
        <w:rPr>
          <w:i w:val="0"/>
          <w:iCs/>
        </w:rPr>
        <w:t>. Dabei handelt es sich</w:t>
      </w:r>
      <w:r w:rsidR="00F4198C">
        <w:rPr>
          <w:i w:val="0"/>
          <w:iCs/>
        </w:rPr>
        <w:t xml:space="preserve"> Wachendörfer zufolge</w:t>
      </w:r>
      <w:r w:rsidR="00B3346F">
        <w:rPr>
          <w:i w:val="0"/>
          <w:iCs/>
        </w:rPr>
        <w:t xml:space="preserve"> um einen rund 35</w:t>
      </w:r>
      <w:r w:rsidR="006202C4">
        <w:rPr>
          <w:i w:val="0"/>
          <w:iCs/>
        </w:rPr>
        <w:t> </w:t>
      </w:r>
      <w:r w:rsidR="00B3346F">
        <w:rPr>
          <w:i w:val="0"/>
          <w:iCs/>
        </w:rPr>
        <w:t>Hektar großen Lebensraum</w:t>
      </w:r>
      <w:r w:rsidR="006B15CF">
        <w:rPr>
          <w:i w:val="0"/>
          <w:iCs/>
        </w:rPr>
        <w:t>,</w:t>
      </w:r>
      <w:r w:rsidR="006773F1">
        <w:rPr>
          <w:i w:val="0"/>
          <w:iCs/>
        </w:rPr>
        <w:t xml:space="preserve"> </w:t>
      </w:r>
      <w:r w:rsidR="00E42E65">
        <w:rPr>
          <w:i w:val="0"/>
          <w:iCs/>
        </w:rPr>
        <w:t xml:space="preserve">der wieder an Ebbe und Flut </w:t>
      </w:r>
      <w:r w:rsidR="001B768C">
        <w:rPr>
          <w:i w:val="0"/>
          <w:iCs/>
        </w:rPr>
        <w:t xml:space="preserve">angeschlossen wurde und in dem sich heute die </w:t>
      </w:r>
      <w:r w:rsidR="007D134D">
        <w:rPr>
          <w:i w:val="0"/>
          <w:iCs/>
        </w:rPr>
        <w:t>stark gefährdeten, standort</w:t>
      </w:r>
      <w:r w:rsidR="006202C4">
        <w:rPr>
          <w:i w:val="0"/>
          <w:iCs/>
        </w:rPr>
        <w:t>t</w:t>
      </w:r>
      <w:r w:rsidR="007D134D">
        <w:rPr>
          <w:i w:val="0"/>
          <w:iCs/>
        </w:rPr>
        <w:t xml:space="preserve">ypischen Lebensräume wie </w:t>
      </w:r>
      <w:r w:rsidR="00B05890">
        <w:rPr>
          <w:i w:val="0"/>
          <w:iCs/>
        </w:rPr>
        <w:t>Süß- und Brackwasserwatt in Verbindung mit Tideröhrichten</w:t>
      </w:r>
      <w:r w:rsidR="00EB1AD5">
        <w:rPr>
          <w:i w:val="0"/>
          <w:iCs/>
        </w:rPr>
        <w:t xml:space="preserve"> und </w:t>
      </w:r>
      <w:r w:rsidR="002D4F43">
        <w:rPr>
          <w:i w:val="0"/>
          <w:iCs/>
        </w:rPr>
        <w:t xml:space="preserve">wasserführenden </w:t>
      </w:r>
      <w:r w:rsidR="00EB1AD5">
        <w:rPr>
          <w:i w:val="0"/>
          <w:iCs/>
        </w:rPr>
        <w:t>Pr</w:t>
      </w:r>
      <w:r w:rsidR="002D4F43">
        <w:rPr>
          <w:i w:val="0"/>
          <w:iCs/>
        </w:rPr>
        <w:t>ielen</w:t>
      </w:r>
      <w:r w:rsidR="007D134D">
        <w:rPr>
          <w:i w:val="0"/>
          <w:iCs/>
        </w:rPr>
        <w:t xml:space="preserve"> </w:t>
      </w:r>
      <w:r w:rsidR="00143EEE">
        <w:rPr>
          <w:i w:val="0"/>
          <w:iCs/>
        </w:rPr>
        <w:t>entwickeln</w:t>
      </w:r>
      <w:r w:rsidR="005D72FB">
        <w:rPr>
          <w:i w:val="0"/>
          <w:iCs/>
        </w:rPr>
        <w:t xml:space="preserve"> können</w:t>
      </w:r>
      <w:r w:rsidR="00B3346F">
        <w:rPr>
          <w:i w:val="0"/>
          <w:iCs/>
        </w:rPr>
        <w:t xml:space="preserve">. Hinter dem Emsdeich </w:t>
      </w:r>
      <w:r w:rsidR="00487752">
        <w:rPr>
          <w:i w:val="0"/>
          <w:iCs/>
        </w:rPr>
        <w:t>und in einer im 20.</w:t>
      </w:r>
      <w:r w:rsidR="002C62BD">
        <w:rPr>
          <w:i w:val="0"/>
          <w:iCs/>
        </w:rPr>
        <w:t xml:space="preserve"> </w:t>
      </w:r>
      <w:r w:rsidR="00487752">
        <w:rPr>
          <w:i w:val="0"/>
          <w:iCs/>
        </w:rPr>
        <w:t xml:space="preserve">Jahrhundert zugeschütteten Schleife des Flusses </w:t>
      </w:r>
      <w:r w:rsidR="00B3346F">
        <w:rPr>
          <w:i w:val="0"/>
          <w:iCs/>
        </w:rPr>
        <w:t>gelegen</w:t>
      </w:r>
      <w:r w:rsidR="00487752">
        <w:rPr>
          <w:i w:val="0"/>
          <w:iCs/>
        </w:rPr>
        <w:t xml:space="preserve">, sei das </w:t>
      </w:r>
      <w:proofErr w:type="gramStart"/>
      <w:r w:rsidR="00487752">
        <w:rPr>
          <w:i w:val="0"/>
          <w:iCs/>
        </w:rPr>
        <w:t>Areal</w:t>
      </w:r>
      <w:proofErr w:type="gramEnd"/>
      <w:r w:rsidR="00487752">
        <w:rPr>
          <w:i w:val="0"/>
          <w:iCs/>
        </w:rPr>
        <w:t xml:space="preserve"> während der DBU-Förderung konzipiert und kürzlich fertiggestellt worden. </w:t>
      </w:r>
      <w:r w:rsidR="003977BE">
        <w:rPr>
          <w:i w:val="0"/>
          <w:iCs/>
        </w:rPr>
        <w:t>Die naturschutzfachlich</w:t>
      </w:r>
      <w:r w:rsidR="002462F5">
        <w:rPr>
          <w:i w:val="0"/>
          <w:iCs/>
        </w:rPr>
        <w:t>e</w:t>
      </w:r>
      <w:r w:rsidR="003977BE">
        <w:rPr>
          <w:i w:val="0"/>
          <w:iCs/>
        </w:rPr>
        <w:t xml:space="preserve"> und wasserbauliche Planung des Polders sowie der Bau oblagen </w:t>
      </w:r>
      <w:r w:rsidR="002462F5">
        <w:rPr>
          <w:i w:val="0"/>
          <w:iCs/>
        </w:rPr>
        <w:t xml:space="preserve">dem Niedersächsischen Landesbetrieb für Wasserwirtschaft, Küsten- und Naturschutz (NLWKN) und wurden im Rahmen des Masterplans Ems 2050 vom Land Niedersachsen finanziert. </w:t>
      </w:r>
      <w:r w:rsidR="00487752">
        <w:rPr>
          <w:i w:val="0"/>
          <w:iCs/>
        </w:rPr>
        <w:t>Wachendörfer: „</w:t>
      </w:r>
      <w:r w:rsidR="00A63D24">
        <w:rPr>
          <w:i w:val="0"/>
          <w:iCs/>
        </w:rPr>
        <w:t>Es handelt sich hierbei um eine erste wichtige Maßnahme</w:t>
      </w:r>
      <w:r w:rsidR="00B70A93">
        <w:rPr>
          <w:i w:val="0"/>
          <w:iCs/>
        </w:rPr>
        <w:t xml:space="preserve">, um der </w:t>
      </w:r>
      <w:proofErr w:type="spellStart"/>
      <w:r w:rsidR="00B70A93">
        <w:rPr>
          <w:i w:val="0"/>
          <w:iCs/>
        </w:rPr>
        <w:t>Unterems</w:t>
      </w:r>
      <w:proofErr w:type="spellEnd"/>
      <w:r w:rsidR="00B70A93">
        <w:rPr>
          <w:i w:val="0"/>
          <w:iCs/>
        </w:rPr>
        <w:t xml:space="preserve"> wieder mehr Raum für d</w:t>
      </w:r>
      <w:r w:rsidR="00D65E4F">
        <w:rPr>
          <w:i w:val="0"/>
          <w:iCs/>
        </w:rPr>
        <w:t>en Schutz und die Entwicklung</w:t>
      </w:r>
      <w:r w:rsidR="008B477C">
        <w:rPr>
          <w:i w:val="0"/>
          <w:iCs/>
        </w:rPr>
        <w:t xml:space="preserve"> </w:t>
      </w:r>
      <w:r w:rsidR="00516CC2">
        <w:rPr>
          <w:i w:val="0"/>
          <w:iCs/>
        </w:rPr>
        <w:t>seltene</w:t>
      </w:r>
      <w:r w:rsidR="0031137E">
        <w:rPr>
          <w:i w:val="0"/>
          <w:iCs/>
        </w:rPr>
        <w:t>r</w:t>
      </w:r>
      <w:r w:rsidR="00516CC2">
        <w:rPr>
          <w:i w:val="0"/>
          <w:iCs/>
        </w:rPr>
        <w:t xml:space="preserve"> </w:t>
      </w:r>
      <w:r w:rsidR="008B477C">
        <w:rPr>
          <w:i w:val="0"/>
          <w:iCs/>
        </w:rPr>
        <w:t>Lebensräum</w:t>
      </w:r>
      <w:r w:rsidR="0031137E">
        <w:rPr>
          <w:i w:val="0"/>
          <w:iCs/>
        </w:rPr>
        <w:t xml:space="preserve">e sowie </w:t>
      </w:r>
      <w:r w:rsidR="00516CC2">
        <w:rPr>
          <w:i w:val="0"/>
          <w:iCs/>
        </w:rPr>
        <w:t>Pflanzen</w:t>
      </w:r>
      <w:r w:rsidR="00B3455F">
        <w:rPr>
          <w:i w:val="0"/>
          <w:iCs/>
        </w:rPr>
        <w:t>-</w:t>
      </w:r>
      <w:r w:rsidR="00516CC2">
        <w:rPr>
          <w:i w:val="0"/>
          <w:iCs/>
        </w:rPr>
        <w:t xml:space="preserve"> und Tier</w:t>
      </w:r>
      <w:r w:rsidR="00B3455F">
        <w:rPr>
          <w:i w:val="0"/>
          <w:iCs/>
        </w:rPr>
        <w:t>arten</w:t>
      </w:r>
      <w:r w:rsidR="008B477C">
        <w:rPr>
          <w:i w:val="0"/>
          <w:iCs/>
        </w:rPr>
        <w:t xml:space="preserve"> zu geben</w:t>
      </w:r>
      <w:r w:rsidR="00516CC2">
        <w:rPr>
          <w:i w:val="0"/>
          <w:iCs/>
        </w:rPr>
        <w:t>“</w:t>
      </w:r>
      <w:r w:rsidR="007376DD">
        <w:rPr>
          <w:i w:val="0"/>
          <w:iCs/>
        </w:rPr>
        <w:t>.</w:t>
      </w:r>
    </w:p>
    <w:p w14:paraId="268CAB4C" w14:textId="0A90E8BE" w:rsidR="00732C71" w:rsidRPr="00FF4E98" w:rsidRDefault="00FF4E98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FF4E98">
        <w:rPr>
          <w:i/>
          <w:iCs/>
          <w:color w:val="auto"/>
          <w:sz w:val="18"/>
        </w:rPr>
        <w:t xml:space="preserve">DBU-Projekt gibt Anstoß für große </w:t>
      </w:r>
      <w:proofErr w:type="spellStart"/>
      <w:r w:rsidRPr="00FF4E98">
        <w:rPr>
          <w:i/>
          <w:iCs/>
          <w:color w:val="auto"/>
          <w:sz w:val="18"/>
        </w:rPr>
        <w:t>Renaturierung</w:t>
      </w:r>
      <w:r w:rsidR="00B67FD5">
        <w:rPr>
          <w:i/>
          <w:iCs/>
          <w:color w:val="auto"/>
          <w:sz w:val="18"/>
        </w:rPr>
        <w:t>spläne</w:t>
      </w:r>
      <w:proofErr w:type="spellEnd"/>
    </w:p>
    <w:p w14:paraId="7C8A1667" w14:textId="79F66EA9" w:rsidR="00487752" w:rsidRDefault="0063393E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Der</w:t>
      </w:r>
      <w:r w:rsidR="00DB7E2E">
        <w:rPr>
          <w:color w:val="auto"/>
          <w:sz w:val="18"/>
        </w:rPr>
        <w:t xml:space="preserve"> </w:t>
      </w:r>
      <w:r w:rsidR="00774760">
        <w:rPr>
          <w:color w:val="auto"/>
          <w:sz w:val="18"/>
        </w:rPr>
        <w:t xml:space="preserve">Tidepolder </w:t>
      </w:r>
      <w:proofErr w:type="spellStart"/>
      <w:r w:rsidRPr="0063393E">
        <w:rPr>
          <w:color w:val="auto"/>
          <w:sz w:val="18"/>
        </w:rPr>
        <w:t>Coldemüntje</w:t>
      </w:r>
      <w:proofErr w:type="spellEnd"/>
      <w:r>
        <w:rPr>
          <w:color w:val="auto"/>
          <w:sz w:val="18"/>
        </w:rPr>
        <w:t xml:space="preserve"> ist Teil eines größeren Projekts zur Renaturierung – dem </w:t>
      </w:r>
      <w:hyperlink r:id="rId13" w:history="1">
        <w:r w:rsidRPr="000732D2">
          <w:rPr>
            <w:rStyle w:val="Hyperlink"/>
            <w:sz w:val="18"/>
          </w:rPr>
          <w:t>Masterplan Ems 2050</w:t>
        </w:r>
      </w:hyperlink>
      <w:r w:rsidR="00940696">
        <w:rPr>
          <w:color w:val="auto"/>
          <w:sz w:val="18"/>
        </w:rPr>
        <w:t xml:space="preserve">, dessen zehnjähriges </w:t>
      </w:r>
      <w:r w:rsidR="0032276F">
        <w:rPr>
          <w:color w:val="auto"/>
          <w:sz w:val="18"/>
        </w:rPr>
        <w:t xml:space="preserve">Bestehen </w:t>
      </w:r>
      <w:r w:rsidR="00940696">
        <w:rPr>
          <w:color w:val="auto"/>
          <w:sz w:val="18"/>
        </w:rPr>
        <w:t>vor Kurzem gefeiert wurde</w:t>
      </w:r>
      <w:r>
        <w:rPr>
          <w:color w:val="auto"/>
          <w:sz w:val="18"/>
        </w:rPr>
        <w:t xml:space="preserve">. Beatrice </w:t>
      </w:r>
      <w:r w:rsidR="00B67FD5">
        <w:rPr>
          <w:color w:val="auto"/>
          <w:sz w:val="18"/>
        </w:rPr>
        <w:t>C</w:t>
      </w:r>
      <w:r>
        <w:rPr>
          <w:color w:val="auto"/>
          <w:sz w:val="18"/>
        </w:rPr>
        <w:t xml:space="preserve">laus, </w:t>
      </w:r>
      <w:r w:rsidRPr="006E6B41">
        <w:rPr>
          <w:color w:val="auto"/>
          <w:sz w:val="18"/>
        </w:rPr>
        <w:t>Leiterin</w:t>
      </w:r>
      <w:r w:rsidR="00E930D3" w:rsidRPr="006E6B41">
        <w:rPr>
          <w:color w:val="auto"/>
          <w:sz w:val="18"/>
        </w:rPr>
        <w:t xml:space="preserve"> </w:t>
      </w:r>
      <w:proofErr w:type="spellStart"/>
      <w:r w:rsidRPr="006E6B41">
        <w:rPr>
          <w:color w:val="auto"/>
          <w:sz w:val="18"/>
        </w:rPr>
        <w:t>Ästuarschutz</w:t>
      </w:r>
      <w:proofErr w:type="spellEnd"/>
      <w:r>
        <w:rPr>
          <w:color w:val="auto"/>
          <w:sz w:val="18"/>
        </w:rPr>
        <w:t xml:space="preserve"> beim WWF</w:t>
      </w:r>
      <w:r w:rsidR="00D07E72">
        <w:rPr>
          <w:color w:val="auto"/>
          <w:sz w:val="18"/>
        </w:rPr>
        <w:t>:</w:t>
      </w:r>
      <w:r w:rsidR="00DB7E2E">
        <w:rPr>
          <w:color w:val="auto"/>
          <w:sz w:val="18"/>
        </w:rPr>
        <w:t xml:space="preserve"> </w:t>
      </w:r>
      <w:r w:rsidR="004E4A13">
        <w:rPr>
          <w:color w:val="auto"/>
          <w:sz w:val="18"/>
        </w:rPr>
        <w:t>„D</w:t>
      </w:r>
      <w:r w:rsidR="00CA79CB">
        <w:rPr>
          <w:color w:val="auto"/>
          <w:sz w:val="18"/>
        </w:rPr>
        <w:t>urch das</w:t>
      </w:r>
      <w:r w:rsidR="004E4A13">
        <w:rPr>
          <w:color w:val="auto"/>
          <w:sz w:val="18"/>
        </w:rPr>
        <w:t xml:space="preserve"> DBU-Projekt</w:t>
      </w:r>
      <w:r w:rsidR="008D70D5">
        <w:rPr>
          <w:color w:val="auto"/>
          <w:sz w:val="18"/>
        </w:rPr>
        <w:t xml:space="preserve"> und in der Folge unter anderem de</w:t>
      </w:r>
      <w:r w:rsidR="00CA79CB">
        <w:rPr>
          <w:color w:val="auto"/>
          <w:sz w:val="18"/>
        </w:rPr>
        <w:t>n</w:t>
      </w:r>
      <w:r w:rsidR="008D70D5">
        <w:rPr>
          <w:color w:val="auto"/>
          <w:sz w:val="18"/>
        </w:rPr>
        <w:t xml:space="preserve"> Tidepolder </w:t>
      </w:r>
      <w:proofErr w:type="spellStart"/>
      <w:r w:rsidR="008D70D5">
        <w:rPr>
          <w:color w:val="auto"/>
          <w:sz w:val="18"/>
        </w:rPr>
        <w:t>Coldemüntje</w:t>
      </w:r>
      <w:proofErr w:type="spellEnd"/>
      <w:r w:rsidR="008D70D5">
        <w:rPr>
          <w:color w:val="auto"/>
          <w:sz w:val="18"/>
        </w:rPr>
        <w:t xml:space="preserve"> </w:t>
      </w:r>
      <w:r w:rsidR="00CA79CB">
        <w:rPr>
          <w:color w:val="auto"/>
          <w:sz w:val="18"/>
        </w:rPr>
        <w:t>konnten die Umweltverbände</w:t>
      </w:r>
      <w:r w:rsidR="006753CE">
        <w:rPr>
          <w:color w:val="auto"/>
          <w:sz w:val="18"/>
        </w:rPr>
        <w:t xml:space="preserve"> naturschutzfachlich fundierte Renaturierungsmaßnahmen in der Region vorschlagen.“ </w:t>
      </w:r>
      <w:r w:rsidR="00580FD6">
        <w:rPr>
          <w:color w:val="auto"/>
          <w:sz w:val="18"/>
        </w:rPr>
        <w:t xml:space="preserve">Damit die Artenvielfalt </w:t>
      </w:r>
      <w:r w:rsidR="00580FD6" w:rsidRPr="00580FD6">
        <w:rPr>
          <w:color w:val="auto"/>
          <w:sz w:val="18"/>
        </w:rPr>
        <w:t>an der Ems nicht weiter schwinde</w:t>
      </w:r>
      <w:r w:rsidR="00FF4E98">
        <w:rPr>
          <w:color w:val="auto"/>
          <w:sz w:val="18"/>
        </w:rPr>
        <w:t>t</w:t>
      </w:r>
      <w:r w:rsidR="00580FD6" w:rsidRPr="00580FD6">
        <w:rPr>
          <w:color w:val="auto"/>
          <w:sz w:val="18"/>
        </w:rPr>
        <w:t xml:space="preserve">, </w:t>
      </w:r>
      <w:r w:rsidR="00580FD6">
        <w:rPr>
          <w:color w:val="auto"/>
          <w:sz w:val="18"/>
        </w:rPr>
        <w:t xml:space="preserve">soll </w:t>
      </w:r>
      <w:r w:rsidR="00580FD6" w:rsidRPr="00580FD6">
        <w:rPr>
          <w:color w:val="auto"/>
          <w:sz w:val="18"/>
        </w:rPr>
        <w:t>der Masterplan Ems bis 2050 auf 500 Hektar Biotope</w:t>
      </w:r>
      <w:r w:rsidR="00580FD6">
        <w:rPr>
          <w:color w:val="auto"/>
          <w:sz w:val="18"/>
        </w:rPr>
        <w:t xml:space="preserve"> wie in </w:t>
      </w:r>
      <w:proofErr w:type="spellStart"/>
      <w:r w:rsidR="00580FD6">
        <w:rPr>
          <w:color w:val="auto"/>
          <w:sz w:val="18"/>
        </w:rPr>
        <w:t>Coldemüntje</w:t>
      </w:r>
      <w:proofErr w:type="spellEnd"/>
      <w:r w:rsidR="00580FD6">
        <w:rPr>
          <w:color w:val="auto"/>
          <w:sz w:val="18"/>
        </w:rPr>
        <w:t xml:space="preserve"> schaffen</w:t>
      </w:r>
      <w:r w:rsidR="00441D48">
        <w:rPr>
          <w:color w:val="auto"/>
          <w:sz w:val="18"/>
        </w:rPr>
        <w:t xml:space="preserve"> und gleichzeitig die ökonomische Infrastruktur des Ems-Raums sichern</w:t>
      </w:r>
      <w:r w:rsidR="00580FD6" w:rsidRPr="00580FD6">
        <w:rPr>
          <w:color w:val="auto"/>
          <w:sz w:val="18"/>
        </w:rPr>
        <w:t>.</w:t>
      </w:r>
      <w:r w:rsidR="00580FD6">
        <w:rPr>
          <w:color w:val="auto"/>
          <w:sz w:val="18"/>
        </w:rPr>
        <w:t xml:space="preserve"> </w:t>
      </w:r>
      <w:r w:rsidR="00EB7BE8">
        <w:rPr>
          <w:color w:val="auto"/>
          <w:sz w:val="18"/>
        </w:rPr>
        <w:t>Unterzeichnet haben den</w:t>
      </w:r>
      <w:r w:rsidR="001D1B8F">
        <w:rPr>
          <w:color w:val="auto"/>
          <w:sz w:val="18"/>
        </w:rPr>
        <w:t xml:space="preserve"> Masterplan Ems 2050</w:t>
      </w:r>
      <w:r w:rsidR="00580FD6">
        <w:rPr>
          <w:color w:val="auto"/>
          <w:sz w:val="18"/>
        </w:rPr>
        <w:t xml:space="preserve"> neben WWF unter anderem </w:t>
      </w:r>
      <w:r w:rsidR="00EB7BE8">
        <w:rPr>
          <w:color w:val="auto"/>
          <w:sz w:val="18"/>
        </w:rPr>
        <w:t xml:space="preserve">die </w:t>
      </w:r>
      <w:r w:rsidR="0087680B">
        <w:rPr>
          <w:color w:val="auto"/>
          <w:sz w:val="18"/>
        </w:rPr>
        <w:t xml:space="preserve">niedersächsische </w:t>
      </w:r>
      <w:r w:rsidR="00EB7BE8">
        <w:rPr>
          <w:color w:val="auto"/>
          <w:sz w:val="18"/>
        </w:rPr>
        <w:t xml:space="preserve">Landesregierung, die </w:t>
      </w:r>
      <w:r w:rsidR="00EB7BE8" w:rsidRPr="00EB7BE8">
        <w:rPr>
          <w:color w:val="auto"/>
          <w:sz w:val="18"/>
        </w:rPr>
        <w:t>Bundeswasserstraßenverwaltung</w:t>
      </w:r>
      <w:r w:rsidR="00EB7BE8">
        <w:rPr>
          <w:color w:val="auto"/>
          <w:sz w:val="18"/>
        </w:rPr>
        <w:t xml:space="preserve">, </w:t>
      </w:r>
      <w:r w:rsidR="00EB7BE8" w:rsidRPr="00EB7BE8">
        <w:rPr>
          <w:color w:val="auto"/>
          <w:sz w:val="18"/>
        </w:rPr>
        <w:t>die Meyer Werft</w:t>
      </w:r>
      <w:r w:rsidR="00912D83">
        <w:rPr>
          <w:color w:val="auto"/>
          <w:sz w:val="18"/>
        </w:rPr>
        <w:t>, die Landkreise Leer und Emsland, die Stadt Emden</w:t>
      </w:r>
      <w:r w:rsidR="00F82962">
        <w:rPr>
          <w:color w:val="auto"/>
          <w:sz w:val="18"/>
        </w:rPr>
        <w:t xml:space="preserve">, </w:t>
      </w:r>
      <w:r w:rsidR="00572618">
        <w:rPr>
          <w:color w:val="auto"/>
          <w:sz w:val="18"/>
        </w:rPr>
        <w:t xml:space="preserve">der </w:t>
      </w:r>
      <w:r w:rsidR="00F82962">
        <w:rPr>
          <w:color w:val="auto"/>
          <w:sz w:val="18"/>
        </w:rPr>
        <w:t>BUND</w:t>
      </w:r>
      <w:r w:rsidR="00EB7BE8">
        <w:rPr>
          <w:color w:val="auto"/>
          <w:sz w:val="18"/>
        </w:rPr>
        <w:t xml:space="preserve"> und der NABU</w:t>
      </w:r>
      <w:r w:rsidR="00FF4E98">
        <w:rPr>
          <w:color w:val="auto"/>
          <w:sz w:val="18"/>
        </w:rPr>
        <w:t xml:space="preserve"> – ein </w:t>
      </w:r>
      <w:r w:rsidR="00BC629E">
        <w:rPr>
          <w:color w:val="auto"/>
          <w:sz w:val="18"/>
        </w:rPr>
        <w:t>„</w:t>
      </w:r>
      <w:r w:rsidR="00FF4E98">
        <w:rPr>
          <w:color w:val="auto"/>
          <w:sz w:val="18"/>
        </w:rPr>
        <w:t>Beispiel für die Zusammenarbeit vieler unterschiedlicher Interessensgruppen</w:t>
      </w:r>
      <w:r w:rsidR="00BC629E">
        <w:rPr>
          <w:color w:val="auto"/>
          <w:sz w:val="18"/>
        </w:rPr>
        <w:t>“</w:t>
      </w:r>
      <w:r w:rsidR="008D2EFB">
        <w:rPr>
          <w:color w:val="auto"/>
          <w:sz w:val="18"/>
        </w:rPr>
        <w:t>, so Bonde.</w:t>
      </w:r>
    </w:p>
    <w:p w14:paraId="3A0D467E" w14:textId="678142C6" w:rsidR="0075523E" w:rsidRPr="008848AD" w:rsidRDefault="008848AD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8848AD">
        <w:rPr>
          <w:i/>
          <w:iCs/>
          <w:color w:val="auto"/>
          <w:sz w:val="18"/>
        </w:rPr>
        <w:t>Neues DBU-Förderthema für den Schutz der Meere</w:t>
      </w:r>
    </w:p>
    <w:p w14:paraId="48252B15" w14:textId="75EC4AA3" w:rsidR="0075523E" w:rsidRDefault="005C4B77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Dem Schutz von Lebensräumen und Artenvielfalt </w:t>
      </w:r>
      <w:r w:rsidR="00404F72">
        <w:rPr>
          <w:color w:val="auto"/>
          <w:sz w:val="18"/>
        </w:rPr>
        <w:t xml:space="preserve">soll künftig auch der DBU-Meeresnaturschutzfonds als neuer Förderbereich dienen. </w:t>
      </w:r>
      <w:r w:rsidR="00A95DF4">
        <w:rPr>
          <w:color w:val="auto"/>
          <w:sz w:val="18"/>
        </w:rPr>
        <w:t xml:space="preserve">Unterstützt werden </w:t>
      </w:r>
      <w:r w:rsidR="00AC3951">
        <w:rPr>
          <w:color w:val="auto"/>
          <w:sz w:val="18"/>
        </w:rPr>
        <w:t>in Zukunft Vorhaben zum Erhalt</w:t>
      </w:r>
      <w:r w:rsidR="00940696">
        <w:rPr>
          <w:color w:val="auto"/>
          <w:sz w:val="18"/>
        </w:rPr>
        <w:t xml:space="preserve"> von Biodiversität in Nord- und Ostsee</w:t>
      </w:r>
      <w:r w:rsidR="00AC799A">
        <w:rPr>
          <w:color w:val="auto"/>
          <w:sz w:val="18"/>
        </w:rPr>
        <w:t>, aber auch zum Beispiel in Flussregionen. Förderfähig sind zudem</w:t>
      </w:r>
      <w:r w:rsidR="00AF597E">
        <w:rPr>
          <w:color w:val="auto"/>
          <w:sz w:val="18"/>
        </w:rPr>
        <w:t xml:space="preserve"> </w:t>
      </w:r>
      <w:r w:rsidR="008848AD">
        <w:rPr>
          <w:color w:val="auto"/>
          <w:sz w:val="18"/>
        </w:rPr>
        <w:t>in</w:t>
      </w:r>
      <w:r w:rsidR="00940696" w:rsidRPr="00940696">
        <w:rPr>
          <w:color w:val="auto"/>
          <w:sz w:val="18"/>
        </w:rPr>
        <w:t xml:space="preserve">novative </w:t>
      </w:r>
      <w:r w:rsidR="00940696">
        <w:rPr>
          <w:color w:val="auto"/>
          <w:sz w:val="18"/>
        </w:rPr>
        <w:t xml:space="preserve">und </w:t>
      </w:r>
      <w:r w:rsidR="00940696" w:rsidRPr="00940696">
        <w:rPr>
          <w:color w:val="auto"/>
          <w:sz w:val="18"/>
        </w:rPr>
        <w:t xml:space="preserve">naturverträgliche Entwicklungen </w:t>
      </w:r>
      <w:r w:rsidR="00940696">
        <w:rPr>
          <w:color w:val="auto"/>
          <w:sz w:val="18"/>
        </w:rPr>
        <w:t>der</w:t>
      </w:r>
      <w:r w:rsidR="00940696" w:rsidRPr="00940696">
        <w:rPr>
          <w:color w:val="auto"/>
          <w:sz w:val="18"/>
        </w:rPr>
        <w:t xml:space="preserve"> Offshore-</w:t>
      </w:r>
      <w:r w:rsidR="008848AD">
        <w:rPr>
          <w:color w:val="auto"/>
          <w:sz w:val="18"/>
        </w:rPr>
        <w:t>Windenergie</w:t>
      </w:r>
      <w:r w:rsidR="00AC799A">
        <w:rPr>
          <w:color w:val="auto"/>
          <w:sz w:val="18"/>
        </w:rPr>
        <w:t>.</w:t>
      </w:r>
    </w:p>
    <w:p w14:paraId="7D943BED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EE4E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340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DD5E" w14:textId="77777777" w:rsidR="00BC6ED3" w:rsidRDefault="00BC6ED3" w:rsidP="00732C71">
      <w:pPr>
        <w:spacing w:after="0" w:line="240" w:lineRule="auto"/>
      </w:pPr>
      <w:r>
        <w:separator/>
      </w:r>
    </w:p>
  </w:endnote>
  <w:endnote w:type="continuationSeparator" w:id="0">
    <w:p w14:paraId="180D9515" w14:textId="77777777" w:rsidR="00BC6ED3" w:rsidRDefault="00BC6ED3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5272" w14:textId="77777777" w:rsidR="005A77EF" w:rsidRDefault="005A77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CB7F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1F20C" wp14:editId="7A0FA94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3057EE1D" w14:textId="77777777" w:rsidTr="00081EF0">
                            <w:tc>
                              <w:tcPr>
                                <w:tcW w:w="2376" w:type="dxa"/>
                              </w:tcPr>
                              <w:p w14:paraId="61DCC7F2" w14:textId="60855415" w:rsidR="00940696" w:rsidRDefault="00732C71" w:rsidP="00940696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9B23C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08</w:t>
                                </w:r>
                                <w:r w:rsidR="005A77E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940696" w:rsidRPr="0094069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28289/01</w:t>
                                </w:r>
                              </w:p>
                              <w:p w14:paraId="01448F03" w14:textId="5A65EAF4" w:rsidR="00B235AD" w:rsidRPr="00940696" w:rsidRDefault="00641CCD" w:rsidP="00641CCD">
                                <w:pPr>
                                  <w:tabs>
                                    <w:tab w:val="left" w:pos="1168"/>
                                  </w:tabs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ab/>
                                  <w:t>AZ 33307/01</w:t>
                                </w:r>
                              </w:p>
                              <w:p w14:paraId="61CBB835" w14:textId="6DEF7E08" w:rsidR="00732C71" w:rsidRPr="00732C71" w:rsidRDefault="00732C71" w:rsidP="00081EF0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F66B4A0" w14:textId="5F765E1B" w:rsidR="00D12268" w:rsidRDefault="00732C71" w:rsidP="00081EF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022C5A23" w14:textId="77777777" w:rsidR="00732C71" w:rsidRPr="00C76C43" w:rsidRDefault="00D12268" w:rsidP="00081EF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A8A956D" w14:textId="77777777" w:rsidR="00732C71" w:rsidRPr="00732C71" w:rsidRDefault="00732C71" w:rsidP="00081EF0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19376F4" w14:textId="77777777" w:rsidR="00732C71" w:rsidRPr="00732C71" w:rsidRDefault="00732C71" w:rsidP="00081EF0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1473EE5" w14:textId="77777777" w:rsidR="00732C71" w:rsidRPr="00732C71" w:rsidRDefault="00732C71" w:rsidP="00081EF0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54478E9" w14:textId="77777777" w:rsidR="00732C71" w:rsidRPr="00732C71" w:rsidRDefault="00732C71" w:rsidP="00081EF0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EDF5272" w14:textId="77777777" w:rsidR="00732C71" w:rsidRPr="00732C71" w:rsidRDefault="00732C71" w:rsidP="00081EF0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86AAF8C" w14:textId="77777777" w:rsidR="00732C71" w:rsidRPr="00732C71" w:rsidRDefault="00732C71" w:rsidP="00081EF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E5FF05" wp14:editId="4D756CD5">
                                      <wp:extent cx="168275" cy="168275"/>
                                      <wp:effectExtent l="0" t="0" r="3175" b="3175"/>
                                      <wp:docPr id="393338638" name="Grafik 393338638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CDD17B3" wp14:editId="38E2EC38">
                                      <wp:extent cx="182880" cy="133828"/>
                                      <wp:effectExtent l="0" t="0" r="7620" b="0"/>
                                      <wp:docPr id="1560130115" name="Grafik 1560130115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48CF10A" wp14:editId="5E07FE86">
                                      <wp:extent cx="519259" cy="115824"/>
                                      <wp:effectExtent l="0" t="0" r="0" b="0"/>
                                      <wp:docPr id="1503693407" name="Grafik 1503693407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DD84FE" w14:textId="77777777" w:rsidR="00732C71" w:rsidRPr="00732C71" w:rsidRDefault="003C17E6" w:rsidP="00081EF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3BC381D" wp14:editId="16C19DC9">
                                      <wp:extent cx="178777" cy="178777"/>
                                      <wp:effectExtent l="0" t="0" r="0" b="0"/>
                                      <wp:docPr id="451727597" name="Grafik 451727597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CCED534" wp14:editId="45D5F3AC">
                                      <wp:extent cx="182880" cy="182880"/>
                                      <wp:effectExtent l="0" t="0" r="7620" b="7620"/>
                                      <wp:docPr id="1012029981" name="Grafik 1012029981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BF1E7C6" wp14:editId="4A556C0C">
                                      <wp:extent cx="206375" cy="175500"/>
                                      <wp:effectExtent l="0" t="0" r="3175" b="0"/>
                                      <wp:docPr id="1354705047" name="Grafik 135470504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043FD22" w14:textId="77777777" w:rsidR="00732C71" w:rsidRDefault="00732C71" w:rsidP="00081EF0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7B8C9D54" w14:textId="77777777" w:rsidR="006260B4" w:rsidRPr="00732C71" w:rsidRDefault="006260B4" w:rsidP="00081EF0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B52DAAA" w14:textId="59515D69" w:rsidR="00732C71" w:rsidRPr="00732C71" w:rsidRDefault="006260B4" w:rsidP="00081EF0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260B4">
                                  <w:rPr>
                                    <w:sz w:val="12"/>
                                    <w:szCs w:val="12"/>
                                  </w:rPr>
                                  <w:t>Beatrice Claus</w:t>
                                </w:r>
                                <w:r w:rsidR="00621AE8">
                                  <w:rPr>
                                    <w:sz w:val="12"/>
                                    <w:szCs w:val="12"/>
                                  </w:rPr>
                                  <w:t>, WWF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</w:t>
                                </w:r>
                                <w:r w:rsidR="00F475B8" w:rsidRPr="00F475B8">
                                  <w:rPr>
                                    <w:sz w:val="12"/>
                                    <w:szCs w:val="12"/>
                                  </w:rPr>
                                  <w:t>49 40 530200</w:t>
                                </w:r>
                                <w:r w:rsidR="00F475B8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F475B8" w:rsidRPr="00F475B8">
                                  <w:rPr>
                                    <w:sz w:val="12"/>
                                    <w:szCs w:val="12"/>
                                  </w:rPr>
                                  <w:t>319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A7237F" w:rsidRPr="000513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beatrice.claus@wwf.de</w:t>
                                  </w:r>
                                </w:hyperlink>
                              </w:p>
                              <w:p w14:paraId="149B9962" w14:textId="5B1B6FA1" w:rsidR="00732C71" w:rsidRPr="00732C71" w:rsidRDefault="00A7237F" w:rsidP="00081EF0">
                                <w:pPr>
                                  <w:pStyle w:val="Fuzeile"/>
                                </w:pPr>
                                <w:hyperlink r:id="rId16" w:history="1">
                                  <w:r w:rsidRPr="000513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www.wwf.de</w:t>
                                  </w:r>
                                </w:hyperlink>
                              </w:p>
                            </w:tc>
                          </w:tr>
                        </w:tbl>
                        <w:p w14:paraId="38569A23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1F2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3057EE1D" w14:textId="77777777" w:rsidTr="00081EF0">
                      <w:tc>
                        <w:tcPr>
                          <w:tcW w:w="2376" w:type="dxa"/>
                        </w:tcPr>
                        <w:p w14:paraId="61DCC7F2" w14:textId="60855415" w:rsidR="00940696" w:rsidRDefault="00732C71" w:rsidP="00940696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9B23C6">
                            <w:rPr>
                              <w:b/>
                              <w:sz w:val="12"/>
                              <w:szCs w:val="12"/>
                            </w:rPr>
                            <w:t>08</w:t>
                          </w:r>
                          <w:r w:rsidR="005A77EF">
                            <w:rPr>
                              <w:b/>
                              <w:sz w:val="12"/>
                              <w:szCs w:val="12"/>
                            </w:rPr>
                            <w:t>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940696" w:rsidRPr="0094069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28289/01</w:t>
                          </w:r>
                        </w:p>
                        <w:p w14:paraId="01448F03" w14:textId="5A65EAF4" w:rsidR="00B235AD" w:rsidRPr="00940696" w:rsidRDefault="00641CCD" w:rsidP="00641CCD">
                          <w:pPr>
                            <w:tabs>
                              <w:tab w:val="left" w:pos="1168"/>
                            </w:tabs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ab/>
                            <w:t>AZ 33307/01</w:t>
                          </w:r>
                        </w:p>
                        <w:p w14:paraId="61CBB835" w14:textId="6DEF7E08" w:rsidR="00732C71" w:rsidRPr="00732C71" w:rsidRDefault="00732C71" w:rsidP="00081EF0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F66B4A0" w14:textId="5F765E1B" w:rsidR="00D12268" w:rsidRDefault="00732C71" w:rsidP="00081EF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022C5A23" w14:textId="77777777" w:rsidR="00732C71" w:rsidRPr="00C76C43" w:rsidRDefault="00D12268" w:rsidP="00081EF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A8A956D" w14:textId="77777777" w:rsidR="00732C71" w:rsidRPr="00732C71" w:rsidRDefault="00732C71" w:rsidP="00081EF0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19376F4" w14:textId="77777777" w:rsidR="00732C71" w:rsidRPr="00732C71" w:rsidRDefault="00732C71" w:rsidP="00081EF0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1473EE5" w14:textId="77777777" w:rsidR="00732C71" w:rsidRPr="00732C71" w:rsidRDefault="00732C71" w:rsidP="00081EF0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54478E9" w14:textId="77777777" w:rsidR="00732C71" w:rsidRPr="00732C71" w:rsidRDefault="00732C71" w:rsidP="00081EF0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EDF5272" w14:textId="77777777" w:rsidR="00732C71" w:rsidRPr="00732C71" w:rsidRDefault="00732C71" w:rsidP="00081EF0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86AAF8C" w14:textId="77777777" w:rsidR="00732C71" w:rsidRPr="00732C71" w:rsidRDefault="00732C71" w:rsidP="00081EF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E5FF05" wp14:editId="4D756CD5">
                                <wp:extent cx="168275" cy="168275"/>
                                <wp:effectExtent l="0" t="0" r="3175" b="3175"/>
                                <wp:docPr id="393338638" name="Grafik 393338638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CDD17B3" wp14:editId="38E2EC38">
                                <wp:extent cx="182880" cy="133828"/>
                                <wp:effectExtent l="0" t="0" r="7620" b="0"/>
                                <wp:docPr id="1560130115" name="Grafik 1560130115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48CF10A" wp14:editId="5E07FE86">
                                <wp:extent cx="519259" cy="115824"/>
                                <wp:effectExtent l="0" t="0" r="0" b="0"/>
                                <wp:docPr id="1503693407" name="Grafik 150369340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DD84FE" w14:textId="77777777" w:rsidR="00732C71" w:rsidRPr="00732C71" w:rsidRDefault="003C17E6" w:rsidP="00081EF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3BC381D" wp14:editId="16C19DC9">
                                <wp:extent cx="178777" cy="178777"/>
                                <wp:effectExtent l="0" t="0" r="0" b="0"/>
                                <wp:docPr id="451727597" name="Grafik 451727597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CCED534" wp14:editId="45D5F3AC">
                                <wp:extent cx="182880" cy="182880"/>
                                <wp:effectExtent l="0" t="0" r="7620" b="7620"/>
                                <wp:docPr id="1012029981" name="Grafik 1012029981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BF1E7C6" wp14:editId="4A556C0C">
                                <wp:extent cx="206375" cy="175500"/>
                                <wp:effectExtent l="0" t="0" r="3175" b="0"/>
                                <wp:docPr id="1354705047" name="Grafik 135470504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043FD22" w14:textId="77777777" w:rsidR="00732C71" w:rsidRDefault="00732C71" w:rsidP="00081EF0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7B8C9D54" w14:textId="77777777" w:rsidR="006260B4" w:rsidRPr="00732C71" w:rsidRDefault="006260B4" w:rsidP="00081EF0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B52DAAA" w14:textId="59515D69" w:rsidR="00732C71" w:rsidRPr="00732C71" w:rsidRDefault="006260B4" w:rsidP="00081EF0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6260B4">
                            <w:rPr>
                              <w:sz w:val="12"/>
                              <w:szCs w:val="12"/>
                            </w:rPr>
                            <w:t>Beatrice Claus</w:t>
                          </w:r>
                          <w:r w:rsidR="00621AE8">
                            <w:rPr>
                              <w:sz w:val="12"/>
                              <w:szCs w:val="12"/>
                            </w:rPr>
                            <w:t>, WWF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</w:t>
                          </w:r>
                          <w:r w:rsidR="00F475B8" w:rsidRPr="00F475B8">
                            <w:rPr>
                              <w:sz w:val="12"/>
                              <w:szCs w:val="12"/>
                            </w:rPr>
                            <w:t>49 40 530200</w:t>
                          </w:r>
                          <w:r w:rsidR="00F475B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F475B8" w:rsidRPr="00F475B8">
                            <w:rPr>
                              <w:sz w:val="12"/>
                              <w:szCs w:val="12"/>
                            </w:rPr>
                            <w:t>319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A7237F" w:rsidRPr="000513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beatrice.claus@wwf.de</w:t>
                            </w:r>
                          </w:hyperlink>
                        </w:p>
                        <w:p w14:paraId="149B9962" w14:textId="5B1B6FA1" w:rsidR="00732C71" w:rsidRPr="00732C71" w:rsidRDefault="00A7237F" w:rsidP="00081EF0">
                          <w:pPr>
                            <w:pStyle w:val="Fuzeile"/>
                          </w:pPr>
                          <w:hyperlink r:id="rId20" w:history="1">
                            <w:r w:rsidRPr="000513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www.wwf.de</w:t>
                            </w:r>
                          </w:hyperlink>
                        </w:p>
                      </w:tc>
                    </w:tr>
                  </w:tbl>
                  <w:p w14:paraId="38569A23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1D48FD1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5E27" w14:textId="77777777" w:rsidR="005A77EF" w:rsidRDefault="005A77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FE0F" w14:textId="77777777" w:rsidR="00BC6ED3" w:rsidRDefault="00BC6ED3" w:rsidP="00732C71">
      <w:pPr>
        <w:spacing w:after="0" w:line="240" w:lineRule="auto"/>
      </w:pPr>
      <w:r>
        <w:separator/>
      </w:r>
    </w:p>
  </w:footnote>
  <w:footnote w:type="continuationSeparator" w:id="0">
    <w:p w14:paraId="0A0ABB86" w14:textId="77777777" w:rsidR="00BC6ED3" w:rsidRDefault="00BC6ED3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0FE3" w14:textId="77777777" w:rsidR="005A77EF" w:rsidRDefault="005A7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Content>
      <w:p w14:paraId="41904A1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77848F9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EA92" w14:textId="77777777" w:rsidR="005A77EF" w:rsidRDefault="005A77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D"/>
    <w:rsid w:val="0001078F"/>
    <w:rsid w:val="000168E1"/>
    <w:rsid w:val="000440E4"/>
    <w:rsid w:val="0004687F"/>
    <w:rsid w:val="00047968"/>
    <w:rsid w:val="00066317"/>
    <w:rsid w:val="00072190"/>
    <w:rsid w:val="000732D2"/>
    <w:rsid w:val="0007649E"/>
    <w:rsid w:val="00081EF0"/>
    <w:rsid w:val="00082A01"/>
    <w:rsid w:val="0009178C"/>
    <w:rsid w:val="00097804"/>
    <w:rsid w:val="000A21C2"/>
    <w:rsid w:val="000C0EEA"/>
    <w:rsid w:val="000D1B7E"/>
    <w:rsid w:val="00100EA6"/>
    <w:rsid w:val="00101E29"/>
    <w:rsid w:val="00111323"/>
    <w:rsid w:val="00124BBE"/>
    <w:rsid w:val="00131EE0"/>
    <w:rsid w:val="00136807"/>
    <w:rsid w:val="00143EEE"/>
    <w:rsid w:val="001600DD"/>
    <w:rsid w:val="00167C82"/>
    <w:rsid w:val="00170314"/>
    <w:rsid w:val="001A44A7"/>
    <w:rsid w:val="001A6DBC"/>
    <w:rsid w:val="001B768C"/>
    <w:rsid w:val="001D1B8F"/>
    <w:rsid w:val="001D2933"/>
    <w:rsid w:val="001D44C7"/>
    <w:rsid w:val="001D65CB"/>
    <w:rsid w:val="001E69D7"/>
    <w:rsid w:val="002024CF"/>
    <w:rsid w:val="00203846"/>
    <w:rsid w:val="00205F50"/>
    <w:rsid w:val="00213FD4"/>
    <w:rsid w:val="00221799"/>
    <w:rsid w:val="0022704A"/>
    <w:rsid w:val="00240D05"/>
    <w:rsid w:val="002462F5"/>
    <w:rsid w:val="00276193"/>
    <w:rsid w:val="00276A09"/>
    <w:rsid w:val="00285A4E"/>
    <w:rsid w:val="002A26EC"/>
    <w:rsid w:val="002B5C84"/>
    <w:rsid w:val="002C62BD"/>
    <w:rsid w:val="002D4F43"/>
    <w:rsid w:val="002E6F58"/>
    <w:rsid w:val="002F18D2"/>
    <w:rsid w:val="002F4020"/>
    <w:rsid w:val="003077A0"/>
    <w:rsid w:val="0031137E"/>
    <w:rsid w:val="0032276F"/>
    <w:rsid w:val="003276C7"/>
    <w:rsid w:val="00331CE3"/>
    <w:rsid w:val="00340C30"/>
    <w:rsid w:val="00344639"/>
    <w:rsid w:val="003534D2"/>
    <w:rsid w:val="00361E2E"/>
    <w:rsid w:val="003668B5"/>
    <w:rsid w:val="00374AEB"/>
    <w:rsid w:val="003911C4"/>
    <w:rsid w:val="003977BE"/>
    <w:rsid w:val="003A44EE"/>
    <w:rsid w:val="003C17E6"/>
    <w:rsid w:val="003E0170"/>
    <w:rsid w:val="003E5C92"/>
    <w:rsid w:val="003F00F0"/>
    <w:rsid w:val="00401154"/>
    <w:rsid w:val="00404F72"/>
    <w:rsid w:val="00416EF1"/>
    <w:rsid w:val="0041794D"/>
    <w:rsid w:val="00424F67"/>
    <w:rsid w:val="00437E10"/>
    <w:rsid w:val="00441D48"/>
    <w:rsid w:val="00450796"/>
    <w:rsid w:val="004616E2"/>
    <w:rsid w:val="00461AFE"/>
    <w:rsid w:val="00462192"/>
    <w:rsid w:val="00471008"/>
    <w:rsid w:val="004711FD"/>
    <w:rsid w:val="00473BDA"/>
    <w:rsid w:val="00487752"/>
    <w:rsid w:val="00494D5C"/>
    <w:rsid w:val="00495C1B"/>
    <w:rsid w:val="004B24B9"/>
    <w:rsid w:val="004C74A2"/>
    <w:rsid w:val="004D51E4"/>
    <w:rsid w:val="004E126B"/>
    <w:rsid w:val="004E4A13"/>
    <w:rsid w:val="004F6E2A"/>
    <w:rsid w:val="00500D86"/>
    <w:rsid w:val="00507D04"/>
    <w:rsid w:val="00516CC2"/>
    <w:rsid w:val="00521C77"/>
    <w:rsid w:val="00525B56"/>
    <w:rsid w:val="0055192C"/>
    <w:rsid w:val="005528F3"/>
    <w:rsid w:val="0055372D"/>
    <w:rsid w:val="00555F82"/>
    <w:rsid w:val="00572618"/>
    <w:rsid w:val="00580FD6"/>
    <w:rsid w:val="0058267B"/>
    <w:rsid w:val="0058495B"/>
    <w:rsid w:val="00592806"/>
    <w:rsid w:val="005948CB"/>
    <w:rsid w:val="00596493"/>
    <w:rsid w:val="005A77EF"/>
    <w:rsid w:val="005B5F77"/>
    <w:rsid w:val="005C2E1A"/>
    <w:rsid w:val="005C48A6"/>
    <w:rsid w:val="005C4B77"/>
    <w:rsid w:val="005C4DB0"/>
    <w:rsid w:val="005D4F7E"/>
    <w:rsid w:val="005D72FB"/>
    <w:rsid w:val="00602FB2"/>
    <w:rsid w:val="00613AD1"/>
    <w:rsid w:val="00615AF3"/>
    <w:rsid w:val="006202C4"/>
    <w:rsid w:val="00621AE8"/>
    <w:rsid w:val="00624073"/>
    <w:rsid w:val="006260B4"/>
    <w:rsid w:val="0063066A"/>
    <w:rsid w:val="00631FD8"/>
    <w:rsid w:val="0063393E"/>
    <w:rsid w:val="006353DD"/>
    <w:rsid w:val="00641CCD"/>
    <w:rsid w:val="00644BD4"/>
    <w:rsid w:val="00671915"/>
    <w:rsid w:val="006753CE"/>
    <w:rsid w:val="006773F1"/>
    <w:rsid w:val="0068217D"/>
    <w:rsid w:val="006848D5"/>
    <w:rsid w:val="00686764"/>
    <w:rsid w:val="00687B25"/>
    <w:rsid w:val="006914C4"/>
    <w:rsid w:val="006B15CF"/>
    <w:rsid w:val="006B749F"/>
    <w:rsid w:val="006C4EBA"/>
    <w:rsid w:val="006E6B41"/>
    <w:rsid w:val="006F6C43"/>
    <w:rsid w:val="007067B8"/>
    <w:rsid w:val="007176FC"/>
    <w:rsid w:val="00732C71"/>
    <w:rsid w:val="007376DD"/>
    <w:rsid w:val="00751D33"/>
    <w:rsid w:val="00754121"/>
    <w:rsid w:val="007543DC"/>
    <w:rsid w:val="0075523E"/>
    <w:rsid w:val="00774760"/>
    <w:rsid w:val="007766C5"/>
    <w:rsid w:val="00780451"/>
    <w:rsid w:val="007928C4"/>
    <w:rsid w:val="007A6668"/>
    <w:rsid w:val="007B6189"/>
    <w:rsid w:val="007C1478"/>
    <w:rsid w:val="007C1D20"/>
    <w:rsid w:val="007C29EA"/>
    <w:rsid w:val="007D091B"/>
    <w:rsid w:val="007D134D"/>
    <w:rsid w:val="007D7576"/>
    <w:rsid w:val="007E46AA"/>
    <w:rsid w:val="007F0A12"/>
    <w:rsid w:val="0082742D"/>
    <w:rsid w:val="0083190E"/>
    <w:rsid w:val="00847F73"/>
    <w:rsid w:val="00854277"/>
    <w:rsid w:val="0086051B"/>
    <w:rsid w:val="0086554F"/>
    <w:rsid w:val="0087680B"/>
    <w:rsid w:val="008848AD"/>
    <w:rsid w:val="0088765E"/>
    <w:rsid w:val="0089276F"/>
    <w:rsid w:val="008B477C"/>
    <w:rsid w:val="008B724C"/>
    <w:rsid w:val="008C355F"/>
    <w:rsid w:val="008C3C2A"/>
    <w:rsid w:val="008D2EFB"/>
    <w:rsid w:val="008D70D5"/>
    <w:rsid w:val="008D7123"/>
    <w:rsid w:val="008E5AAF"/>
    <w:rsid w:val="008E65A3"/>
    <w:rsid w:val="008F7204"/>
    <w:rsid w:val="00900794"/>
    <w:rsid w:val="00912D83"/>
    <w:rsid w:val="00915356"/>
    <w:rsid w:val="00917F63"/>
    <w:rsid w:val="009209EC"/>
    <w:rsid w:val="00934473"/>
    <w:rsid w:val="00940696"/>
    <w:rsid w:val="00944EFE"/>
    <w:rsid w:val="00960CC4"/>
    <w:rsid w:val="00963332"/>
    <w:rsid w:val="009965C6"/>
    <w:rsid w:val="009A63ED"/>
    <w:rsid w:val="009B23C6"/>
    <w:rsid w:val="009C1CA1"/>
    <w:rsid w:val="009D5C8C"/>
    <w:rsid w:val="009D7DF6"/>
    <w:rsid w:val="009F3081"/>
    <w:rsid w:val="009F4120"/>
    <w:rsid w:val="00A04E45"/>
    <w:rsid w:val="00A12465"/>
    <w:rsid w:val="00A22217"/>
    <w:rsid w:val="00A473D0"/>
    <w:rsid w:val="00A52327"/>
    <w:rsid w:val="00A632B4"/>
    <w:rsid w:val="00A63D24"/>
    <w:rsid w:val="00A675AE"/>
    <w:rsid w:val="00A71291"/>
    <w:rsid w:val="00A71927"/>
    <w:rsid w:val="00A7237F"/>
    <w:rsid w:val="00A82E85"/>
    <w:rsid w:val="00A95B20"/>
    <w:rsid w:val="00A95DF4"/>
    <w:rsid w:val="00A96C8B"/>
    <w:rsid w:val="00AC0DF6"/>
    <w:rsid w:val="00AC3951"/>
    <w:rsid w:val="00AC74B7"/>
    <w:rsid w:val="00AC799A"/>
    <w:rsid w:val="00AC7A28"/>
    <w:rsid w:val="00AD08CF"/>
    <w:rsid w:val="00AD655F"/>
    <w:rsid w:val="00AE6CA5"/>
    <w:rsid w:val="00AE6E09"/>
    <w:rsid w:val="00AE73C1"/>
    <w:rsid w:val="00AF597E"/>
    <w:rsid w:val="00B05890"/>
    <w:rsid w:val="00B235AD"/>
    <w:rsid w:val="00B3346F"/>
    <w:rsid w:val="00B33592"/>
    <w:rsid w:val="00B3455F"/>
    <w:rsid w:val="00B36214"/>
    <w:rsid w:val="00B50F72"/>
    <w:rsid w:val="00B54127"/>
    <w:rsid w:val="00B54F1A"/>
    <w:rsid w:val="00B61BFE"/>
    <w:rsid w:val="00B67FD5"/>
    <w:rsid w:val="00B707FB"/>
    <w:rsid w:val="00B70A93"/>
    <w:rsid w:val="00B72A5D"/>
    <w:rsid w:val="00B747ED"/>
    <w:rsid w:val="00BC147C"/>
    <w:rsid w:val="00BC629E"/>
    <w:rsid w:val="00BC6ED3"/>
    <w:rsid w:val="00BD082D"/>
    <w:rsid w:val="00BD19C4"/>
    <w:rsid w:val="00BD40E1"/>
    <w:rsid w:val="00BE2FBA"/>
    <w:rsid w:val="00C01C51"/>
    <w:rsid w:val="00C05B86"/>
    <w:rsid w:val="00C1369F"/>
    <w:rsid w:val="00C239D4"/>
    <w:rsid w:val="00C26C8B"/>
    <w:rsid w:val="00C51BF9"/>
    <w:rsid w:val="00C57D35"/>
    <w:rsid w:val="00C647F6"/>
    <w:rsid w:val="00C71276"/>
    <w:rsid w:val="00C72BC7"/>
    <w:rsid w:val="00C74392"/>
    <w:rsid w:val="00C76C43"/>
    <w:rsid w:val="00CA79CB"/>
    <w:rsid w:val="00CB20EE"/>
    <w:rsid w:val="00CC23C6"/>
    <w:rsid w:val="00CD3354"/>
    <w:rsid w:val="00CE1829"/>
    <w:rsid w:val="00CF2375"/>
    <w:rsid w:val="00CF3C58"/>
    <w:rsid w:val="00D030B7"/>
    <w:rsid w:val="00D07E72"/>
    <w:rsid w:val="00D12268"/>
    <w:rsid w:val="00D21133"/>
    <w:rsid w:val="00D3148D"/>
    <w:rsid w:val="00D349BE"/>
    <w:rsid w:val="00D35797"/>
    <w:rsid w:val="00D36ED3"/>
    <w:rsid w:val="00D3701A"/>
    <w:rsid w:val="00D4096A"/>
    <w:rsid w:val="00D42BD7"/>
    <w:rsid w:val="00D5133A"/>
    <w:rsid w:val="00D53CD1"/>
    <w:rsid w:val="00D618E0"/>
    <w:rsid w:val="00D63B72"/>
    <w:rsid w:val="00D65E4F"/>
    <w:rsid w:val="00DB7E2E"/>
    <w:rsid w:val="00DF5C9B"/>
    <w:rsid w:val="00DF61BE"/>
    <w:rsid w:val="00E3236E"/>
    <w:rsid w:val="00E42E65"/>
    <w:rsid w:val="00E53EDF"/>
    <w:rsid w:val="00E70975"/>
    <w:rsid w:val="00E71DA0"/>
    <w:rsid w:val="00E77ADF"/>
    <w:rsid w:val="00E8244D"/>
    <w:rsid w:val="00E930D3"/>
    <w:rsid w:val="00EB1AD5"/>
    <w:rsid w:val="00EB43BB"/>
    <w:rsid w:val="00EB7BE8"/>
    <w:rsid w:val="00EC7198"/>
    <w:rsid w:val="00ED6A11"/>
    <w:rsid w:val="00ED6E4E"/>
    <w:rsid w:val="00EE4EC5"/>
    <w:rsid w:val="00F00B8A"/>
    <w:rsid w:val="00F13077"/>
    <w:rsid w:val="00F15DCE"/>
    <w:rsid w:val="00F20CF2"/>
    <w:rsid w:val="00F26050"/>
    <w:rsid w:val="00F4198C"/>
    <w:rsid w:val="00F43C2D"/>
    <w:rsid w:val="00F475B8"/>
    <w:rsid w:val="00F52CCF"/>
    <w:rsid w:val="00F600BD"/>
    <w:rsid w:val="00F62310"/>
    <w:rsid w:val="00F63D2B"/>
    <w:rsid w:val="00F807F9"/>
    <w:rsid w:val="00F81C49"/>
    <w:rsid w:val="00F82962"/>
    <w:rsid w:val="00FA35CB"/>
    <w:rsid w:val="00FC6710"/>
    <w:rsid w:val="00FD7BD6"/>
    <w:rsid w:val="00FF146A"/>
    <w:rsid w:val="00FF38BD"/>
    <w:rsid w:val="00FF4E98"/>
    <w:rsid w:val="067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27971"/>
  <w15:docId w15:val="{8C7BA4BE-40EF-482E-B6CB-1651F6F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0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06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2D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260B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03846"/>
    <w:pPr>
      <w:spacing w:after="0" w:line="240" w:lineRule="auto"/>
    </w:pPr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0C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0C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0C30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C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C3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terplan-ems.inf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westoverledingen.de/tourismus/natur/tidepolder-coldemuentj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terplan-ems.info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wwf.de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wwf.de/" TargetMode="External"/><Relationship Id="rId20" Type="http://schemas.openxmlformats.org/officeDocument/2006/relationships/hyperlink" Target="http://www.wwf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beatrice.claus@wwf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beatrice.claus@wwf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Props1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0A6E3-0C87-403E-A8F7-1DD71C60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717</Words>
  <Characters>4518</Characters>
  <Application>Microsoft Office Word</Application>
  <DocSecurity>0</DocSecurity>
  <Lines>37</Lines>
  <Paragraphs>10</Paragraphs>
  <ScaleCrop>false</ScaleCrop>
  <Company>Deutsche Bundesstiftung Umwelt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Juelich, Moritz</dc:creator>
  <cp:keywords/>
  <cp:lastModifiedBy>Kessens, Lea</cp:lastModifiedBy>
  <cp:revision>5</cp:revision>
  <cp:lastPrinted>2025-07-14T08:44:00Z</cp:lastPrinted>
  <dcterms:created xsi:type="dcterms:W3CDTF">2025-07-14T08:43:00Z</dcterms:created>
  <dcterms:modified xsi:type="dcterms:W3CDTF">2025-07-15T10:01:00Z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