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4C8F7" w14:textId="77777777" w:rsidR="002E16D2" w:rsidRDefault="002E16D2" w:rsidP="00AA7144">
      <w:pPr>
        <w:outlineLvl w:val="0"/>
        <w:rPr>
          <w:b/>
          <w:lang w:val="de-DE"/>
        </w:rPr>
      </w:pPr>
    </w:p>
    <w:p w14:paraId="09A87F01" w14:textId="77777777" w:rsidR="002E16D2" w:rsidRDefault="002E16D2" w:rsidP="00AA7144">
      <w:pPr>
        <w:outlineLvl w:val="0"/>
        <w:rPr>
          <w:b/>
          <w:lang w:val="de-DE"/>
        </w:rPr>
      </w:pPr>
    </w:p>
    <w:p w14:paraId="14DC5C58" w14:textId="77777777" w:rsidR="00C87BAA" w:rsidRDefault="00C87BAA" w:rsidP="00AA7144">
      <w:pPr>
        <w:outlineLvl w:val="0"/>
        <w:rPr>
          <w:b/>
          <w:lang w:val="de-DE"/>
        </w:rPr>
      </w:pPr>
    </w:p>
    <w:p w14:paraId="2E46B2A5" w14:textId="0BFB960A" w:rsidR="00F56262" w:rsidRPr="00C34DB1" w:rsidRDefault="009E3318" w:rsidP="00AA7144">
      <w:pPr>
        <w:outlineLvl w:val="0"/>
        <w:rPr>
          <w:lang w:val="de-DE"/>
        </w:rPr>
      </w:pPr>
      <w:r w:rsidRPr="00C34DB1">
        <w:rPr>
          <w:lang w:val="de-DE"/>
        </w:rPr>
        <w:t xml:space="preserve">Pressemitteilung </w:t>
      </w:r>
      <w:r w:rsidR="002E16D2" w:rsidRPr="00C34DB1">
        <w:rPr>
          <w:lang w:val="de-DE"/>
        </w:rPr>
        <w:t>New Orleans / Louisiana</w:t>
      </w:r>
    </w:p>
    <w:p w14:paraId="0CB88A32" w14:textId="77777777" w:rsidR="00C87BAA" w:rsidRPr="00C34DB1" w:rsidRDefault="00C87BAA" w:rsidP="00AA7144">
      <w:pPr>
        <w:outlineLvl w:val="0"/>
        <w:rPr>
          <w:lang w:val="de-DE"/>
        </w:rPr>
      </w:pPr>
    </w:p>
    <w:p w14:paraId="444DA99C" w14:textId="77777777" w:rsidR="002E16D2" w:rsidRPr="00C34DB1" w:rsidRDefault="002E16D2">
      <w:pPr>
        <w:rPr>
          <w:b/>
          <w:lang w:val="de-DE"/>
        </w:rPr>
      </w:pPr>
    </w:p>
    <w:p w14:paraId="41AFE387" w14:textId="77777777" w:rsidR="00060E8E" w:rsidRPr="00060E8E" w:rsidRDefault="00060E8E" w:rsidP="00060E8E">
      <w:pPr>
        <w:rPr>
          <w:b/>
          <w:sz w:val="32"/>
          <w:szCs w:val="32"/>
          <w:lang w:val="de-DE"/>
        </w:rPr>
      </w:pPr>
      <w:r w:rsidRPr="00060E8E">
        <w:rPr>
          <w:b/>
          <w:sz w:val="32"/>
          <w:szCs w:val="32"/>
          <w:lang w:val="de-DE"/>
        </w:rPr>
        <w:t>Weihnachten auf Südstaaten-Art - Feuerschein, Festessen und feierliche Lieder</w:t>
      </w:r>
    </w:p>
    <w:p w14:paraId="6A45039E" w14:textId="77777777" w:rsidR="004565F9" w:rsidRPr="00C87BAA" w:rsidRDefault="004565F9">
      <w:pPr>
        <w:rPr>
          <w:b/>
          <w:lang w:val="de-DE"/>
        </w:rPr>
      </w:pPr>
    </w:p>
    <w:p w14:paraId="2BB29991" w14:textId="7DBA1162" w:rsidR="00060E8E" w:rsidRPr="00060E8E" w:rsidRDefault="00060E8E" w:rsidP="00060E8E">
      <w:pPr>
        <w:rPr>
          <w:b/>
          <w:color w:val="000000" w:themeColor="text1"/>
          <w:lang w:val="de-DE"/>
        </w:rPr>
      </w:pPr>
      <w:r w:rsidRPr="00060E8E">
        <w:rPr>
          <w:b/>
          <w:lang w:val="de-DE"/>
        </w:rPr>
        <w:t xml:space="preserve">Funkelnde Lichter gehören ohne Zweifel zu jedem Weihnachtsfest. Lichterglanz gibt es an Weihnachten auch in Louisiana – allerdings ein klein wenig anders, als wir das </w:t>
      </w:r>
      <w:r w:rsidRPr="00060E8E">
        <w:rPr>
          <w:b/>
          <w:color w:val="000000" w:themeColor="text1"/>
          <w:lang w:val="de-DE"/>
        </w:rPr>
        <w:t xml:space="preserve">normalerweise gewohnt sind. Außergewöhnlich sind auch andere Festtagstraditionen in wunderschönen Südstaatenregion, die sich in mancherlei Hinsicht von unserem Weihnachtsfest unterscheiden. </w:t>
      </w:r>
    </w:p>
    <w:p w14:paraId="5DEFC424" w14:textId="77777777" w:rsidR="004565F9" w:rsidRDefault="004565F9">
      <w:pPr>
        <w:rPr>
          <w:b/>
          <w:lang w:val="de-DE"/>
        </w:rPr>
      </w:pPr>
    </w:p>
    <w:p w14:paraId="55EDE874" w14:textId="77777777" w:rsidR="00060E8E" w:rsidRPr="00060E8E" w:rsidRDefault="00060E8E" w:rsidP="00060E8E">
      <w:pPr>
        <w:rPr>
          <w:lang w:val="de-DE"/>
        </w:rPr>
      </w:pPr>
      <w:r w:rsidRPr="00060E8E">
        <w:rPr>
          <w:lang w:val="de-DE"/>
        </w:rPr>
        <w:t xml:space="preserve">In Louisiana, zumindest entlang der Great River Road zwischen New Orleans und Baton Rouge, versteht man unter festlicher Beleuchtung keine bunten Lichterketten, sondern rund sechs Meter hohe Holzpyramiden, die auf den Deichen entlang des Mississippi Ufers am </w:t>
      </w:r>
      <w:r w:rsidRPr="00060E8E">
        <w:rPr>
          <w:color w:val="000000" w:themeColor="text1"/>
          <w:lang w:val="de-DE"/>
        </w:rPr>
        <w:t xml:space="preserve">Weihnachtsabend </w:t>
      </w:r>
      <w:r w:rsidRPr="00060E8E">
        <w:rPr>
          <w:lang w:val="de-DE"/>
        </w:rPr>
        <w:t xml:space="preserve">entzündet werden und so „Papa Noel“, wie der Weihnachtmann im </w:t>
      </w:r>
      <w:proofErr w:type="spellStart"/>
      <w:r w:rsidRPr="00060E8E">
        <w:rPr>
          <w:lang w:val="de-DE"/>
        </w:rPr>
        <w:t>Cajun</w:t>
      </w:r>
      <w:proofErr w:type="spellEnd"/>
      <w:r w:rsidRPr="00060E8E">
        <w:rPr>
          <w:lang w:val="de-DE"/>
        </w:rPr>
        <w:t xml:space="preserve"> Country genannt wird, den Weg weisen sollen. Die „Christmas </w:t>
      </w:r>
      <w:proofErr w:type="spellStart"/>
      <w:r w:rsidRPr="00060E8E">
        <w:rPr>
          <w:lang w:val="de-DE"/>
        </w:rPr>
        <w:t>Bonfires</w:t>
      </w:r>
      <w:proofErr w:type="spellEnd"/>
      <w:r w:rsidRPr="00060E8E">
        <w:rPr>
          <w:lang w:val="de-DE"/>
        </w:rPr>
        <w:t xml:space="preserve">“ haben in der Regel eine kegelförmige Gestalt, ähnlich der eines Indianer-Tipis, allerdings gibt es auch solche, die dem Erbe der Region Tribut zollen und beispielsweise in Form einer Miniatur-Plantage oder als Replik eines Schaufelradampfers erbaut sind – richtige kleine Kunstwerke. Das Bauen und Entzünden der </w:t>
      </w:r>
      <w:proofErr w:type="spellStart"/>
      <w:r w:rsidRPr="00060E8E">
        <w:rPr>
          <w:lang w:val="de-DE"/>
        </w:rPr>
        <w:t>Bonfires</w:t>
      </w:r>
      <w:proofErr w:type="spellEnd"/>
      <w:r w:rsidRPr="00060E8E">
        <w:rPr>
          <w:lang w:val="de-DE"/>
        </w:rPr>
        <w:t xml:space="preserve"> ist eine Tradition, bei der sich Freunde und Familien zusammenfinden und feiern. </w:t>
      </w:r>
    </w:p>
    <w:p w14:paraId="22FB9E48" w14:textId="77777777" w:rsidR="00060E8E" w:rsidRPr="00060E8E" w:rsidRDefault="00060E8E" w:rsidP="00060E8E">
      <w:pPr>
        <w:rPr>
          <w:lang w:val="de-DE"/>
        </w:rPr>
      </w:pPr>
      <w:r w:rsidRPr="00060E8E">
        <w:rPr>
          <w:lang w:val="de-DE"/>
        </w:rPr>
        <w:t xml:space="preserve">Theorien über die Entstehung dieses Brauches gibt es mehrere, die charmanteste und beliebteste ist sicherlich die, dass damit der Weg für Papa Noel und seinen Schlitten erhellt wird, damit er die Heime der braven Jungen und Mädchen finden kann, um seine Geschenke zu verteilen. </w:t>
      </w:r>
    </w:p>
    <w:p w14:paraId="29F3F877" w14:textId="77777777" w:rsidR="00060E8E" w:rsidRPr="00060E8E" w:rsidRDefault="00060E8E" w:rsidP="00060E8E">
      <w:pPr>
        <w:rPr>
          <w:lang w:val="de-DE"/>
        </w:rPr>
      </w:pPr>
    </w:p>
    <w:p w14:paraId="0F8FAB93" w14:textId="77777777" w:rsidR="00060E8E" w:rsidRPr="00060E8E" w:rsidRDefault="00060E8E" w:rsidP="00060E8E">
      <w:pPr>
        <w:rPr>
          <w:lang w:val="de-DE"/>
        </w:rPr>
      </w:pPr>
      <w:r w:rsidRPr="00060E8E">
        <w:rPr>
          <w:lang w:val="de-DE"/>
        </w:rPr>
        <w:t xml:space="preserve">Die </w:t>
      </w:r>
      <w:proofErr w:type="spellStart"/>
      <w:r w:rsidRPr="00060E8E">
        <w:rPr>
          <w:lang w:val="de-DE"/>
        </w:rPr>
        <w:t>Bonfires</w:t>
      </w:r>
      <w:proofErr w:type="spellEnd"/>
      <w:r w:rsidRPr="00060E8E">
        <w:rPr>
          <w:lang w:val="de-DE"/>
        </w:rPr>
        <w:t xml:space="preserve">, die vermutlich von deutschen und französischen Einwanderern nach Louisiana gebracht wurden, gibt es am gesamten Mississippi-Ufer, die größte Konzentration findet sich jedoch im St. James </w:t>
      </w:r>
      <w:proofErr w:type="spellStart"/>
      <w:r w:rsidRPr="00060E8E">
        <w:rPr>
          <w:lang w:val="de-DE"/>
        </w:rPr>
        <w:t>Parish</w:t>
      </w:r>
      <w:proofErr w:type="spellEnd"/>
      <w:r w:rsidRPr="00060E8E">
        <w:rPr>
          <w:lang w:val="de-DE"/>
        </w:rPr>
        <w:t xml:space="preserve">.  Auch, wenn viele der </w:t>
      </w:r>
      <w:proofErr w:type="spellStart"/>
      <w:r w:rsidRPr="00060E8E">
        <w:rPr>
          <w:lang w:val="de-DE"/>
        </w:rPr>
        <w:t>Bonfire</w:t>
      </w:r>
      <w:proofErr w:type="spellEnd"/>
      <w:r w:rsidRPr="00060E8E">
        <w:rPr>
          <w:lang w:val="de-DE"/>
        </w:rPr>
        <w:t xml:space="preserve">-Feiern privat veranstaltet werden, lohnt es sich auf alle Fälle, sich die Freudenfeuer bei einem Spaziergang entlang des Deiches anzuschauen. </w:t>
      </w:r>
    </w:p>
    <w:p w14:paraId="15B5DEAD" w14:textId="77777777" w:rsidR="00060E8E" w:rsidRPr="00060E8E" w:rsidRDefault="00060E8E" w:rsidP="00060E8E">
      <w:pPr>
        <w:rPr>
          <w:lang w:val="de-DE"/>
        </w:rPr>
      </w:pPr>
      <w:r w:rsidRPr="00060E8E">
        <w:rPr>
          <w:lang w:val="de-DE"/>
        </w:rPr>
        <w:t xml:space="preserve">Vom 13. – 15. Dezember 2019 findet in </w:t>
      </w:r>
      <w:proofErr w:type="spellStart"/>
      <w:r w:rsidRPr="00060E8E">
        <w:rPr>
          <w:lang w:val="de-DE"/>
        </w:rPr>
        <w:t>Lutcher</w:t>
      </w:r>
      <w:proofErr w:type="spellEnd"/>
      <w:r w:rsidRPr="00060E8E">
        <w:rPr>
          <w:lang w:val="de-DE"/>
        </w:rPr>
        <w:t xml:space="preserve">, im St. James </w:t>
      </w:r>
      <w:proofErr w:type="spellStart"/>
      <w:r w:rsidRPr="00060E8E">
        <w:rPr>
          <w:lang w:val="de-DE"/>
        </w:rPr>
        <w:t>Parish</w:t>
      </w:r>
      <w:proofErr w:type="spellEnd"/>
      <w:r w:rsidRPr="00060E8E">
        <w:rPr>
          <w:lang w:val="de-DE"/>
        </w:rPr>
        <w:t xml:space="preserve">, das Festival </w:t>
      </w:r>
      <w:proofErr w:type="spellStart"/>
      <w:r w:rsidRPr="00060E8E">
        <w:rPr>
          <w:lang w:val="de-DE"/>
        </w:rPr>
        <w:t>of</w:t>
      </w:r>
      <w:proofErr w:type="spellEnd"/>
      <w:r w:rsidRPr="00060E8E">
        <w:rPr>
          <w:lang w:val="de-DE"/>
        </w:rPr>
        <w:t xml:space="preserve"> </w:t>
      </w:r>
      <w:proofErr w:type="spellStart"/>
      <w:r w:rsidRPr="00060E8E">
        <w:rPr>
          <w:lang w:val="de-DE"/>
        </w:rPr>
        <w:t>the</w:t>
      </w:r>
      <w:proofErr w:type="spellEnd"/>
      <w:r w:rsidRPr="00060E8E">
        <w:rPr>
          <w:lang w:val="de-DE"/>
        </w:rPr>
        <w:t xml:space="preserve"> </w:t>
      </w:r>
      <w:proofErr w:type="spellStart"/>
      <w:r w:rsidRPr="00060E8E">
        <w:rPr>
          <w:lang w:val="de-DE"/>
        </w:rPr>
        <w:t>Bonfires</w:t>
      </w:r>
      <w:proofErr w:type="spellEnd"/>
      <w:r w:rsidRPr="00060E8E">
        <w:rPr>
          <w:lang w:val="de-DE"/>
        </w:rPr>
        <w:t xml:space="preserve"> statt, in dem die weihnachtlichen Feuer im Mittelpunkt der Feierlichkeiten stehen. Ein buntes Programm für die ganze Familie lädt dazu sein, sich auf die schönste Zeit des Jahres einzustimmen. </w:t>
      </w:r>
    </w:p>
    <w:p w14:paraId="7D2C5621" w14:textId="77777777" w:rsidR="00060E8E" w:rsidRPr="00060E8E" w:rsidRDefault="00060E8E" w:rsidP="00060E8E">
      <w:pPr>
        <w:rPr>
          <w:lang w:val="de-DE"/>
        </w:rPr>
      </w:pPr>
    </w:p>
    <w:p w14:paraId="28F1348A" w14:textId="304A4E8E" w:rsidR="00060E8E" w:rsidRPr="00060E8E" w:rsidRDefault="00B27943" w:rsidP="00060E8E">
      <w:pPr>
        <w:rPr>
          <w:lang w:val="de-DE"/>
        </w:rPr>
      </w:pPr>
      <w:hyperlink r:id="rId7" w:history="1">
        <w:r w:rsidR="00060E8E" w:rsidRPr="00060E8E">
          <w:rPr>
            <w:rStyle w:val="Link"/>
            <w:lang w:val="de-DE"/>
          </w:rPr>
          <w:br/>
        </w:r>
        <w:r w:rsidR="00060E8E" w:rsidRPr="00060E8E">
          <w:rPr>
            <w:rStyle w:val="Link"/>
            <w:lang w:val="de-DE"/>
          </w:rPr>
          <w:br/>
        </w:r>
        <w:r w:rsidR="00060E8E" w:rsidRPr="00AF5442">
          <w:rPr>
            <w:rStyle w:val="Link"/>
            <w:lang w:val="de-DE"/>
          </w:rPr>
          <w:lastRenderedPageBreak/>
          <w:t>https://www.louisianatravel.com/blog/louisiana-christmas-tradition-bonfires-levee</w:t>
        </w:r>
      </w:hyperlink>
    </w:p>
    <w:p w14:paraId="714D6DDF" w14:textId="77777777" w:rsidR="00060E8E" w:rsidRPr="00060E8E" w:rsidRDefault="00060E8E" w:rsidP="00060E8E">
      <w:pPr>
        <w:rPr>
          <w:lang w:val="de-DE"/>
        </w:rPr>
      </w:pPr>
      <w:r w:rsidRPr="00060E8E">
        <w:rPr>
          <w:lang w:val="de-DE"/>
        </w:rPr>
        <w:t>http://festivalofthebonfires.org</w:t>
      </w:r>
    </w:p>
    <w:p w14:paraId="427D0A35" w14:textId="77777777" w:rsidR="00060E8E" w:rsidRPr="00060E8E" w:rsidRDefault="00060E8E" w:rsidP="00060E8E">
      <w:pPr>
        <w:rPr>
          <w:lang w:val="de-DE"/>
        </w:rPr>
      </w:pPr>
    </w:p>
    <w:p w14:paraId="04266E2F" w14:textId="77777777" w:rsidR="00060E8E" w:rsidRPr="00060E8E" w:rsidRDefault="00060E8E" w:rsidP="00060E8E">
      <w:pPr>
        <w:spacing w:line="288" w:lineRule="atLeast"/>
        <w:rPr>
          <w:lang w:val="de-DE"/>
        </w:rPr>
      </w:pPr>
      <w:r w:rsidRPr="00060E8E">
        <w:rPr>
          <w:lang w:val="de-DE"/>
        </w:rPr>
        <w:t xml:space="preserve">Auch in New Orleans machen sich Wurzeln der verschiedenen Kulturen, die Stadt und Staat geprägt haben, bei den weihnachtlichen Traditionen bemerkbar – zum Beispiel mit den festlichen </w:t>
      </w:r>
      <w:proofErr w:type="spellStart"/>
      <w:r w:rsidRPr="00060E8E">
        <w:rPr>
          <w:lang w:val="de-DE"/>
        </w:rPr>
        <w:t>Reveillon</w:t>
      </w:r>
      <w:proofErr w:type="spellEnd"/>
      <w:r w:rsidRPr="00060E8E">
        <w:rPr>
          <w:lang w:val="de-DE"/>
        </w:rPr>
        <w:t xml:space="preserve"> Dinnern. Die </w:t>
      </w:r>
      <w:proofErr w:type="spellStart"/>
      <w:r w:rsidRPr="00060E8E">
        <w:rPr>
          <w:lang w:val="de-DE"/>
        </w:rPr>
        <w:t>Reveillon</w:t>
      </w:r>
      <w:proofErr w:type="spellEnd"/>
      <w:r w:rsidRPr="00060E8E">
        <w:rPr>
          <w:lang w:val="de-DE"/>
        </w:rPr>
        <w:t xml:space="preserve"> Dinner („</w:t>
      </w:r>
      <w:proofErr w:type="spellStart"/>
      <w:r w:rsidRPr="00060E8E">
        <w:rPr>
          <w:lang w:val="de-DE"/>
        </w:rPr>
        <w:t>reveiller</w:t>
      </w:r>
      <w:proofErr w:type="spellEnd"/>
      <w:r w:rsidRPr="00060E8E">
        <w:rPr>
          <w:lang w:val="de-DE"/>
        </w:rPr>
        <w:t xml:space="preserve">“ – französisch für „aufwecken“) gehen zurück auf die kreolischen Einwohner der Stadt, die in den frühen 1800er Jahren den Beginn des Weihnachtsfestes mit einem üppigen Mahl feierten, wenn sie nach der Mitternachtsmesse nach Hause kamen. Zwei Uhr in der Nacht scheint eine ungewöhnliche Zeit für ein Festmahl bestehend aus Huhn, Austern, </w:t>
      </w:r>
      <w:proofErr w:type="spellStart"/>
      <w:r w:rsidRPr="00060E8E">
        <w:rPr>
          <w:lang w:val="de-DE"/>
        </w:rPr>
        <w:t>Gumbo</w:t>
      </w:r>
      <w:proofErr w:type="spellEnd"/>
      <w:r w:rsidRPr="00060E8E">
        <w:rPr>
          <w:lang w:val="de-DE"/>
        </w:rPr>
        <w:t xml:space="preserve">, Suppen Soufflés, üppigen Desserts und vielen weiteren Köstlichkeiten zu sein – aber diesen Brauch übernahmen die Kreolen von ihren europäischen Verwandten. Über die Jahre verschwanden die </w:t>
      </w:r>
      <w:proofErr w:type="spellStart"/>
      <w:r w:rsidRPr="00060E8E">
        <w:rPr>
          <w:lang w:val="de-DE"/>
        </w:rPr>
        <w:t>Reveillon</w:t>
      </w:r>
      <w:proofErr w:type="spellEnd"/>
      <w:r w:rsidRPr="00060E8E">
        <w:rPr>
          <w:lang w:val="de-DE"/>
        </w:rPr>
        <w:t xml:space="preserve"> Dinner, in den 1990er Jahren aber wurde diese Tradition, leicht abgewandelt, wieder ins Lebens gerufen und erfreut sich seitdem wachsender Beliebtheit. So werden die Dinner heute in der Regel in Restaurants serviert, zu gängigen Essenzeiten, anstatt mitten in der Nacht. Die Restaurants halten sich mit den angebotenen Menüs und Speisen eng an die Vorbilder aus der Vergangenheit und läuten so – zumindest kulinarisch – das Weihnachtsfest ein. </w:t>
      </w:r>
    </w:p>
    <w:p w14:paraId="15067E53" w14:textId="77777777" w:rsidR="00060E8E" w:rsidRPr="00060E8E" w:rsidRDefault="004D0A45" w:rsidP="00060E8E">
      <w:pPr>
        <w:spacing w:line="288" w:lineRule="atLeast"/>
        <w:rPr>
          <w:lang w:val="de-DE"/>
        </w:rPr>
      </w:pPr>
      <w:r>
        <w:fldChar w:fldCharType="begin"/>
      </w:r>
      <w:r w:rsidRPr="00060F3B">
        <w:rPr>
          <w:lang w:val="de-DE"/>
        </w:rPr>
        <w:instrText xml:space="preserve"> HYPERLINK "https://holiday.neworleans.com/food-and-drin</w:instrText>
      </w:r>
      <w:r w:rsidRPr="00060F3B">
        <w:rPr>
          <w:lang w:val="de-DE"/>
        </w:rPr>
        <w:instrText xml:space="preserve">k/" </w:instrText>
      </w:r>
      <w:r>
        <w:fldChar w:fldCharType="separate"/>
      </w:r>
      <w:r w:rsidR="00060E8E" w:rsidRPr="00060E8E">
        <w:rPr>
          <w:lang w:val="de-DE"/>
        </w:rPr>
        <w:t>https://holiday.neworleans.com/food-and-drink/</w:t>
      </w:r>
      <w:r>
        <w:rPr>
          <w:lang w:val="de-DE"/>
        </w:rPr>
        <w:fldChar w:fldCharType="end"/>
      </w:r>
    </w:p>
    <w:p w14:paraId="3528FFCF" w14:textId="77777777" w:rsidR="00060E8E" w:rsidRPr="00060E8E" w:rsidRDefault="00060E8E" w:rsidP="00060E8E">
      <w:pPr>
        <w:spacing w:line="288" w:lineRule="atLeast"/>
        <w:rPr>
          <w:lang w:val="de-DE"/>
        </w:rPr>
      </w:pPr>
    </w:p>
    <w:p w14:paraId="00EA70E2" w14:textId="77777777" w:rsidR="00060E8E" w:rsidRPr="00060E8E" w:rsidRDefault="00060E8E" w:rsidP="00060E8E">
      <w:pPr>
        <w:spacing w:line="288" w:lineRule="atLeast"/>
        <w:rPr>
          <w:lang w:val="de-DE"/>
        </w:rPr>
      </w:pPr>
      <w:r w:rsidRPr="00060E8E">
        <w:rPr>
          <w:lang w:val="de-DE"/>
        </w:rPr>
        <w:t xml:space="preserve">Schon seit 1946 zählt die Veranstaltung </w:t>
      </w:r>
      <w:proofErr w:type="spellStart"/>
      <w:r w:rsidRPr="00060E8E">
        <w:rPr>
          <w:lang w:val="de-DE"/>
        </w:rPr>
        <w:t>Caroling</w:t>
      </w:r>
      <w:proofErr w:type="spellEnd"/>
      <w:r w:rsidRPr="00060E8E">
        <w:rPr>
          <w:lang w:val="de-DE"/>
        </w:rPr>
        <w:t xml:space="preserve"> in Jackson Square zu den Highlights im vorweihnachtlichen New Orleans. Hunderte von Kerzen erhellen den Platz im French </w:t>
      </w:r>
      <w:proofErr w:type="spellStart"/>
      <w:r w:rsidRPr="00060E8E">
        <w:rPr>
          <w:lang w:val="de-DE"/>
        </w:rPr>
        <w:t>Quarter</w:t>
      </w:r>
      <w:proofErr w:type="spellEnd"/>
      <w:r w:rsidRPr="00060E8E">
        <w:rPr>
          <w:lang w:val="de-DE"/>
        </w:rPr>
        <w:t xml:space="preserve">, wenn der vielstimmige Chor aus Amateuren und Profis gemeinsam bekannte Weihnachtslieder anstimmt - Gänsehaut ist hier vorprogrammiert. Gesungen wird in diesem Jahr am 22. Dezember, ab 19:00 Uhr. Da sich das Event großer Beliebtheit erfreut, wird zu einer frühen Ankunft geraten. Feierlicher kann man sich auf die Festtage kaum einstimmen. </w:t>
      </w:r>
    </w:p>
    <w:p w14:paraId="426F4FC4" w14:textId="77777777" w:rsidR="00060E8E" w:rsidRPr="00060E8E" w:rsidRDefault="00060E8E" w:rsidP="00060E8E">
      <w:pPr>
        <w:pStyle w:val="StandardWeb"/>
        <w:spacing w:before="0" w:beforeAutospacing="0" w:line="312" w:lineRule="atLeast"/>
        <w:rPr>
          <w:rFonts w:ascii="Century Gothic" w:hAnsi="Century Gothic" w:cstheme="minorBidi"/>
          <w:lang w:eastAsia="en-US"/>
        </w:rPr>
      </w:pPr>
      <w:r w:rsidRPr="00060E8E">
        <w:rPr>
          <w:rFonts w:ascii="Century Gothic" w:hAnsi="Century Gothic" w:cstheme="minorBidi"/>
          <w:lang w:eastAsia="en-US"/>
        </w:rPr>
        <w:t>https://www.neworleans.com/event/caroling-in-jackson-square/3230/</w:t>
      </w:r>
    </w:p>
    <w:p w14:paraId="0431A394" w14:textId="77777777" w:rsidR="00060E8E" w:rsidRPr="00060E8E" w:rsidRDefault="00060E8E" w:rsidP="00060E8E">
      <w:pPr>
        <w:rPr>
          <w:lang w:val="de-DE"/>
        </w:rPr>
      </w:pPr>
      <w:r w:rsidRPr="00060E8E">
        <w:rPr>
          <w:lang w:val="de-DE"/>
        </w:rPr>
        <w:t xml:space="preserve">Allen, die vom Zauber der Weihnacht nicht genug bekommen können, sei das Festival </w:t>
      </w:r>
      <w:proofErr w:type="spellStart"/>
      <w:r w:rsidRPr="00060E8E">
        <w:rPr>
          <w:lang w:val="de-DE"/>
        </w:rPr>
        <w:t>of</w:t>
      </w:r>
      <w:proofErr w:type="spellEnd"/>
      <w:r w:rsidRPr="00060E8E">
        <w:rPr>
          <w:lang w:val="de-DE"/>
        </w:rPr>
        <w:t xml:space="preserve"> </w:t>
      </w:r>
      <w:proofErr w:type="spellStart"/>
      <w:r w:rsidRPr="00060E8E">
        <w:rPr>
          <w:lang w:val="de-DE"/>
        </w:rPr>
        <w:t>Lights</w:t>
      </w:r>
      <w:proofErr w:type="spellEnd"/>
      <w:r w:rsidRPr="00060E8E">
        <w:rPr>
          <w:lang w:val="de-DE"/>
        </w:rPr>
        <w:t xml:space="preserve"> in </w:t>
      </w:r>
      <w:proofErr w:type="spellStart"/>
      <w:r w:rsidRPr="00060E8E">
        <w:rPr>
          <w:lang w:val="de-DE"/>
        </w:rPr>
        <w:t>Natchitoches</w:t>
      </w:r>
      <w:proofErr w:type="spellEnd"/>
      <w:r w:rsidRPr="00060E8E">
        <w:rPr>
          <w:lang w:val="de-DE"/>
        </w:rPr>
        <w:t xml:space="preserve"> ans Herz gelegt. Was im Jahr 1927 als Idee eines Bürgers begann, die Stadt mit ein paar Lichterketten entlang der Front Street für die Feiertage etwas stimmungsvoller zu gestalten, ist heute eines der längsten und schönsten Weihnachtsfestivals des Landes. Sechs Wochen lang, vom 23. November 2019 bis 6. Januar 2020, lassen über 300.000 Lichter und mehr als 100 Leuchtdekorationen die historische Innenstadt und die Uferregion des </w:t>
      </w:r>
      <w:proofErr w:type="spellStart"/>
      <w:r w:rsidRPr="00060E8E">
        <w:rPr>
          <w:lang w:val="de-DE"/>
        </w:rPr>
        <w:t>Cane</w:t>
      </w:r>
      <w:proofErr w:type="spellEnd"/>
      <w:r w:rsidRPr="00060E8E">
        <w:rPr>
          <w:lang w:val="de-DE"/>
        </w:rPr>
        <w:t xml:space="preserve"> River festlich erstrahlen. Darüber hinaus gibt es jeden Samstag Live Musik und natürlich das große Feuerwerk, das man am besten vom Flussufer aus bewundern kann.  </w:t>
      </w:r>
    </w:p>
    <w:p w14:paraId="6815D444" w14:textId="77777777" w:rsidR="00060E8E" w:rsidRDefault="00060E8E" w:rsidP="00060E8E">
      <w:pPr>
        <w:rPr>
          <w:lang w:val="de-DE"/>
        </w:rPr>
      </w:pPr>
    </w:p>
    <w:p w14:paraId="7F5D1FF5" w14:textId="77777777" w:rsidR="00060E8E" w:rsidRDefault="00060E8E" w:rsidP="00060E8E">
      <w:pPr>
        <w:rPr>
          <w:lang w:val="de-DE"/>
        </w:rPr>
      </w:pPr>
      <w:r w:rsidRPr="00060E8E">
        <w:rPr>
          <w:lang w:val="de-DE"/>
        </w:rPr>
        <w:lastRenderedPageBreak/>
        <w:t xml:space="preserve">Verlockend - und im Vergleich zu den hiesigen Weihnachtmärkten eher ungewöhnlich - ist auch das kulinarische Angebot. Unbedingtes Muss und extrem beliebt sind hier vor allen Dingen die </w:t>
      </w:r>
      <w:proofErr w:type="spellStart"/>
      <w:r w:rsidRPr="00060E8E">
        <w:rPr>
          <w:lang w:val="de-DE"/>
        </w:rPr>
        <w:t>Natchitoches</w:t>
      </w:r>
      <w:proofErr w:type="spellEnd"/>
      <w:r w:rsidRPr="00060E8E">
        <w:rPr>
          <w:lang w:val="de-DE"/>
        </w:rPr>
        <w:t xml:space="preserve"> Meat </w:t>
      </w:r>
      <w:proofErr w:type="spellStart"/>
      <w:r w:rsidRPr="00060E8E">
        <w:rPr>
          <w:lang w:val="de-DE"/>
        </w:rPr>
        <w:t>Pies</w:t>
      </w:r>
      <w:proofErr w:type="spellEnd"/>
      <w:r w:rsidRPr="00060E8E">
        <w:rPr>
          <w:lang w:val="de-DE"/>
        </w:rPr>
        <w:t xml:space="preserve">, halbmondförmige, gefüllte Teigtaschen, die typisch für die Region sind und auf keinem Festival fehlen dürfen. Wer es etwas ausgefallener mag, kann hier auch gerne ein Stück Alligator probieren. </w:t>
      </w:r>
    </w:p>
    <w:p w14:paraId="287D2ED7" w14:textId="77777777" w:rsidR="00060E8E" w:rsidRDefault="00060E8E" w:rsidP="00060E8E">
      <w:pPr>
        <w:rPr>
          <w:lang w:val="de-DE"/>
        </w:rPr>
      </w:pPr>
    </w:p>
    <w:p w14:paraId="25359AE4" w14:textId="77777777" w:rsidR="00060E8E" w:rsidRPr="00C34DB1" w:rsidRDefault="00060E8E" w:rsidP="00060E8E">
      <w:pPr>
        <w:rPr>
          <w:lang w:val="de-DE"/>
        </w:rPr>
      </w:pPr>
      <w:r w:rsidRPr="00060E8E">
        <w:rPr>
          <w:lang w:val="de-DE"/>
        </w:rPr>
        <w:t xml:space="preserve">Eines der Highlights während der sechswöchigen Veranstaltung ist die Christmas Festival Day Parade, bei </w:t>
      </w:r>
      <w:proofErr w:type="gramStart"/>
      <w:r w:rsidRPr="00060E8E">
        <w:rPr>
          <w:lang w:val="de-DE"/>
        </w:rPr>
        <w:t>der zahlreiche Musik- und Tanzgruppen</w:t>
      </w:r>
      <w:proofErr w:type="gramEnd"/>
      <w:r w:rsidRPr="00060E8E">
        <w:rPr>
          <w:lang w:val="de-DE"/>
        </w:rPr>
        <w:t xml:space="preserve"> sowie Motivwagen durch die Straßen ziehen. Außerdem können sich die Besucher auf Santa und </w:t>
      </w:r>
      <w:proofErr w:type="spellStart"/>
      <w:r w:rsidRPr="00060E8E">
        <w:rPr>
          <w:lang w:val="de-DE"/>
        </w:rPr>
        <w:t>Mrs.</w:t>
      </w:r>
      <w:proofErr w:type="spellEnd"/>
      <w:r w:rsidRPr="00060E8E">
        <w:rPr>
          <w:lang w:val="de-DE"/>
        </w:rPr>
        <w:t xml:space="preserve"> Claus freuen und auf einige namhafte Hoheiten und wichtige Persönlichkeiten rund um die Festtage wie Miss City </w:t>
      </w:r>
      <w:proofErr w:type="spellStart"/>
      <w:r w:rsidRPr="00060E8E">
        <w:rPr>
          <w:lang w:val="de-DE"/>
        </w:rPr>
        <w:t>of</w:t>
      </w:r>
      <w:proofErr w:type="spellEnd"/>
      <w:r w:rsidRPr="00060E8E">
        <w:rPr>
          <w:lang w:val="de-DE"/>
        </w:rPr>
        <w:t xml:space="preserve"> </w:t>
      </w:r>
      <w:proofErr w:type="spellStart"/>
      <w:r w:rsidRPr="00060E8E">
        <w:rPr>
          <w:lang w:val="de-DE"/>
        </w:rPr>
        <w:t>Lights</w:t>
      </w:r>
      <w:proofErr w:type="spellEnd"/>
      <w:r w:rsidRPr="00060E8E">
        <w:rPr>
          <w:lang w:val="de-DE"/>
        </w:rPr>
        <w:t xml:space="preserve">, die Christmas Belles, die Christmas Angels und natürlich Miss </w:t>
      </w:r>
      <w:proofErr w:type="spellStart"/>
      <w:r w:rsidRPr="00060E8E">
        <w:rPr>
          <w:lang w:val="de-DE"/>
        </w:rPr>
        <w:t>Merry</w:t>
      </w:r>
      <w:proofErr w:type="spellEnd"/>
      <w:r w:rsidRPr="00060E8E">
        <w:rPr>
          <w:lang w:val="de-DE"/>
        </w:rPr>
        <w:t xml:space="preserve"> Christmas – die Königin der Parade, die in diesem Jahr am 7. </w:t>
      </w:r>
      <w:r w:rsidRPr="00C34DB1">
        <w:rPr>
          <w:lang w:val="de-DE"/>
        </w:rPr>
        <w:t>Dezember stattfinden wird.</w:t>
      </w:r>
    </w:p>
    <w:p w14:paraId="1483D51A" w14:textId="77777777" w:rsidR="00060E8E" w:rsidRPr="00C34DB1" w:rsidRDefault="00060E8E" w:rsidP="00060E8E">
      <w:pPr>
        <w:rPr>
          <w:lang w:val="de-DE"/>
        </w:rPr>
      </w:pPr>
    </w:p>
    <w:p w14:paraId="209309BC" w14:textId="77777777" w:rsidR="00060E8E" w:rsidRPr="00060E8E" w:rsidRDefault="00060E8E" w:rsidP="00060E8E">
      <w:pPr>
        <w:rPr>
          <w:lang w:val="de-DE"/>
        </w:rPr>
      </w:pPr>
      <w:r w:rsidRPr="00060E8E">
        <w:rPr>
          <w:lang w:val="de-DE"/>
        </w:rPr>
        <w:t xml:space="preserve">Im </w:t>
      </w:r>
      <w:proofErr w:type="spellStart"/>
      <w:r w:rsidRPr="00060E8E">
        <w:rPr>
          <w:lang w:val="de-DE"/>
        </w:rPr>
        <w:t>Historic</w:t>
      </w:r>
      <w:proofErr w:type="spellEnd"/>
      <w:r w:rsidRPr="00060E8E">
        <w:rPr>
          <w:lang w:val="de-DE"/>
        </w:rPr>
        <w:t xml:space="preserve"> </w:t>
      </w:r>
      <w:proofErr w:type="spellStart"/>
      <w:r w:rsidRPr="00060E8E">
        <w:rPr>
          <w:lang w:val="de-DE"/>
        </w:rPr>
        <w:t>District</w:t>
      </w:r>
      <w:proofErr w:type="spellEnd"/>
      <w:r w:rsidRPr="00060E8E">
        <w:rPr>
          <w:lang w:val="de-DE"/>
        </w:rPr>
        <w:t xml:space="preserve"> der Stadt besteht für Kinder (und Erwachsene) die Möglichkeit, das Santa Claus House besuchen und dort ihre Wünsche und Träume mit dem Weihnachtsmann teilen. </w:t>
      </w:r>
    </w:p>
    <w:p w14:paraId="43E9291E" w14:textId="77777777" w:rsidR="00060E8E" w:rsidRPr="00060E8E" w:rsidRDefault="00060E8E" w:rsidP="00060E8E">
      <w:pPr>
        <w:rPr>
          <w:lang w:val="de-DE"/>
        </w:rPr>
      </w:pPr>
    </w:p>
    <w:p w14:paraId="62DB4A19" w14:textId="2BBDF426" w:rsidR="00060E8E" w:rsidRPr="00060E8E" w:rsidRDefault="00060E8E" w:rsidP="00060E8E">
      <w:pPr>
        <w:rPr>
          <w:lang w:val="de-DE"/>
        </w:rPr>
      </w:pPr>
      <w:r w:rsidRPr="00060E8E">
        <w:rPr>
          <w:lang w:val="de-DE"/>
        </w:rPr>
        <w:t>Alles über die Veranstaltungen und weitere Angebote rund um das Festiva</w:t>
      </w:r>
      <w:r w:rsidR="00060F3B">
        <w:rPr>
          <w:lang w:val="de-DE"/>
        </w:rPr>
        <w:t>l, wie verschiedene thematische</w:t>
      </w:r>
      <w:bookmarkStart w:id="0" w:name="_GoBack"/>
      <w:bookmarkEnd w:id="0"/>
      <w:r w:rsidRPr="00060E8E">
        <w:rPr>
          <w:lang w:val="de-DE"/>
        </w:rPr>
        <w:t xml:space="preserve"> Führungen, eine Lichter-Bootsparade auf dem </w:t>
      </w:r>
      <w:proofErr w:type="spellStart"/>
      <w:r w:rsidRPr="00060E8E">
        <w:rPr>
          <w:lang w:val="de-DE"/>
        </w:rPr>
        <w:t>Cane</w:t>
      </w:r>
      <w:proofErr w:type="spellEnd"/>
      <w:r w:rsidRPr="00060E8E">
        <w:rPr>
          <w:lang w:val="de-DE"/>
        </w:rPr>
        <w:t xml:space="preserve"> River, eine Eislaufbahn und vieles mehr, kann man hier nachlesen: </w:t>
      </w:r>
    </w:p>
    <w:p w14:paraId="24F1CF3B" w14:textId="77777777" w:rsidR="00060E8E" w:rsidRPr="00060E8E" w:rsidRDefault="004D0A45" w:rsidP="00060E8E">
      <w:pPr>
        <w:rPr>
          <w:lang w:val="de-DE"/>
        </w:rPr>
      </w:pPr>
      <w:r>
        <w:fldChar w:fldCharType="begin"/>
      </w:r>
      <w:r w:rsidRPr="00060F3B">
        <w:rPr>
          <w:lang w:val="de-DE"/>
        </w:rPr>
        <w:instrText xml:space="preserve"> HYPERLINK "https://www.natchitocheschristmas.com/schedule" </w:instrText>
      </w:r>
      <w:r>
        <w:fldChar w:fldCharType="separate"/>
      </w:r>
      <w:r w:rsidR="00060E8E" w:rsidRPr="00060E8E">
        <w:rPr>
          <w:rStyle w:val="Link"/>
          <w:lang w:val="de-DE"/>
        </w:rPr>
        <w:t>https://www.natchitocheschristmas.com/schedule</w:t>
      </w:r>
      <w:r>
        <w:rPr>
          <w:rStyle w:val="Link"/>
          <w:lang w:val="de-DE"/>
        </w:rPr>
        <w:fldChar w:fldCharType="end"/>
      </w:r>
    </w:p>
    <w:p w14:paraId="2294053A" w14:textId="77777777" w:rsidR="00060E8E" w:rsidRPr="00060E8E" w:rsidRDefault="00060E8E" w:rsidP="00060E8E">
      <w:pPr>
        <w:rPr>
          <w:lang w:val="de-DE"/>
        </w:rPr>
      </w:pPr>
      <w:r w:rsidRPr="00060E8E">
        <w:rPr>
          <w:lang w:val="de-DE"/>
        </w:rPr>
        <w:t>https://www.natchitocheschristmas.com/</w:t>
      </w:r>
    </w:p>
    <w:p w14:paraId="2399388C" w14:textId="77777777" w:rsidR="00060E8E" w:rsidRPr="00060E8E" w:rsidRDefault="00060E8E" w:rsidP="00060E8E">
      <w:pPr>
        <w:rPr>
          <w:lang w:val="de-DE"/>
        </w:rPr>
      </w:pPr>
      <w:r w:rsidRPr="00060E8E">
        <w:rPr>
          <w:lang w:val="de-DE"/>
        </w:rPr>
        <w:t>https://www.natchitoches.com/natchitoches-christmas-annual-festival-lights</w:t>
      </w:r>
    </w:p>
    <w:p w14:paraId="501C7F6C" w14:textId="77777777" w:rsidR="00060E8E" w:rsidRPr="00060E8E" w:rsidRDefault="00060E8E" w:rsidP="00060E8E">
      <w:pPr>
        <w:rPr>
          <w:lang w:val="de-DE"/>
        </w:rPr>
      </w:pPr>
      <w:r w:rsidRPr="00060E8E">
        <w:rPr>
          <w:lang w:val="de-DE"/>
        </w:rPr>
        <w:t>https://www.louisianatravel.com/articles/holiday-festival-lights-natchitoches</w:t>
      </w:r>
    </w:p>
    <w:p w14:paraId="70512F71" w14:textId="77777777" w:rsidR="00060E8E" w:rsidRPr="00060E8E" w:rsidRDefault="00060E8E" w:rsidP="00060E8E">
      <w:pPr>
        <w:rPr>
          <w:lang w:val="de-DE"/>
        </w:rPr>
      </w:pPr>
    </w:p>
    <w:p w14:paraId="6856337A" w14:textId="792A5226" w:rsidR="00060E8E" w:rsidRPr="00A34939" w:rsidRDefault="00060E8E" w:rsidP="00A34939">
      <w:pPr>
        <w:pStyle w:val="StandardWeb"/>
        <w:spacing w:before="0" w:beforeAutospacing="0" w:line="312" w:lineRule="atLeast"/>
        <w:rPr>
          <w:rFonts w:ascii="Century Gothic" w:hAnsi="Century Gothic" w:cstheme="minorBidi"/>
          <w:lang w:eastAsia="en-US"/>
        </w:rPr>
      </w:pPr>
      <w:r w:rsidRPr="00060E8E">
        <w:rPr>
          <w:rFonts w:ascii="Century Gothic" w:hAnsi="Century Gothic" w:cstheme="minorBidi"/>
          <w:lang w:eastAsia="en-US"/>
        </w:rPr>
        <w:t xml:space="preserve">Noch mehr Tipps und Informationen zu weihnachtlichen Veranstaltungen und Traditionen in New Orleans und Louisiana gibt es hier: </w:t>
      </w:r>
      <w:hyperlink r:id="rId8" w:history="1">
        <w:r w:rsidRPr="00A34939">
          <w:rPr>
            <w:rFonts w:ascii="Century Gothic" w:hAnsi="Century Gothic" w:cstheme="minorBidi"/>
            <w:lang w:eastAsia="en-US"/>
          </w:rPr>
          <w:t>https://www.louisianatravel.com/articles/cajun-christmas-southern-louisiana-traditions-and-events</w:t>
        </w:r>
      </w:hyperlink>
      <w:r w:rsidR="00A34939" w:rsidRPr="00A34939">
        <w:rPr>
          <w:rFonts w:ascii="Century Gothic" w:hAnsi="Century Gothic" w:cstheme="minorBidi"/>
          <w:lang w:eastAsia="en-US"/>
        </w:rPr>
        <w:br/>
      </w:r>
      <w:hyperlink r:id="rId9" w:history="1">
        <w:r w:rsidRPr="00A34939">
          <w:rPr>
            <w:rFonts w:ascii="Century Gothic" w:hAnsi="Century Gothic" w:cstheme="minorBidi"/>
            <w:lang w:eastAsia="en-US"/>
          </w:rPr>
          <w:t>https://www.neworleans.com/events/holidays-seasonal/christmas/</w:t>
        </w:r>
      </w:hyperlink>
    </w:p>
    <w:p w14:paraId="4E01B49F" w14:textId="77777777" w:rsidR="00060E8E" w:rsidRPr="00060E8E" w:rsidRDefault="00060E8E" w:rsidP="00060E8E">
      <w:pPr>
        <w:rPr>
          <w:lang w:val="de-DE"/>
        </w:rPr>
      </w:pPr>
    </w:p>
    <w:p w14:paraId="327B27C8" w14:textId="77777777" w:rsidR="00060E8E" w:rsidRDefault="00060E8E" w:rsidP="00060E8E">
      <w:pPr>
        <w:rPr>
          <w:lang w:val="de-DE"/>
        </w:rPr>
      </w:pPr>
    </w:p>
    <w:p w14:paraId="7D956500" w14:textId="77777777" w:rsidR="00060E8E" w:rsidRPr="00060E8E" w:rsidRDefault="00060E8E" w:rsidP="00060E8E">
      <w:pPr>
        <w:rPr>
          <w:lang w:val="de-DE"/>
        </w:rPr>
      </w:pPr>
    </w:p>
    <w:p w14:paraId="7D540668" w14:textId="77777777" w:rsidR="00334572" w:rsidRDefault="00334572" w:rsidP="00334572">
      <w:pPr>
        <w:rPr>
          <w:rFonts w:eastAsia="Times New Roman" w:cs="Times New Roman"/>
          <w:lang w:val="de-DE" w:eastAsia="de-DE"/>
        </w:rPr>
      </w:pPr>
    </w:p>
    <w:p w14:paraId="3490EBD7" w14:textId="77777777" w:rsidR="00334572" w:rsidRPr="00334572" w:rsidRDefault="00334572" w:rsidP="00334572">
      <w:pPr>
        <w:rPr>
          <w:rFonts w:eastAsia="Times New Roman" w:cs="Times New Roman"/>
          <w:lang w:val="de-DE" w:eastAsia="de-DE"/>
        </w:rPr>
      </w:pPr>
      <w:r w:rsidRPr="00334572">
        <w:rPr>
          <w:rFonts w:eastAsia="Times New Roman" w:cs="Times New Roman"/>
          <w:lang w:val="de-DE" w:eastAsia="de-DE"/>
        </w:rPr>
        <w:t xml:space="preserve">Quellen und weiterführende Informationen: </w:t>
      </w:r>
    </w:p>
    <w:p w14:paraId="357F3CE9" w14:textId="6D5092BB" w:rsidR="00060E8E" w:rsidRPr="00060E8E" w:rsidRDefault="00060E8E" w:rsidP="00060E8E">
      <w:pPr>
        <w:rPr>
          <w:lang w:val="de-DE"/>
        </w:rPr>
      </w:pPr>
      <w:r w:rsidRPr="00060E8E">
        <w:rPr>
          <w:lang w:val="de-DE"/>
        </w:rPr>
        <w:br/>
      </w:r>
      <w:r w:rsidR="004D0A45">
        <w:fldChar w:fldCharType="begin"/>
      </w:r>
      <w:r w:rsidR="004D0A45" w:rsidRPr="00060F3B">
        <w:rPr>
          <w:lang w:val="de-DE"/>
        </w:rPr>
        <w:instrText xml:space="preserve"> HYPERLINK "https://www.louisianatravel.com/blog/louisiana-christmas-tradition-bonfires-levee" </w:instrText>
      </w:r>
      <w:r w:rsidR="004D0A45">
        <w:fldChar w:fldCharType="separate"/>
      </w:r>
      <w:r w:rsidRPr="00060E8E">
        <w:rPr>
          <w:lang w:val="de-DE"/>
        </w:rPr>
        <w:t>https://www.louisianatravel.com/blog/louisiana-christmas-tradition-bonfires-levee</w:t>
      </w:r>
      <w:r w:rsidR="004D0A45">
        <w:rPr>
          <w:lang w:val="de-DE"/>
        </w:rPr>
        <w:fldChar w:fldCharType="end"/>
      </w:r>
      <w:r w:rsidR="004D0A45">
        <w:fldChar w:fldCharType="begin"/>
      </w:r>
      <w:r w:rsidR="004D0A45" w:rsidRPr="00060F3B">
        <w:rPr>
          <w:lang w:val="de-DE"/>
        </w:rPr>
        <w:instrText xml:space="preserve"> HYPERLINK "http://festivalofthebonfires.org" </w:instrText>
      </w:r>
      <w:r w:rsidR="004D0A45">
        <w:fldChar w:fldCharType="separate"/>
      </w:r>
      <w:r w:rsidRPr="00060E8E">
        <w:rPr>
          <w:lang w:val="de-DE"/>
        </w:rPr>
        <w:t>http://festivalofthebonfires.org</w:t>
      </w:r>
      <w:r w:rsidR="004D0A45">
        <w:rPr>
          <w:lang w:val="de-DE"/>
        </w:rPr>
        <w:fldChar w:fldCharType="end"/>
      </w:r>
      <w:r w:rsidRPr="00060E8E">
        <w:rPr>
          <w:lang w:val="de-DE"/>
        </w:rPr>
        <w:br/>
      </w:r>
      <w:r w:rsidR="004D0A45">
        <w:fldChar w:fldCharType="begin"/>
      </w:r>
      <w:r w:rsidR="004D0A45" w:rsidRPr="00060F3B">
        <w:rPr>
          <w:lang w:val="de-DE"/>
        </w:rPr>
        <w:instrText xml:space="preserve"> HYPERLINK "https://holiday.neworleans.com/food-and-drink/" </w:instrText>
      </w:r>
      <w:r w:rsidR="004D0A45">
        <w:fldChar w:fldCharType="separate"/>
      </w:r>
      <w:r w:rsidRPr="00060E8E">
        <w:rPr>
          <w:lang w:val="de-DE"/>
        </w:rPr>
        <w:t>https://holiday.neworleans.com/food-and-drink/</w:t>
      </w:r>
      <w:r w:rsidR="004D0A45">
        <w:rPr>
          <w:lang w:val="de-DE"/>
        </w:rPr>
        <w:fldChar w:fldCharType="end"/>
      </w:r>
      <w:r w:rsidRPr="00060E8E">
        <w:rPr>
          <w:lang w:val="de-DE"/>
        </w:rPr>
        <w:br/>
      </w:r>
      <w:r w:rsidR="004D0A45">
        <w:fldChar w:fldCharType="begin"/>
      </w:r>
      <w:r w:rsidR="004D0A45" w:rsidRPr="00060F3B">
        <w:rPr>
          <w:lang w:val="de-DE"/>
        </w:rPr>
        <w:instrText xml:space="preserve"> HYPERLINK "https://www.neworleans.com/event/caroling-in-jackson-square/3230/" </w:instrText>
      </w:r>
      <w:r w:rsidR="004D0A45">
        <w:fldChar w:fldCharType="separate"/>
      </w:r>
      <w:r w:rsidRPr="00060E8E">
        <w:rPr>
          <w:lang w:val="de-DE"/>
        </w:rPr>
        <w:t>https://www.neworleans.com/event/caroling-in-jackson-square/3230/</w:t>
      </w:r>
      <w:r w:rsidR="004D0A45">
        <w:rPr>
          <w:lang w:val="de-DE"/>
        </w:rPr>
        <w:fldChar w:fldCharType="end"/>
      </w:r>
      <w:r w:rsidRPr="00060E8E">
        <w:rPr>
          <w:lang w:val="de-DE"/>
        </w:rPr>
        <w:br/>
      </w:r>
      <w:r w:rsidR="004D0A45">
        <w:fldChar w:fldCharType="begin"/>
      </w:r>
      <w:r w:rsidR="004D0A45" w:rsidRPr="00060F3B">
        <w:rPr>
          <w:lang w:val="de-DE"/>
        </w:rPr>
        <w:instrText xml:space="preserve"> HYPERLINK "https://www.natchitocheschristmas.com/schedule" </w:instrText>
      </w:r>
      <w:r w:rsidR="004D0A45">
        <w:fldChar w:fldCharType="separate"/>
      </w:r>
      <w:r w:rsidRPr="00060E8E">
        <w:rPr>
          <w:lang w:val="de-DE"/>
        </w:rPr>
        <w:t>https://www.natchitocheschristmas.com/schedule</w:t>
      </w:r>
      <w:r w:rsidR="004D0A45">
        <w:rPr>
          <w:lang w:val="de-DE"/>
        </w:rPr>
        <w:fldChar w:fldCharType="end"/>
      </w:r>
      <w:r w:rsidRPr="00060E8E">
        <w:rPr>
          <w:lang w:val="de-DE"/>
        </w:rPr>
        <w:br/>
      </w:r>
      <w:r w:rsidR="004D0A45">
        <w:lastRenderedPageBreak/>
        <w:fldChar w:fldCharType="begin"/>
      </w:r>
      <w:r w:rsidR="004D0A45" w:rsidRPr="00060F3B">
        <w:rPr>
          <w:lang w:val="de-DE"/>
        </w:rPr>
        <w:instrText xml:space="preserve"> HYPERLINK "https://www.natchitocheschristmas.com/" </w:instrText>
      </w:r>
      <w:r w:rsidR="004D0A45">
        <w:fldChar w:fldCharType="separate"/>
      </w:r>
      <w:r w:rsidRPr="00060E8E">
        <w:rPr>
          <w:lang w:val="de-DE"/>
        </w:rPr>
        <w:t>https://www.natchitocheschristmas.com/</w:t>
      </w:r>
      <w:r w:rsidR="004D0A45">
        <w:rPr>
          <w:lang w:val="de-DE"/>
        </w:rPr>
        <w:fldChar w:fldCharType="end"/>
      </w:r>
      <w:r w:rsidRPr="00060E8E">
        <w:rPr>
          <w:lang w:val="de-DE"/>
        </w:rPr>
        <w:br/>
      </w:r>
      <w:r w:rsidR="004D0A45">
        <w:fldChar w:fldCharType="begin"/>
      </w:r>
      <w:r w:rsidR="004D0A45" w:rsidRPr="00060F3B">
        <w:rPr>
          <w:lang w:val="de-DE"/>
        </w:rPr>
        <w:instrText xml:space="preserve"> HYPERLINK "https://www.natchitoches.com/natchitoches-christmas-annual-festival-lights" </w:instrText>
      </w:r>
      <w:r w:rsidR="004D0A45">
        <w:fldChar w:fldCharType="separate"/>
      </w:r>
      <w:r w:rsidRPr="00060E8E">
        <w:rPr>
          <w:lang w:val="de-DE"/>
        </w:rPr>
        <w:t>https://www.natchitoches.com/natchitoches-christmas-annual-festival-lights</w:t>
      </w:r>
      <w:r w:rsidR="004D0A45">
        <w:rPr>
          <w:lang w:val="de-DE"/>
        </w:rPr>
        <w:fldChar w:fldCharType="end"/>
      </w:r>
      <w:r w:rsidRPr="00060E8E">
        <w:rPr>
          <w:lang w:val="de-DE"/>
        </w:rPr>
        <w:t> </w:t>
      </w:r>
      <w:r w:rsidRPr="00060E8E">
        <w:rPr>
          <w:lang w:val="de-DE"/>
        </w:rPr>
        <w:br/>
      </w:r>
      <w:r w:rsidR="004D0A45">
        <w:fldChar w:fldCharType="begin"/>
      </w:r>
      <w:r w:rsidR="004D0A45" w:rsidRPr="00060F3B">
        <w:rPr>
          <w:lang w:val="de-DE"/>
        </w:rPr>
        <w:instrText xml:space="preserve"> HYPERLINK "https://www.louisianatravel.com/articles/holiday-festival-lights-natchitoches</w:instrText>
      </w:r>
      <w:r w:rsidR="004D0A45" w:rsidRPr="00060F3B">
        <w:rPr>
          <w:lang w:val="de-DE"/>
        </w:rPr>
        <w:instrText xml:space="preserve">" </w:instrText>
      </w:r>
      <w:r w:rsidR="004D0A45">
        <w:fldChar w:fldCharType="separate"/>
      </w:r>
      <w:r w:rsidRPr="00060E8E">
        <w:rPr>
          <w:lang w:val="de-DE"/>
        </w:rPr>
        <w:t>https://www.louisianatravel.com/articles/holiday-festival-lights-natchitoches</w:t>
      </w:r>
      <w:r w:rsidR="004D0A45">
        <w:rPr>
          <w:lang w:val="de-DE"/>
        </w:rPr>
        <w:fldChar w:fldCharType="end"/>
      </w:r>
      <w:r w:rsidRPr="00060E8E">
        <w:rPr>
          <w:lang w:val="de-DE"/>
        </w:rPr>
        <w:t> </w:t>
      </w:r>
      <w:r w:rsidRPr="00060E8E">
        <w:rPr>
          <w:lang w:val="de-DE"/>
        </w:rPr>
        <w:br/>
      </w:r>
      <w:r w:rsidR="004D0A45">
        <w:fldChar w:fldCharType="begin"/>
      </w:r>
      <w:r w:rsidR="004D0A45" w:rsidRPr="00060F3B">
        <w:rPr>
          <w:lang w:val="de-DE"/>
        </w:rPr>
        <w:instrText xml:space="preserve"> HYPERLINK "https://www.louisianatravel.com/articles/cajun-christmas-southern-louisiana-traditions-and-events" </w:instrText>
      </w:r>
      <w:r w:rsidR="004D0A45">
        <w:fldChar w:fldCharType="separate"/>
      </w:r>
      <w:r w:rsidRPr="00060E8E">
        <w:rPr>
          <w:lang w:val="de-DE"/>
        </w:rPr>
        <w:t>https://www.louisianatravel.com/articles/cajun-christmas-southern-louisiana-traditions-and-events</w:t>
      </w:r>
      <w:r w:rsidR="004D0A45">
        <w:rPr>
          <w:lang w:val="de-DE"/>
        </w:rPr>
        <w:fldChar w:fldCharType="end"/>
      </w:r>
      <w:r w:rsidRPr="00060E8E">
        <w:rPr>
          <w:lang w:val="de-DE"/>
        </w:rPr>
        <w:br/>
      </w:r>
      <w:r w:rsidR="004D0A45">
        <w:fldChar w:fldCharType="begin"/>
      </w:r>
      <w:r w:rsidR="004D0A45" w:rsidRPr="00060F3B">
        <w:rPr>
          <w:lang w:val="de-DE"/>
        </w:rPr>
        <w:instrText xml:space="preserve"> HYPERLINK "https://www.neworleans.com/events/holidays-seasonal/christmas/" </w:instrText>
      </w:r>
      <w:r w:rsidR="004D0A45">
        <w:fldChar w:fldCharType="separate"/>
      </w:r>
      <w:r w:rsidRPr="00060E8E">
        <w:rPr>
          <w:lang w:val="de-DE"/>
        </w:rPr>
        <w:t>https://www.neworleans.com/events/holidays-seasonal/christmas</w:t>
      </w:r>
      <w:r w:rsidR="004D0A45">
        <w:rPr>
          <w:lang w:val="de-DE"/>
        </w:rPr>
        <w:fldChar w:fldCharType="end"/>
      </w:r>
    </w:p>
    <w:p w14:paraId="5382C77A" w14:textId="77777777" w:rsidR="002E1C45" w:rsidRPr="00334572" w:rsidRDefault="002E1C45" w:rsidP="002E1C45">
      <w:pPr>
        <w:rPr>
          <w:rFonts w:eastAsia="Times New Roman" w:cs="Times New Roman"/>
          <w:sz w:val="22"/>
          <w:szCs w:val="22"/>
          <w:lang w:val="de-DE" w:eastAsia="de-DE"/>
        </w:rPr>
      </w:pPr>
    </w:p>
    <w:p w14:paraId="32C6541B" w14:textId="77777777" w:rsidR="00060E8E" w:rsidRDefault="00060E8E" w:rsidP="00DB097C">
      <w:pPr>
        <w:rPr>
          <w:rFonts w:eastAsia="Times New Roman" w:cs="Times New Roman"/>
          <w:sz w:val="22"/>
          <w:szCs w:val="22"/>
          <w:lang w:val="de-DE" w:eastAsia="de-DE"/>
        </w:rPr>
      </w:pPr>
    </w:p>
    <w:p w14:paraId="202AED3C" w14:textId="77777777" w:rsidR="00DB097C" w:rsidRPr="00334572" w:rsidRDefault="00DB097C" w:rsidP="00DB097C">
      <w:pPr>
        <w:rPr>
          <w:rFonts w:eastAsia="Times New Roman" w:cs="Times New Roman"/>
          <w:sz w:val="22"/>
          <w:szCs w:val="22"/>
          <w:lang w:val="de-DE" w:eastAsia="de-DE"/>
        </w:rPr>
      </w:pPr>
      <w:r w:rsidRPr="00334572">
        <w:rPr>
          <w:rFonts w:eastAsia="Times New Roman" w:cs="Times New Roman"/>
          <w:sz w:val="22"/>
          <w:szCs w:val="22"/>
          <w:lang w:val="de-DE" w:eastAsia="de-DE"/>
        </w:rPr>
        <w:t xml:space="preserve">Weitere Informationen: </w:t>
      </w:r>
    </w:p>
    <w:p w14:paraId="72921294" w14:textId="77777777" w:rsidR="00DB097C" w:rsidRPr="00334572" w:rsidRDefault="00DB097C" w:rsidP="00DB097C">
      <w:pPr>
        <w:rPr>
          <w:rFonts w:eastAsia="Times New Roman" w:cs="Times New Roman"/>
          <w:sz w:val="22"/>
          <w:szCs w:val="22"/>
          <w:lang w:val="de-DE" w:eastAsia="de-DE"/>
        </w:rPr>
      </w:pPr>
    </w:p>
    <w:p w14:paraId="6DC881C9" w14:textId="68DFAA07" w:rsidR="00DB097C" w:rsidRPr="00334572" w:rsidRDefault="00DB097C" w:rsidP="00DB097C">
      <w:pPr>
        <w:rPr>
          <w:rFonts w:eastAsia="Times New Roman" w:cs="Times New Roman"/>
          <w:sz w:val="22"/>
          <w:szCs w:val="22"/>
          <w:lang w:val="de-DE" w:eastAsia="de-DE"/>
        </w:rPr>
      </w:pPr>
      <w:r w:rsidRPr="00334572">
        <w:rPr>
          <w:rFonts w:eastAsia="Times New Roman" w:cs="Times New Roman"/>
          <w:sz w:val="22"/>
          <w:szCs w:val="22"/>
          <w:lang w:val="de-DE" w:eastAsia="de-DE"/>
        </w:rPr>
        <w:t>Fremdenverkehrsbüro New Orleans und Louisiana </w:t>
      </w:r>
      <w:r w:rsidRPr="00334572">
        <w:rPr>
          <w:rFonts w:eastAsia="Times New Roman" w:cs="Times New Roman"/>
          <w:sz w:val="22"/>
          <w:szCs w:val="22"/>
          <w:lang w:val="de-DE" w:eastAsia="de-DE"/>
        </w:rPr>
        <w:br/>
        <w:t xml:space="preserve">c/o </w:t>
      </w:r>
      <w:proofErr w:type="spellStart"/>
      <w:r w:rsidRPr="00334572">
        <w:rPr>
          <w:rFonts w:eastAsia="Times New Roman" w:cs="Times New Roman"/>
          <w:sz w:val="22"/>
          <w:szCs w:val="22"/>
          <w:lang w:val="de-DE" w:eastAsia="de-DE"/>
        </w:rPr>
        <w:t>Wiechmann</w:t>
      </w:r>
      <w:proofErr w:type="spellEnd"/>
      <w:r w:rsidRPr="00334572">
        <w:rPr>
          <w:rFonts w:eastAsia="Times New Roman" w:cs="Times New Roman"/>
          <w:sz w:val="22"/>
          <w:szCs w:val="22"/>
          <w:lang w:val="de-DE" w:eastAsia="de-DE"/>
        </w:rPr>
        <w:t xml:space="preserve"> </w:t>
      </w:r>
      <w:proofErr w:type="spellStart"/>
      <w:r w:rsidRPr="00334572">
        <w:rPr>
          <w:rFonts w:eastAsia="Times New Roman" w:cs="Times New Roman"/>
          <w:sz w:val="22"/>
          <w:szCs w:val="22"/>
          <w:lang w:val="de-DE" w:eastAsia="de-DE"/>
        </w:rPr>
        <w:t>Tourism</w:t>
      </w:r>
      <w:proofErr w:type="spellEnd"/>
      <w:r w:rsidRPr="00334572">
        <w:rPr>
          <w:rFonts w:eastAsia="Times New Roman" w:cs="Times New Roman"/>
          <w:sz w:val="22"/>
          <w:szCs w:val="22"/>
          <w:lang w:val="de-DE" w:eastAsia="de-DE"/>
        </w:rPr>
        <w:t xml:space="preserve"> Service GmbH, </w:t>
      </w:r>
      <w:r w:rsidRPr="00334572">
        <w:rPr>
          <w:rFonts w:eastAsia="Times New Roman" w:cs="Times New Roman"/>
          <w:sz w:val="22"/>
          <w:szCs w:val="22"/>
          <w:lang w:val="de-DE" w:eastAsia="de-DE"/>
        </w:rPr>
        <w:br/>
        <w:t xml:space="preserve">Christine Hobler, </w:t>
      </w:r>
      <w:proofErr w:type="spellStart"/>
      <w:r w:rsidRPr="00334572">
        <w:rPr>
          <w:rFonts w:eastAsia="Times New Roman" w:cs="Times New Roman"/>
          <w:sz w:val="22"/>
          <w:szCs w:val="22"/>
          <w:lang w:val="de-DE" w:eastAsia="de-DE"/>
        </w:rPr>
        <w:t>Scheidswaldstr</w:t>
      </w:r>
      <w:proofErr w:type="spellEnd"/>
      <w:r w:rsidRPr="00334572">
        <w:rPr>
          <w:rFonts w:eastAsia="Times New Roman" w:cs="Times New Roman"/>
          <w:sz w:val="22"/>
          <w:szCs w:val="22"/>
          <w:lang w:val="de-DE" w:eastAsia="de-DE"/>
        </w:rPr>
        <w:t>. 73, 60385 Frankfurt/Main  </w:t>
      </w:r>
      <w:r w:rsidRPr="00334572">
        <w:rPr>
          <w:rFonts w:eastAsia="Times New Roman" w:cs="Times New Roman"/>
          <w:sz w:val="22"/>
          <w:szCs w:val="22"/>
          <w:lang w:val="de-DE" w:eastAsia="de-DE"/>
        </w:rPr>
        <w:br/>
        <w:t>Telefon: 069-25538-270, Fax: 069-25538-100 </w:t>
      </w:r>
      <w:r w:rsidRPr="00334572">
        <w:rPr>
          <w:rFonts w:eastAsia="Times New Roman" w:cs="Times New Roman"/>
          <w:sz w:val="22"/>
          <w:szCs w:val="22"/>
          <w:lang w:val="de-DE" w:eastAsia="de-DE"/>
        </w:rPr>
        <w:br/>
        <w:t>Email: </w:t>
      </w:r>
      <w:hyperlink r:id="rId10" w:history="1">
        <w:r w:rsidRPr="00B23B00">
          <w:rPr>
            <w:rFonts w:cs="Times New Roman"/>
            <w:sz w:val="22"/>
            <w:szCs w:val="22"/>
            <w:lang w:val="de-DE" w:eastAsia="de-DE"/>
          </w:rPr>
          <w:t>info@neworleans.de</w:t>
        </w:r>
      </w:hyperlink>
      <w:r w:rsidRPr="00334572">
        <w:rPr>
          <w:rFonts w:eastAsia="Times New Roman" w:cs="Times New Roman"/>
          <w:sz w:val="22"/>
          <w:szCs w:val="22"/>
          <w:lang w:val="de-DE" w:eastAsia="de-DE"/>
        </w:rPr>
        <w:t>, </w:t>
      </w:r>
      <w:hyperlink r:id="rId11" w:history="1">
        <w:r w:rsidRPr="00B23B00">
          <w:rPr>
            <w:rFonts w:cs="Times New Roman"/>
            <w:sz w:val="22"/>
            <w:szCs w:val="22"/>
            <w:lang w:val="de-DE" w:eastAsia="de-DE"/>
          </w:rPr>
          <w:t>presse@neworleans.de</w:t>
        </w:r>
      </w:hyperlink>
      <w:r w:rsidRPr="00334572">
        <w:rPr>
          <w:rFonts w:eastAsia="Times New Roman" w:cs="Times New Roman"/>
          <w:sz w:val="22"/>
          <w:szCs w:val="22"/>
          <w:lang w:val="de-DE" w:eastAsia="de-DE"/>
        </w:rPr>
        <w:t> </w:t>
      </w:r>
      <w:r w:rsidRPr="00334572">
        <w:rPr>
          <w:rFonts w:eastAsia="Times New Roman" w:cs="Times New Roman"/>
          <w:sz w:val="22"/>
          <w:szCs w:val="22"/>
          <w:lang w:val="de-DE" w:eastAsia="de-DE"/>
        </w:rPr>
        <w:br/>
        <w:t>Web: </w:t>
      </w:r>
      <w:hyperlink r:id="rId12" w:history="1">
        <w:r w:rsidRPr="00B23B00">
          <w:rPr>
            <w:rFonts w:cs="Times New Roman"/>
            <w:sz w:val="22"/>
            <w:szCs w:val="22"/>
            <w:lang w:val="de-DE" w:eastAsia="de-DE"/>
          </w:rPr>
          <w:t>www.neworleans.de</w:t>
        </w:r>
      </w:hyperlink>
      <w:r w:rsidRPr="00334572">
        <w:rPr>
          <w:rFonts w:eastAsia="Times New Roman" w:cs="Times New Roman"/>
          <w:sz w:val="22"/>
          <w:szCs w:val="22"/>
          <w:lang w:val="de-DE" w:eastAsia="de-DE"/>
        </w:rPr>
        <w:t> und </w:t>
      </w:r>
      <w:hyperlink r:id="rId13" w:history="1">
        <w:r w:rsidRPr="00B23B00">
          <w:rPr>
            <w:rFonts w:cs="Times New Roman"/>
            <w:sz w:val="22"/>
            <w:szCs w:val="22"/>
            <w:lang w:val="de-DE" w:eastAsia="de-DE"/>
          </w:rPr>
          <w:t>www.louisianatravel.de</w:t>
        </w:r>
      </w:hyperlink>
      <w:r w:rsidRPr="00334572">
        <w:rPr>
          <w:rFonts w:eastAsia="Times New Roman" w:cs="Times New Roman"/>
          <w:sz w:val="22"/>
          <w:szCs w:val="22"/>
          <w:lang w:val="de-DE" w:eastAsia="de-DE"/>
        </w:rPr>
        <w:br/>
      </w:r>
      <w:r w:rsidRPr="00334572">
        <w:rPr>
          <w:rFonts w:eastAsia="Times New Roman" w:cs="Times New Roman"/>
          <w:sz w:val="22"/>
          <w:szCs w:val="22"/>
          <w:lang w:val="de-DE" w:eastAsia="de-DE"/>
        </w:rPr>
        <w:br/>
        <w:t>Amtsgericht Frankfurt: HRB 58706</w:t>
      </w:r>
      <w:r w:rsidRPr="00334572">
        <w:rPr>
          <w:rFonts w:eastAsia="Times New Roman" w:cs="Times New Roman"/>
          <w:sz w:val="22"/>
          <w:szCs w:val="22"/>
          <w:lang w:val="de-DE" w:eastAsia="de-DE"/>
        </w:rPr>
        <w:br/>
        <w:t>Geschäftsführer: Rita Hille / Deborah Theis</w:t>
      </w:r>
    </w:p>
    <w:p w14:paraId="07C262C5" w14:textId="77777777" w:rsidR="002E16D2" w:rsidRPr="00334572" w:rsidRDefault="002E16D2" w:rsidP="00DB097C">
      <w:pPr>
        <w:tabs>
          <w:tab w:val="left" w:pos="1900"/>
        </w:tabs>
        <w:rPr>
          <w:rFonts w:eastAsia="Times New Roman" w:cs="Times New Roman"/>
          <w:sz w:val="22"/>
          <w:szCs w:val="22"/>
          <w:lang w:val="de-DE" w:eastAsia="de-DE"/>
        </w:rPr>
      </w:pPr>
    </w:p>
    <w:sectPr w:rsidR="002E16D2" w:rsidRPr="00334572" w:rsidSect="00AA7144">
      <w:headerReference w:type="default" r:id="rId14"/>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1F203" w14:textId="77777777" w:rsidR="004D0A45" w:rsidRDefault="004D0A45" w:rsidP="002E16D2">
      <w:r>
        <w:separator/>
      </w:r>
    </w:p>
  </w:endnote>
  <w:endnote w:type="continuationSeparator" w:id="0">
    <w:p w14:paraId="34A8ED7A" w14:textId="77777777" w:rsidR="004D0A45" w:rsidRDefault="004D0A45" w:rsidP="002E1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entury Gothic">
    <w:panose1 w:val="020B0502020202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D32B2" w14:textId="77777777" w:rsidR="004D0A45" w:rsidRDefault="004D0A45" w:rsidP="002E16D2">
      <w:r>
        <w:separator/>
      </w:r>
    </w:p>
  </w:footnote>
  <w:footnote w:type="continuationSeparator" w:id="0">
    <w:p w14:paraId="74C357C5" w14:textId="77777777" w:rsidR="004D0A45" w:rsidRDefault="004D0A45" w:rsidP="002E16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CA5EB" w14:textId="47707A68" w:rsidR="002E16D2" w:rsidRDefault="002E16D2">
    <w:pPr>
      <w:pStyle w:val="Kopfzeile"/>
    </w:pPr>
    <w:r>
      <w:t xml:space="preserve">          </w:t>
    </w:r>
    <w:r>
      <w:rPr>
        <w:noProof/>
        <w:lang w:val="de-DE" w:eastAsia="de-DE"/>
      </w:rPr>
      <w:drawing>
        <wp:inline distT="0" distB="0" distL="0" distR="0" wp14:anchorId="6EE99120" wp14:editId="0E50A902">
          <wp:extent cx="1576578" cy="1132437"/>
          <wp:effectExtent l="0" t="0" r="0" b="1079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Orleans &amp; Company_Stacked Logo_RGB.jpg"/>
                  <pic:cNvPicPr/>
                </pic:nvPicPr>
                <pic:blipFill>
                  <a:blip r:embed="rId1">
                    <a:extLst>
                      <a:ext uri="{28A0092B-C50C-407E-A947-70E740481C1C}">
                        <a14:useLocalDpi xmlns:a14="http://schemas.microsoft.com/office/drawing/2010/main" val="0"/>
                      </a:ext>
                    </a:extLst>
                  </a:blip>
                  <a:stretch>
                    <a:fillRect/>
                  </a:stretch>
                </pic:blipFill>
                <pic:spPr>
                  <a:xfrm>
                    <a:off x="0" y="0"/>
                    <a:ext cx="1594693" cy="1145449"/>
                  </a:xfrm>
                  <a:prstGeom prst="rect">
                    <a:avLst/>
                  </a:prstGeom>
                </pic:spPr>
              </pic:pic>
            </a:graphicData>
          </a:graphic>
        </wp:inline>
      </w:drawing>
    </w:r>
    <w:r>
      <w:tab/>
      <w:t xml:space="preserve">                          </w:t>
    </w:r>
    <w:r>
      <w:rPr>
        <w:noProof/>
        <w:lang w:val="de-DE" w:eastAsia="de-DE"/>
      </w:rPr>
      <w:drawing>
        <wp:inline distT="0" distB="0" distL="0" distR="0" wp14:anchorId="02EF248C" wp14:editId="18AC52AE">
          <wp:extent cx="1829435" cy="962139"/>
          <wp:effectExtent l="0" t="0" r="0" b="317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T_FeedYourSoul_logo_germany_tagline.jpg"/>
                  <pic:cNvPicPr/>
                </pic:nvPicPr>
                <pic:blipFill>
                  <a:blip r:embed="rId2">
                    <a:extLst>
                      <a:ext uri="{28A0092B-C50C-407E-A947-70E740481C1C}">
                        <a14:useLocalDpi xmlns:a14="http://schemas.microsoft.com/office/drawing/2010/main" val="0"/>
                      </a:ext>
                    </a:extLst>
                  </a:blip>
                  <a:stretch>
                    <a:fillRect/>
                  </a:stretch>
                </pic:blipFill>
                <pic:spPr>
                  <a:xfrm>
                    <a:off x="0" y="0"/>
                    <a:ext cx="1880542" cy="98901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262"/>
    <w:rsid w:val="00005DB2"/>
    <w:rsid w:val="0001448D"/>
    <w:rsid w:val="000226DE"/>
    <w:rsid w:val="00023E48"/>
    <w:rsid w:val="0003321E"/>
    <w:rsid w:val="000471B6"/>
    <w:rsid w:val="00056057"/>
    <w:rsid w:val="00060E8E"/>
    <w:rsid w:val="00060F3B"/>
    <w:rsid w:val="00061B43"/>
    <w:rsid w:val="00061B48"/>
    <w:rsid w:val="00063547"/>
    <w:rsid w:val="00063C29"/>
    <w:rsid w:val="000A04A7"/>
    <w:rsid w:val="000D168F"/>
    <w:rsid w:val="000E7F72"/>
    <w:rsid w:val="00110EE9"/>
    <w:rsid w:val="00122ABA"/>
    <w:rsid w:val="00125743"/>
    <w:rsid w:val="001305A3"/>
    <w:rsid w:val="00161803"/>
    <w:rsid w:val="001628F0"/>
    <w:rsid w:val="001725BF"/>
    <w:rsid w:val="001859B7"/>
    <w:rsid w:val="0018722B"/>
    <w:rsid w:val="001B624C"/>
    <w:rsid w:val="001B67A4"/>
    <w:rsid w:val="001B6CA2"/>
    <w:rsid w:val="001C32F6"/>
    <w:rsid w:val="001C3AE4"/>
    <w:rsid w:val="001C4889"/>
    <w:rsid w:val="001E12DE"/>
    <w:rsid w:val="001E309A"/>
    <w:rsid w:val="001F1ED5"/>
    <w:rsid w:val="0021771B"/>
    <w:rsid w:val="0022171B"/>
    <w:rsid w:val="002236CE"/>
    <w:rsid w:val="002407AF"/>
    <w:rsid w:val="00257311"/>
    <w:rsid w:val="00257CFD"/>
    <w:rsid w:val="00264722"/>
    <w:rsid w:val="00270828"/>
    <w:rsid w:val="002848D8"/>
    <w:rsid w:val="0028568A"/>
    <w:rsid w:val="00287CD6"/>
    <w:rsid w:val="002A0641"/>
    <w:rsid w:val="002D2099"/>
    <w:rsid w:val="002D2362"/>
    <w:rsid w:val="002E16D2"/>
    <w:rsid w:val="002E1C45"/>
    <w:rsid w:val="002E3839"/>
    <w:rsid w:val="002F08F4"/>
    <w:rsid w:val="00301464"/>
    <w:rsid w:val="003069D6"/>
    <w:rsid w:val="003117AA"/>
    <w:rsid w:val="00324CF0"/>
    <w:rsid w:val="00332E5D"/>
    <w:rsid w:val="00334572"/>
    <w:rsid w:val="0033472F"/>
    <w:rsid w:val="00343AC3"/>
    <w:rsid w:val="0035368A"/>
    <w:rsid w:val="00366037"/>
    <w:rsid w:val="00374316"/>
    <w:rsid w:val="003B1072"/>
    <w:rsid w:val="003C0B36"/>
    <w:rsid w:val="003D14C3"/>
    <w:rsid w:val="003D5BCB"/>
    <w:rsid w:val="003D79D1"/>
    <w:rsid w:val="003F2B8B"/>
    <w:rsid w:val="003F7C9C"/>
    <w:rsid w:val="004050EA"/>
    <w:rsid w:val="00405DA0"/>
    <w:rsid w:val="0042795B"/>
    <w:rsid w:val="00427A37"/>
    <w:rsid w:val="00453654"/>
    <w:rsid w:val="004565F9"/>
    <w:rsid w:val="00460A3C"/>
    <w:rsid w:val="00483BC1"/>
    <w:rsid w:val="00495A2A"/>
    <w:rsid w:val="004977CD"/>
    <w:rsid w:val="004A560D"/>
    <w:rsid w:val="004A67F3"/>
    <w:rsid w:val="004B07AF"/>
    <w:rsid w:val="004D0A45"/>
    <w:rsid w:val="004F3A48"/>
    <w:rsid w:val="005019E6"/>
    <w:rsid w:val="00515A05"/>
    <w:rsid w:val="00532EC9"/>
    <w:rsid w:val="00557485"/>
    <w:rsid w:val="00561280"/>
    <w:rsid w:val="00571358"/>
    <w:rsid w:val="00572C97"/>
    <w:rsid w:val="0058022F"/>
    <w:rsid w:val="005932C5"/>
    <w:rsid w:val="005A1F51"/>
    <w:rsid w:val="005A64EB"/>
    <w:rsid w:val="005A6A5C"/>
    <w:rsid w:val="005B42C0"/>
    <w:rsid w:val="005C3FD7"/>
    <w:rsid w:val="00627B51"/>
    <w:rsid w:val="00645A89"/>
    <w:rsid w:val="00652ACC"/>
    <w:rsid w:val="00657E7D"/>
    <w:rsid w:val="006642CD"/>
    <w:rsid w:val="00671DE6"/>
    <w:rsid w:val="0069741B"/>
    <w:rsid w:val="006A2B7E"/>
    <w:rsid w:val="006B774B"/>
    <w:rsid w:val="006C750A"/>
    <w:rsid w:val="006D6BB9"/>
    <w:rsid w:val="006D6D40"/>
    <w:rsid w:val="00701030"/>
    <w:rsid w:val="00702B0D"/>
    <w:rsid w:val="00727AD6"/>
    <w:rsid w:val="00742CA5"/>
    <w:rsid w:val="007540FA"/>
    <w:rsid w:val="00757E63"/>
    <w:rsid w:val="00764947"/>
    <w:rsid w:val="00773E55"/>
    <w:rsid w:val="00776980"/>
    <w:rsid w:val="00791C54"/>
    <w:rsid w:val="00796DC9"/>
    <w:rsid w:val="007B7D96"/>
    <w:rsid w:val="007C752D"/>
    <w:rsid w:val="007D0CB9"/>
    <w:rsid w:val="007D13BD"/>
    <w:rsid w:val="007D1A92"/>
    <w:rsid w:val="007E4C26"/>
    <w:rsid w:val="00810673"/>
    <w:rsid w:val="00820818"/>
    <w:rsid w:val="00821750"/>
    <w:rsid w:val="00841C26"/>
    <w:rsid w:val="008429E5"/>
    <w:rsid w:val="00851DA4"/>
    <w:rsid w:val="00856C6A"/>
    <w:rsid w:val="00857E2B"/>
    <w:rsid w:val="008646E3"/>
    <w:rsid w:val="00867D24"/>
    <w:rsid w:val="00872903"/>
    <w:rsid w:val="00881EF5"/>
    <w:rsid w:val="008847CD"/>
    <w:rsid w:val="008877F3"/>
    <w:rsid w:val="00890CEB"/>
    <w:rsid w:val="008A4923"/>
    <w:rsid w:val="008C1AF1"/>
    <w:rsid w:val="008C4006"/>
    <w:rsid w:val="008E287B"/>
    <w:rsid w:val="008F4242"/>
    <w:rsid w:val="008F6B51"/>
    <w:rsid w:val="00902471"/>
    <w:rsid w:val="0090372F"/>
    <w:rsid w:val="00914368"/>
    <w:rsid w:val="0092008A"/>
    <w:rsid w:val="0092252F"/>
    <w:rsid w:val="00922FF6"/>
    <w:rsid w:val="00923241"/>
    <w:rsid w:val="00945623"/>
    <w:rsid w:val="00946318"/>
    <w:rsid w:val="00953B5D"/>
    <w:rsid w:val="00956353"/>
    <w:rsid w:val="0097540E"/>
    <w:rsid w:val="00987780"/>
    <w:rsid w:val="00990E95"/>
    <w:rsid w:val="00992C5C"/>
    <w:rsid w:val="009A6825"/>
    <w:rsid w:val="009B33A6"/>
    <w:rsid w:val="009C16D9"/>
    <w:rsid w:val="009C3FAD"/>
    <w:rsid w:val="009E3318"/>
    <w:rsid w:val="00A05B5E"/>
    <w:rsid w:val="00A1074C"/>
    <w:rsid w:val="00A13864"/>
    <w:rsid w:val="00A34017"/>
    <w:rsid w:val="00A34939"/>
    <w:rsid w:val="00A41E28"/>
    <w:rsid w:val="00A568CF"/>
    <w:rsid w:val="00A746AE"/>
    <w:rsid w:val="00A94199"/>
    <w:rsid w:val="00A97C93"/>
    <w:rsid w:val="00AA7144"/>
    <w:rsid w:val="00AB422B"/>
    <w:rsid w:val="00AB6677"/>
    <w:rsid w:val="00AC1CEB"/>
    <w:rsid w:val="00AC59C9"/>
    <w:rsid w:val="00AC624F"/>
    <w:rsid w:val="00B001AA"/>
    <w:rsid w:val="00B0496B"/>
    <w:rsid w:val="00B175E2"/>
    <w:rsid w:val="00B218BB"/>
    <w:rsid w:val="00B23B00"/>
    <w:rsid w:val="00B27943"/>
    <w:rsid w:val="00B308A2"/>
    <w:rsid w:val="00B342B4"/>
    <w:rsid w:val="00B51A28"/>
    <w:rsid w:val="00B544FC"/>
    <w:rsid w:val="00B6196B"/>
    <w:rsid w:val="00B76483"/>
    <w:rsid w:val="00B9448A"/>
    <w:rsid w:val="00B967DF"/>
    <w:rsid w:val="00BA4F9A"/>
    <w:rsid w:val="00BB6427"/>
    <w:rsid w:val="00BE25DE"/>
    <w:rsid w:val="00C00C31"/>
    <w:rsid w:val="00C03547"/>
    <w:rsid w:val="00C1139E"/>
    <w:rsid w:val="00C120A8"/>
    <w:rsid w:val="00C14CBA"/>
    <w:rsid w:val="00C17014"/>
    <w:rsid w:val="00C31A03"/>
    <w:rsid w:val="00C34DB1"/>
    <w:rsid w:val="00C42336"/>
    <w:rsid w:val="00C439CA"/>
    <w:rsid w:val="00C62631"/>
    <w:rsid w:val="00C8320F"/>
    <w:rsid w:val="00C83CB7"/>
    <w:rsid w:val="00C87BAA"/>
    <w:rsid w:val="00CB6D9C"/>
    <w:rsid w:val="00CC09E6"/>
    <w:rsid w:val="00CC1ABE"/>
    <w:rsid w:val="00CC59B6"/>
    <w:rsid w:val="00CE49C2"/>
    <w:rsid w:val="00D00758"/>
    <w:rsid w:val="00D1574D"/>
    <w:rsid w:val="00D25241"/>
    <w:rsid w:val="00D279C8"/>
    <w:rsid w:val="00D74162"/>
    <w:rsid w:val="00D82E95"/>
    <w:rsid w:val="00D97CA6"/>
    <w:rsid w:val="00DB097C"/>
    <w:rsid w:val="00DB57BC"/>
    <w:rsid w:val="00DD4409"/>
    <w:rsid w:val="00DE0530"/>
    <w:rsid w:val="00DE6666"/>
    <w:rsid w:val="00DF47E1"/>
    <w:rsid w:val="00E10068"/>
    <w:rsid w:val="00E12D6A"/>
    <w:rsid w:val="00E17AAD"/>
    <w:rsid w:val="00E22687"/>
    <w:rsid w:val="00E43204"/>
    <w:rsid w:val="00E62D32"/>
    <w:rsid w:val="00E65667"/>
    <w:rsid w:val="00E65FE2"/>
    <w:rsid w:val="00E823A1"/>
    <w:rsid w:val="00E84DBD"/>
    <w:rsid w:val="00E90DF7"/>
    <w:rsid w:val="00E950E8"/>
    <w:rsid w:val="00EC6966"/>
    <w:rsid w:val="00ED37AD"/>
    <w:rsid w:val="00EE1A3C"/>
    <w:rsid w:val="00EE5B13"/>
    <w:rsid w:val="00EE6BC6"/>
    <w:rsid w:val="00F02AF0"/>
    <w:rsid w:val="00F050A5"/>
    <w:rsid w:val="00F21C84"/>
    <w:rsid w:val="00F473EF"/>
    <w:rsid w:val="00F50AC4"/>
    <w:rsid w:val="00F51045"/>
    <w:rsid w:val="00F56262"/>
    <w:rsid w:val="00F57F47"/>
    <w:rsid w:val="00F7484C"/>
    <w:rsid w:val="00F75B49"/>
    <w:rsid w:val="00F9188B"/>
    <w:rsid w:val="00FB13C5"/>
    <w:rsid w:val="00FF66E8"/>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CB17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51E30"/>
    <w:rPr>
      <w:rFonts w:ascii="Century Gothic" w:hAnsi="Century Gothic"/>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9B33A6"/>
    <w:rPr>
      <w:color w:val="0000FF" w:themeColor="hyperlink"/>
      <w:u w:val="single"/>
    </w:rPr>
  </w:style>
  <w:style w:type="character" w:styleId="Fett">
    <w:name w:val="Strong"/>
    <w:basedOn w:val="Absatz-Standardschriftart"/>
    <w:uiPriority w:val="22"/>
    <w:qFormat/>
    <w:rsid w:val="0035368A"/>
    <w:rPr>
      <w:b/>
      <w:bCs/>
    </w:rPr>
  </w:style>
  <w:style w:type="character" w:customStyle="1" w:styleId="apple-converted-space">
    <w:name w:val="apple-converted-space"/>
    <w:basedOn w:val="Absatz-Standardschriftart"/>
    <w:rsid w:val="0035368A"/>
  </w:style>
  <w:style w:type="paragraph" w:styleId="StandardWeb">
    <w:name w:val="Normal (Web)"/>
    <w:basedOn w:val="Standard"/>
    <w:uiPriority w:val="99"/>
    <w:unhideWhenUsed/>
    <w:rsid w:val="0035368A"/>
    <w:pPr>
      <w:spacing w:before="100" w:beforeAutospacing="1" w:after="100" w:afterAutospacing="1"/>
    </w:pPr>
    <w:rPr>
      <w:rFonts w:ascii="Times New Roman" w:hAnsi="Times New Roman" w:cs="Times New Roman"/>
      <w:lang w:val="de-DE" w:eastAsia="de-DE"/>
    </w:rPr>
  </w:style>
  <w:style w:type="character" w:styleId="Hervorhebung">
    <w:name w:val="Emphasis"/>
    <w:basedOn w:val="Absatz-Standardschriftart"/>
    <w:uiPriority w:val="20"/>
    <w:qFormat/>
    <w:rsid w:val="0035368A"/>
    <w:rPr>
      <w:i/>
      <w:iCs/>
    </w:rPr>
  </w:style>
  <w:style w:type="paragraph" w:styleId="Kopfzeile">
    <w:name w:val="header"/>
    <w:basedOn w:val="Standard"/>
    <w:link w:val="KopfzeileZchn"/>
    <w:uiPriority w:val="99"/>
    <w:unhideWhenUsed/>
    <w:rsid w:val="002E16D2"/>
    <w:pPr>
      <w:tabs>
        <w:tab w:val="center" w:pos="4536"/>
        <w:tab w:val="right" w:pos="9072"/>
      </w:tabs>
    </w:pPr>
  </w:style>
  <w:style w:type="character" w:customStyle="1" w:styleId="KopfzeileZchn">
    <w:name w:val="Kopfzeile Zchn"/>
    <w:basedOn w:val="Absatz-Standardschriftart"/>
    <w:link w:val="Kopfzeile"/>
    <w:uiPriority w:val="99"/>
    <w:rsid w:val="002E16D2"/>
    <w:rPr>
      <w:rFonts w:ascii="Century Gothic" w:hAnsi="Century Gothic"/>
      <w:lang w:val="en-US"/>
    </w:rPr>
  </w:style>
  <w:style w:type="paragraph" w:styleId="Fuzeile">
    <w:name w:val="footer"/>
    <w:basedOn w:val="Standard"/>
    <w:link w:val="FuzeileZchn"/>
    <w:uiPriority w:val="99"/>
    <w:unhideWhenUsed/>
    <w:rsid w:val="002E16D2"/>
    <w:pPr>
      <w:tabs>
        <w:tab w:val="center" w:pos="4536"/>
        <w:tab w:val="right" w:pos="9072"/>
      </w:tabs>
    </w:pPr>
  </w:style>
  <w:style w:type="character" w:customStyle="1" w:styleId="FuzeileZchn">
    <w:name w:val="Fußzeile Zchn"/>
    <w:basedOn w:val="Absatz-Standardschriftart"/>
    <w:link w:val="Fuzeile"/>
    <w:uiPriority w:val="99"/>
    <w:rsid w:val="002E16D2"/>
    <w:rPr>
      <w:rFonts w:ascii="Century Gothic" w:hAnsi="Century Gothic"/>
      <w:lang w:val="en-US"/>
    </w:rPr>
  </w:style>
  <w:style w:type="paragraph" w:styleId="Sprechblasentext">
    <w:name w:val="Balloon Text"/>
    <w:basedOn w:val="Standard"/>
    <w:link w:val="SprechblasentextZchn"/>
    <w:uiPriority w:val="99"/>
    <w:semiHidden/>
    <w:unhideWhenUsed/>
    <w:rsid w:val="0070103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01030"/>
    <w:rPr>
      <w:rFonts w:ascii="Times New Roman" w:hAnsi="Times New Roman" w:cs="Times New Roman"/>
      <w:sz w:val="18"/>
      <w:szCs w:val="18"/>
      <w:lang w:val="en-US"/>
    </w:rPr>
  </w:style>
  <w:style w:type="character" w:customStyle="1" w:styleId="UnresolvedMention">
    <w:name w:val="Unresolved Mention"/>
    <w:basedOn w:val="Absatz-Standardschriftart"/>
    <w:uiPriority w:val="99"/>
    <w:rsid w:val="00701030"/>
    <w:rPr>
      <w:color w:val="605E5C"/>
      <w:shd w:val="clear" w:color="auto" w:fill="E1DFDD"/>
    </w:rPr>
  </w:style>
  <w:style w:type="character" w:styleId="BesuchterLink">
    <w:name w:val="FollowedHyperlink"/>
    <w:basedOn w:val="Absatz-Standardschriftart"/>
    <w:uiPriority w:val="99"/>
    <w:semiHidden/>
    <w:unhideWhenUsed/>
    <w:rsid w:val="003345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866346">
      <w:bodyDiv w:val="1"/>
      <w:marLeft w:val="0"/>
      <w:marRight w:val="0"/>
      <w:marTop w:val="0"/>
      <w:marBottom w:val="0"/>
      <w:divBdr>
        <w:top w:val="none" w:sz="0" w:space="0" w:color="auto"/>
        <w:left w:val="none" w:sz="0" w:space="0" w:color="auto"/>
        <w:bottom w:val="none" w:sz="0" w:space="0" w:color="auto"/>
        <w:right w:val="none" w:sz="0" w:space="0" w:color="auto"/>
      </w:divBdr>
    </w:div>
    <w:div w:id="382827887">
      <w:bodyDiv w:val="1"/>
      <w:marLeft w:val="0"/>
      <w:marRight w:val="0"/>
      <w:marTop w:val="0"/>
      <w:marBottom w:val="0"/>
      <w:divBdr>
        <w:top w:val="none" w:sz="0" w:space="0" w:color="auto"/>
        <w:left w:val="none" w:sz="0" w:space="0" w:color="auto"/>
        <w:bottom w:val="none" w:sz="0" w:space="0" w:color="auto"/>
        <w:right w:val="none" w:sz="0" w:space="0" w:color="auto"/>
      </w:divBdr>
    </w:div>
    <w:div w:id="406998604">
      <w:bodyDiv w:val="1"/>
      <w:marLeft w:val="0"/>
      <w:marRight w:val="0"/>
      <w:marTop w:val="0"/>
      <w:marBottom w:val="0"/>
      <w:divBdr>
        <w:top w:val="none" w:sz="0" w:space="0" w:color="auto"/>
        <w:left w:val="none" w:sz="0" w:space="0" w:color="auto"/>
        <w:bottom w:val="none" w:sz="0" w:space="0" w:color="auto"/>
        <w:right w:val="none" w:sz="0" w:space="0" w:color="auto"/>
      </w:divBdr>
    </w:div>
    <w:div w:id="777025514">
      <w:bodyDiv w:val="1"/>
      <w:marLeft w:val="0"/>
      <w:marRight w:val="0"/>
      <w:marTop w:val="0"/>
      <w:marBottom w:val="0"/>
      <w:divBdr>
        <w:top w:val="none" w:sz="0" w:space="0" w:color="auto"/>
        <w:left w:val="none" w:sz="0" w:space="0" w:color="auto"/>
        <w:bottom w:val="none" w:sz="0" w:space="0" w:color="auto"/>
        <w:right w:val="none" w:sz="0" w:space="0" w:color="auto"/>
      </w:divBdr>
    </w:div>
    <w:div w:id="1001615200">
      <w:bodyDiv w:val="1"/>
      <w:marLeft w:val="0"/>
      <w:marRight w:val="0"/>
      <w:marTop w:val="0"/>
      <w:marBottom w:val="0"/>
      <w:divBdr>
        <w:top w:val="none" w:sz="0" w:space="0" w:color="auto"/>
        <w:left w:val="none" w:sz="0" w:space="0" w:color="auto"/>
        <w:bottom w:val="none" w:sz="0" w:space="0" w:color="auto"/>
        <w:right w:val="none" w:sz="0" w:space="0" w:color="auto"/>
      </w:divBdr>
    </w:div>
    <w:div w:id="126237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neworleans.de" TargetMode="External"/><Relationship Id="rId12" Type="http://schemas.openxmlformats.org/officeDocument/2006/relationships/hyperlink" Target="http://www.neworleans.de" TargetMode="External"/><Relationship Id="rId13" Type="http://schemas.openxmlformats.org/officeDocument/2006/relationships/hyperlink" Target="http://www.louisianatravel.de"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louisianatravel.com/blog/louisiana-christmas-tradition-bonfires-levee" TargetMode="External"/><Relationship Id="rId8" Type="http://schemas.openxmlformats.org/officeDocument/2006/relationships/hyperlink" Target="https://www.louisianatravel.com/articles/cajun-christmas-southern-louisiana-traditions-and-events" TargetMode="External"/><Relationship Id="rId9" Type="http://schemas.openxmlformats.org/officeDocument/2006/relationships/hyperlink" Target="https://www.neworleans.com/events/holidays-seasonal/christmas/" TargetMode="External"/><Relationship Id="rId10" Type="http://schemas.openxmlformats.org/officeDocument/2006/relationships/hyperlink" Target="mailto:info@neworlean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1264</Words>
  <Characters>7970</Characters>
  <Application>Microsoft Macintosh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Wiechmann Tourism Services GmbH</Company>
  <LinksUpToDate>false</LinksUpToDate>
  <CharactersWithSpaces>9216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Gilsdorf</dc:creator>
  <cp:keywords/>
  <cp:lastModifiedBy>Deborah Theis</cp:lastModifiedBy>
  <cp:revision>4</cp:revision>
  <dcterms:created xsi:type="dcterms:W3CDTF">2019-11-08T11:19:00Z</dcterms:created>
  <dcterms:modified xsi:type="dcterms:W3CDTF">2019-11-08T11:34:00Z</dcterms:modified>
</cp:coreProperties>
</file>