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2475" w14:textId="77777777" w:rsidR="00FE3BF6" w:rsidRDefault="007F1E5D">
      <w:pPr>
        <w:spacing w:after="0" w:line="259" w:lineRule="auto"/>
        <w:ind w:left="6351" w:right="0" w:firstLine="0"/>
        <w:jc w:val="left"/>
      </w:pPr>
      <w:r>
        <w:rPr>
          <w:noProof/>
        </w:rPr>
        <w:drawing>
          <wp:inline distT="0" distB="0" distL="0" distR="0" wp14:anchorId="074B7D97" wp14:editId="761DAB7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1B2084F5" w14:textId="77777777" w:rsidR="00FE3BF6" w:rsidRDefault="007F1E5D">
      <w:pPr>
        <w:spacing w:after="105" w:line="259" w:lineRule="auto"/>
        <w:ind w:left="0" w:right="230" w:firstLine="0"/>
        <w:jc w:val="left"/>
      </w:pPr>
      <w:r>
        <w:rPr>
          <w:b/>
          <w:sz w:val="22"/>
        </w:rPr>
        <w:t xml:space="preserve"> </w:t>
      </w:r>
    </w:p>
    <w:p w14:paraId="3E132CB1" w14:textId="0888A9FF" w:rsidR="000E158B" w:rsidRDefault="007F1E5D" w:rsidP="000E158B">
      <w:pPr>
        <w:spacing w:after="105" w:line="259" w:lineRule="auto"/>
        <w:ind w:left="0" w:right="0" w:firstLine="0"/>
        <w:jc w:val="left"/>
        <w:rPr>
          <w:b/>
          <w:sz w:val="22"/>
        </w:rPr>
      </w:pPr>
      <w:r>
        <w:rPr>
          <w:b/>
          <w:sz w:val="22"/>
        </w:rPr>
        <w:t xml:space="preserve">Pressemitteilung </w:t>
      </w:r>
    </w:p>
    <w:p w14:paraId="7DEE4F43" w14:textId="77777777" w:rsidR="000E158B" w:rsidRDefault="000E158B" w:rsidP="000E158B">
      <w:pPr>
        <w:spacing w:after="105" w:line="259" w:lineRule="auto"/>
        <w:ind w:left="0" w:right="0" w:firstLine="0"/>
        <w:jc w:val="left"/>
        <w:rPr>
          <w:color w:val="000000" w:themeColor="text1"/>
          <w:sz w:val="32"/>
          <w:szCs w:val="32"/>
        </w:rPr>
      </w:pPr>
    </w:p>
    <w:p w14:paraId="67ED62DB" w14:textId="7811B0B3" w:rsidR="00FE3BF6" w:rsidRDefault="005C56EB" w:rsidP="00AD313B">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Mietspiegel: Verlängerung des Betrachtungszeitraums </w:t>
      </w:r>
      <w:r w:rsidR="00594D64">
        <w:rPr>
          <w:rFonts w:ascii="Arial" w:hAnsi="Arial" w:cs="Arial"/>
          <w:color w:val="000000" w:themeColor="text1"/>
          <w:sz w:val="32"/>
          <w:szCs w:val="32"/>
        </w:rPr>
        <w:t>entlastet Bewohner in</w:t>
      </w:r>
      <w:r>
        <w:rPr>
          <w:rFonts w:ascii="Arial" w:hAnsi="Arial" w:cs="Arial"/>
          <w:color w:val="000000" w:themeColor="text1"/>
          <w:sz w:val="32"/>
          <w:szCs w:val="32"/>
        </w:rPr>
        <w:t xml:space="preserve"> guten Wohnlagen</w:t>
      </w:r>
    </w:p>
    <w:p w14:paraId="2CFF1289" w14:textId="4D652370" w:rsidR="001A0F22" w:rsidRPr="001A0F22" w:rsidRDefault="007F1E5D" w:rsidP="00EA1B1A">
      <w:pPr>
        <w:rPr>
          <w:bCs/>
          <w:szCs w:val="24"/>
        </w:rPr>
      </w:pPr>
      <w:r w:rsidRPr="004A51D7">
        <w:rPr>
          <w:b/>
          <w:szCs w:val="24"/>
        </w:rPr>
        <w:t xml:space="preserve">Berlin, </w:t>
      </w:r>
      <w:r w:rsidR="00BF447C">
        <w:rPr>
          <w:b/>
          <w:szCs w:val="24"/>
        </w:rPr>
        <w:t>13</w:t>
      </w:r>
      <w:r w:rsidRPr="004A51D7">
        <w:rPr>
          <w:b/>
          <w:szCs w:val="24"/>
        </w:rPr>
        <w:t>.</w:t>
      </w:r>
      <w:r w:rsidR="00C657CC">
        <w:rPr>
          <w:b/>
          <w:szCs w:val="24"/>
        </w:rPr>
        <w:t>1</w:t>
      </w:r>
      <w:r w:rsidR="003C7AEF">
        <w:rPr>
          <w:b/>
          <w:szCs w:val="24"/>
        </w:rPr>
        <w:t>1</w:t>
      </w:r>
      <w:r w:rsidRPr="004A51D7">
        <w:rPr>
          <w:b/>
          <w:szCs w:val="24"/>
        </w:rPr>
        <w:t xml:space="preserve">.2019 </w:t>
      </w:r>
      <w:r w:rsidRPr="003C7AEF">
        <w:rPr>
          <w:bCs/>
          <w:szCs w:val="24"/>
        </w:rPr>
        <w:t>–</w:t>
      </w:r>
      <w:r w:rsidR="00AB2245">
        <w:rPr>
          <w:b/>
          <w:szCs w:val="24"/>
        </w:rPr>
        <w:t xml:space="preserve"> </w:t>
      </w:r>
      <w:r w:rsidR="001A0F22" w:rsidRPr="001A0F22">
        <w:rPr>
          <w:bCs/>
          <w:szCs w:val="24"/>
        </w:rPr>
        <w:t>Der Zentrale Immobilien Ausschuss ZIA, Spitzenverband der Immobilienwirtschaft, übt Kritik am Gesetzentwurf zur Verlängerung des Betrachtungszeitraums für die ortsübliche Vergleichsmiete von vier auf sechs Jahre. „Die Mangelverwaltung geht weiter, die Mangelbeseitigung steht zu wenig auf der Tagesordnung. Dieses Vorhaben hilft Wohnungssuchenden nicht weiter“, sagt ZIA-Präsident Dr. Andreas Mattner. „Im Gegenteil: Laut Berechnungen des IW Köln sind hierdurch häufig in den guten Wohnlagen die stärksten Effekte zu erwarten. Dadurch werden diejenigen am stärksten entlastet, die sich ohnehin die höchsten Mieten leisten können.“</w:t>
      </w:r>
    </w:p>
    <w:p w14:paraId="3AC5BDB9" w14:textId="77777777" w:rsidR="001A0F22" w:rsidRDefault="001A0F22" w:rsidP="00EA1B1A">
      <w:pPr>
        <w:rPr>
          <w:bCs/>
          <w:szCs w:val="24"/>
        </w:rPr>
      </w:pPr>
    </w:p>
    <w:p w14:paraId="3BDD87C6" w14:textId="520D0D03" w:rsidR="00470D6F" w:rsidRDefault="005C56EB" w:rsidP="00B615CC">
      <w:r>
        <w:rPr>
          <w:bCs/>
          <w:szCs w:val="24"/>
        </w:rPr>
        <w:t>Das Vorhaben der Bundesregierung habe zudem u</w:t>
      </w:r>
      <w:r w:rsidR="007362DE">
        <w:rPr>
          <w:bCs/>
          <w:szCs w:val="24"/>
        </w:rPr>
        <w:t>nmittelbare Folgen für die Wirtschaftlichkeit der Unternehmen. „Mieten würden damit auf Jahre eingefroren und neue Investitionen stark eingeschränkt</w:t>
      </w:r>
      <w:r>
        <w:rPr>
          <w:bCs/>
          <w:szCs w:val="24"/>
        </w:rPr>
        <w:t xml:space="preserve">“, so Mattner. „Angesichts von Klimaschutz und angespannten Märkten ist dies eine Richtung, die die Politik nicht einschlagen sollte. </w:t>
      </w:r>
      <w:r w:rsidR="007362DE">
        <w:rPr>
          <w:bCs/>
          <w:szCs w:val="24"/>
        </w:rPr>
        <w:t xml:space="preserve">Außerdem würde sich dies auf </w:t>
      </w:r>
      <w:r w:rsidR="00470D6F" w:rsidRPr="00470D6F">
        <w:t>die Bewertung sämtlicher Mietwohnungen in den betroffenen Märkten und deren Finanzierung auswirken. Das trifft die gesamte Volkswirtschaft sowie Anlagen vieler Bürgerinnen und Bürger, die indirekt oder</w:t>
      </w:r>
      <w:r w:rsidR="007362DE">
        <w:t xml:space="preserve"> </w:t>
      </w:r>
      <w:r w:rsidR="00470D6F" w:rsidRPr="00470D6F">
        <w:t>direkt in Wohnimmobilien investiert haben.</w:t>
      </w:r>
      <w:r w:rsidR="007362DE">
        <w:t>“</w:t>
      </w:r>
    </w:p>
    <w:p w14:paraId="73F5330B" w14:textId="77777777" w:rsidR="00470D6F" w:rsidRDefault="00470D6F" w:rsidP="00B615CC"/>
    <w:p w14:paraId="0A126B21" w14:textId="746C2B0D" w:rsidR="00023982" w:rsidRDefault="00470D6F" w:rsidP="00B615CC">
      <w:r w:rsidRPr="00470D6F">
        <w:t>Aus Sicht des</w:t>
      </w:r>
      <w:r w:rsidR="005C56EB">
        <w:t xml:space="preserve"> ZIA</w:t>
      </w:r>
      <w:r w:rsidRPr="00470D6F">
        <w:t xml:space="preserve"> ist es sinnvoller, Maßnahmen für Planungs- und Baubeschleunigung in den Vordergrund des politischen Handelns zu stellen. Die</w:t>
      </w:r>
      <w:r w:rsidR="005C56EB">
        <w:t xml:space="preserve"> </w:t>
      </w:r>
      <w:r w:rsidRPr="00470D6F">
        <w:t>Mietspiegel</w:t>
      </w:r>
      <w:r w:rsidR="005C56EB">
        <w:t xml:space="preserve"> </w:t>
      </w:r>
      <w:r w:rsidRPr="00470D6F">
        <w:t>sollten</w:t>
      </w:r>
      <w:r w:rsidR="005C56EB">
        <w:t xml:space="preserve"> </w:t>
      </w:r>
      <w:r w:rsidRPr="00470D6F">
        <w:t>vielmehr</w:t>
      </w:r>
      <w:r w:rsidR="005C56EB">
        <w:t xml:space="preserve"> </w:t>
      </w:r>
      <w:r w:rsidRPr="00470D6F">
        <w:t>dafür verwendet</w:t>
      </w:r>
      <w:r w:rsidR="005C56EB">
        <w:t xml:space="preserve"> </w:t>
      </w:r>
      <w:r w:rsidRPr="00470D6F">
        <w:t>werden,</w:t>
      </w:r>
      <w:r w:rsidR="005C56EB">
        <w:t xml:space="preserve"> </w:t>
      </w:r>
      <w:r w:rsidRPr="00470D6F">
        <w:t xml:space="preserve">die Praxis abzubilden und abzusichern. </w:t>
      </w:r>
      <w:r w:rsidR="005C56EB">
        <w:t>„</w:t>
      </w:r>
      <w:r w:rsidRPr="00470D6F">
        <w:t>In den letzten Jahren gab es aufgrund der enormen</w:t>
      </w:r>
      <w:r w:rsidR="005C56EB">
        <w:t xml:space="preserve"> </w:t>
      </w:r>
      <w:r w:rsidRPr="00470D6F">
        <w:t>Nachfrage</w:t>
      </w:r>
      <w:r w:rsidR="005C56EB">
        <w:t xml:space="preserve"> </w:t>
      </w:r>
      <w:r w:rsidRPr="00470D6F">
        <w:t>steigende Mietpreise. Daran wird eine Verzerrung der Datengrundlage nichts ändern</w:t>
      </w:r>
      <w:r w:rsidR="005C56EB">
        <w:t>“, sagt Mattner. „</w:t>
      </w:r>
      <w:r w:rsidRPr="00470D6F">
        <w:t xml:space="preserve">Die Methodik und die gesetzlichen Mindestanforderungen zur </w:t>
      </w:r>
      <w:r w:rsidRPr="00470D6F">
        <w:lastRenderedPageBreak/>
        <w:t>Aufstellung von</w:t>
      </w:r>
      <w:r w:rsidR="005C56EB">
        <w:t xml:space="preserve"> </w:t>
      </w:r>
      <w:r w:rsidRPr="00470D6F">
        <w:t>Mietspiegeln sollte</w:t>
      </w:r>
      <w:r w:rsidR="00A63326">
        <w:t>n</w:t>
      </w:r>
      <w:r w:rsidRPr="00470D6F">
        <w:t xml:space="preserve"> konkretisiert werden. Erst dann kann ein</w:t>
      </w:r>
      <w:r w:rsidR="005C56EB">
        <w:t xml:space="preserve"> </w:t>
      </w:r>
      <w:r w:rsidRPr="00470D6F">
        <w:t>Versprechen für</w:t>
      </w:r>
      <w:r w:rsidR="005C56EB">
        <w:t xml:space="preserve"> </w:t>
      </w:r>
      <w:r w:rsidRPr="00470D6F">
        <w:t>mehr</w:t>
      </w:r>
      <w:r w:rsidR="005C56EB">
        <w:t xml:space="preserve"> </w:t>
      </w:r>
      <w:r w:rsidRPr="00470D6F">
        <w:t>Daten</w:t>
      </w:r>
      <w:r w:rsidR="005C56EB">
        <w:t xml:space="preserve"> </w:t>
      </w:r>
      <w:r w:rsidRPr="00470D6F">
        <w:t>aus</w:t>
      </w:r>
      <w:r w:rsidR="005C56EB">
        <w:t xml:space="preserve"> </w:t>
      </w:r>
      <w:r w:rsidRPr="00470D6F">
        <w:t>den Mietverhältnissen</w:t>
      </w:r>
      <w:r w:rsidR="005C56EB">
        <w:t xml:space="preserve"> </w:t>
      </w:r>
      <w:r w:rsidRPr="00470D6F">
        <w:t>real</w:t>
      </w:r>
      <w:r w:rsidR="005C56EB">
        <w:t xml:space="preserve"> </w:t>
      </w:r>
      <w:r w:rsidRPr="00470D6F">
        <w:t>greifen.</w:t>
      </w:r>
      <w:r w:rsidR="005C56EB">
        <w:t xml:space="preserve"> </w:t>
      </w:r>
      <w:r w:rsidRPr="00470D6F">
        <w:t>Die</w:t>
      </w:r>
      <w:r w:rsidR="005C56EB">
        <w:t xml:space="preserve"> </w:t>
      </w:r>
      <w:r w:rsidRPr="00470D6F">
        <w:t>jeweilige</w:t>
      </w:r>
      <w:r w:rsidR="005C56EB">
        <w:t xml:space="preserve"> </w:t>
      </w:r>
      <w:r w:rsidRPr="00470D6F">
        <w:t>Erhebung</w:t>
      </w:r>
      <w:r w:rsidR="005C56EB">
        <w:t xml:space="preserve"> </w:t>
      </w:r>
      <w:r w:rsidRPr="00470D6F">
        <w:t>von</w:t>
      </w:r>
      <w:r w:rsidR="005C56EB">
        <w:t xml:space="preserve"> </w:t>
      </w:r>
      <w:r w:rsidRPr="00470D6F">
        <w:t>Mietabschlussdaten</w:t>
      </w:r>
      <w:r w:rsidR="005C56EB">
        <w:t xml:space="preserve"> </w:t>
      </w:r>
      <w:r w:rsidRPr="00470D6F">
        <w:t>hat</w:t>
      </w:r>
      <w:r w:rsidR="005C56EB">
        <w:t xml:space="preserve"> </w:t>
      </w:r>
      <w:r w:rsidRPr="00470D6F">
        <w:t>in</w:t>
      </w:r>
      <w:r w:rsidR="005C56EB">
        <w:t xml:space="preserve"> </w:t>
      </w:r>
      <w:r w:rsidRPr="00470D6F">
        <w:t>den letzten</w:t>
      </w:r>
      <w:r w:rsidR="005C56EB">
        <w:t xml:space="preserve"> </w:t>
      </w:r>
      <w:r w:rsidRPr="00470D6F">
        <w:t>Jahren</w:t>
      </w:r>
      <w:r w:rsidR="005C56EB">
        <w:t xml:space="preserve"> </w:t>
      </w:r>
      <w:r w:rsidRPr="00470D6F">
        <w:t>mehr</w:t>
      </w:r>
      <w:r w:rsidR="005C56EB">
        <w:t xml:space="preserve"> </w:t>
      </w:r>
      <w:r w:rsidRPr="00470D6F">
        <w:t>an</w:t>
      </w:r>
      <w:r w:rsidR="005C56EB">
        <w:t xml:space="preserve"> </w:t>
      </w:r>
      <w:r w:rsidRPr="00470D6F">
        <w:t>Akzeptanz</w:t>
      </w:r>
      <w:r w:rsidR="005C56EB">
        <w:t xml:space="preserve"> </w:t>
      </w:r>
      <w:r w:rsidRPr="00470D6F">
        <w:t>verloren,</w:t>
      </w:r>
      <w:r w:rsidR="005C56EB">
        <w:t xml:space="preserve"> </w:t>
      </w:r>
      <w:bookmarkStart w:id="0" w:name="_GoBack"/>
      <w:bookmarkEnd w:id="0"/>
      <w:r w:rsidRPr="00470D6F">
        <w:t>als</w:t>
      </w:r>
      <w:r w:rsidR="005C56EB">
        <w:t xml:space="preserve"> </w:t>
      </w:r>
      <w:r w:rsidRPr="00470D6F">
        <w:t>die Wichtigkeit</w:t>
      </w:r>
      <w:r w:rsidR="005C56EB">
        <w:t xml:space="preserve"> </w:t>
      </w:r>
      <w:r w:rsidRPr="00470D6F">
        <w:t>dieses</w:t>
      </w:r>
      <w:r w:rsidR="005C56EB">
        <w:t xml:space="preserve"> </w:t>
      </w:r>
      <w:r w:rsidRPr="00470D6F">
        <w:t>befriedenden Instruments zu festige</w:t>
      </w:r>
      <w:r w:rsidR="005C56EB">
        <w:t>n.“</w:t>
      </w:r>
    </w:p>
    <w:p w14:paraId="348397AD" w14:textId="375E99AC" w:rsidR="005C56EB" w:rsidRDefault="005C56EB" w:rsidP="00B615CC"/>
    <w:p w14:paraId="71785A1F" w14:textId="390189F7" w:rsidR="00521D3A" w:rsidRDefault="00470D6F" w:rsidP="005C56EB">
      <w:r>
        <w:t>Die Stellungnahme des ZIA z</w:t>
      </w:r>
      <w:r w:rsidRPr="00470D6F">
        <w:t>um Regierungsentwurf eines Gesetzes zur Verlängerung des Betrachtungszeitraums für die ortsübliche Vergleichsmiete</w:t>
      </w:r>
      <w:r>
        <w:t xml:space="preserve"> </w:t>
      </w:r>
      <w:r w:rsidR="005C56EB">
        <w:t xml:space="preserve">sowie das Gutachten des IW Köln </w:t>
      </w:r>
      <w:r>
        <w:t xml:space="preserve">finden Sie unter diesem </w:t>
      </w:r>
      <w:hyperlink r:id="rId7" w:history="1">
        <w:r w:rsidRPr="00470D6F">
          <w:rPr>
            <w:rStyle w:val="Hyperlink"/>
          </w:rPr>
          <w:t>LINK</w:t>
        </w:r>
      </w:hyperlink>
      <w:r>
        <w:t xml:space="preserve">. </w:t>
      </w:r>
    </w:p>
    <w:p w14:paraId="306A1AE7" w14:textId="77777777" w:rsidR="005C56EB" w:rsidRDefault="005C56EB" w:rsidP="005C56EB">
      <w:pPr>
        <w:rPr>
          <w:szCs w:val="24"/>
        </w:rPr>
      </w:pPr>
    </w:p>
    <w:p w14:paraId="380D77AF" w14:textId="77777777" w:rsidR="00470D6F" w:rsidRDefault="00470D6F" w:rsidP="00706020">
      <w:pPr>
        <w:spacing w:after="0" w:line="360" w:lineRule="auto"/>
        <w:ind w:left="0" w:right="0" w:firstLine="0"/>
        <w:rPr>
          <w:szCs w:val="24"/>
        </w:rPr>
      </w:pPr>
    </w:p>
    <w:p w14:paraId="504CD9AD"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F47929F" w14:textId="107871D3"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284A6EF" w14:textId="5CF5CE0D" w:rsidR="00FE3BF6" w:rsidRPr="006B72B5" w:rsidRDefault="00FE3BF6">
      <w:pPr>
        <w:spacing w:after="17" w:line="259" w:lineRule="auto"/>
        <w:ind w:left="0" w:right="0" w:firstLine="0"/>
        <w:jc w:val="left"/>
        <w:rPr>
          <w:color w:val="000000" w:themeColor="text1"/>
        </w:rPr>
      </w:pPr>
    </w:p>
    <w:p w14:paraId="160517C3"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C6D4DC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84CF4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B5EEB1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6CD99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1E578B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0B54B0B1" w14:textId="6B699A9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B0B305F"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73419"/>
    <w:rsid w:val="00080831"/>
    <w:rsid w:val="000E158B"/>
    <w:rsid w:val="000F2C77"/>
    <w:rsid w:val="00105699"/>
    <w:rsid w:val="00143BEE"/>
    <w:rsid w:val="0016793E"/>
    <w:rsid w:val="001942D2"/>
    <w:rsid w:val="001A0CB7"/>
    <w:rsid w:val="001A0F22"/>
    <w:rsid w:val="00236521"/>
    <w:rsid w:val="00254873"/>
    <w:rsid w:val="002678FA"/>
    <w:rsid w:val="002E4E16"/>
    <w:rsid w:val="00323BEB"/>
    <w:rsid w:val="00332BA3"/>
    <w:rsid w:val="003C31CC"/>
    <w:rsid w:val="003C7AEF"/>
    <w:rsid w:val="003F65B6"/>
    <w:rsid w:val="00436252"/>
    <w:rsid w:val="00444AC9"/>
    <w:rsid w:val="0044546C"/>
    <w:rsid w:val="00456641"/>
    <w:rsid w:val="00456660"/>
    <w:rsid w:val="00470D6F"/>
    <w:rsid w:val="004A5143"/>
    <w:rsid w:val="004A51D7"/>
    <w:rsid w:val="004B4062"/>
    <w:rsid w:val="00500497"/>
    <w:rsid w:val="00503AAC"/>
    <w:rsid w:val="00521D3A"/>
    <w:rsid w:val="005420A7"/>
    <w:rsid w:val="00583A59"/>
    <w:rsid w:val="005861F9"/>
    <w:rsid w:val="0058634B"/>
    <w:rsid w:val="00590AE0"/>
    <w:rsid w:val="00594C9A"/>
    <w:rsid w:val="00594D64"/>
    <w:rsid w:val="005C56EB"/>
    <w:rsid w:val="005F2AAA"/>
    <w:rsid w:val="0061461C"/>
    <w:rsid w:val="006322D2"/>
    <w:rsid w:val="00645EA8"/>
    <w:rsid w:val="0068422C"/>
    <w:rsid w:val="0069212B"/>
    <w:rsid w:val="006B72B5"/>
    <w:rsid w:val="006F0D5B"/>
    <w:rsid w:val="00706020"/>
    <w:rsid w:val="00735FF6"/>
    <w:rsid w:val="007362DE"/>
    <w:rsid w:val="007773B5"/>
    <w:rsid w:val="007A4F48"/>
    <w:rsid w:val="007F1E5D"/>
    <w:rsid w:val="007F3DC8"/>
    <w:rsid w:val="00850309"/>
    <w:rsid w:val="00851B89"/>
    <w:rsid w:val="00870E71"/>
    <w:rsid w:val="008875C8"/>
    <w:rsid w:val="00894D00"/>
    <w:rsid w:val="0089748E"/>
    <w:rsid w:val="008C0ADF"/>
    <w:rsid w:val="008F0713"/>
    <w:rsid w:val="0090107A"/>
    <w:rsid w:val="0094512A"/>
    <w:rsid w:val="0096233C"/>
    <w:rsid w:val="009703D5"/>
    <w:rsid w:val="00983DD2"/>
    <w:rsid w:val="00996A9D"/>
    <w:rsid w:val="009A2B1E"/>
    <w:rsid w:val="009D20F9"/>
    <w:rsid w:val="009E6C20"/>
    <w:rsid w:val="00A248A2"/>
    <w:rsid w:val="00A57D3A"/>
    <w:rsid w:val="00A63326"/>
    <w:rsid w:val="00A93200"/>
    <w:rsid w:val="00AB2245"/>
    <w:rsid w:val="00AB6394"/>
    <w:rsid w:val="00AD313B"/>
    <w:rsid w:val="00B00B82"/>
    <w:rsid w:val="00B0271E"/>
    <w:rsid w:val="00B23A3C"/>
    <w:rsid w:val="00B3166B"/>
    <w:rsid w:val="00B53DD7"/>
    <w:rsid w:val="00B615CC"/>
    <w:rsid w:val="00BB1A35"/>
    <w:rsid w:val="00BE390D"/>
    <w:rsid w:val="00BF447C"/>
    <w:rsid w:val="00C06E02"/>
    <w:rsid w:val="00C657CC"/>
    <w:rsid w:val="00C70574"/>
    <w:rsid w:val="00C84DFA"/>
    <w:rsid w:val="00CD5D4A"/>
    <w:rsid w:val="00D005A5"/>
    <w:rsid w:val="00D2268E"/>
    <w:rsid w:val="00D420F5"/>
    <w:rsid w:val="00D65149"/>
    <w:rsid w:val="00D6702D"/>
    <w:rsid w:val="00D734AF"/>
    <w:rsid w:val="00DC7468"/>
    <w:rsid w:val="00E1132A"/>
    <w:rsid w:val="00E51CFF"/>
    <w:rsid w:val="00E56364"/>
    <w:rsid w:val="00E61445"/>
    <w:rsid w:val="00E64515"/>
    <w:rsid w:val="00E83261"/>
    <w:rsid w:val="00E96997"/>
    <w:rsid w:val="00EA1B1A"/>
    <w:rsid w:val="00EB5262"/>
    <w:rsid w:val="00F00E65"/>
    <w:rsid w:val="00F1096A"/>
    <w:rsid w:val="00F23BA7"/>
    <w:rsid w:val="00F40A03"/>
    <w:rsid w:val="00F93925"/>
    <w:rsid w:val="00FA65F9"/>
    <w:rsid w:val="00FB2595"/>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EA83A2"/>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47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ia-deutschland.de/fileadmin/Redaktion/Meta_Service/PDF/20191111_ZIA_Stellungnahme_Betrachtungszeitraum_und_Gutachten_Mietspiegel.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B2FD-A608-4839-BD34-5C169BA2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2019-11-12T13:56:00Z</cp:lastPrinted>
  <dcterms:created xsi:type="dcterms:W3CDTF">2019-11-12T13:55:00Z</dcterms:created>
  <dcterms:modified xsi:type="dcterms:W3CDTF">2019-11-12T13:58:00Z</dcterms:modified>
</cp:coreProperties>
</file>