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C311A774B9F148C0AFED3D26B8E794FF"/>
          </w:placeholder>
        </w:sdtPr>
        <w:sdtEndPr/>
        <w:sdtContent>
          <w:tr w:rsidR="00465EE8" w:rsidRPr="00465EE8" w14:paraId="5991E179" w14:textId="77777777" w:rsidTr="00465EE8">
            <w:trPr>
              <w:trHeight w:val="1474"/>
            </w:trPr>
            <w:tc>
              <w:tcPr>
                <w:tcW w:w="7938" w:type="dxa"/>
              </w:tcPr>
              <w:p w14:paraId="6C2E1FA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08215FA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250BDF67" wp14:editId="53863E8B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C311A774B9F148C0AFED3D26B8E794FF"/>
          </w:placeholder>
        </w:sdtPr>
        <w:sdtEndPr/>
        <w:sdtContent>
          <w:tr w:rsidR="00BF33AE" w14:paraId="7782B72E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81297C9E73154943A27EF188506A27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C83CE00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C311A774B9F148C0AFED3D26B8E794FF"/>
          </w:placeholder>
        </w:sdtPr>
        <w:sdtEndPr/>
        <w:sdtContent>
          <w:tr w:rsidR="00973546" w:rsidRPr="00840C91" w14:paraId="429FE0F8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FA35F2DAAB454ACE9D945058D801FA3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CBA501A" w14:textId="4B042783" w:rsidR="00973546" w:rsidRPr="00840C91" w:rsidRDefault="00F85A48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Buntes Biotop a</w:t>
                    </w:r>
                    <w:r w:rsidR="00167301" w:rsidRPr="00167301">
                      <w:t xml:space="preserve">uf 2.000 Quadratmetern 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91B2D960CCB946E1875F10CC5DF627D2"/>
        </w:placeholder>
      </w:sdtPr>
      <w:sdtEndPr/>
      <w:sdtContent>
        <w:p w14:paraId="0A8656C0" w14:textId="2BB47BC0" w:rsidR="00011366" w:rsidRPr="00F85A48" w:rsidRDefault="00167301" w:rsidP="00AB42BD">
          <w:pPr>
            <w:pStyle w:val="Subline"/>
            <w:spacing w:after="360"/>
          </w:pPr>
          <w:r w:rsidRPr="00167301">
            <w:t xml:space="preserve">Edeka Südwest schafft Lebensraum für </w:t>
          </w:r>
          <w:r w:rsidR="00F85A48" w:rsidRPr="00F85A48">
            <w:t>schutzwürdige Tier- und Pflanzenarten</w:t>
          </w:r>
        </w:p>
      </w:sdtContent>
    </w:sdt>
    <w:p w14:paraId="3D870B7A" w14:textId="6F89DC8E" w:rsidR="00167301" w:rsidRDefault="00167301" w:rsidP="00167301">
      <w:pPr>
        <w:pStyle w:val="Bulletpoints"/>
      </w:pPr>
      <w:r>
        <w:t>Grundschulkinder säen zur Einweihung Blühfläche ein</w:t>
      </w:r>
    </w:p>
    <w:p w14:paraId="00D02223" w14:textId="77777777" w:rsidR="00167301" w:rsidRDefault="00167301" w:rsidP="00167301">
      <w:pPr>
        <w:pStyle w:val="Bulletpoints"/>
      </w:pPr>
      <w:r>
        <w:t>Diakonie Kehl-Kork baut Insektenhotel</w:t>
      </w:r>
    </w:p>
    <w:p w14:paraId="5EBAB042" w14:textId="430B6194" w:rsidR="00F40039" w:rsidRPr="00F40039" w:rsidRDefault="00167301" w:rsidP="00167301">
      <w:pPr>
        <w:pStyle w:val="Bulletpoints"/>
      </w:pPr>
      <w:r>
        <w:t>Auszeichnung als „Bunte Blumenwiese – für blühende Vielfalt“</w:t>
      </w:r>
    </w:p>
    <w:p w14:paraId="3B08A9C5" w14:textId="0F121F84" w:rsidR="004678D6" w:rsidRPr="00BD7929" w:rsidRDefault="006F3855" w:rsidP="00BD7929">
      <w:pPr>
        <w:pStyle w:val="Intro-Text"/>
      </w:pPr>
      <w:sdt>
        <w:sdtPr>
          <w:id w:val="1521048624"/>
          <w:placeholder>
            <w:docPart w:val="D561CAC1CA024D62A769379F88785EE1"/>
          </w:placeholder>
        </w:sdtPr>
        <w:sdtEndPr/>
        <w:sdtContent>
          <w:r w:rsidR="00167301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232E5D74DB8343FF9DC158B25495773A"/>
          </w:placeholder>
          <w:date w:fullDate="2025-04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67301">
            <w:t>30.04.2025</w:t>
          </w:r>
        </w:sdtContent>
      </w:sdt>
      <w:r w:rsidR="00BD7929">
        <w:t xml:space="preserve"> </w:t>
      </w:r>
      <w:r w:rsidR="00F85A48">
        <w:t>–</w:t>
      </w:r>
      <w:r w:rsidR="00BD7929">
        <w:t xml:space="preserve"> </w:t>
      </w:r>
      <w:r w:rsidR="00F85A48">
        <w:t>In den vergangenen Wochen entstand in unmittelbarer Nähe des künftigen Tiefkühllagers von Edeka Südwest am Standort Offenburg ein</w:t>
      </w:r>
      <w:r w:rsidR="00167301" w:rsidRPr="00167301">
        <w:t xml:space="preserve"> </w:t>
      </w:r>
      <w:r w:rsidR="00F85A48">
        <w:t xml:space="preserve">rund 2.000 Quadratmeter großes </w:t>
      </w:r>
      <w:r w:rsidR="00167301" w:rsidRPr="00167301">
        <w:t xml:space="preserve">Biotop mit verschiedenen Feldgehölzen, Sträuchern, Trockenmauern, Totholzhaufen sowie einer großen Blühfläche. Zur Einweihung säten </w:t>
      </w:r>
      <w:r w:rsidR="00F85A48">
        <w:t>mehr als 30</w:t>
      </w:r>
      <w:r w:rsidR="00167301" w:rsidRPr="00167301">
        <w:t xml:space="preserve"> Schülerinnen und Schüler der Grundschule Weier gemeinsam mit </w:t>
      </w:r>
      <w:r w:rsidR="00F85A48">
        <w:t xml:space="preserve">Offenburgs Oberbürgermeister Marco Steffens, </w:t>
      </w:r>
      <w:r w:rsidR="00167301" w:rsidRPr="00167301">
        <w:t>Edeka Südwest-Vorstand Jürgen Mäder sowie Vertreterinnen und Vertretern des Naturparks Schwarzwald Mitte-Nord und der Diakonie Kehl-Kork eine Wildblumenwiese ein.</w:t>
      </w:r>
    </w:p>
    <w:p w14:paraId="21BAE14D" w14:textId="2942A6F3" w:rsidR="00167301" w:rsidRDefault="00167301" w:rsidP="00167301">
      <w:pPr>
        <w:pStyle w:val="Flietext"/>
      </w:pPr>
      <w:r>
        <w:t xml:space="preserve">„Mit dem Ziel, einen Biotopverbund bei uns im Südwesten entstehen zu lassen und damit die Biodiversität zu steigern, fördern wir </w:t>
      </w:r>
      <w:r w:rsidR="00F85A48">
        <w:t>bereits</w:t>
      </w:r>
      <w:r>
        <w:t xml:space="preserve"> seit vielen Jahren Naturschutzprojekte sowie die </w:t>
      </w:r>
      <w:r w:rsidR="00F85A48">
        <w:t>Schaff</w:t>
      </w:r>
      <w:r>
        <w:t xml:space="preserve">ung neuer Blühflächen in der Region“, erläuterte Jürgen Mäder bei der Begrüßung der Gäste und ergänzte: „Allein im Jahr 2024 erblühte dank Edeka Südwest sowie auf Initiative unserer Partnerbetriebe der regionalen Landwirtschaft eine Fläche von insgesamt 4,6 Millionen Quadratmetern – das heißt ein Areal größer als der Stuttgarter Flughafen.“ </w:t>
      </w:r>
    </w:p>
    <w:p w14:paraId="19621C05" w14:textId="77777777" w:rsidR="00167301" w:rsidRDefault="00167301" w:rsidP="00167301">
      <w:pPr>
        <w:pStyle w:val="Flietext"/>
      </w:pPr>
    </w:p>
    <w:p w14:paraId="63D9A582" w14:textId="77777777" w:rsidR="00167301" w:rsidRPr="00167301" w:rsidRDefault="00167301" w:rsidP="00167301">
      <w:pPr>
        <w:pStyle w:val="Flietext"/>
        <w:rPr>
          <w:b/>
          <w:bCs/>
        </w:rPr>
      </w:pPr>
      <w:r w:rsidRPr="00167301">
        <w:rPr>
          <w:b/>
          <w:bCs/>
        </w:rPr>
        <w:lastRenderedPageBreak/>
        <w:t>Edeka Südwest setzt sichtbares Zeichen für Biodiversität</w:t>
      </w:r>
    </w:p>
    <w:p w14:paraId="2FAF672F" w14:textId="77777777" w:rsidR="00167301" w:rsidRDefault="00167301" w:rsidP="00167301">
      <w:pPr>
        <w:pStyle w:val="Flietext"/>
      </w:pPr>
    </w:p>
    <w:p w14:paraId="771652AF" w14:textId="6362E91B" w:rsidR="00167301" w:rsidRDefault="00167301" w:rsidP="00167301">
      <w:pPr>
        <w:pStyle w:val="Flietext"/>
      </w:pPr>
      <w:r>
        <w:t xml:space="preserve">Ein weiterer Baustein soll nun auch die neue Biotop-Blühwiese im Außenbereich des Tiefkühllagers am Standort Offenburg sein. </w:t>
      </w:r>
      <w:r w:rsidR="00624606">
        <w:t>Realisiert hat sie Edeka Südwest g</w:t>
      </w:r>
      <w:r>
        <w:t xml:space="preserve">emeinsam mit dem Naturpark Schwarzwald Mitte-Nord, der Diakonie Kehl-Kork sowie dem </w:t>
      </w:r>
      <w:r w:rsidR="00F85A48">
        <w:t xml:space="preserve">Hohberger </w:t>
      </w:r>
      <w:r>
        <w:t xml:space="preserve">Garten- und Landschaftsbaubetrieb Simon. </w:t>
      </w:r>
      <w:r w:rsidR="00B71A9D" w:rsidRPr="00B71A9D">
        <w:t>„Mit der Einweihung dieses 2.000 Quadratmeter großen Biotops setzt Edeka Südwest ein starkes Zeichen für ökologische Verantwortung und regionale Verbundenheit</w:t>
      </w:r>
      <w:r w:rsidR="006F3855">
        <w:t xml:space="preserve">. </w:t>
      </w:r>
      <w:r w:rsidR="00644229" w:rsidRPr="00644229">
        <w:t>Hier entsteht ein wertvoller Lebensraum für Pflanzen und Tiere – und ein inspirierendes Beispiel dafür, wie wirtschaftliches Handeln und Umweltbewusstsein Hand in Hand gehen können“</w:t>
      </w:r>
      <w:r w:rsidR="00644229">
        <w:t>,</w:t>
      </w:r>
      <w:r w:rsidR="00644229" w:rsidRPr="00644229">
        <w:t xml:space="preserve"> sagte Oberbürgermeister Marco Steffens in seinem Grußwort. Besonders freute er sich über den Beitrag der Schülerinnen und Schüler: „Ihr seid es, die dieser Fläche Leben einhauchen.“</w:t>
      </w:r>
      <w:r w:rsidR="00644229">
        <w:t xml:space="preserve"> </w:t>
      </w:r>
      <w:r>
        <w:t xml:space="preserve">„Das Biotop soll an unserem Stammsitz ein sichtbares Zeichen für Biodiversität setzen“, erklärte Michaela Meyer, </w:t>
      </w:r>
      <w:r w:rsidR="00624606">
        <w:t xml:space="preserve">Geschäftsbereichsleiterin Nachhaltigkeit </w:t>
      </w:r>
      <w:r>
        <w:t>Edeka Südwest</w:t>
      </w:r>
      <w:r w:rsidR="00624606">
        <w:t>,</w:t>
      </w:r>
      <w:r>
        <w:t xml:space="preserve"> und fügte hinzu: „Trockenmauern gehören ebenso </w:t>
      </w:r>
      <w:r w:rsidR="00624606">
        <w:t xml:space="preserve">zum Biotop-Konzept </w:t>
      </w:r>
      <w:r>
        <w:t xml:space="preserve">wie das 2,8 mal 2,8 Meter große Insektenhotel, ein </w:t>
      </w:r>
      <w:proofErr w:type="spellStart"/>
      <w:r>
        <w:t>Sandarium</w:t>
      </w:r>
      <w:proofErr w:type="spellEnd"/>
      <w:r>
        <w:t xml:space="preserve"> für erdbewohnende Insekten, diverse gebietseigene Feldgehölze und eine zertifizierte, standortgerechte Mischung an Wildpflanzen.“ </w:t>
      </w:r>
      <w:r w:rsidR="00624606">
        <w:t xml:space="preserve">Mit der Einweihung </w:t>
      </w:r>
      <w:r>
        <w:t xml:space="preserve">wurde die </w:t>
      </w:r>
      <w:r w:rsidR="00624606">
        <w:t>Biotop-Blühwiese</w:t>
      </w:r>
      <w:r>
        <w:t xml:space="preserve"> von Projektleiterin Lilli Wahli vom Naturpark Schwarzwald Mitte-Nord als „Bunte Blumenwiese – für blühende Vielfalt“ ausgezeichnet und </w:t>
      </w:r>
      <w:r w:rsidR="00624606">
        <w:t>mit einer Naturpark-Informationstafel</w:t>
      </w:r>
      <w:r>
        <w:t xml:space="preserve"> zum Lebensraum Wildblumenwiese</w:t>
      </w:r>
      <w:r w:rsidR="00624606">
        <w:t xml:space="preserve"> versehen</w:t>
      </w:r>
      <w:r>
        <w:t>.</w:t>
      </w:r>
    </w:p>
    <w:p w14:paraId="2E6EF0E5" w14:textId="77777777" w:rsidR="00167301" w:rsidRDefault="00167301" w:rsidP="00167301">
      <w:pPr>
        <w:pStyle w:val="Flietext"/>
      </w:pPr>
    </w:p>
    <w:p w14:paraId="711C5BA1" w14:textId="77777777" w:rsidR="00167301" w:rsidRPr="00167301" w:rsidRDefault="00167301" w:rsidP="00167301">
      <w:pPr>
        <w:pStyle w:val="Flietext"/>
        <w:rPr>
          <w:b/>
          <w:bCs/>
        </w:rPr>
      </w:pPr>
      <w:r w:rsidRPr="00167301">
        <w:rPr>
          <w:b/>
          <w:bCs/>
        </w:rPr>
        <w:t>Schulkinder aus Weier wandern nach Offenburg und helfen beim Aussäen</w:t>
      </w:r>
    </w:p>
    <w:p w14:paraId="67F4128B" w14:textId="77777777" w:rsidR="00167301" w:rsidRDefault="00167301" w:rsidP="00167301">
      <w:pPr>
        <w:pStyle w:val="Flietext"/>
      </w:pPr>
    </w:p>
    <w:p w14:paraId="3E9AF77C" w14:textId="5A152311" w:rsidR="00624606" w:rsidRDefault="00167301" w:rsidP="00167301">
      <w:pPr>
        <w:pStyle w:val="Flietext"/>
      </w:pPr>
      <w:r>
        <w:t xml:space="preserve">Für die Zweit- und Drittklässler der Grundschule Weier gab es </w:t>
      </w:r>
      <w:r w:rsidR="00624606">
        <w:t>an dem Aktionstag vieles zu</w:t>
      </w:r>
      <w:r>
        <w:t xml:space="preserve"> entdecken. Neben der Aussaat der Blühfläche durften die Schülerinnen und Schüler auch beim Befüllen des Insektenhotels</w:t>
      </w:r>
      <w:r w:rsidR="00624606">
        <w:t xml:space="preserve"> mithelfen</w:t>
      </w:r>
      <w:r>
        <w:t xml:space="preserve">, das </w:t>
      </w:r>
      <w:r w:rsidR="00624606">
        <w:t>von der</w:t>
      </w:r>
      <w:r>
        <w:t xml:space="preserve"> Diakonie Kehl-Kork gebaut </w:t>
      </w:r>
      <w:r w:rsidR="00624606">
        <w:t>wurde</w:t>
      </w:r>
      <w:r>
        <w:t xml:space="preserve">. An </w:t>
      </w:r>
      <w:r w:rsidR="00624606">
        <w:t>der Station „</w:t>
      </w:r>
      <w:r>
        <w:t>Insekten, Bestäubung und Wildpflanzen</w:t>
      </w:r>
      <w:r w:rsidR="00624606">
        <w:t>“ erfuhren die Kinder unter anderem</w:t>
      </w:r>
      <w:r>
        <w:t xml:space="preserve">, dass ein Totholzhaufen einer Vielzahl von Lebewesen Schutz vor Kälte, Versteckmöglichkeiten sowie kuscheligen Wohnraum bietet. Mit </w:t>
      </w:r>
      <w:r>
        <w:lastRenderedPageBreak/>
        <w:t>vielen neuen</w:t>
      </w:r>
      <w:r w:rsidR="00624606">
        <w:t xml:space="preserve"> </w:t>
      </w:r>
      <w:r>
        <w:t>Eindrücken und nach einer gemeinsamen Stärkung wanderten die fleißigen Helferinnen und Helfer wieder zurück an ihre Schule.</w:t>
      </w:r>
    </w:p>
    <w:p w14:paraId="190CFCE1" w14:textId="77777777" w:rsidR="00EF79AA" w:rsidRPr="00EF79AA" w:rsidRDefault="006F3855" w:rsidP="00EF79AA">
      <w:pPr>
        <w:pStyle w:val="Zusatzinformation-berschrift"/>
      </w:pPr>
      <w:sdt>
        <w:sdtPr>
          <w:id w:val="-1061561099"/>
          <w:placeholder>
            <w:docPart w:val="D5967EDCE4194C4EA662D8082CB42AC0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24DFDBC" w14:textId="77777777" w:rsidR="0043781B" w:rsidRPr="006D08E3" w:rsidRDefault="006F3855" w:rsidP="006D08E3">
      <w:pPr>
        <w:pStyle w:val="Zusatzinformation-Text"/>
      </w:pPr>
      <w:sdt>
        <w:sdtPr>
          <w:id w:val="-746034625"/>
          <w:placeholder>
            <w:docPart w:val="80A878700206466B82069966DFDDA412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0844" w14:textId="77777777" w:rsidR="00167301" w:rsidRDefault="00167301" w:rsidP="000B64B7">
      <w:r>
        <w:separator/>
      </w:r>
    </w:p>
  </w:endnote>
  <w:endnote w:type="continuationSeparator" w:id="0">
    <w:p w14:paraId="5495B664" w14:textId="77777777" w:rsidR="00167301" w:rsidRDefault="00167301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C311A774B9F148C0AFED3D26B8E794F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C311A774B9F148C0AFED3D26B8E794F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2D46DD1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2B27236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C311A774B9F148C0AFED3D26B8E794F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FA35F2DAAB454ACE9D945058D801FA39"/>
                </w:placeholder>
              </w:sdtPr>
              <w:sdtEndPr/>
              <w:sdtContent>
                <w:tr w:rsidR="00503BFF" w14:paraId="0B18270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4A85A97E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04C413F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13E2E8F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798D299E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37829466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783EC9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89E575E" w14:textId="77777777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630ABFE5" wp14:editId="2E70B059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2FE393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42A1F59" wp14:editId="4F016B14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DF8615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74B3" w14:textId="77777777" w:rsidR="00167301" w:rsidRDefault="00167301" w:rsidP="000B64B7">
      <w:r>
        <w:separator/>
      </w:r>
    </w:p>
  </w:footnote>
  <w:footnote w:type="continuationSeparator" w:id="0">
    <w:p w14:paraId="75ED2A20" w14:textId="77777777" w:rsidR="00167301" w:rsidRDefault="00167301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510561300">
    <w:abstractNumId w:val="0"/>
  </w:num>
  <w:num w:numId="2" w16cid:durableId="572155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01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C704F"/>
    <w:rsid w:val="00154F99"/>
    <w:rsid w:val="00167301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27A35"/>
    <w:rsid w:val="00541AB1"/>
    <w:rsid w:val="005526ED"/>
    <w:rsid w:val="005528EB"/>
    <w:rsid w:val="005B7A36"/>
    <w:rsid w:val="005C27B7"/>
    <w:rsid w:val="005C708D"/>
    <w:rsid w:val="005E3F20"/>
    <w:rsid w:val="005E4041"/>
    <w:rsid w:val="00606C95"/>
    <w:rsid w:val="00624606"/>
    <w:rsid w:val="006317AD"/>
    <w:rsid w:val="00644229"/>
    <w:rsid w:val="00655B4E"/>
    <w:rsid w:val="006845CE"/>
    <w:rsid w:val="00691887"/>
    <w:rsid w:val="006954FB"/>
    <w:rsid w:val="006963C2"/>
    <w:rsid w:val="006A0DD6"/>
    <w:rsid w:val="006D08E3"/>
    <w:rsid w:val="006F118C"/>
    <w:rsid w:val="006F2167"/>
    <w:rsid w:val="006F3855"/>
    <w:rsid w:val="00707356"/>
    <w:rsid w:val="00710444"/>
    <w:rsid w:val="007457BF"/>
    <w:rsid w:val="00752FB9"/>
    <w:rsid w:val="00765C93"/>
    <w:rsid w:val="00797DFD"/>
    <w:rsid w:val="007A5FAE"/>
    <w:rsid w:val="007E0322"/>
    <w:rsid w:val="00840C91"/>
    <w:rsid w:val="00841822"/>
    <w:rsid w:val="00852F2D"/>
    <w:rsid w:val="0085383C"/>
    <w:rsid w:val="00865A58"/>
    <w:rsid w:val="00880966"/>
    <w:rsid w:val="008C2F79"/>
    <w:rsid w:val="008E284B"/>
    <w:rsid w:val="00903E04"/>
    <w:rsid w:val="00911B5C"/>
    <w:rsid w:val="009479C9"/>
    <w:rsid w:val="00972DBE"/>
    <w:rsid w:val="009731F1"/>
    <w:rsid w:val="00973546"/>
    <w:rsid w:val="00980227"/>
    <w:rsid w:val="009B3C9B"/>
    <w:rsid w:val="009B5072"/>
    <w:rsid w:val="009D76BD"/>
    <w:rsid w:val="00A14E43"/>
    <w:rsid w:val="00A4409A"/>
    <w:rsid w:val="00A534E9"/>
    <w:rsid w:val="00AB42BD"/>
    <w:rsid w:val="00AE4D51"/>
    <w:rsid w:val="00AE527E"/>
    <w:rsid w:val="00B0619B"/>
    <w:rsid w:val="00B07C30"/>
    <w:rsid w:val="00B31928"/>
    <w:rsid w:val="00B44DE9"/>
    <w:rsid w:val="00B71A9D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B4B52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34D98"/>
    <w:rsid w:val="00F3557D"/>
    <w:rsid w:val="00F40039"/>
    <w:rsid w:val="00F40112"/>
    <w:rsid w:val="00F46091"/>
    <w:rsid w:val="00F830B8"/>
    <w:rsid w:val="00F83F9E"/>
    <w:rsid w:val="00F85A48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ECA3B"/>
  <w15:chartTrackingRefBased/>
  <w15:docId w15:val="{CDB9A86A-695B-4771-BCE6-F18DA711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7457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457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57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457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57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11A774B9F148C0AFED3D26B8E79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3BEED-D35F-425F-B87D-744DACF73A5D}"/>
      </w:docPartPr>
      <w:docPartBody>
        <w:p w:rsidR="00577B65" w:rsidRDefault="00577B65">
          <w:pPr>
            <w:pStyle w:val="C311A774B9F148C0AFED3D26B8E794F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297C9E73154943A27EF188506A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D3B03-0DE6-4246-B485-709648730BB6}"/>
      </w:docPartPr>
      <w:docPartBody>
        <w:p w:rsidR="00577B65" w:rsidRDefault="00577B65">
          <w:pPr>
            <w:pStyle w:val="81297C9E73154943A27EF188506A2776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FA35F2DAAB454ACE9D945058D801F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91C2D-203C-40A4-881D-12851D7A9875}"/>
      </w:docPartPr>
      <w:docPartBody>
        <w:p w:rsidR="00577B65" w:rsidRDefault="00577B65">
          <w:pPr>
            <w:pStyle w:val="FA35F2DAAB454ACE9D945058D801FA3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91B2D960CCB946E1875F10CC5DF62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E8A52-598C-4948-8447-81F348C401E8}"/>
      </w:docPartPr>
      <w:docPartBody>
        <w:p w:rsidR="00577B65" w:rsidRDefault="00577B65">
          <w:pPr>
            <w:pStyle w:val="91B2D960CCB946E1875F10CC5DF627D2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D561CAC1CA024D62A769379F88785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D8A13-6206-418B-91A7-6F644BBCD5EA}"/>
      </w:docPartPr>
      <w:docPartBody>
        <w:p w:rsidR="00577B65" w:rsidRDefault="00577B65">
          <w:pPr>
            <w:pStyle w:val="D561CAC1CA024D62A769379F88785EE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32E5D74DB8343FF9DC158B254957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B96DD-6775-4325-93DB-BA09C834F9F5}"/>
      </w:docPartPr>
      <w:docPartBody>
        <w:p w:rsidR="00577B65" w:rsidRDefault="00577B65">
          <w:pPr>
            <w:pStyle w:val="232E5D74DB8343FF9DC158B25495773A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5967EDCE4194C4EA662D8082CB42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74FE5-944B-4867-9FDB-160C0DC0350A}"/>
      </w:docPartPr>
      <w:docPartBody>
        <w:p w:rsidR="00577B65" w:rsidRDefault="00577B65">
          <w:pPr>
            <w:pStyle w:val="D5967EDCE4194C4EA662D8082CB42AC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80A878700206466B82069966DFDDA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9169A-8070-4245-9134-A11244DA6BE4}"/>
      </w:docPartPr>
      <w:docPartBody>
        <w:p w:rsidR="00577B65" w:rsidRDefault="00577B65">
          <w:pPr>
            <w:pStyle w:val="80A878700206466B82069966DFDDA412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65"/>
    <w:rsid w:val="000C704F"/>
    <w:rsid w:val="00527A35"/>
    <w:rsid w:val="00577B65"/>
    <w:rsid w:val="005E3F20"/>
    <w:rsid w:val="00F3557D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311A774B9F148C0AFED3D26B8E794FF">
    <w:name w:val="C311A774B9F148C0AFED3D26B8E794FF"/>
  </w:style>
  <w:style w:type="paragraph" w:customStyle="1" w:styleId="81297C9E73154943A27EF188506A2776">
    <w:name w:val="81297C9E73154943A27EF188506A2776"/>
  </w:style>
  <w:style w:type="paragraph" w:customStyle="1" w:styleId="FA35F2DAAB454ACE9D945058D801FA39">
    <w:name w:val="FA35F2DAAB454ACE9D945058D801FA39"/>
  </w:style>
  <w:style w:type="paragraph" w:customStyle="1" w:styleId="91B2D960CCB946E1875F10CC5DF627D2">
    <w:name w:val="91B2D960CCB946E1875F10CC5DF627D2"/>
  </w:style>
  <w:style w:type="paragraph" w:customStyle="1" w:styleId="D561CAC1CA024D62A769379F88785EE1">
    <w:name w:val="D561CAC1CA024D62A769379F88785EE1"/>
  </w:style>
  <w:style w:type="paragraph" w:customStyle="1" w:styleId="232E5D74DB8343FF9DC158B25495773A">
    <w:name w:val="232E5D74DB8343FF9DC158B25495773A"/>
  </w:style>
  <w:style w:type="paragraph" w:customStyle="1" w:styleId="D5967EDCE4194C4EA662D8082CB42AC0">
    <w:name w:val="D5967EDCE4194C4EA662D8082CB42AC0"/>
  </w:style>
  <w:style w:type="paragraph" w:customStyle="1" w:styleId="80A878700206466B82069966DFDDA412">
    <w:name w:val="80A878700206466B82069966DFDDA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97E2-282F-4A3A-BC3B-A5E40BF8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2</cp:revision>
  <dcterms:created xsi:type="dcterms:W3CDTF">2025-04-29T06:58:00Z</dcterms:created>
  <dcterms:modified xsi:type="dcterms:W3CDTF">2025-04-29T06:58:00Z</dcterms:modified>
</cp:coreProperties>
</file>